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DCC" w:rsidRPr="00E703B2" w:rsidRDefault="00E70DCC" w:rsidP="00E703B2"/>
    <w:p w:rsidR="00E70DCC" w:rsidRPr="00E703B2" w:rsidRDefault="00E70DCC" w:rsidP="00E703B2">
      <w:r w:rsidRPr="00E703B2">
        <w:rPr>
          <w:rFonts w:hint="cs"/>
          <w:rtl/>
        </w:rPr>
        <w:t>דברי הכנסת</w:t>
      </w:r>
    </w:p>
    <w:p w:rsidR="00E70DCC" w:rsidRPr="00E703B2" w:rsidRDefault="00E70DCC" w:rsidP="00E703B2">
      <w:pPr>
        <w:rPr>
          <w:rtl/>
        </w:rPr>
      </w:pPr>
      <w:proofErr w:type="spellStart"/>
      <w:r w:rsidRPr="00E703B2">
        <w:rPr>
          <w:rFonts w:hint="cs"/>
          <w:rtl/>
        </w:rPr>
        <w:t>יח</w:t>
      </w:r>
      <w:proofErr w:type="spellEnd"/>
      <w:r w:rsidRPr="00E703B2">
        <w:rPr>
          <w:rFonts w:hint="cs"/>
          <w:rtl/>
        </w:rPr>
        <w:t xml:space="preserve"> / מושב שני / ישיבה קמ"ז /</w:t>
      </w:r>
    </w:p>
    <w:p w:rsidR="00E70DCC" w:rsidRPr="00E703B2" w:rsidRDefault="00E70DCC" w:rsidP="00E703B2">
      <w:r w:rsidRPr="00E703B2">
        <w:rPr>
          <w:rFonts w:hint="cs"/>
          <w:rtl/>
        </w:rPr>
        <w:t>ג'</w:t>
      </w:r>
      <w:r w:rsidRPr="00E703B2">
        <w:rPr>
          <w:rFonts w:hint="eastAsia"/>
          <w:rtl/>
        </w:rPr>
        <w:t>–</w:t>
      </w:r>
      <w:r w:rsidRPr="00E703B2">
        <w:rPr>
          <w:rFonts w:hint="cs"/>
          <w:rtl/>
        </w:rPr>
        <w:t>ה' ב</w:t>
      </w:r>
      <w:r w:rsidR="002B3089" w:rsidRPr="00E703B2">
        <w:rPr>
          <w:rFonts w:hint="cs"/>
          <w:rtl/>
        </w:rPr>
        <w:t>אדר א'</w:t>
      </w:r>
      <w:r w:rsidRPr="00E703B2">
        <w:rPr>
          <w:rFonts w:hint="cs"/>
          <w:rtl/>
        </w:rPr>
        <w:t xml:space="preserve"> התשפ"ד / 12</w:t>
      </w:r>
      <w:r w:rsidRPr="00E703B2">
        <w:rPr>
          <w:rFonts w:hint="eastAsia"/>
          <w:rtl/>
        </w:rPr>
        <w:t>–</w:t>
      </w:r>
      <w:r w:rsidRPr="00E703B2">
        <w:rPr>
          <w:rFonts w:hint="cs"/>
          <w:rtl/>
        </w:rPr>
        <w:t>14 בפברואר 2024 / 18</w:t>
      </w:r>
    </w:p>
    <w:p w:rsidR="00E70DCC" w:rsidRPr="00E703B2" w:rsidRDefault="00E70DCC" w:rsidP="00E703B2">
      <w:r w:rsidRPr="00E703B2">
        <w:rPr>
          <w:rFonts w:hint="cs"/>
          <w:rtl/>
        </w:rPr>
        <w:t>חוברת י"ח</w:t>
      </w:r>
    </w:p>
    <w:p w:rsidR="00E70DCC" w:rsidRPr="00E703B2" w:rsidRDefault="00E70DCC" w:rsidP="00E703B2">
      <w:r w:rsidRPr="00E703B2">
        <w:rPr>
          <w:rFonts w:hint="cs"/>
          <w:rtl/>
        </w:rPr>
        <w:t>ישיבה קמ"ז</w:t>
      </w:r>
    </w:p>
    <w:p w:rsidR="00E70DCC" w:rsidRPr="00E703B2" w:rsidRDefault="00E70DCC" w:rsidP="00E703B2">
      <w:pPr>
        <w:rPr>
          <w:rtl/>
        </w:rPr>
      </w:pPr>
    </w:p>
    <w:p w:rsidR="00E70DCC" w:rsidRPr="00E703B2" w:rsidRDefault="00E70DCC" w:rsidP="00E703B2">
      <w:pPr>
        <w:rPr>
          <w:rtl/>
        </w:rPr>
      </w:pPr>
    </w:p>
    <w:p w:rsidR="00E70DCC" w:rsidRPr="00E703B2" w:rsidRDefault="00E70DCC" w:rsidP="00E703B2">
      <w:pPr>
        <w:rPr>
          <w:rtl/>
        </w:rPr>
      </w:pPr>
    </w:p>
    <w:p w:rsidR="00E70DCC" w:rsidRPr="00E703B2" w:rsidRDefault="00E70DCC" w:rsidP="00E703B2">
      <w:pPr>
        <w:rPr>
          <w:rtl/>
        </w:rPr>
      </w:pPr>
    </w:p>
    <w:p w:rsidR="00E70DCC" w:rsidRPr="00E703B2" w:rsidRDefault="00E70DCC" w:rsidP="00E703B2">
      <w:pPr>
        <w:rPr>
          <w:rtl/>
        </w:rPr>
      </w:pPr>
    </w:p>
    <w:p w:rsidR="00E70DCC" w:rsidRPr="00E703B2" w:rsidRDefault="00E70DCC" w:rsidP="00E703B2">
      <w:pPr>
        <w:rPr>
          <w:rtl/>
        </w:rPr>
      </w:pPr>
    </w:p>
    <w:p w:rsidR="00785147" w:rsidRPr="00E703B2" w:rsidRDefault="00785147" w:rsidP="00E703B2">
      <w:pPr>
        <w:rPr>
          <w:rtl/>
        </w:rPr>
      </w:pPr>
    </w:p>
    <w:p w:rsidR="00785147" w:rsidRPr="00E703B2" w:rsidRDefault="00785147" w:rsidP="00E703B2">
      <w:pPr>
        <w:rPr>
          <w:rtl/>
        </w:rPr>
      </w:pPr>
    </w:p>
    <w:p w:rsidR="00785147" w:rsidRPr="00E703B2" w:rsidRDefault="00785147" w:rsidP="00E703B2">
      <w:pPr>
        <w:rPr>
          <w:rtl/>
        </w:rPr>
      </w:pPr>
    </w:p>
    <w:p w:rsidR="00785147" w:rsidRPr="00E703B2" w:rsidRDefault="00785147" w:rsidP="00E703B2">
      <w:pPr>
        <w:rPr>
          <w:rtl/>
        </w:rPr>
      </w:pPr>
    </w:p>
    <w:p w:rsidR="00785147" w:rsidRPr="00E703B2" w:rsidRDefault="00785147" w:rsidP="00E703B2">
      <w:pPr>
        <w:rPr>
          <w:rtl/>
        </w:rPr>
      </w:pPr>
    </w:p>
    <w:p w:rsidR="00785147" w:rsidRPr="00E703B2" w:rsidRDefault="00785147" w:rsidP="00E703B2">
      <w:pPr>
        <w:rPr>
          <w:rtl/>
        </w:rPr>
      </w:pPr>
    </w:p>
    <w:p w:rsidR="00785147" w:rsidRPr="00E703B2" w:rsidRDefault="00785147" w:rsidP="00E703B2">
      <w:pPr>
        <w:rPr>
          <w:rtl/>
        </w:rPr>
      </w:pPr>
    </w:p>
    <w:p w:rsidR="00785147" w:rsidRPr="00E703B2" w:rsidRDefault="00785147" w:rsidP="00E703B2">
      <w:pPr>
        <w:rPr>
          <w:rtl/>
        </w:rPr>
      </w:pPr>
    </w:p>
    <w:p w:rsidR="00785147" w:rsidRPr="00E703B2" w:rsidRDefault="00785147" w:rsidP="00E703B2">
      <w:pPr>
        <w:rPr>
          <w:rtl/>
        </w:rPr>
      </w:pPr>
    </w:p>
    <w:p w:rsidR="00E70DCC" w:rsidRPr="00E703B2" w:rsidRDefault="00E70DCC" w:rsidP="00E703B2">
      <w:pPr>
        <w:rPr>
          <w:rtl/>
        </w:rPr>
      </w:pPr>
    </w:p>
    <w:p w:rsidR="00E70DCC" w:rsidRPr="00E703B2" w:rsidRDefault="00E70DCC" w:rsidP="00E703B2"/>
    <w:p w:rsidR="00E70DCC" w:rsidRPr="00E703B2" w:rsidRDefault="00E70DCC" w:rsidP="00E703B2">
      <w:pPr>
        <w:pStyle w:val="ab"/>
        <w:rPr>
          <w:rtl/>
        </w:rPr>
      </w:pPr>
      <w:bookmarkStart w:id="0" w:name="_Toc158664150"/>
      <w:bookmarkStart w:id="1" w:name="_Toc158669973"/>
      <w:bookmarkStart w:id="2" w:name="_Toc158671778"/>
      <w:bookmarkStart w:id="3" w:name="_Toc158671920"/>
      <w:r w:rsidRPr="00E703B2">
        <w:rPr>
          <w:rtl/>
        </w:rPr>
        <w:t>הישיבה</w:t>
      </w:r>
      <w:r w:rsidRPr="00E703B2">
        <w:rPr>
          <w:rFonts w:hint="cs"/>
          <w:rtl/>
        </w:rPr>
        <w:t xml:space="preserve"> המאה-וארבעים-ושבע</w:t>
      </w:r>
      <w:r w:rsidRPr="00E703B2">
        <w:rPr>
          <w:rtl/>
        </w:rPr>
        <w:t xml:space="preserve"> </w:t>
      </w:r>
      <w:r w:rsidR="003173D7" w:rsidRPr="00E703B2">
        <w:rPr>
          <w:rFonts w:hint="cs"/>
          <w:rtl/>
        </w:rPr>
        <w:t xml:space="preserve">של </w:t>
      </w:r>
      <w:r w:rsidRPr="00E703B2">
        <w:rPr>
          <w:rtl/>
        </w:rPr>
        <w:t>הכנסת העשרים-וחמש</w:t>
      </w:r>
      <w:bookmarkEnd w:id="0"/>
      <w:bookmarkEnd w:id="1"/>
      <w:bookmarkEnd w:id="2"/>
      <w:bookmarkEnd w:id="3"/>
    </w:p>
    <w:p w:rsidR="00E70DCC" w:rsidRPr="00E703B2" w:rsidRDefault="00E70DCC" w:rsidP="00E703B2">
      <w:pPr>
        <w:pStyle w:val="ac"/>
        <w:rPr>
          <w:rtl/>
        </w:rPr>
      </w:pPr>
      <w:bookmarkStart w:id="4" w:name="_Toc158664151"/>
      <w:bookmarkStart w:id="5" w:name="_Toc158669974"/>
      <w:bookmarkStart w:id="6" w:name="_Toc158671779"/>
      <w:bookmarkStart w:id="7" w:name="_Toc158671921"/>
      <w:r w:rsidRPr="00E703B2">
        <w:rPr>
          <w:rtl/>
        </w:rPr>
        <w:t xml:space="preserve">יום שני, ג' באדר </w:t>
      </w:r>
      <w:r w:rsidR="002B3089" w:rsidRPr="00E703B2">
        <w:rPr>
          <w:rFonts w:hint="cs"/>
          <w:rtl/>
        </w:rPr>
        <w:t xml:space="preserve">א' </w:t>
      </w:r>
      <w:r w:rsidRPr="00E703B2">
        <w:rPr>
          <w:rtl/>
        </w:rPr>
        <w:t>התשפ"ד (12 בפברואר 2024)</w:t>
      </w:r>
      <w:bookmarkEnd w:id="4"/>
      <w:bookmarkEnd w:id="5"/>
      <w:bookmarkEnd w:id="6"/>
      <w:bookmarkEnd w:id="7"/>
    </w:p>
    <w:p w:rsidR="00E70DCC" w:rsidRPr="00E703B2" w:rsidRDefault="00E70DCC" w:rsidP="00E703B2">
      <w:pPr>
        <w:pStyle w:val="ad"/>
        <w:rPr>
          <w:rtl/>
        </w:rPr>
      </w:pPr>
      <w:r w:rsidRPr="00E703B2">
        <w:rPr>
          <w:rtl/>
        </w:rPr>
        <w:t>ירושלים, הכנסת, שעה 16:00</w:t>
      </w:r>
    </w:p>
    <w:p w:rsidR="003173D7" w:rsidRPr="00785147" w:rsidRDefault="003173D7" w:rsidP="00E703B2">
      <w:r w:rsidRPr="00E703B2">
        <w:br w:type="page"/>
      </w:r>
    </w:p>
    <w:p w:rsidR="003173D7" w:rsidRDefault="003173D7" w:rsidP="003173D7">
      <w:pPr>
        <w:pStyle w:val="afd"/>
      </w:pPr>
      <w:r>
        <w:rPr>
          <w:rtl/>
        </w:rPr>
        <w:lastRenderedPageBreak/>
        <w:t xml:space="preserve">תוכן </w:t>
      </w:r>
      <w:r>
        <w:rPr>
          <w:rFonts w:hint="cs"/>
          <w:rtl/>
        </w:rPr>
        <w:t>ה</w:t>
      </w:r>
      <w:r>
        <w:rPr>
          <w:rtl/>
        </w:rPr>
        <w:t>עניינים</w:t>
      </w:r>
    </w:p>
    <w:p w:rsidR="003173D7" w:rsidRDefault="003173D7" w:rsidP="003173D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8671922" w:history="1">
        <w:r w:rsidRPr="0017016D">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_Toc158671922 \h </w:instrText>
        </w:r>
        <w:r>
          <w:rPr>
            <w:noProof/>
            <w:webHidden/>
          </w:rPr>
        </w:r>
        <w:r>
          <w:rPr>
            <w:noProof/>
            <w:webHidden/>
          </w:rPr>
          <w:fldChar w:fldCharType="separate"/>
        </w:r>
        <w:r>
          <w:rPr>
            <w:noProof/>
            <w:webHidden/>
          </w:rPr>
          <w:t>5</w:t>
        </w:r>
        <w:r>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23" w:history="1">
        <w:r w:rsidR="003173D7" w:rsidRPr="0017016D">
          <w:rPr>
            <w:rStyle w:val="Hyperlink"/>
            <w:noProof/>
            <w:rtl/>
          </w:rPr>
          <w:t>מזכיר הכנסת דן מרזוק:</w:t>
        </w:r>
        <w:r w:rsidR="003173D7">
          <w:rPr>
            <w:noProof/>
            <w:webHidden/>
          </w:rPr>
          <w:tab/>
        </w:r>
        <w:r w:rsidR="003173D7">
          <w:rPr>
            <w:noProof/>
            <w:webHidden/>
          </w:rPr>
          <w:fldChar w:fldCharType="begin"/>
        </w:r>
        <w:r w:rsidR="003173D7">
          <w:rPr>
            <w:noProof/>
            <w:webHidden/>
          </w:rPr>
          <w:instrText xml:space="preserve"> PAGEREF _Toc158671923 \h </w:instrText>
        </w:r>
        <w:r w:rsidR="003173D7">
          <w:rPr>
            <w:noProof/>
            <w:webHidden/>
          </w:rPr>
        </w:r>
        <w:r w:rsidR="003173D7">
          <w:rPr>
            <w:noProof/>
            <w:webHidden/>
          </w:rPr>
          <w:fldChar w:fldCharType="separate"/>
        </w:r>
        <w:r w:rsidR="003173D7">
          <w:rPr>
            <w:noProof/>
            <w:webHidden/>
          </w:rPr>
          <w:t>5</w:t>
        </w:r>
        <w:r w:rsidR="003173D7">
          <w:rPr>
            <w:noProof/>
            <w:webHidden/>
          </w:rPr>
          <w:fldChar w:fldCharType="end"/>
        </w:r>
      </w:hyperlink>
    </w:p>
    <w:p w:rsidR="003173D7" w:rsidRDefault="00476D50" w:rsidP="003173D7">
      <w:pPr>
        <w:pStyle w:val="TOC1"/>
        <w:tabs>
          <w:tab w:val="right" w:leader="dot" w:pos="8296"/>
        </w:tabs>
        <w:ind w:firstLine="0"/>
        <w:rPr>
          <w:rFonts w:asciiTheme="minorHAnsi" w:eastAsiaTheme="minorEastAsia" w:hAnsiTheme="minorHAnsi" w:cstheme="minorBidi"/>
          <w:noProof/>
        </w:rPr>
      </w:pPr>
      <w:hyperlink w:anchor="_Toc158671924" w:history="1">
        <w:r w:rsidR="003173D7" w:rsidRPr="0017016D">
          <w:rPr>
            <w:rStyle w:val="Hyperlink"/>
            <w:noProof/>
            <w:rtl/>
          </w:rPr>
          <w:t>נאומים בני דקה</w:t>
        </w:r>
        <w:r w:rsidR="003173D7">
          <w:rPr>
            <w:noProof/>
            <w:webHidden/>
          </w:rPr>
          <w:tab/>
        </w:r>
        <w:r w:rsidR="003173D7">
          <w:rPr>
            <w:noProof/>
            <w:webHidden/>
          </w:rPr>
          <w:fldChar w:fldCharType="begin"/>
        </w:r>
        <w:r w:rsidR="003173D7">
          <w:rPr>
            <w:noProof/>
            <w:webHidden/>
          </w:rPr>
          <w:instrText xml:space="preserve"> PAGEREF _Toc158671924 \h </w:instrText>
        </w:r>
        <w:r w:rsidR="003173D7">
          <w:rPr>
            <w:noProof/>
            <w:webHidden/>
          </w:rPr>
        </w:r>
        <w:r w:rsidR="003173D7">
          <w:rPr>
            <w:noProof/>
            <w:webHidden/>
          </w:rPr>
          <w:fldChar w:fldCharType="separate"/>
        </w:r>
        <w:r w:rsidR="003173D7">
          <w:rPr>
            <w:noProof/>
            <w:webHidden/>
          </w:rPr>
          <w:t>7</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25" w:history="1">
        <w:r w:rsidR="003173D7" w:rsidRPr="0017016D">
          <w:rPr>
            <w:rStyle w:val="Hyperlink"/>
            <w:noProof/>
            <w:rtl/>
          </w:rPr>
          <w:t>משה סולומון (הציונות הדתית):</w:t>
        </w:r>
        <w:r w:rsidR="003173D7">
          <w:rPr>
            <w:noProof/>
            <w:webHidden/>
          </w:rPr>
          <w:tab/>
        </w:r>
        <w:r w:rsidR="003173D7">
          <w:rPr>
            <w:noProof/>
            <w:webHidden/>
          </w:rPr>
          <w:fldChar w:fldCharType="begin"/>
        </w:r>
        <w:r w:rsidR="003173D7">
          <w:rPr>
            <w:noProof/>
            <w:webHidden/>
          </w:rPr>
          <w:instrText xml:space="preserve"> PAGEREF _Toc158671925 \h </w:instrText>
        </w:r>
        <w:r w:rsidR="003173D7">
          <w:rPr>
            <w:noProof/>
            <w:webHidden/>
          </w:rPr>
        </w:r>
        <w:r w:rsidR="003173D7">
          <w:rPr>
            <w:noProof/>
            <w:webHidden/>
          </w:rPr>
          <w:fldChar w:fldCharType="separate"/>
        </w:r>
        <w:r w:rsidR="003173D7">
          <w:rPr>
            <w:noProof/>
            <w:webHidden/>
          </w:rPr>
          <w:t>8</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26" w:history="1">
        <w:r w:rsidR="003173D7" w:rsidRPr="0017016D">
          <w:rPr>
            <w:rStyle w:val="Hyperlink"/>
            <w:noProof/>
            <w:rtl/>
          </w:rPr>
          <w:t>מיכל מרים וולדיגר (הציונות הדתית):</w:t>
        </w:r>
        <w:r w:rsidR="003173D7">
          <w:rPr>
            <w:noProof/>
            <w:webHidden/>
          </w:rPr>
          <w:tab/>
        </w:r>
        <w:r w:rsidR="003173D7">
          <w:rPr>
            <w:noProof/>
            <w:webHidden/>
          </w:rPr>
          <w:fldChar w:fldCharType="begin"/>
        </w:r>
        <w:r w:rsidR="003173D7">
          <w:rPr>
            <w:noProof/>
            <w:webHidden/>
          </w:rPr>
          <w:instrText xml:space="preserve"> PAGEREF _Toc158671926 \h </w:instrText>
        </w:r>
        <w:r w:rsidR="003173D7">
          <w:rPr>
            <w:noProof/>
            <w:webHidden/>
          </w:rPr>
        </w:r>
        <w:r w:rsidR="003173D7">
          <w:rPr>
            <w:noProof/>
            <w:webHidden/>
          </w:rPr>
          <w:fldChar w:fldCharType="separate"/>
        </w:r>
        <w:r w:rsidR="003173D7">
          <w:rPr>
            <w:noProof/>
            <w:webHidden/>
          </w:rPr>
          <w:t>9</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27" w:history="1">
        <w:r w:rsidR="003173D7" w:rsidRPr="0017016D">
          <w:rPr>
            <w:rStyle w:val="Hyperlink"/>
            <w:noProof/>
            <w:rtl/>
          </w:rPr>
          <w:t>בועז טופורובסקי (יש עתיד):</w:t>
        </w:r>
        <w:r w:rsidR="003173D7">
          <w:rPr>
            <w:noProof/>
            <w:webHidden/>
          </w:rPr>
          <w:tab/>
        </w:r>
        <w:r w:rsidR="003173D7">
          <w:rPr>
            <w:noProof/>
            <w:webHidden/>
          </w:rPr>
          <w:fldChar w:fldCharType="begin"/>
        </w:r>
        <w:r w:rsidR="003173D7">
          <w:rPr>
            <w:noProof/>
            <w:webHidden/>
          </w:rPr>
          <w:instrText xml:space="preserve"> PAGEREF _Toc158671927 \h </w:instrText>
        </w:r>
        <w:r w:rsidR="003173D7">
          <w:rPr>
            <w:noProof/>
            <w:webHidden/>
          </w:rPr>
        </w:r>
        <w:r w:rsidR="003173D7">
          <w:rPr>
            <w:noProof/>
            <w:webHidden/>
          </w:rPr>
          <w:fldChar w:fldCharType="separate"/>
        </w:r>
        <w:r w:rsidR="003173D7">
          <w:rPr>
            <w:noProof/>
            <w:webHidden/>
          </w:rPr>
          <w:t>9</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28" w:history="1">
        <w:r w:rsidR="003173D7" w:rsidRPr="0017016D">
          <w:rPr>
            <w:rStyle w:val="Hyperlink"/>
            <w:noProof/>
            <w:rtl/>
          </w:rPr>
          <w:t>אבי מעוז (נעם):</w:t>
        </w:r>
        <w:r w:rsidR="003173D7">
          <w:rPr>
            <w:noProof/>
            <w:webHidden/>
          </w:rPr>
          <w:tab/>
        </w:r>
        <w:r w:rsidR="003173D7">
          <w:rPr>
            <w:noProof/>
            <w:webHidden/>
          </w:rPr>
          <w:fldChar w:fldCharType="begin"/>
        </w:r>
        <w:r w:rsidR="003173D7">
          <w:rPr>
            <w:noProof/>
            <w:webHidden/>
          </w:rPr>
          <w:instrText xml:space="preserve"> PAGEREF _Toc158671928 \h </w:instrText>
        </w:r>
        <w:r w:rsidR="003173D7">
          <w:rPr>
            <w:noProof/>
            <w:webHidden/>
          </w:rPr>
        </w:r>
        <w:r w:rsidR="003173D7">
          <w:rPr>
            <w:noProof/>
            <w:webHidden/>
          </w:rPr>
          <w:fldChar w:fldCharType="separate"/>
        </w:r>
        <w:r w:rsidR="003173D7">
          <w:rPr>
            <w:noProof/>
            <w:webHidden/>
          </w:rPr>
          <w:t>10</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29" w:history="1">
        <w:r w:rsidR="003173D7" w:rsidRPr="0017016D">
          <w:rPr>
            <w:rStyle w:val="Hyperlink"/>
            <w:noProof/>
            <w:rtl/>
          </w:rPr>
          <w:t>לימור סון הר מלך (עוצמה יהודית):</w:t>
        </w:r>
        <w:r w:rsidR="003173D7">
          <w:rPr>
            <w:noProof/>
            <w:webHidden/>
          </w:rPr>
          <w:tab/>
        </w:r>
        <w:r w:rsidR="003173D7">
          <w:rPr>
            <w:noProof/>
            <w:webHidden/>
          </w:rPr>
          <w:fldChar w:fldCharType="begin"/>
        </w:r>
        <w:r w:rsidR="003173D7">
          <w:rPr>
            <w:noProof/>
            <w:webHidden/>
          </w:rPr>
          <w:instrText xml:space="preserve"> PAGEREF _Toc158671929 \h </w:instrText>
        </w:r>
        <w:r w:rsidR="003173D7">
          <w:rPr>
            <w:noProof/>
            <w:webHidden/>
          </w:rPr>
        </w:r>
        <w:r w:rsidR="003173D7">
          <w:rPr>
            <w:noProof/>
            <w:webHidden/>
          </w:rPr>
          <w:fldChar w:fldCharType="separate"/>
        </w:r>
        <w:r w:rsidR="003173D7">
          <w:rPr>
            <w:noProof/>
            <w:webHidden/>
          </w:rPr>
          <w:t>10</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30" w:history="1">
        <w:r w:rsidR="003173D7" w:rsidRPr="0017016D">
          <w:rPr>
            <w:rStyle w:val="Hyperlink"/>
            <w:noProof/>
            <w:rtl/>
          </w:rPr>
          <w:t>עודד פורר (ישראל ביתנו):</w:t>
        </w:r>
        <w:r w:rsidR="003173D7">
          <w:rPr>
            <w:noProof/>
            <w:webHidden/>
          </w:rPr>
          <w:tab/>
        </w:r>
        <w:r w:rsidR="003173D7">
          <w:rPr>
            <w:noProof/>
            <w:webHidden/>
          </w:rPr>
          <w:fldChar w:fldCharType="begin"/>
        </w:r>
        <w:r w:rsidR="003173D7">
          <w:rPr>
            <w:noProof/>
            <w:webHidden/>
          </w:rPr>
          <w:instrText xml:space="preserve"> PAGEREF _Toc158671930 \h </w:instrText>
        </w:r>
        <w:r w:rsidR="003173D7">
          <w:rPr>
            <w:noProof/>
            <w:webHidden/>
          </w:rPr>
        </w:r>
        <w:r w:rsidR="003173D7">
          <w:rPr>
            <w:noProof/>
            <w:webHidden/>
          </w:rPr>
          <w:fldChar w:fldCharType="separate"/>
        </w:r>
        <w:r w:rsidR="003173D7">
          <w:rPr>
            <w:noProof/>
            <w:webHidden/>
          </w:rPr>
          <w:t>11</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31" w:history="1">
        <w:r w:rsidR="003173D7" w:rsidRPr="0017016D">
          <w:rPr>
            <w:rStyle w:val="Hyperlink"/>
            <w:noProof/>
            <w:rtl/>
          </w:rPr>
          <w:t>משה טור פז (יש עתיד):</w:t>
        </w:r>
        <w:r w:rsidR="003173D7">
          <w:rPr>
            <w:noProof/>
            <w:webHidden/>
          </w:rPr>
          <w:tab/>
        </w:r>
        <w:r w:rsidR="003173D7">
          <w:rPr>
            <w:noProof/>
            <w:webHidden/>
          </w:rPr>
          <w:fldChar w:fldCharType="begin"/>
        </w:r>
        <w:r w:rsidR="003173D7">
          <w:rPr>
            <w:noProof/>
            <w:webHidden/>
          </w:rPr>
          <w:instrText xml:space="preserve"> PAGEREF _Toc158671931 \h </w:instrText>
        </w:r>
        <w:r w:rsidR="003173D7">
          <w:rPr>
            <w:noProof/>
            <w:webHidden/>
          </w:rPr>
        </w:r>
        <w:r w:rsidR="003173D7">
          <w:rPr>
            <w:noProof/>
            <w:webHidden/>
          </w:rPr>
          <w:fldChar w:fldCharType="separate"/>
        </w:r>
        <w:r w:rsidR="003173D7">
          <w:rPr>
            <w:noProof/>
            <w:webHidden/>
          </w:rPr>
          <w:t>11</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32" w:history="1">
        <w:r w:rsidR="003173D7" w:rsidRPr="0017016D">
          <w:rPr>
            <w:rStyle w:val="Hyperlink"/>
            <w:noProof/>
            <w:rtl/>
          </w:rPr>
          <w:t>ואליד אלהואשלה (רע"מ – הרשימה הערבית המאוחדת):</w:t>
        </w:r>
        <w:r w:rsidR="003173D7">
          <w:rPr>
            <w:noProof/>
            <w:webHidden/>
          </w:rPr>
          <w:tab/>
        </w:r>
        <w:r w:rsidR="003173D7">
          <w:rPr>
            <w:noProof/>
            <w:webHidden/>
          </w:rPr>
          <w:fldChar w:fldCharType="begin"/>
        </w:r>
        <w:r w:rsidR="003173D7">
          <w:rPr>
            <w:noProof/>
            <w:webHidden/>
          </w:rPr>
          <w:instrText xml:space="preserve"> PAGEREF _Toc158671932 \h </w:instrText>
        </w:r>
        <w:r w:rsidR="003173D7">
          <w:rPr>
            <w:noProof/>
            <w:webHidden/>
          </w:rPr>
        </w:r>
        <w:r w:rsidR="003173D7">
          <w:rPr>
            <w:noProof/>
            <w:webHidden/>
          </w:rPr>
          <w:fldChar w:fldCharType="separate"/>
        </w:r>
        <w:r w:rsidR="003173D7">
          <w:rPr>
            <w:noProof/>
            <w:webHidden/>
          </w:rPr>
          <w:t>12</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33" w:history="1">
        <w:r w:rsidR="003173D7" w:rsidRPr="0017016D">
          <w:rPr>
            <w:rStyle w:val="Hyperlink"/>
            <w:noProof/>
            <w:rtl/>
          </w:rPr>
          <w:t>עאידה תומא סלימאן (חד"ש-תע"ל):</w:t>
        </w:r>
        <w:r w:rsidR="003173D7">
          <w:rPr>
            <w:noProof/>
            <w:webHidden/>
          </w:rPr>
          <w:tab/>
        </w:r>
        <w:r w:rsidR="003173D7">
          <w:rPr>
            <w:noProof/>
            <w:webHidden/>
          </w:rPr>
          <w:fldChar w:fldCharType="begin"/>
        </w:r>
        <w:r w:rsidR="003173D7">
          <w:rPr>
            <w:noProof/>
            <w:webHidden/>
          </w:rPr>
          <w:instrText xml:space="preserve"> PAGEREF _Toc158671933 \h </w:instrText>
        </w:r>
        <w:r w:rsidR="003173D7">
          <w:rPr>
            <w:noProof/>
            <w:webHidden/>
          </w:rPr>
        </w:r>
        <w:r w:rsidR="003173D7">
          <w:rPr>
            <w:noProof/>
            <w:webHidden/>
          </w:rPr>
          <w:fldChar w:fldCharType="separate"/>
        </w:r>
        <w:r w:rsidR="003173D7">
          <w:rPr>
            <w:noProof/>
            <w:webHidden/>
          </w:rPr>
          <w:t>13</w:t>
        </w:r>
        <w:r w:rsidR="003173D7">
          <w:rPr>
            <w:noProof/>
            <w:webHidden/>
          </w:rPr>
          <w:fldChar w:fldCharType="end"/>
        </w:r>
      </w:hyperlink>
    </w:p>
    <w:p w:rsidR="003173D7" w:rsidRDefault="00476D50" w:rsidP="003173D7">
      <w:pPr>
        <w:pStyle w:val="TOC1"/>
        <w:tabs>
          <w:tab w:val="right" w:leader="dot" w:pos="8296"/>
        </w:tabs>
        <w:ind w:firstLine="0"/>
        <w:rPr>
          <w:rFonts w:asciiTheme="minorHAnsi" w:eastAsiaTheme="minorEastAsia" w:hAnsiTheme="minorHAnsi" w:cstheme="minorBidi"/>
          <w:noProof/>
        </w:rPr>
      </w:pPr>
      <w:hyperlink w:anchor="_Toc158671934" w:history="1">
        <w:r w:rsidR="003173D7" w:rsidRPr="0017016D">
          <w:rPr>
            <w:rStyle w:val="Hyperlink"/>
            <w:noProof/>
            <w:rtl/>
          </w:rPr>
          <w:t>הצעת חוק מניעת פגיעת גוף שידורים זר בביטחון המדינה (הוראת שעה – חרבות ברזל), התשפ"ד–2024</w:t>
        </w:r>
        <w:r w:rsidR="003173D7">
          <w:rPr>
            <w:noProof/>
            <w:webHidden/>
          </w:rPr>
          <w:tab/>
        </w:r>
        <w:r w:rsidR="003173D7">
          <w:rPr>
            <w:noProof/>
            <w:webHidden/>
          </w:rPr>
          <w:fldChar w:fldCharType="begin"/>
        </w:r>
        <w:r w:rsidR="003173D7">
          <w:rPr>
            <w:noProof/>
            <w:webHidden/>
          </w:rPr>
          <w:instrText xml:space="preserve"> PAGEREF _Toc158671934 \h </w:instrText>
        </w:r>
        <w:r w:rsidR="003173D7">
          <w:rPr>
            <w:noProof/>
            <w:webHidden/>
          </w:rPr>
        </w:r>
        <w:r w:rsidR="003173D7">
          <w:rPr>
            <w:noProof/>
            <w:webHidden/>
          </w:rPr>
          <w:fldChar w:fldCharType="separate"/>
        </w:r>
        <w:r w:rsidR="003173D7">
          <w:rPr>
            <w:noProof/>
            <w:webHidden/>
          </w:rPr>
          <w:t>15</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35" w:history="1">
        <w:r w:rsidR="003173D7" w:rsidRPr="0017016D">
          <w:rPr>
            <w:rStyle w:val="Hyperlink"/>
            <w:noProof/>
            <w:rtl/>
          </w:rPr>
          <w:t>שר התקשורת שלמה קרעי:</w:t>
        </w:r>
        <w:r w:rsidR="003173D7">
          <w:rPr>
            <w:noProof/>
            <w:webHidden/>
          </w:rPr>
          <w:tab/>
        </w:r>
        <w:r w:rsidR="003173D7">
          <w:rPr>
            <w:noProof/>
            <w:webHidden/>
          </w:rPr>
          <w:fldChar w:fldCharType="begin"/>
        </w:r>
        <w:r w:rsidR="003173D7">
          <w:rPr>
            <w:noProof/>
            <w:webHidden/>
          </w:rPr>
          <w:instrText xml:space="preserve"> PAGEREF _Toc158671935 \h </w:instrText>
        </w:r>
        <w:r w:rsidR="003173D7">
          <w:rPr>
            <w:noProof/>
            <w:webHidden/>
          </w:rPr>
        </w:r>
        <w:r w:rsidR="003173D7">
          <w:rPr>
            <w:noProof/>
            <w:webHidden/>
          </w:rPr>
          <w:fldChar w:fldCharType="separate"/>
        </w:r>
        <w:r w:rsidR="003173D7">
          <w:rPr>
            <w:noProof/>
            <w:webHidden/>
          </w:rPr>
          <w:t>16</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36" w:history="1">
        <w:r w:rsidR="003173D7" w:rsidRPr="0017016D">
          <w:rPr>
            <w:rStyle w:val="Hyperlink"/>
            <w:noProof/>
            <w:rtl/>
          </w:rPr>
          <w:t>טלי גוטליב (הליכוד):</w:t>
        </w:r>
        <w:r w:rsidR="003173D7">
          <w:rPr>
            <w:noProof/>
            <w:webHidden/>
          </w:rPr>
          <w:tab/>
        </w:r>
        <w:r w:rsidR="003173D7">
          <w:rPr>
            <w:noProof/>
            <w:webHidden/>
          </w:rPr>
          <w:fldChar w:fldCharType="begin"/>
        </w:r>
        <w:r w:rsidR="003173D7">
          <w:rPr>
            <w:noProof/>
            <w:webHidden/>
          </w:rPr>
          <w:instrText xml:space="preserve"> PAGEREF _Toc158671936 \h </w:instrText>
        </w:r>
        <w:r w:rsidR="003173D7">
          <w:rPr>
            <w:noProof/>
            <w:webHidden/>
          </w:rPr>
        </w:r>
        <w:r w:rsidR="003173D7">
          <w:rPr>
            <w:noProof/>
            <w:webHidden/>
          </w:rPr>
          <w:fldChar w:fldCharType="separate"/>
        </w:r>
        <w:r w:rsidR="003173D7">
          <w:rPr>
            <w:noProof/>
            <w:webHidden/>
          </w:rPr>
          <w:t>18</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37" w:history="1">
        <w:r w:rsidR="003173D7" w:rsidRPr="0017016D">
          <w:rPr>
            <w:rStyle w:val="Hyperlink"/>
            <w:noProof/>
            <w:rtl/>
          </w:rPr>
          <w:t>ואליד אלהואשלה (רע"מ – הרשימה הערבית המאוחדת):</w:t>
        </w:r>
        <w:r w:rsidR="003173D7">
          <w:rPr>
            <w:noProof/>
            <w:webHidden/>
          </w:rPr>
          <w:tab/>
        </w:r>
        <w:r w:rsidR="003173D7">
          <w:rPr>
            <w:noProof/>
            <w:webHidden/>
          </w:rPr>
          <w:fldChar w:fldCharType="begin"/>
        </w:r>
        <w:r w:rsidR="003173D7">
          <w:rPr>
            <w:noProof/>
            <w:webHidden/>
          </w:rPr>
          <w:instrText xml:space="preserve"> PAGEREF _Toc158671937 \h </w:instrText>
        </w:r>
        <w:r w:rsidR="003173D7">
          <w:rPr>
            <w:noProof/>
            <w:webHidden/>
          </w:rPr>
        </w:r>
        <w:r w:rsidR="003173D7">
          <w:rPr>
            <w:noProof/>
            <w:webHidden/>
          </w:rPr>
          <w:fldChar w:fldCharType="separate"/>
        </w:r>
        <w:r w:rsidR="003173D7">
          <w:rPr>
            <w:noProof/>
            <w:webHidden/>
          </w:rPr>
          <w:t>19</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38" w:history="1">
        <w:r w:rsidR="003173D7" w:rsidRPr="0017016D">
          <w:rPr>
            <w:rStyle w:val="Hyperlink"/>
            <w:noProof/>
            <w:rtl/>
          </w:rPr>
          <w:t>איימן עודה (חד"ש-תע"ל):</w:t>
        </w:r>
        <w:r w:rsidR="003173D7">
          <w:rPr>
            <w:noProof/>
            <w:webHidden/>
          </w:rPr>
          <w:tab/>
        </w:r>
        <w:r w:rsidR="003173D7">
          <w:rPr>
            <w:noProof/>
            <w:webHidden/>
          </w:rPr>
          <w:fldChar w:fldCharType="begin"/>
        </w:r>
        <w:r w:rsidR="003173D7">
          <w:rPr>
            <w:noProof/>
            <w:webHidden/>
          </w:rPr>
          <w:instrText xml:space="preserve"> PAGEREF _Toc158671938 \h </w:instrText>
        </w:r>
        <w:r w:rsidR="003173D7">
          <w:rPr>
            <w:noProof/>
            <w:webHidden/>
          </w:rPr>
        </w:r>
        <w:r w:rsidR="003173D7">
          <w:rPr>
            <w:noProof/>
            <w:webHidden/>
          </w:rPr>
          <w:fldChar w:fldCharType="separate"/>
        </w:r>
        <w:r w:rsidR="003173D7">
          <w:rPr>
            <w:noProof/>
            <w:webHidden/>
          </w:rPr>
          <w:t>20</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39" w:history="1">
        <w:r w:rsidR="003173D7" w:rsidRPr="0017016D">
          <w:rPr>
            <w:rStyle w:val="Hyperlink"/>
            <w:noProof/>
            <w:rtl/>
          </w:rPr>
          <w:t>אריאל קלנר (הליכוד):</w:t>
        </w:r>
        <w:r w:rsidR="003173D7">
          <w:rPr>
            <w:noProof/>
            <w:webHidden/>
          </w:rPr>
          <w:tab/>
        </w:r>
        <w:r w:rsidR="003173D7">
          <w:rPr>
            <w:noProof/>
            <w:webHidden/>
          </w:rPr>
          <w:fldChar w:fldCharType="begin"/>
        </w:r>
        <w:r w:rsidR="003173D7">
          <w:rPr>
            <w:noProof/>
            <w:webHidden/>
          </w:rPr>
          <w:instrText xml:space="preserve"> PAGEREF _Toc158671939 \h </w:instrText>
        </w:r>
        <w:r w:rsidR="003173D7">
          <w:rPr>
            <w:noProof/>
            <w:webHidden/>
          </w:rPr>
        </w:r>
        <w:r w:rsidR="003173D7">
          <w:rPr>
            <w:noProof/>
            <w:webHidden/>
          </w:rPr>
          <w:fldChar w:fldCharType="separate"/>
        </w:r>
        <w:r w:rsidR="003173D7">
          <w:rPr>
            <w:noProof/>
            <w:webHidden/>
          </w:rPr>
          <w:t>22</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40" w:history="1">
        <w:r w:rsidR="003173D7" w:rsidRPr="0017016D">
          <w:rPr>
            <w:rStyle w:val="Hyperlink"/>
            <w:noProof/>
            <w:rtl/>
          </w:rPr>
          <w:t>עודד פורר (ישראל ביתנו):</w:t>
        </w:r>
        <w:r w:rsidR="003173D7">
          <w:rPr>
            <w:noProof/>
            <w:webHidden/>
          </w:rPr>
          <w:tab/>
        </w:r>
        <w:r w:rsidR="003173D7">
          <w:rPr>
            <w:noProof/>
            <w:webHidden/>
          </w:rPr>
          <w:fldChar w:fldCharType="begin"/>
        </w:r>
        <w:r w:rsidR="003173D7">
          <w:rPr>
            <w:noProof/>
            <w:webHidden/>
          </w:rPr>
          <w:instrText xml:space="preserve"> PAGEREF _Toc158671940 \h </w:instrText>
        </w:r>
        <w:r w:rsidR="003173D7">
          <w:rPr>
            <w:noProof/>
            <w:webHidden/>
          </w:rPr>
        </w:r>
        <w:r w:rsidR="003173D7">
          <w:rPr>
            <w:noProof/>
            <w:webHidden/>
          </w:rPr>
          <w:fldChar w:fldCharType="separate"/>
        </w:r>
        <w:r w:rsidR="003173D7">
          <w:rPr>
            <w:noProof/>
            <w:webHidden/>
          </w:rPr>
          <w:t>23</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41" w:history="1">
        <w:r w:rsidR="003173D7" w:rsidRPr="0017016D">
          <w:rPr>
            <w:rStyle w:val="Hyperlink"/>
            <w:noProof/>
            <w:rtl/>
          </w:rPr>
          <w:t>חמד עמאר (ישראל ביתנו):</w:t>
        </w:r>
        <w:r w:rsidR="003173D7">
          <w:rPr>
            <w:noProof/>
            <w:webHidden/>
          </w:rPr>
          <w:tab/>
        </w:r>
        <w:r w:rsidR="003173D7">
          <w:rPr>
            <w:noProof/>
            <w:webHidden/>
          </w:rPr>
          <w:fldChar w:fldCharType="begin"/>
        </w:r>
        <w:r w:rsidR="003173D7">
          <w:rPr>
            <w:noProof/>
            <w:webHidden/>
          </w:rPr>
          <w:instrText xml:space="preserve"> PAGEREF _Toc158671941 \h </w:instrText>
        </w:r>
        <w:r w:rsidR="003173D7">
          <w:rPr>
            <w:noProof/>
            <w:webHidden/>
          </w:rPr>
        </w:r>
        <w:r w:rsidR="003173D7">
          <w:rPr>
            <w:noProof/>
            <w:webHidden/>
          </w:rPr>
          <w:fldChar w:fldCharType="separate"/>
        </w:r>
        <w:r w:rsidR="003173D7">
          <w:rPr>
            <w:noProof/>
            <w:webHidden/>
          </w:rPr>
          <w:t>25</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42" w:history="1">
        <w:r w:rsidR="003173D7" w:rsidRPr="0017016D">
          <w:rPr>
            <w:rStyle w:val="Hyperlink"/>
            <w:noProof/>
            <w:rtl/>
          </w:rPr>
          <w:t>אימאן ח'טיב יאסין (רע"מ – הרשימה הערבית המאוחדת):</w:t>
        </w:r>
        <w:r w:rsidR="003173D7">
          <w:rPr>
            <w:noProof/>
            <w:webHidden/>
          </w:rPr>
          <w:tab/>
        </w:r>
        <w:r w:rsidR="003173D7">
          <w:rPr>
            <w:noProof/>
            <w:webHidden/>
          </w:rPr>
          <w:fldChar w:fldCharType="begin"/>
        </w:r>
        <w:r w:rsidR="003173D7">
          <w:rPr>
            <w:noProof/>
            <w:webHidden/>
          </w:rPr>
          <w:instrText xml:space="preserve"> PAGEREF _Toc158671942 \h </w:instrText>
        </w:r>
        <w:r w:rsidR="003173D7">
          <w:rPr>
            <w:noProof/>
            <w:webHidden/>
          </w:rPr>
        </w:r>
        <w:r w:rsidR="003173D7">
          <w:rPr>
            <w:noProof/>
            <w:webHidden/>
          </w:rPr>
          <w:fldChar w:fldCharType="separate"/>
        </w:r>
        <w:r w:rsidR="003173D7">
          <w:rPr>
            <w:noProof/>
            <w:webHidden/>
          </w:rPr>
          <w:t>26</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43" w:history="1">
        <w:r w:rsidR="003173D7" w:rsidRPr="0017016D">
          <w:rPr>
            <w:rStyle w:val="Hyperlink"/>
            <w:noProof/>
            <w:rtl/>
          </w:rPr>
          <w:t>גלעד קריב (העבודה):</w:t>
        </w:r>
        <w:r w:rsidR="003173D7">
          <w:rPr>
            <w:noProof/>
            <w:webHidden/>
          </w:rPr>
          <w:tab/>
        </w:r>
        <w:r w:rsidR="003173D7">
          <w:rPr>
            <w:noProof/>
            <w:webHidden/>
          </w:rPr>
          <w:fldChar w:fldCharType="begin"/>
        </w:r>
        <w:r w:rsidR="003173D7">
          <w:rPr>
            <w:noProof/>
            <w:webHidden/>
          </w:rPr>
          <w:instrText xml:space="preserve"> PAGEREF _Toc158671943 \h </w:instrText>
        </w:r>
        <w:r w:rsidR="003173D7">
          <w:rPr>
            <w:noProof/>
            <w:webHidden/>
          </w:rPr>
        </w:r>
        <w:r w:rsidR="003173D7">
          <w:rPr>
            <w:noProof/>
            <w:webHidden/>
          </w:rPr>
          <w:fldChar w:fldCharType="separate"/>
        </w:r>
        <w:r w:rsidR="003173D7">
          <w:rPr>
            <w:noProof/>
            <w:webHidden/>
          </w:rPr>
          <w:t>27</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44" w:history="1">
        <w:r w:rsidR="003173D7" w:rsidRPr="0017016D">
          <w:rPr>
            <w:rStyle w:val="Hyperlink"/>
            <w:noProof/>
            <w:rtl/>
          </w:rPr>
          <w:t>מירב כהן (יש עתיד):</w:t>
        </w:r>
        <w:r w:rsidR="003173D7">
          <w:rPr>
            <w:noProof/>
            <w:webHidden/>
          </w:rPr>
          <w:tab/>
        </w:r>
        <w:r w:rsidR="003173D7">
          <w:rPr>
            <w:noProof/>
            <w:webHidden/>
          </w:rPr>
          <w:fldChar w:fldCharType="begin"/>
        </w:r>
        <w:r w:rsidR="003173D7">
          <w:rPr>
            <w:noProof/>
            <w:webHidden/>
          </w:rPr>
          <w:instrText xml:space="preserve"> PAGEREF _Toc158671944 \h </w:instrText>
        </w:r>
        <w:r w:rsidR="003173D7">
          <w:rPr>
            <w:noProof/>
            <w:webHidden/>
          </w:rPr>
        </w:r>
        <w:r w:rsidR="003173D7">
          <w:rPr>
            <w:noProof/>
            <w:webHidden/>
          </w:rPr>
          <w:fldChar w:fldCharType="separate"/>
        </w:r>
        <w:r w:rsidR="003173D7">
          <w:rPr>
            <w:noProof/>
            <w:webHidden/>
          </w:rPr>
          <w:t>29</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45" w:history="1">
        <w:r w:rsidR="003173D7" w:rsidRPr="0017016D">
          <w:rPr>
            <w:rStyle w:val="Hyperlink"/>
            <w:noProof/>
            <w:rtl/>
          </w:rPr>
          <w:t>רון כץ (יש עתיד):</w:t>
        </w:r>
        <w:r w:rsidR="003173D7">
          <w:rPr>
            <w:noProof/>
            <w:webHidden/>
          </w:rPr>
          <w:tab/>
        </w:r>
        <w:r w:rsidR="003173D7">
          <w:rPr>
            <w:noProof/>
            <w:webHidden/>
          </w:rPr>
          <w:fldChar w:fldCharType="begin"/>
        </w:r>
        <w:r w:rsidR="003173D7">
          <w:rPr>
            <w:noProof/>
            <w:webHidden/>
          </w:rPr>
          <w:instrText xml:space="preserve"> PAGEREF _Toc158671945 \h </w:instrText>
        </w:r>
        <w:r w:rsidR="003173D7">
          <w:rPr>
            <w:noProof/>
            <w:webHidden/>
          </w:rPr>
        </w:r>
        <w:r w:rsidR="003173D7">
          <w:rPr>
            <w:noProof/>
            <w:webHidden/>
          </w:rPr>
          <w:fldChar w:fldCharType="separate"/>
        </w:r>
        <w:r w:rsidR="003173D7">
          <w:rPr>
            <w:noProof/>
            <w:webHidden/>
          </w:rPr>
          <w:t>30</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46" w:history="1">
        <w:r w:rsidR="003173D7" w:rsidRPr="0017016D">
          <w:rPr>
            <w:rStyle w:val="Hyperlink"/>
            <w:noProof/>
            <w:rtl/>
          </w:rPr>
          <w:t>נעמה לזימי (העבודה):</w:t>
        </w:r>
        <w:r w:rsidR="003173D7">
          <w:rPr>
            <w:noProof/>
            <w:webHidden/>
          </w:rPr>
          <w:tab/>
        </w:r>
        <w:r w:rsidR="003173D7">
          <w:rPr>
            <w:noProof/>
            <w:webHidden/>
          </w:rPr>
          <w:fldChar w:fldCharType="begin"/>
        </w:r>
        <w:r w:rsidR="003173D7">
          <w:rPr>
            <w:noProof/>
            <w:webHidden/>
          </w:rPr>
          <w:instrText xml:space="preserve"> PAGEREF _Toc158671946 \h </w:instrText>
        </w:r>
        <w:r w:rsidR="003173D7">
          <w:rPr>
            <w:noProof/>
            <w:webHidden/>
          </w:rPr>
        </w:r>
        <w:r w:rsidR="003173D7">
          <w:rPr>
            <w:noProof/>
            <w:webHidden/>
          </w:rPr>
          <w:fldChar w:fldCharType="separate"/>
        </w:r>
        <w:r w:rsidR="003173D7">
          <w:rPr>
            <w:noProof/>
            <w:webHidden/>
          </w:rPr>
          <w:t>32</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47" w:history="1">
        <w:r w:rsidR="003173D7" w:rsidRPr="0017016D">
          <w:rPr>
            <w:rStyle w:val="Hyperlink"/>
            <w:noProof/>
            <w:rtl/>
          </w:rPr>
          <w:t>מירב בן ארי (יש עתיד):</w:t>
        </w:r>
        <w:r w:rsidR="003173D7">
          <w:rPr>
            <w:noProof/>
            <w:webHidden/>
          </w:rPr>
          <w:tab/>
        </w:r>
        <w:r w:rsidR="003173D7">
          <w:rPr>
            <w:noProof/>
            <w:webHidden/>
          </w:rPr>
          <w:fldChar w:fldCharType="begin"/>
        </w:r>
        <w:r w:rsidR="003173D7">
          <w:rPr>
            <w:noProof/>
            <w:webHidden/>
          </w:rPr>
          <w:instrText xml:space="preserve"> PAGEREF _Toc158671947 \h </w:instrText>
        </w:r>
        <w:r w:rsidR="003173D7">
          <w:rPr>
            <w:noProof/>
            <w:webHidden/>
          </w:rPr>
        </w:r>
        <w:r w:rsidR="003173D7">
          <w:rPr>
            <w:noProof/>
            <w:webHidden/>
          </w:rPr>
          <w:fldChar w:fldCharType="separate"/>
        </w:r>
        <w:r w:rsidR="003173D7">
          <w:rPr>
            <w:noProof/>
            <w:webHidden/>
          </w:rPr>
          <w:t>33</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48" w:history="1">
        <w:r w:rsidR="003173D7" w:rsidRPr="0017016D">
          <w:rPr>
            <w:rStyle w:val="Hyperlink"/>
            <w:noProof/>
            <w:rtl/>
          </w:rPr>
          <w:t>אושר שקלים (הליכוד):</w:t>
        </w:r>
        <w:r w:rsidR="003173D7">
          <w:rPr>
            <w:noProof/>
            <w:webHidden/>
          </w:rPr>
          <w:tab/>
        </w:r>
        <w:r w:rsidR="003173D7">
          <w:rPr>
            <w:noProof/>
            <w:webHidden/>
          </w:rPr>
          <w:fldChar w:fldCharType="begin"/>
        </w:r>
        <w:r w:rsidR="003173D7">
          <w:rPr>
            <w:noProof/>
            <w:webHidden/>
          </w:rPr>
          <w:instrText xml:space="preserve"> PAGEREF _Toc158671948 \h </w:instrText>
        </w:r>
        <w:r w:rsidR="003173D7">
          <w:rPr>
            <w:noProof/>
            <w:webHidden/>
          </w:rPr>
        </w:r>
        <w:r w:rsidR="003173D7">
          <w:rPr>
            <w:noProof/>
            <w:webHidden/>
          </w:rPr>
          <w:fldChar w:fldCharType="separate"/>
        </w:r>
        <w:r w:rsidR="003173D7">
          <w:rPr>
            <w:noProof/>
            <w:webHidden/>
          </w:rPr>
          <w:t>34</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49" w:history="1">
        <w:r w:rsidR="003173D7" w:rsidRPr="0017016D">
          <w:rPr>
            <w:rStyle w:val="Hyperlink"/>
            <w:noProof/>
            <w:rtl/>
          </w:rPr>
          <w:t>אחמד טיבי (חד"ש-תע"ל):</w:t>
        </w:r>
        <w:r w:rsidR="003173D7">
          <w:rPr>
            <w:noProof/>
            <w:webHidden/>
          </w:rPr>
          <w:tab/>
        </w:r>
        <w:r w:rsidR="003173D7">
          <w:rPr>
            <w:noProof/>
            <w:webHidden/>
          </w:rPr>
          <w:fldChar w:fldCharType="begin"/>
        </w:r>
        <w:r w:rsidR="003173D7">
          <w:rPr>
            <w:noProof/>
            <w:webHidden/>
          </w:rPr>
          <w:instrText xml:space="preserve"> PAGEREF _Toc158671949 \h </w:instrText>
        </w:r>
        <w:r w:rsidR="003173D7">
          <w:rPr>
            <w:noProof/>
            <w:webHidden/>
          </w:rPr>
        </w:r>
        <w:r w:rsidR="003173D7">
          <w:rPr>
            <w:noProof/>
            <w:webHidden/>
          </w:rPr>
          <w:fldChar w:fldCharType="separate"/>
        </w:r>
        <w:r w:rsidR="003173D7">
          <w:rPr>
            <w:noProof/>
            <w:webHidden/>
          </w:rPr>
          <w:t>36</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50" w:history="1">
        <w:r w:rsidR="003173D7" w:rsidRPr="0017016D">
          <w:rPr>
            <w:rStyle w:val="Hyperlink"/>
            <w:noProof/>
            <w:rtl/>
          </w:rPr>
          <w:t>יוסף עטאונה (חד"ש-תע"ל):</w:t>
        </w:r>
        <w:r w:rsidR="003173D7">
          <w:rPr>
            <w:noProof/>
            <w:webHidden/>
          </w:rPr>
          <w:tab/>
        </w:r>
        <w:r w:rsidR="003173D7">
          <w:rPr>
            <w:noProof/>
            <w:webHidden/>
          </w:rPr>
          <w:fldChar w:fldCharType="begin"/>
        </w:r>
        <w:r w:rsidR="003173D7">
          <w:rPr>
            <w:noProof/>
            <w:webHidden/>
          </w:rPr>
          <w:instrText xml:space="preserve"> PAGEREF _Toc158671950 \h </w:instrText>
        </w:r>
        <w:r w:rsidR="003173D7">
          <w:rPr>
            <w:noProof/>
            <w:webHidden/>
          </w:rPr>
        </w:r>
        <w:r w:rsidR="003173D7">
          <w:rPr>
            <w:noProof/>
            <w:webHidden/>
          </w:rPr>
          <w:fldChar w:fldCharType="separate"/>
        </w:r>
        <w:r w:rsidR="003173D7">
          <w:rPr>
            <w:noProof/>
            <w:webHidden/>
          </w:rPr>
          <w:t>40</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51" w:history="1">
        <w:r w:rsidR="003173D7" w:rsidRPr="0017016D">
          <w:rPr>
            <w:rStyle w:val="Hyperlink"/>
            <w:noProof/>
            <w:rtl/>
          </w:rPr>
          <w:t>סימון דוידסון (יש עתיד):</w:t>
        </w:r>
        <w:r w:rsidR="003173D7">
          <w:rPr>
            <w:noProof/>
            <w:webHidden/>
          </w:rPr>
          <w:tab/>
        </w:r>
        <w:r w:rsidR="003173D7">
          <w:rPr>
            <w:noProof/>
            <w:webHidden/>
          </w:rPr>
          <w:fldChar w:fldCharType="begin"/>
        </w:r>
        <w:r w:rsidR="003173D7">
          <w:rPr>
            <w:noProof/>
            <w:webHidden/>
          </w:rPr>
          <w:instrText xml:space="preserve"> PAGEREF _Toc158671951 \h </w:instrText>
        </w:r>
        <w:r w:rsidR="003173D7">
          <w:rPr>
            <w:noProof/>
            <w:webHidden/>
          </w:rPr>
        </w:r>
        <w:r w:rsidR="003173D7">
          <w:rPr>
            <w:noProof/>
            <w:webHidden/>
          </w:rPr>
          <w:fldChar w:fldCharType="separate"/>
        </w:r>
        <w:r w:rsidR="003173D7">
          <w:rPr>
            <w:noProof/>
            <w:webHidden/>
          </w:rPr>
          <w:t>55</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52" w:history="1">
        <w:r w:rsidR="003173D7" w:rsidRPr="0017016D">
          <w:rPr>
            <w:rStyle w:val="Hyperlink"/>
            <w:noProof/>
            <w:rtl/>
          </w:rPr>
          <w:t>נאור שירי (יש עתיד):</w:t>
        </w:r>
        <w:r w:rsidR="003173D7">
          <w:rPr>
            <w:noProof/>
            <w:webHidden/>
          </w:rPr>
          <w:tab/>
        </w:r>
        <w:r w:rsidR="003173D7">
          <w:rPr>
            <w:noProof/>
            <w:webHidden/>
          </w:rPr>
          <w:fldChar w:fldCharType="begin"/>
        </w:r>
        <w:r w:rsidR="003173D7">
          <w:rPr>
            <w:noProof/>
            <w:webHidden/>
          </w:rPr>
          <w:instrText xml:space="preserve"> PAGEREF _Toc158671952 \h </w:instrText>
        </w:r>
        <w:r w:rsidR="003173D7">
          <w:rPr>
            <w:noProof/>
            <w:webHidden/>
          </w:rPr>
        </w:r>
        <w:r w:rsidR="003173D7">
          <w:rPr>
            <w:noProof/>
            <w:webHidden/>
          </w:rPr>
          <w:fldChar w:fldCharType="separate"/>
        </w:r>
        <w:r w:rsidR="003173D7">
          <w:rPr>
            <w:noProof/>
            <w:webHidden/>
          </w:rPr>
          <w:t>58</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53" w:history="1">
        <w:r w:rsidR="003173D7" w:rsidRPr="0017016D">
          <w:rPr>
            <w:rStyle w:val="Hyperlink"/>
            <w:noProof/>
            <w:rtl/>
          </w:rPr>
          <w:t>ניסים ואטורי (הליכוד):</w:t>
        </w:r>
        <w:r w:rsidR="003173D7">
          <w:rPr>
            <w:noProof/>
            <w:webHidden/>
          </w:rPr>
          <w:tab/>
        </w:r>
        <w:r w:rsidR="003173D7">
          <w:rPr>
            <w:noProof/>
            <w:webHidden/>
          </w:rPr>
          <w:fldChar w:fldCharType="begin"/>
        </w:r>
        <w:r w:rsidR="003173D7">
          <w:rPr>
            <w:noProof/>
            <w:webHidden/>
          </w:rPr>
          <w:instrText xml:space="preserve"> PAGEREF _Toc158671953 \h </w:instrText>
        </w:r>
        <w:r w:rsidR="003173D7">
          <w:rPr>
            <w:noProof/>
            <w:webHidden/>
          </w:rPr>
        </w:r>
        <w:r w:rsidR="003173D7">
          <w:rPr>
            <w:noProof/>
            <w:webHidden/>
          </w:rPr>
          <w:fldChar w:fldCharType="separate"/>
        </w:r>
        <w:r w:rsidR="003173D7">
          <w:rPr>
            <w:noProof/>
            <w:webHidden/>
          </w:rPr>
          <w:t>61</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54" w:history="1">
        <w:r w:rsidR="003173D7" w:rsidRPr="0017016D">
          <w:rPr>
            <w:rStyle w:val="Hyperlink"/>
            <w:noProof/>
            <w:rtl/>
          </w:rPr>
          <w:t>בועז ביסמוט (הליכוד):</w:t>
        </w:r>
        <w:r w:rsidR="003173D7">
          <w:rPr>
            <w:noProof/>
            <w:webHidden/>
          </w:rPr>
          <w:tab/>
        </w:r>
        <w:r w:rsidR="003173D7">
          <w:rPr>
            <w:noProof/>
            <w:webHidden/>
          </w:rPr>
          <w:fldChar w:fldCharType="begin"/>
        </w:r>
        <w:r w:rsidR="003173D7">
          <w:rPr>
            <w:noProof/>
            <w:webHidden/>
          </w:rPr>
          <w:instrText xml:space="preserve"> PAGEREF _Toc158671954 \h </w:instrText>
        </w:r>
        <w:r w:rsidR="003173D7">
          <w:rPr>
            <w:noProof/>
            <w:webHidden/>
          </w:rPr>
        </w:r>
        <w:r w:rsidR="003173D7">
          <w:rPr>
            <w:noProof/>
            <w:webHidden/>
          </w:rPr>
          <w:fldChar w:fldCharType="separate"/>
        </w:r>
        <w:r w:rsidR="003173D7">
          <w:rPr>
            <w:noProof/>
            <w:webHidden/>
          </w:rPr>
          <w:t>70</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55" w:history="1">
        <w:r w:rsidR="003173D7" w:rsidRPr="0017016D">
          <w:rPr>
            <w:rStyle w:val="Hyperlink"/>
            <w:noProof/>
            <w:rtl/>
          </w:rPr>
          <w:t>שרון ניר (ישראל ביתנו):</w:t>
        </w:r>
        <w:r w:rsidR="003173D7">
          <w:rPr>
            <w:noProof/>
            <w:webHidden/>
          </w:rPr>
          <w:tab/>
        </w:r>
        <w:r w:rsidR="003173D7">
          <w:rPr>
            <w:noProof/>
            <w:webHidden/>
          </w:rPr>
          <w:fldChar w:fldCharType="begin"/>
        </w:r>
        <w:r w:rsidR="003173D7">
          <w:rPr>
            <w:noProof/>
            <w:webHidden/>
          </w:rPr>
          <w:instrText xml:space="preserve"> PAGEREF _Toc158671955 \h </w:instrText>
        </w:r>
        <w:r w:rsidR="003173D7">
          <w:rPr>
            <w:noProof/>
            <w:webHidden/>
          </w:rPr>
        </w:r>
        <w:r w:rsidR="003173D7">
          <w:rPr>
            <w:noProof/>
            <w:webHidden/>
          </w:rPr>
          <w:fldChar w:fldCharType="separate"/>
        </w:r>
        <w:r w:rsidR="003173D7">
          <w:rPr>
            <w:noProof/>
            <w:webHidden/>
          </w:rPr>
          <w:t>72</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56" w:history="1">
        <w:r w:rsidR="003173D7" w:rsidRPr="0017016D">
          <w:rPr>
            <w:rStyle w:val="Hyperlink"/>
            <w:noProof/>
            <w:rtl/>
          </w:rPr>
          <w:t>יסמין פרידמן (יש עתיד):</w:t>
        </w:r>
        <w:r w:rsidR="003173D7">
          <w:rPr>
            <w:noProof/>
            <w:webHidden/>
          </w:rPr>
          <w:tab/>
        </w:r>
        <w:r w:rsidR="003173D7">
          <w:rPr>
            <w:noProof/>
            <w:webHidden/>
          </w:rPr>
          <w:fldChar w:fldCharType="begin"/>
        </w:r>
        <w:r w:rsidR="003173D7">
          <w:rPr>
            <w:noProof/>
            <w:webHidden/>
          </w:rPr>
          <w:instrText xml:space="preserve"> PAGEREF _Toc158671956 \h </w:instrText>
        </w:r>
        <w:r w:rsidR="003173D7">
          <w:rPr>
            <w:noProof/>
            <w:webHidden/>
          </w:rPr>
        </w:r>
        <w:r w:rsidR="003173D7">
          <w:rPr>
            <w:noProof/>
            <w:webHidden/>
          </w:rPr>
          <w:fldChar w:fldCharType="separate"/>
        </w:r>
        <w:r w:rsidR="003173D7">
          <w:rPr>
            <w:noProof/>
            <w:webHidden/>
          </w:rPr>
          <w:t>73</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57" w:history="1">
        <w:r w:rsidR="003173D7" w:rsidRPr="0017016D">
          <w:rPr>
            <w:rStyle w:val="Hyperlink"/>
            <w:noProof/>
            <w:rtl/>
          </w:rPr>
          <w:t>יוליה מלינובסקי (ישראל ביתנו):</w:t>
        </w:r>
        <w:r w:rsidR="003173D7">
          <w:rPr>
            <w:noProof/>
            <w:webHidden/>
          </w:rPr>
          <w:tab/>
        </w:r>
        <w:r w:rsidR="003173D7">
          <w:rPr>
            <w:noProof/>
            <w:webHidden/>
          </w:rPr>
          <w:fldChar w:fldCharType="begin"/>
        </w:r>
        <w:r w:rsidR="003173D7">
          <w:rPr>
            <w:noProof/>
            <w:webHidden/>
          </w:rPr>
          <w:instrText xml:space="preserve"> PAGEREF _Toc158671957 \h </w:instrText>
        </w:r>
        <w:r w:rsidR="003173D7">
          <w:rPr>
            <w:noProof/>
            <w:webHidden/>
          </w:rPr>
        </w:r>
        <w:r w:rsidR="003173D7">
          <w:rPr>
            <w:noProof/>
            <w:webHidden/>
          </w:rPr>
          <w:fldChar w:fldCharType="separate"/>
        </w:r>
        <w:r w:rsidR="003173D7">
          <w:rPr>
            <w:noProof/>
            <w:webHidden/>
          </w:rPr>
          <w:t>75</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58" w:history="1">
        <w:r w:rsidR="003173D7" w:rsidRPr="0017016D">
          <w:rPr>
            <w:rStyle w:val="Hyperlink"/>
            <w:noProof/>
            <w:rtl/>
          </w:rPr>
          <w:t>ירון לוי (יש עתיד):</w:t>
        </w:r>
        <w:r w:rsidR="003173D7">
          <w:rPr>
            <w:noProof/>
            <w:webHidden/>
          </w:rPr>
          <w:tab/>
        </w:r>
        <w:r w:rsidR="003173D7">
          <w:rPr>
            <w:noProof/>
            <w:webHidden/>
          </w:rPr>
          <w:fldChar w:fldCharType="begin"/>
        </w:r>
        <w:r w:rsidR="003173D7">
          <w:rPr>
            <w:noProof/>
            <w:webHidden/>
          </w:rPr>
          <w:instrText xml:space="preserve"> PAGEREF _Toc158671958 \h </w:instrText>
        </w:r>
        <w:r w:rsidR="003173D7">
          <w:rPr>
            <w:noProof/>
            <w:webHidden/>
          </w:rPr>
        </w:r>
        <w:r w:rsidR="003173D7">
          <w:rPr>
            <w:noProof/>
            <w:webHidden/>
          </w:rPr>
          <w:fldChar w:fldCharType="separate"/>
        </w:r>
        <w:r w:rsidR="003173D7">
          <w:rPr>
            <w:noProof/>
            <w:webHidden/>
          </w:rPr>
          <w:t>76</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59" w:history="1">
        <w:r w:rsidR="003173D7" w:rsidRPr="0017016D">
          <w:rPr>
            <w:rStyle w:val="Hyperlink"/>
            <w:noProof/>
            <w:rtl/>
          </w:rPr>
          <w:t>מיקי לוי (יש עתיד):</w:t>
        </w:r>
        <w:r w:rsidR="003173D7">
          <w:rPr>
            <w:noProof/>
            <w:webHidden/>
          </w:rPr>
          <w:tab/>
        </w:r>
        <w:r w:rsidR="003173D7">
          <w:rPr>
            <w:noProof/>
            <w:webHidden/>
          </w:rPr>
          <w:fldChar w:fldCharType="begin"/>
        </w:r>
        <w:r w:rsidR="003173D7">
          <w:rPr>
            <w:noProof/>
            <w:webHidden/>
          </w:rPr>
          <w:instrText xml:space="preserve"> PAGEREF _Toc158671959 \h </w:instrText>
        </w:r>
        <w:r w:rsidR="003173D7">
          <w:rPr>
            <w:noProof/>
            <w:webHidden/>
          </w:rPr>
        </w:r>
        <w:r w:rsidR="003173D7">
          <w:rPr>
            <w:noProof/>
            <w:webHidden/>
          </w:rPr>
          <w:fldChar w:fldCharType="separate"/>
        </w:r>
        <w:r w:rsidR="003173D7">
          <w:rPr>
            <w:noProof/>
            <w:webHidden/>
          </w:rPr>
          <w:t>78</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60" w:history="1">
        <w:r w:rsidR="003173D7" w:rsidRPr="0017016D">
          <w:rPr>
            <w:rStyle w:val="Hyperlink"/>
            <w:noProof/>
            <w:rtl/>
          </w:rPr>
          <w:t>טטיאנה מזרסקי (יש עתיד):</w:t>
        </w:r>
        <w:r w:rsidR="003173D7">
          <w:rPr>
            <w:noProof/>
            <w:webHidden/>
          </w:rPr>
          <w:tab/>
        </w:r>
        <w:r w:rsidR="003173D7">
          <w:rPr>
            <w:noProof/>
            <w:webHidden/>
          </w:rPr>
          <w:fldChar w:fldCharType="begin"/>
        </w:r>
        <w:r w:rsidR="003173D7">
          <w:rPr>
            <w:noProof/>
            <w:webHidden/>
          </w:rPr>
          <w:instrText xml:space="preserve"> PAGEREF _Toc158671960 \h </w:instrText>
        </w:r>
        <w:r w:rsidR="003173D7">
          <w:rPr>
            <w:noProof/>
            <w:webHidden/>
          </w:rPr>
        </w:r>
        <w:r w:rsidR="003173D7">
          <w:rPr>
            <w:noProof/>
            <w:webHidden/>
          </w:rPr>
          <w:fldChar w:fldCharType="separate"/>
        </w:r>
        <w:r w:rsidR="003173D7">
          <w:rPr>
            <w:noProof/>
            <w:webHidden/>
          </w:rPr>
          <w:t>83</w:t>
        </w:r>
        <w:r w:rsidR="003173D7">
          <w:rPr>
            <w:noProof/>
            <w:webHidden/>
          </w:rPr>
          <w:fldChar w:fldCharType="end"/>
        </w:r>
      </w:hyperlink>
    </w:p>
    <w:p w:rsidR="003173D7" w:rsidRDefault="00476D50" w:rsidP="00A7394E">
      <w:pPr>
        <w:pStyle w:val="TOC2"/>
        <w:tabs>
          <w:tab w:val="right" w:leader="dot" w:pos="8296"/>
        </w:tabs>
        <w:ind w:firstLine="0"/>
        <w:rPr>
          <w:rFonts w:asciiTheme="minorHAnsi" w:eastAsiaTheme="minorEastAsia" w:hAnsiTheme="minorHAnsi" w:cstheme="minorBidi"/>
          <w:noProof/>
        </w:rPr>
      </w:pPr>
      <w:hyperlink w:anchor="_Toc158671961" w:history="1">
        <w:r w:rsidR="003173D7" w:rsidRPr="0017016D">
          <w:rPr>
            <w:rStyle w:val="Hyperlink"/>
            <w:noProof/>
            <w:rtl/>
          </w:rPr>
          <w:t>צבי ידידיה סוכות (</w:t>
        </w:r>
        <w:r w:rsidR="00A7394E">
          <w:rPr>
            <w:rStyle w:val="Hyperlink"/>
            <w:rFonts w:hint="cs"/>
            <w:noProof/>
            <w:rtl/>
          </w:rPr>
          <w:t>הציונות הדתית</w:t>
        </w:r>
        <w:r w:rsidR="003173D7" w:rsidRPr="0017016D">
          <w:rPr>
            <w:rStyle w:val="Hyperlink"/>
            <w:noProof/>
            <w:rtl/>
          </w:rPr>
          <w:t>):</w:t>
        </w:r>
        <w:r w:rsidR="003173D7">
          <w:rPr>
            <w:noProof/>
            <w:webHidden/>
          </w:rPr>
          <w:tab/>
        </w:r>
        <w:r w:rsidR="003173D7">
          <w:rPr>
            <w:noProof/>
            <w:webHidden/>
          </w:rPr>
          <w:fldChar w:fldCharType="begin"/>
        </w:r>
        <w:r w:rsidR="003173D7">
          <w:rPr>
            <w:noProof/>
            <w:webHidden/>
          </w:rPr>
          <w:instrText xml:space="preserve"> PAGEREF _Toc158671961 \h </w:instrText>
        </w:r>
        <w:r w:rsidR="003173D7">
          <w:rPr>
            <w:noProof/>
            <w:webHidden/>
          </w:rPr>
        </w:r>
        <w:r w:rsidR="003173D7">
          <w:rPr>
            <w:noProof/>
            <w:webHidden/>
          </w:rPr>
          <w:fldChar w:fldCharType="separate"/>
        </w:r>
        <w:r w:rsidR="003173D7">
          <w:rPr>
            <w:noProof/>
            <w:webHidden/>
          </w:rPr>
          <w:t>84</w:t>
        </w:r>
        <w:r w:rsidR="003173D7">
          <w:rPr>
            <w:noProof/>
            <w:webHidden/>
          </w:rPr>
          <w:fldChar w:fldCharType="end"/>
        </w:r>
      </w:hyperlink>
    </w:p>
    <w:p w:rsidR="003173D7" w:rsidRDefault="00476D50" w:rsidP="003173D7">
      <w:pPr>
        <w:pStyle w:val="TOC1"/>
        <w:tabs>
          <w:tab w:val="right" w:leader="dot" w:pos="8296"/>
        </w:tabs>
        <w:ind w:firstLine="0"/>
        <w:rPr>
          <w:rFonts w:asciiTheme="minorHAnsi" w:eastAsiaTheme="minorEastAsia" w:hAnsiTheme="minorHAnsi" w:cstheme="minorBidi"/>
          <w:noProof/>
        </w:rPr>
      </w:pPr>
      <w:hyperlink w:anchor="_Toc158671962" w:history="1">
        <w:r w:rsidR="003173D7" w:rsidRPr="0017016D">
          <w:rPr>
            <w:rStyle w:val="Hyperlink"/>
            <w:noProof/>
            <w:rtl/>
            <w:lang w:eastAsia="he-IL"/>
          </w:rPr>
          <w:t>הצעת מיסוי מקרקעין (שבח ורכישה) (תיקון מס' 104), התשפ"ד–2024</w:t>
        </w:r>
        <w:r w:rsidR="003173D7">
          <w:rPr>
            <w:noProof/>
            <w:webHidden/>
          </w:rPr>
          <w:tab/>
        </w:r>
        <w:r w:rsidR="003173D7">
          <w:rPr>
            <w:noProof/>
            <w:webHidden/>
          </w:rPr>
          <w:fldChar w:fldCharType="begin"/>
        </w:r>
        <w:r w:rsidR="003173D7">
          <w:rPr>
            <w:noProof/>
            <w:webHidden/>
          </w:rPr>
          <w:instrText xml:space="preserve"> PAGEREF _Toc158671962 \h </w:instrText>
        </w:r>
        <w:r w:rsidR="003173D7">
          <w:rPr>
            <w:noProof/>
            <w:webHidden/>
          </w:rPr>
        </w:r>
        <w:r w:rsidR="003173D7">
          <w:rPr>
            <w:noProof/>
            <w:webHidden/>
          </w:rPr>
          <w:fldChar w:fldCharType="separate"/>
        </w:r>
        <w:r w:rsidR="003173D7">
          <w:rPr>
            <w:noProof/>
            <w:webHidden/>
          </w:rPr>
          <w:t>85</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63" w:history="1">
        <w:r w:rsidR="003173D7" w:rsidRPr="0017016D">
          <w:rPr>
            <w:rStyle w:val="Hyperlink"/>
            <w:noProof/>
            <w:rtl/>
          </w:rPr>
          <w:t>השר המקשר בין הממשלה לכנסת דוד אמסלם:</w:t>
        </w:r>
        <w:r w:rsidR="003173D7">
          <w:rPr>
            <w:noProof/>
            <w:webHidden/>
          </w:rPr>
          <w:tab/>
        </w:r>
        <w:r w:rsidR="003173D7">
          <w:rPr>
            <w:noProof/>
            <w:webHidden/>
          </w:rPr>
          <w:fldChar w:fldCharType="begin"/>
        </w:r>
        <w:r w:rsidR="003173D7">
          <w:rPr>
            <w:noProof/>
            <w:webHidden/>
          </w:rPr>
          <w:instrText xml:space="preserve"> PAGEREF _Toc158671963 \h </w:instrText>
        </w:r>
        <w:r w:rsidR="003173D7">
          <w:rPr>
            <w:noProof/>
            <w:webHidden/>
          </w:rPr>
        </w:r>
        <w:r w:rsidR="003173D7">
          <w:rPr>
            <w:noProof/>
            <w:webHidden/>
          </w:rPr>
          <w:fldChar w:fldCharType="separate"/>
        </w:r>
        <w:r w:rsidR="003173D7">
          <w:rPr>
            <w:noProof/>
            <w:webHidden/>
          </w:rPr>
          <w:t>85</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64" w:history="1">
        <w:r w:rsidR="003173D7" w:rsidRPr="0017016D">
          <w:rPr>
            <w:rStyle w:val="Hyperlink"/>
            <w:noProof/>
            <w:rtl/>
          </w:rPr>
          <w:t>טלי גוטליב (הליכוד):</w:t>
        </w:r>
        <w:r w:rsidR="003173D7">
          <w:rPr>
            <w:noProof/>
            <w:webHidden/>
          </w:rPr>
          <w:tab/>
        </w:r>
        <w:r w:rsidR="003173D7">
          <w:rPr>
            <w:noProof/>
            <w:webHidden/>
          </w:rPr>
          <w:fldChar w:fldCharType="begin"/>
        </w:r>
        <w:r w:rsidR="003173D7">
          <w:rPr>
            <w:noProof/>
            <w:webHidden/>
          </w:rPr>
          <w:instrText xml:space="preserve"> PAGEREF _Toc158671964 \h </w:instrText>
        </w:r>
        <w:r w:rsidR="003173D7">
          <w:rPr>
            <w:noProof/>
            <w:webHidden/>
          </w:rPr>
        </w:r>
        <w:r w:rsidR="003173D7">
          <w:rPr>
            <w:noProof/>
            <w:webHidden/>
          </w:rPr>
          <w:fldChar w:fldCharType="separate"/>
        </w:r>
        <w:r w:rsidR="003173D7">
          <w:rPr>
            <w:noProof/>
            <w:webHidden/>
          </w:rPr>
          <w:t>87</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65" w:history="1">
        <w:r w:rsidR="003173D7" w:rsidRPr="0017016D">
          <w:rPr>
            <w:rStyle w:val="Hyperlink"/>
            <w:noProof/>
            <w:rtl/>
          </w:rPr>
          <w:t>מירב בן ארי (יש עתיד):</w:t>
        </w:r>
        <w:r w:rsidR="003173D7">
          <w:rPr>
            <w:noProof/>
            <w:webHidden/>
          </w:rPr>
          <w:tab/>
        </w:r>
        <w:r w:rsidR="003173D7">
          <w:rPr>
            <w:noProof/>
            <w:webHidden/>
          </w:rPr>
          <w:fldChar w:fldCharType="begin"/>
        </w:r>
        <w:r w:rsidR="003173D7">
          <w:rPr>
            <w:noProof/>
            <w:webHidden/>
          </w:rPr>
          <w:instrText xml:space="preserve"> PAGEREF _Toc158671965 \h </w:instrText>
        </w:r>
        <w:r w:rsidR="003173D7">
          <w:rPr>
            <w:noProof/>
            <w:webHidden/>
          </w:rPr>
        </w:r>
        <w:r w:rsidR="003173D7">
          <w:rPr>
            <w:noProof/>
            <w:webHidden/>
          </w:rPr>
          <w:fldChar w:fldCharType="separate"/>
        </w:r>
        <w:r w:rsidR="003173D7">
          <w:rPr>
            <w:noProof/>
            <w:webHidden/>
          </w:rPr>
          <w:t>88</w:t>
        </w:r>
        <w:r w:rsidR="003173D7">
          <w:rPr>
            <w:noProof/>
            <w:webHidden/>
          </w:rPr>
          <w:fldChar w:fldCharType="end"/>
        </w:r>
      </w:hyperlink>
    </w:p>
    <w:p w:rsidR="003173D7" w:rsidRDefault="00476D50" w:rsidP="003173D7">
      <w:pPr>
        <w:pStyle w:val="TOC1"/>
        <w:tabs>
          <w:tab w:val="right" w:leader="dot" w:pos="8296"/>
        </w:tabs>
        <w:ind w:firstLine="0"/>
        <w:rPr>
          <w:rFonts w:asciiTheme="minorHAnsi" w:eastAsiaTheme="minorEastAsia" w:hAnsiTheme="minorHAnsi" w:cstheme="minorBidi"/>
          <w:noProof/>
        </w:rPr>
      </w:pPr>
      <w:hyperlink w:anchor="_Toc158671966" w:history="1">
        <w:r w:rsidR="003173D7" w:rsidRPr="0017016D">
          <w:rPr>
            <w:rStyle w:val="Hyperlink"/>
            <w:noProof/>
            <w:rtl/>
          </w:rPr>
          <w:t>מסמכים שהונחו על שולחן הכנסת</w:t>
        </w:r>
        <w:r w:rsidR="003173D7">
          <w:rPr>
            <w:noProof/>
            <w:webHidden/>
          </w:rPr>
          <w:tab/>
        </w:r>
        <w:r w:rsidR="003173D7">
          <w:rPr>
            <w:noProof/>
            <w:webHidden/>
          </w:rPr>
          <w:fldChar w:fldCharType="begin"/>
        </w:r>
        <w:r w:rsidR="003173D7">
          <w:rPr>
            <w:noProof/>
            <w:webHidden/>
          </w:rPr>
          <w:instrText xml:space="preserve"> PAGEREF _Toc158671966 \h </w:instrText>
        </w:r>
        <w:r w:rsidR="003173D7">
          <w:rPr>
            <w:noProof/>
            <w:webHidden/>
          </w:rPr>
        </w:r>
        <w:r w:rsidR="003173D7">
          <w:rPr>
            <w:noProof/>
            <w:webHidden/>
          </w:rPr>
          <w:fldChar w:fldCharType="separate"/>
        </w:r>
        <w:r w:rsidR="003173D7">
          <w:rPr>
            <w:noProof/>
            <w:webHidden/>
          </w:rPr>
          <w:t>90</w:t>
        </w:r>
        <w:r w:rsidR="003173D7">
          <w:rPr>
            <w:noProof/>
            <w:webHidden/>
          </w:rPr>
          <w:fldChar w:fldCharType="end"/>
        </w:r>
      </w:hyperlink>
    </w:p>
    <w:p w:rsidR="003173D7" w:rsidRDefault="00476D50" w:rsidP="003173D7">
      <w:pPr>
        <w:pStyle w:val="TOC1"/>
        <w:tabs>
          <w:tab w:val="right" w:leader="dot" w:pos="8296"/>
        </w:tabs>
        <w:ind w:firstLine="0"/>
        <w:rPr>
          <w:rFonts w:asciiTheme="minorHAnsi" w:eastAsiaTheme="minorEastAsia" w:hAnsiTheme="minorHAnsi" w:cstheme="minorBidi"/>
          <w:noProof/>
        </w:rPr>
      </w:pPr>
      <w:hyperlink w:anchor="_Toc158671967" w:history="1">
        <w:r w:rsidR="003173D7" w:rsidRPr="0017016D">
          <w:rPr>
            <w:rStyle w:val="Hyperlink"/>
            <w:noProof/>
            <w:rtl/>
          </w:rPr>
          <w:t>הצעת מיסוי מקרקעין (שבח ורכישה) (תיקון מס' 104), התשפ"ד–2024</w:t>
        </w:r>
        <w:r w:rsidR="003173D7">
          <w:rPr>
            <w:noProof/>
            <w:webHidden/>
          </w:rPr>
          <w:tab/>
        </w:r>
        <w:r w:rsidR="003173D7">
          <w:rPr>
            <w:noProof/>
            <w:webHidden/>
          </w:rPr>
          <w:fldChar w:fldCharType="begin"/>
        </w:r>
        <w:r w:rsidR="003173D7">
          <w:rPr>
            <w:noProof/>
            <w:webHidden/>
          </w:rPr>
          <w:instrText xml:space="preserve"> PAGEREF _Toc158671967 \h </w:instrText>
        </w:r>
        <w:r w:rsidR="003173D7">
          <w:rPr>
            <w:noProof/>
            <w:webHidden/>
          </w:rPr>
        </w:r>
        <w:r w:rsidR="003173D7">
          <w:rPr>
            <w:noProof/>
            <w:webHidden/>
          </w:rPr>
          <w:fldChar w:fldCharType="separate"/>
        </w:r>
        <w:r w:rsidR="003173D7">
          <w:rPr>
            <w:noProof/>
            <w:webHidden/>
          </w:rPr>
          <w:t>90</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68" w:history="1">
        <w:r w:rsidR="003173D7" w:rsidRPr="0017016D">
          <w:rPr>
            <w:rStyle w:val="Hyperlink"/>
            <w:noProof/>
            <w:rtl/>
          </w:rPr>
          <w:t>לימור סון הר מלך (עוצמה יהודית):</w:t>
        </w:r>
        <w:r w:rsidR="003173D7">
          <w:rPr>
            <w:noProof/>
            <w:webHidden/>
          </w:rPr>
          <w:tab/>
        </w:r>
        <w:r w:rsidR="003173D7">
          <w:rPr>
            <w:noProof/>
            <w:webHidden/>
          </w:rPr>
          <w:fldChar w:fldCharType="begin"/>
        </w:r>
        <w:r w:rsidR="003173D7">
          <w:rPr>
            <w:noProof/>
            <w:webHidden/>
          </w:rPr>
          <w:instrText xml:space="preserve"> PAGEREF _Toc158671968 \h </w:instrText>
        </w:r>
        <w:r w:rsidR="003173D7">
          <w:rPr>
            <w:noProof/>
            <w:webHidden/>
          </w:rPr>
        </w:r>
        <w:r w:rsidR="003173D7">
          <w:rPr>
            <w:noProof/>
            <w:webHidden/>
          </w:rPr>
          <w:fldChar w:fldCharType="separate"/>
        </w:r>
        <w:r w:rsidR="003173D7">
          <w:rPr>
            <w:noProof/>
            <w:webHidden/>
          </w:rPr>
          <w:t>91</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69" w:history="1">
        <w:r w:rsidR="003173D7" w:rsidRPr="0017016D">
          <w:rPr>
            <w:rStyle w:val="Hyperlink"/>
            <w:noProof/>
            <w:rtl/>
          </w:rPr>
          <w:t>מיכל מרים וולדיגר (הציונות הדתית):</w:t>
        </w:r>
        <w:r w:rsidR="003173D7">
          <w:rPr>
            <w:noProof/>
            <w:webHidden/>
          </w:rPr>
          <w:tab/>
        </w:r>
        <w:r w:rsidR="003173D7">
          <w:rPr>
            <w:noProof/>
            <w:webHidden/>
          </w:rPr>
          <w:fldChar w:fldCharType="begin"/>
        </w:r>
        <w:r w:rsidR="003173D7">
          <w:rPr>
            <w:noProof/>
            <w:webHidden/>
          </w:rPr>
          <w:instrText xml:space="preserve"> PAGEREF _Toc158671969 \h </w:instrText>
        </w:r>
        <w:r w:rsidR="003173D7">
          <w:rPr>
            <w:noProof/>
            <w:webHidden/>
          </w:rPr>
        </w:r>
        <w:r w:rsidR="003173D7">
          <w:rPr>
            <w:noProof/>
            <w:webHidden/>
          </w:rPr>
          <w:fldChar w:fldCharType="separate"/>
        </w:r>
        <w:r w:rsidR="003173D7">
          <w:rPr>
            <w:noProof/>
            <w:webHidden/>
          </w:rPr>
          <w:t>92</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70" w:history="1">
        <w:r w:rsidR="003173D7" w:rsidRPr="0017016D">
          <w:rPr>
            <w:rStyle w:val="Hyperlink"/>
            <w:noProof/>
            <w:rtl/>
          </w:rPr>
          <w:t>ואליד אלהואשלה (רע"מ – הרשימה הערבית המאוחדת):</w:t>
        </w:r>
        <w:r w:rsidR="003173D7">
          <w:rPr>
            <w:noProof/>
            <w:webHidden/>
          </w:rPr>
          <w:tab/>
        </w:r>
        <w:r w:rsidR="003173D7">
          <w:rPr>
            <w:noProof/>
            <w:webHidden/>
          </w:rPr>
          <w:fldChar w:fldCharType="begin"/>
        </w:r>
        <w:r w:rsidR="003173D7">
          <w:rPr>
            <w:noProof/>
            <w:webHidden/>
          </w:rPr>
          <w:instrText xml:space="preserve"> PAGEREF _Toc158671970 \h </w:instrText>
        </w:r>
        <w:r w:rsidR="003173D7">
          <w:rPr>
            <w:noProof/>
            <w:webHidden/>
          </w:rPr>
        </w:r>
        <w:r w:rsidR="003173D7">
          <w:rPr>
            <w:noProof/>
            <w:webHidden/>
          </w:rPr>
          <w:fldChar w:fldCharType="separate"/>
        </w:r>
        <w:r w:rsidR="003173D7">
          <w:rPr>
            <w:noProof/>
            <w:webHidden/>
          </w:rPr>
          <w:t>93</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71" w:history="1">
        <w:r w:rsidR="003173D7" w:rsidRPr="0017016D">
          <w:rPr>
            <w:rStyle w:val="Hyperlink"/>
            <w:noProof/>
            <w:rtl/>
          </w:rPr>
          <w:t>איימן עודה (חד"ש-תע"ל):</w:t>
        </w:r>
        <w:r w:rsidR="003173D7">
          <w:rPr>
            <w:noProof/>
            <w:webHidden/>
          </w:rPr>
          <w:tab/>
        </w:r>
        <w:r w:rsidR="003173D7">
          <w:rPr>
            <w:noProof/>
            <w:webHidden/>
          </w:rPr>
          <w:fldChar w:fldCharType="begin"/>
        </w:r>
        <w:r w:rsidR="003173D7">
          <w:rPr>
            <w:noProof/>
            <w:webHidden/>
          </w:rPr>
          <w:instrText xml:space="preserve"> PAGEREF _Toc158671971 \h </w:instrText>
        </w:r>
        <w:r w:rsidR="003173D7">
          <w:rPr>
            <w:noProof/>
            <w:webHidden/>
          </w:rPr>
        </w:r>
        <w:r w:rsidR="003173D7">
          <w:rPr>
            <w:noProof/>
            <w:webHidden/>
          </w:rPr>
          <w:fldChar w:fldCharType="separate"/>
        </w:r>
        <w:r w:rsidR="003173D7">
          <w:rPr>
            <w:noProof/>
            <w:webHidden/>
          </w:rPr>
          <w:t>94</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72" w:history="1">
        <w:r w:rsidR="003173D7" w:rsidRPr="0017016D">
          <w:rPr>
            <w:rStyle w:val="Hyperlink"/>
            <w:noProof/>
            <w:rtl/>
          </w:rPr>
          <w:t>יבגני סובה (ישראל ביתנו):</w:t>
        </w:r>
        <w:r w:rsidR="003173D7">
          <w:rPr>
            <w:noProof/>
            <w:webHidden/>
          </w:rPr>
          <w:tab/>
        </w:r>
        <w:r w:rsidR="003173D7">
          <w:rPr>
            <w:noProof/>
            <w:webHidden/>
          </w:rPr>
          <w:fldChar w:fldCharType="begin"/>
        </w:r>
        <w:r w:rsidR="003173D7">
          <w:rPr>
            <w:noProof/>
            <w:webHidden/>
          </w:rPr>
          <w:instrText xml:space="preserve"> PAGEREF _Toc158671972 \h </w:instrText>
        </w:r>
        <w:r w:rsidR="003173D7">
          <w:rPr>
            <w:noProof/>
            <w:webHidden/>
          </w:rPr>
        </w:r>
        <w:r w:rsidR="003173D7">
          <w:rPr>
            <w:noProof/>
            <w:webHidden/>
          </w:rPr>
          <w:fldChar w:fldCharType="separate"/>
        </w:r>
        <w:r w:rsidR="003173D7">
          <w:rPr>
            <w:noProof/>
            <w:webHidden/>
          </w:rPr>
          <w:t>95</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73" w:history="1">
        <w:r w:rsidR="003173D7" w:rsidRPr="0017016D">
          <w:rPr>
            <w:rStyle w:val="Hyperlink"/>
            <w:noProof/>
            <w:rtl/>
          </w:rPr>
          <w:t>עאידה תומא סלימאן (חד"ש-תע"ל):</w:t>
        </w:r>
        <w:r w:rsidR="003173D7">
          <w:rPr>
            <w:noProof/>
            <w:webHidden/>
          </w:rPr>
          <w:tab/>
        </w:r>
        <w:r w:rsidR="003173D7">
          <w:rPr>
            <w:noProof/>
            <w:webHidden/>
          </w:rPr>
          <w:fldChar w:fldCharType="begin"/>
        </w:r>
        <w:r w:rsidR="003173D7">
          <w:rPr>
            <w:noProof/>
            <w:webHidden/>
          </w:rPr>
          <w:instrText xml:space="preserve"> PAGEREF _Toc158671973 \h </w:instrText>
        </w:r>
        <w:r w:rsidR="003173D7">
          <w:rPr>
            <w:noProof/>
            <w:webHidden/>
          </w:rPr>
        </w:r>
        <w:r w:rsidR="003173D7">
          <w:rPr>
            <w:noProof/>
            <w:webHidden/>
          </w:rPr>
          <w:fldChar w:fldCharType="separate"/>
        </w:r>
        <w:r w:rsidR="003173D7">
          <w:rPr>
            <w:noProof/>
            <w:webHidden/>
          </w:rPr>
          <w:t>96</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74" w:history="1">
        <w:r w:rsidR="003173D7" w:rsidRPr="0017016D">
          <w:rPr>
            <w:rStyle w:val="Hyperlink"/>
            <w:noProof/>
            <w:rtl/>
          </w:rPr>
          <w:t>רון כץ (יש עתיד):</w:t>
        </w:r>
        <w:r w:rsidR="003173D7">
          <w:rPr>
            <w:noProof/>
            <w:webHidden/>
          </w:rPr>
          <w:tab/>
        </w:r>
        <w:r w:rsidR="003173D7">
          <w:rPr>
            <w:noProof/>
            <w:webHidden/>
          </w:rPr>
          <w:fldChar w:fldCharType="begin"/>
        </w:r>
        <w:r w:rsidR="003173D7">
          <w:rPr>
            <w:noProof/>
            <w:webHidden/>
          </w:rPr>
          <w:instrText xml:space="preserve"> PAGEREF _Toc158671974 \h </w:instrText>
        </w:r>
        <w:r w:rsidR="003173D7">
          <w:rPr>
            <w:noProof/>
            <w:webHidden/>
          </w:rPr>
        </w:r>
        <w:r w:rsidR="003173D7">
          <w:rPr>
            <w:noProof/>
            <w:webHidden/>
          </w:rPr>
          <w:fldChar w:fldCharType="separate"/>
        </w:r>
        <w:r w:rsidR="003173D7">
          <w:rPr>
            <w:noProof/>
            <w:webHidden/>
          </w:rPr>
          <w:t>98</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75" w:history="1">
        <w:r w:rsidR="003173D7" w:rsidRPr="0017016D">
          <w:rPr>
            <w:rStyle w:val="Hyperlink"/>
            <w:noProof/>
            <w:rtl/>
          </w:rPr>
          <w:t>אחמד טיבי (חד"ש-תע"ל):</w:t>
        </w:r>
        <w:r w:rsidR="003173D7">
          <w:rPr>
            <w:noProof/>
            <w:webHidden/>
          </w:rPr>
          <w:tab/>
        </w:r>
        <w:r w:rsidR="003173D7">
          <w:rPr>
            <w:noProof/>
            <w:webHidden/>
          </w:rPr>
          <w:fldChar w:fldCharType="begin"/>
        </w:r>
        <w:r w:rsidR="003173D7">
          <w:rPr>
            <w:noProof/>
            <w:webHidden/>
          </w:rPr>
          <w:instrText xml:space="preserve"> PAGEREF _Toc158671975 \h </w:instrText>
        </w:r>
        <w:r w:rsidR="003173D7">
          <w:rPr>
            <w:noProof/>
            <w:webHidden/>
          </w:rPr>
        </w:r>
        <w:r w:rsidR="003173D7">
          <w:rPr>
            <w:noProof/>
            <w:webHidden/>
          </w:rPr>
          <w:fldChar w:fldCharType="separate"/>
        </w:r>
        <w:r w:rsidR="003173D7">
          <w:rPr>
            <w:noProof/>
            <w:webHidden/>
          </w:rPr>
          <w:t>100</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76" w:history="1">
        <w:r w:rsidR="003173D7" w:rsidRPr="0017016D">
          <w:rPr>
            <w:rStyle w:val="Hyperlink"/>
            <w:noProof/>
            <w:rtl/>
          </w:rPr>
          <w:t>יוסף עטאונה (חד"ש-תע"ל):</w:t>
        </w:r>
        <w:r w:rsidR="003173D7">
          <w:rPr>
            <w:noProof/>
            <w:webHidden/>
          </w:rPr>
          <w:tab/>
        </w:r>
        <w:r w:rsidR="003173D7">
          <w:rPr>
            <w:noProof/>
            <w:webHidden/>
          </w:rPr>
          <w:fldChar w:fldCharType="begin"/>
        </w:r>
        <w:r w:rsidR="003173D7">
          <w:rPr>
            <w:noProof/>
            <w:webHidden/>
          </w:rPr>
          <w:instrText xml:space="preserve"> PAGEREF _Toc158671976 \h </w:instrText>
        </w:r>
        <w:r w:rsidR="003173D7">
          <w:rPr>
            <w:noProof/>
            <w:webHidden/>
          </w:rPr>
        </w:r>
        <w:r w:rsidR="003173D7">
          <w:rPr>
            <w:noProof/>
            <w:webHidden/>
          </w:rPr>
          <w:fldChar w:fldCharType="separate"/>
        </w:r>
        <w:r w:rsidR="003173D7">
          <w:rPr>
            <w:noProof/>
            <w:webHidden/>
          </w:rPr>
          <w:t>103</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77" w:history="1">
        <w:r w:rsidR="003173D7" w:rsidRPr="0017016D">
          <w:rPr>
            <w:rStyle w:val="Hyperlink"/>
            <w:noProof/>
            <w:rtl/>
          </w:rPr>
          <w:t>נאור שירי (יש עתיד):</w:t>
        </w:r>
        <w:r w:rsidR="003173D7">
          <w:rPr>
            <w:noProof/>
            <w:webHidden/>
          </w:rPr>
          <w:tab/>
        </w:r>
        <w:r w:rsidR="003173D7">
          <w:rPr>
            <w:noProof/>
            <w:webHidden/>
          </w:rPr>
          <w:fldChar w:fldCharType="begin"/>
        </w:r>
        <w:r w:rsidR="003173D7">
          <w:rPr>
            <w:noProof/>
            <w:webHidden/>
          </w:rPr>
          <w:instrText xml:space="preserve"> PAGEREF _Toc158671977 \h </w:instrText>
        </w:r>
        <w:r w:rsidR="003173D7">
          <w:rPr>
            <w:noProof/>
            <w:webHidden/>
          </w:rPr>
        </w:r>
        <w:r w:rsidR="003173D7">
          <w:rPr>
            <w:noProof/>
            <w:webHidden/>
          </w:rPr>
          <w:fldChar w:fldCharType="separate"/>
        </w:r>
        <w:r w:rsidR="003173D7">
          <w:rPr>
            <w:noProof/>
            <w:webHidden/>
          </w:rPr>
          <w:t>103</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78" w:history="1">
        <w:r w:rsidR="003173D7" w:rsidRPr="0017016D">
          <w:rPr>
            <w:rStyle w:val="Hyperlink"/>
            <w:noProof/>
            <w:rtl/>
          </w:rPr>
          <w:t>עודד פורר (ישראל ביתנו):</w:t>
        </w:r>
        <w:r w:rsidR="003173D7">
          <w:rPr>
            <w:noProof/>
            <w:webHidden/>
          </w:rPr>
          <w:tab/>
        </w:r>
        <w:r w:rsidR="003173D7">
          <w:rPr>
            <w:noProof/>
            <w:webHidden/>
          </w:rPr>
          <w:fldChar w:fldCharType="begin"/>
        </w:r>
        <w:r w:rsidR="003173D7">
          <w:rPr>
            <w:noProof/>
            <w:webHidden/>
          </w:rPr>
          <w:instrText xml:space="preserve"> PAGEREF _Toc158671978 \h </w:instrText>
        </w:r>
        <w:r w:rsidR="003173D7">
          <w:rPr>
            <w:noProof/>
            <w:webHidden/>
          </w:rPr>
        </w:r>
        <w:r w:rsidR="003173D7">
          <w:rPr>
            <w:noProof/>
            <w:webHidden/>
          </w:rPr>
          <w:fldChar w:fldCharType="separate"/>
        </w:r>
        <w:r w:rsidR="003173D7">
          <w:rPr>
            <w:noProof/>
            <w:webHidden/>
          </w:rPr>
          <w:t>105</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79" w:history="1">
        <w:r w:rsidR="003173D7" w:rsidRPr="0017016D">
          <w:rPr>
            <w:rStyle w:val="Hyperlink"/>
            <w:noProof/>
            <w:rtl/>
          </w:rPr>
          <w:t>מיקי לוי (יש עתיד):</w:t>
        </w:r>
        <w:r w:rsidR="003173D7">
          <w:rPr>
            <w:noProof/>
            <w:webHidden/>
          </w:rPr>
          <w:tab/>
        </w:r>
        <w:r w:rsidR="003173D7">
          <w:rPr>
            <w:noProof/>
            <w:webHidden/>
          </w:rPr>
          <w:fldChar w:fldCharType="begin"/>
        </w:r>
        <w:r w:rsidR="003173D7">
          <w:rPr>
            <w:noProof/>
            <w:webHidden/>
          </w:rPr>
          <w:instrText xml:space="preserve"> PAGEREF _Toc158671979 \h </w:instrText>
        </w:r>
        <w:r w:rsidR="003173D7">
          <w:rPr>
            <w:noProof/>
            <w:webHidden/>
          </w:rPr>
        </w:r>
        <w:r w:rsidR="003173D7">
          <w:rPr>
            <w:noProof/>
            <w:webHidden/>
          </w:rPr>
          <w:fldChar w:fldCharType="separate"/>
        </w:r>
        <w:r w:rsidR="003173D7">
          <w:rPr>
            <w:noProof/>
            <w:webHidden/>
          </w:rPr>
          <w:t>106</w:t>
        </w:r>
        <w:r w:rsidR="003173D7">
          <w:rPr>
            <w:noProof/>
            <w:webHidden/>
          </w:rPr>
          <w:fldChar w:fldCharType="end"/>
        </w:r>
      </w:hyperlink>
    </w:p>
    <w:p w:rsidR="003173D7" w:rsidRDefault="00476D50" w:rsidP="003173D7">
      <w:pPr>
        <w:pStyle w:val="TOC1"/>
        <w:tabs>
          <w:tab w:val="right" w:leader="dot" w:pos="8296"/>
        </w:tabs>
        <w:ind w:firstLine="0"/>
        <w:rPr>
          <w:rFonts w:asciiTheme="minorHAnsi" w:eastAsiaTheme="minorEastAsia" w:hAnsiTheme="minorHAnsi" w:cstheme="minorBidi"/>
          <w:noProof/>
        </w:rPr>
      </w:pPr>
      <w:hyperlink w:anchor="_Toc158671980" w:history="1">
        <w:r w:rsidR="003173D7" w:rsidRPr="0017016D">
          <w:rPr>
            <w:rStyle w:val="Hyperlink"/>
            <w:noProof/>
            <w:rtl/>
          </w:rPr>
          <w:t>הצעת חוק לצמצום השימוש במזומן (תיקון מס' 2) (הגבלה על מתן הלוואות במזומן על ידי גופים פיננסיים מפוקחים), התשפ"ד–2024</w:t>
        </w:r>
        <w:r w:rsidR="003173D7">
          <w:rPr>
            <w:noProof/>
            <w:webHidden/>
          </w:rPr>
          <w:tab/>
        </w:r>
        <w:r w:rsidR="003173D7">
          <w:rPr>
            <w:noProof/>
            <w:webHidden/>
          </w:rPr>
          <w:fldChar w:fldCharType="begin"/>
        </w:r>
        <w:r w:rsidR="003173D7">
          <w:rPr>
            <w:noProof/>
            <w:webHidden/>
          </w:rPr>
          <w:instrText xml:space="preserve"> PAGEREF _Toc158671980 \h </w:instrText>
        </w:r>
        <w:r w:rsidR="003173D7">
          <w:rPr>
            <w:noProof/>
            <w:webHidden/>
          </w:rPr>
        </w:r>
        <w:r w:rsidR="003173D7">
          <w:rPr>
            <w:noProof/>
            <w:webHidden/>
          </w:rPr>
          <w:fldChar w:fldCharType="separate"/>
        </w:r>
        <w:r w:rsidR="003173D7">
          <w:rPr>
            <w:noProof/>
            <w:webHidden/>
          </w:rPr>
          <w:t>108</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81" w:history="1">
        <w:r w:rsidR="003173D7" w:rsidRPr="0017016D">
          <w:rPr>
            <w:rStyle w:val="Hyperlink"/>
            <w:noProof/>
            <w:rtl/>
          </w:rPr>
          <w:t>שר הרווחה והביטחון החברתי יעקב מרגי:</w:t>
        </w:r>
        <w:r w:rsidR="003173D7">
          <w:rPr>
            <w:noProof/>
            <w:webHidden/>
          </w:rPr>
          <w:tab/>
        </w:r>
        <w:r w:rsidR="003173D7">
          <w:rPr>
            <w:noProof/>
            <w:webHidden/>
          </w:rPr>
          <w:fldChar w:fldCharType="begin"/>
        </w:r>
        <w:r w:rsidR="003173D7">
          <w:rPr>
            <w:noProof/>
            <w:webHidden/>
          </w:rPr>
          <w:instrText xml:space="preserve"> PAGEREF _Toc158671981 \h </w:instrText>
        </w:r>
        <w:r w:rsidR="003173D7">
          <w:rPr>
            <w:noProof/>
            <w:webHidden/>
          </w:rPr>
        </w:r>
        <w:r w:rsidR="003173D7">
          <w:rPr>
            <w:noProof/>
            <w:webHidden/>
          </w:rPr>
          <w:fldChar w:fldCharType="separate"/>
        </w:r>
        <w:r w:rsidR="003173D7">
          <w:rPr>
            <w:noProof/>
            <w:webHidden/>
          </w:rPr>
          <w:t>108</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82" w:history="1">
        <w:r w:rsidR="003173D7" w:rsidRPr="0017016D">
          <w:rPr>
            <w:rStyle w:val="Hyperlink"/>
            <w:noProof/>
            <w:rtl/>
          </w:rPr>
          <w:t>טלי גוטליב (הליכוד):</w:t>
        </w:r>
        <w:r w:rsidR="003173D7">
          <w:rPr>
            <w:noProof/>
            <w:webHidden/>
          </w:rPr>
          <w:tab/>
        </w:r>
        <w:r w:rsidR="003173D7">
          <w:rPr>
            <w:noProof/>
            <w:webHidden/>
          </w:rPr>
          <w:fldChar w:fldCharType="begin"/>
        </w:r>
        <w:r w:rsidR="003173D7">
          <w:rPr>
            <w:noProof/>
            <w:webHidden/>
          </w:rPr>
          <w:instrText xml:space="preserve"> PAGEREF _Toc158671982 \h </w:instrText>
        </w:r>
        <w:r w:rsidR="003173D7">
          <w:rPr>
            <w:noProof/>
            <w:webHidden/>
          </w:rPr>
        </w:r>
        <w:r w:rsidR="003173D7">
          <w:rPr>
            <w:noProof/>
            <w:webHidden/>
          </w:rPr>
          <w:fldChar w:fldCharType="separate"/>
        </w:r>
        <w:r w:rsidR="003173D7">
          <w:rPr>
            <w:noProof/>
            <w:webHidden/>
          </w:rPr>
          <w:t>110</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83" w:history="1">
        <w:r w:rsidR="003173D7" w:rsidRPr="0017016D">
          <w:rPr>
            <w:rStyle w:val="Hyperlink"/>
            <w:noProof/>
            <w:rtl/>
          </w:rPr>
          <w:t>רון כץ (יש עתיד):</w:t>
        </w:r>
        <w:r w:rsidR="003173D7">
          <w:rPr>
            <w:noProof/>
            <w:webHidden/>
          </w:rPr>
          <w:tab/>
        </w:r>
        <w:r w:rsidR="003173D7">
          <w:rPr>
            <w:noProof/>
            <w:webHidden/>
          </w:rPr>
          <w:fldChar w:fldCharType="begin"/>
        </w:r>
        <w:r w:rsidR="003173D7">
          <w:rPr>
            <w:noProof/>
            <w:webHidden/>
          </w:rPr>
          <w:instrText xml:space="preserve"> PAGEREF _Toc158671983 \h </w:instrText>
        </w:r>
        <w:r w:rsidR="003173D7">
          <w:rPr>
            <w:noProof/>
            <w:webHidden/>
          </w:rPr>
        </w:r>
        <w:r w:rsidR="003173D7">
          <w:rPr>
            <w:noProof/>
            <w:webHidden/>
          </w:rPr>
          <w:fldChar w:fldCharType="separate"/>
        </w:r>
        <w:r w:rsidR="003173D7">
          <w:rPr>
            <w:noProof/>
            <w:webHidden/>
          </w:rPr>
          <w:t>112</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84" w:history="1">
        <w:r w:rsidR="003173D7" w:rsidRPr="0017016D">
          <w:rPr>
            <w:rStyle w:val="Hyperlink"/>
            <w:noProof/>
            <w:rtl/>
          </w:rPr>
          <w:t>עודד פורר (ישראל ביתנו):</w:t>
        </w:r>
        <w:r w:rsidR="003173D7">
          <w:rPr>
            <w:noProof/>
            <w:webHidden/>
          </w:rPr>
          <w:tab/>
        </w:r>
        <w:r w:rsidR="003173D7">
          <w:rPr>
            <w:noProof/>
            <w:webHidden/>
          </w:rPr>
          <w:fldChar w:fldCharType="begin"/>
        </w:r>
        <w:r w:rsidR="003173D7">
          <w:rPr>
            <w:noProof/>
            <w:webHidden/>
          </w:rPr>
          <w:instrText xml:space="preserve"> PAGEREF _Toc158671984 \h </w:instrText>
        </w:r>
        <w:r w:rsidR="003173D7">
          <w:rPr>
            <w:noProof/>
            <w:webHidden/>
          </w:rPr>
        </w:r>
        <w:r w:rsidR="003173D7">
          <w:rPr>
            <w:noProof/>
            <w:webHidden/>
          </w:rPr>
          <w:fldChar w:fldCharType="separate"/>
        </w:r>
        <w:r w:rsidR="003173D7">
          <w:rPr>
            <w:noProof/>
            <w:webHidden/>
          </w:rPr>
          <w:t>113</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85" w:history="1">
        <w:r w:rsidR="003173D7" w:rsidRPr="0017016D">
          <w:rPr>
            <w:rStyle w:val="Hyperlink"/>
            <w:noProof/>
            <w:rtl/>
          </w:rPr>
          <w:t>עמית הלוי (הליכוד):</w:t>
        </w:r>
        <w:r w:rsidR="003173D7">
          <w:rPr>
            <w:noProof/>
            <w:webHidden/>
          </w:rPr>
          <w:tab/>
        </w:r>
        <w:r w:rsidR="003173D7">
          <w:rPr>
            <w:noProof/>
            <w:webHidden/>
          </w:rPr>
          <w:fldChar w:fldCharType="begin"/>
        </w:r>
        <w:r w:rsidR="003173D7">
          <w:rPr>
            <w:noProof/>
            <w:webHidden/>
          </w:rPr>
          <w:instrText xml:space="preserve"> PAGEREF _Toc158671985 \h </w:instrText>
        </w:r>
        <w:r w:rsidR="003173D7">
          <w:rPr>
            <w:noProof/>
            <w:webHidden/>
          </w:rPr>
        </w:r>
        <w:r w:rsidR="003173D7">
          <w:rPr>
            <w:noProof/>
            <w:webHidden/>
          </w:rPr>
          <w:fldChar w:fldCharType="separate"/>
        </w:r>
        <w:r w:rsidR="003173D7">
          <w:rPr>
            <w:noProof/>
            <w:webHidden/>
          </w:rPr>
          <w:t>115</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86" w:history="1">
        <w:r w:rsidR="003173D7" w:rsidRPr="0017016D">
          <w:rPr>
            <w:rStyle w:val="Hyperlink"/>
            <w:noProof/>
            <w:rtl/>
          </w:rPr>
          <w:t>מירב בן ארי (יש עתיד):</w:t>
        </w:r>
        <w:r w:rsidR="003173D7">
          <w:rPr>
            <w:noProof/>
            <w:webHidden/>
          </w:rPr>
          <w:tab/>
        </w:r>
        <w:r w:rsidR="003173D7">
          <w:rPr>
            <w:noProof/>
            <w:webHidden/>
          </w:rPr>
          <w:fldChar w:fldCharType="begin"/>
        </w:r>
        <w:r w:rsidR="003173D7">
          <w:rPr>
            <w:noProof/>
            <w:webHidden/>
          </w:rPr>
          <w:instrText xml:space="preserve"> PAGEREF _Toc158671986 \h </w:instrText>
        </w:r>
        <w:r w:rsidR="003173D7">
          <w:rPr>
            <w:noProof/>
            <w:webHidden/>
          </w:rPr>
        </w:r>
        <w:r w:rsidR="003173D7">
          <w:rPr>
            <w:noProof/>
            <w:webHidden/>
          </w:rPr>
          <w:fldChar w:fldCharType="separate"/>
        </w:r>
        <w:r w:rsidR="003173D7">
          <w:rPr>
            <w:noProof/>
            <w:webHidden/>
          </w:rPr>
          <w:t>117</w:t>
        </w:r>
        <w:r w:rsidR="003173D7">
          <w:rPr>
            <w:noProof/>
            <w:webHidden/>
          </w:rPr>
          <w:fldChar w:fldCharType="end"/>
        </w:r>
      </w:hyperlink>
    </w:p>
    <w:p w:rsidR="003173D7" w:rsidRDefault="00476D50" w:rsidP="003173D7">
      <w:pPr>
        <w:pStyle w:val="TOC1"/>
        <w:tabs>
          <w:tab w:val="right" w:leader="dot" w:pos="8296"/>
        </w:tabs>
        <w:ind w:firstLine="0"/>
        <w:rPr>
          <w:rFonts w:asciiTheme="minorHAnsi" w:eastAsiaTheme="minorEastAsia" w:hAnsiTheme="minorHAnsi" w:cstheme="minorBidi"/>
          <w:noProof/>
        </w:rPr>
      </w:pPr>
      <w:hyperlink w:anchor="_Toc158671987" w:history="1">
        <w:r w:rsidR="003173D7" w:rsidRPr="0017016D">
          <w:rPr>
            <w:rStyle w:val="Hyperlink"/>
            <w:noProof/>
            <w:rtl/>
            <w:lang w:eastAsia="he-IL"/>
          </w:rPr>
          <w:t>הצעת חוק סיוע להורים לילדים עד גיל שלוש (תיקוני חקיקה), התשפ"ד–2024</w:t>
        </w:r>
        <w:r w:rsidR="003173D7">
          <w:rPr>
            <w:noProof/>
            <w:webHidden/>
          </w:rPr>
          <w:tab/>
        </w:r>
        <w:r w:rsidR="003173D7">
          <w:rPr>
            <w:noProof/>
            <w:webHidden/>
          </w:rPr>
          <w:fldChar w:fldCharType="begin"/>
        </w:r>
        <w:r w:rsidR="003173D7">
          <w:rPr>
            <w:noProof/>
            <w:webHidden/>
          </w:rPr>
          <w:instrText xml:space="preserve"> PAGEREF _Toc158671987 \h </w:instrText>
        </w:r>
        <w:r w:rsidR="003173D7">
          <w:rPr>
            <w:noProof/>
            <w:webHidden/>
          </w:rPr>
        </w:r>
        <w:r w:rsidR="003173D7">
          <w:rPr>
            <w:noProof/>
            <w:webHidden/>
          </w:rPr>
          <w:fldChar w:fldCharType="separate"/>
        </w:r>
        <w:r w:rsidR="003173D7">
          <w:rPr>
            <w:noProof/>
            <w:webHidden/>
          </w:rPr>
          <w:t>120</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88" w:history="1">
        <w:r w:rsidR="003173D7" w:rsidRPr="0017016D">
          <w:rPr>
            <w:rStyle w:val="Hyperlink"/>
            <w:noProof/>
            <w:rtl/>
          </w:rPr>
          <w:t>שר הרווחה והביטחון החברתי יעקב מרגי:</w:t>
        </w:r>
        <w:r w:rsidR="003173D7">
          <w:rPr>
            <w:noProof/>
            <w:webHidden/>
          </w:rPr>
          <w:tab/>
        </w:r>
        <w:r w:rsidR="003173D7">
          <w:rPr>
            <w:noProof/>
            <w:webHidden/>
          </w:rPr>
          <w:fldChar w:fldCharType="begin"/>
        </w:r>
        <w:r w:rsidR="003173D7">
          <w:rPr>
            <w:noProof/>
            <w:webHidden/>
          </w:rPr>
          <w:instrText xml:space="preserve"> PAGEREF _Toc158671988 \h </w:instrText>
        </w:r>
        <w:r w:rsidR="003173D7">
          <w:rPr>
            <w:noProof/>
            <w:webHidden/>
          </w:rPr>
        </w:r>
        <w:r w:rsidR="003173D7">
          <w:rPr>
            <w:noProof/>
            <w:webHidden/>
          </w:rPr>
          <w:fldChar w:fldCharType="separate"/>
        </w:r>
        <w:r w:rsidR="003173D7">
          <w:rPr>
            <w:noProof/>
            <w:webHidden/>
          </w:rPr>
          <w:t>120</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89" w:history="1">
        <w:r w:rsidR="003173D7" w:rsidRPr="0017016D">
          <w:rPr>
            <w:rStyle w:val="Hyperlink"/>
            <w:noProof/>
            <w:rtl/>
          </w:rPr>
          <w:t>מיקי לוי (יש עתיד):</w:t>
        </w:r>
        <w:r w:rsidR="003173D7">
          <w:rPr>
            <w:noProof/>
            <w:webHidden/>
          </w:rPr>
          <w:tab/>
        </w:r>
        <w:r w:rsidR="003173D7">
          <w:rPr>
            <w:noProof/>
            <w:webHidden/>
          </w:rPr>
          <w:fldChar w:fldCharType="begin"/>
        </w:r>
        <w:r w:rsidR="003173D7">
          <w:rPr>
            <w:noProof/>
            <w:webHidden/>
          </w:rPr>
          <w:instrText xml:space="preserve"> PAGEREF _Toc158671989 \h </w:instrText>
        </w:r>
        <w:r w:rsidR="003173D7">
          <w:rPr>
            <w:noProof/>
            <w:webHidden/>
          </w:rPr>
        </w:r>
        <w:r w:rsidR="003173D7">
          <w:rPr>
            <w:noProof/>
            <w:webHidden/>
          </w:rPr>
          <w:fldChar w:fldCharType="separate"/>
        </w:r>
        <w:r w:rsidR="003173D7">
          <w:rPr>
            <w:noProof/>
            <w:webHidden/>
          </w:rPr>
          <w:t>122</w:t>
        </w:r>
        <w:r w:rsidR="003173D7">
          <w:rPr>
            <w:noProof/>
            <w:webHidden/>
          </w:rPr>
          <w:fldChar w:fldCharType="end"/>
        </w:r>
      </w:hyperlink>
    </w:p>
    <w:p w:rsidR="003173D7" w:rsidRDefault="00476D50" w:rsidP="003173D7">
      <w:pPr>
        <w:pStyle w:val="TOC1"/>
        <w:tabs>
          <w:tab w:val="right" w:leader="dot" w:pos="8296"/>
        </w:tabs>
        <w:ind w:firstLine="0"/>
        <w:rPr>
          <w:rFonts w:asciiTheme="minorHAnsi" w:eastAsiaTheme="minorEastAsia" w:hAnsiTheme="minorHAnsi" w:cstheme="minorBidi"/>
          <w:noProof/>
        </w:rPr>
      </w:pPr>
      <w:hyperlink w:anchor="_Toc158671990" w:history="1">
        <w:r w:rsidR="003173D7" w:rsidRPr="0017016D">
          <w:rPr>
            <w:rStyle w:val="Hyperlink"/>
            <w:noProof/>
            <w:rtl/>
          </w:rPr>
          <w:t>הצעת חוק הבוררות המסחרית הבין-לאומית, התשפ"ד–2024</w:t>
        </w:r>
        <w:r w:rsidR="003173D7">
          <w:rPr>
            <w:noProof/>
            <w:webHidden/>
          </w:rPr>
          <w:tab/>
        </w:r>
        <w:r w:rsidR="003173D7">
          <w:rPr>
            <w:noProof/>
            <w:webHidden/>
          </w:rPr>
          <w:fldChar w:fldCharType="begin"/>
        </w:r>
        <w:r w:rsidR="003173D7">
          <w:rPr>
            <w:noProof/>
            <w:webHidden/>
          </w:rPr>
          <w:instrText xml:space="preserve"> PAGEREF _Toc158671990 \h </w:instrText>
        </w:r>
        <w:r w:rsidR="003173D7">
          <w:rPr>
            <w:noProof/>
            <w:webHidden/>
          </w:rPr>
        </w:r>
        <w:r w:rsidR="003173D7">
          <w:rPr>
            <w:noProof/>
            <w:webHidden/>
          </w:rPr>
          <w:fldChar w:fldCharType="separate"/>
        </w:r>
        <w:r w:rsidR="003173D7">
          <w:rPr>
            <w:noProof/>
            <w:webHidden/>
          </w:rPr>
          <w:t>123</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91" w:history="1">
        <w:r w:rsidR="003173D7" w:rsidRPr="0017016D">
          <w:rPr>
            <w:rStyle w:val="Hyperlink"/>
            <w:noProof/>
            <w:rtl/>
          </w:rPr>
          <w:t>שמחה רוטמן (יו"ר ועדת החוקה, חוק ומשפט):</w:t>
        </w:r>
        <w:r w:rsidR="003173D7">
          <w:rPr>
            <w:noProof/>
            <w:webHidden/>
          </w:rPr>
          <w:tab/>
        </w:r>
        <w:r w:rsidR="003173D7">
          <w:rPr>
            <w:noProof/>
            <w:webHidden/>
          </w:rPr>
          <w:fldChar w:fldCharType="begin"/>
        </w:r>
        <w:r w:rsidR="003173D7">
          <w:rPr>
            <w:noProof/>
            <w:webHidden/>
          </w:rPr>
          <w:instrText xml:space="preserve"> PAGEREF _Toc158671991 \h </w:instrText>
        </w:r>
        <w:r w:rsidR="003173D7">
          <w:rPr>
            <w:noProof/>
            <w:webHidden/>
          </w:rPr>
        </w:r>
        <w:r w:rsidR="003173D7">
          <w:rPr>
            <w:noProof/>
            <w:webHidden/>
          </w:rPr>
          <w:fldChar w:fldCharType="separate"/>
        </w:r>
        <w:r w:rsidR="003173D7">
          <w:rPr>
            <w:noProof/>
            <w:webHidden/>
          </w:rPr>
          <w:t>124</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92" w:history="1">
        <w:r w:rsidR="003173D7" w:rsidRPr="0017016D">
          <w:rPr>
            <w:rStyle w:val="Hyperlink"/>
            <w:noProof/>
            <w:rtl/>
          </w:rPr>
          <w:t>שר המשפטים יריב לוין:</w:t>
        </w:r>
        <w:r w:rsidR="003173D7">
          <w:rPr>
            <w:noProof/>
            <w:webHidden/>
          </w:rPr>
          <w:tab/>
        </w:r>
        <w:r w:rsidR="003173D7">
          <w:rPr>
            <w:noProof/>
            <w:webHidden/>
          </w:rPr>
          <w:fldChar w:fldCharType="begin"/>
        </w:r>
        <w:r w:rsidR="003173D7">
          <w:rPr>
            <w:noProof/>
            <w:webHidden/>
          </w:rPr>
          <w:instrText xml:space="preserve"> PAGEREF _Toc158671992 \h </w:instrText>
        </w:r>
        <w:r w:rsidR="003173D7">
          <w:rPr>
            <w:noProof/>
            <w:webHidden/>
          </w:rPr>
        </w:r>
        <w:r w:rsidR="003173D7">
          <w:rPr>
            <w:noProof/>
            <w:webHidden/>
          </w:rPr>
          <w:fldChar w:fldCharType="separate"/>
        </w:r>
        <w:r w:rsidR="003173D7">
          <w:rPr>
            <w:noProof/>
            <w:webHidden/>
          </w:rPr>
          <w:t>127</w:t>
        </w:r>
        <w:r w:rsidR="003173D7">
          <w:rPr>
            <w:noProof/>
            <w:webHidden/>
          </w:rPr>
          <w:fldChar w:fldCharType="end"/>
        </w:r>
      </w:hyperlink>
    </w:p>
    <w:p w:rsidR="003173D7" w:rsidRDefault="00476D50" w:rsidP="003173D7">
      <w:pPr>
        <w:pStyle w:val="TOC1"/>
        <w:tabs>
          <w:tab w:val="right" w:leader="dot" w:pos="8296"/>
        </w:tabs>
        <w:ind w:firstLine="0"/>
        <w:rPr>
          <w:rFonts w:asciiTheme="minorHAnsi" w:eastAsiaTheme="minorEastAsia" w:hAnsiTheme="minorHAnsi" w:cstheme="minorBidi"/>
          <w:noProof/>
        </w:rPr>
      </w:pPr>
      <w:hyperlink w:anchor="_Toc158671993" w:history="1">
        <w:r w:rsidR="003173D7" w:rsidRPr="0017016D">
          <w:rPr>
            <w:rStyle w:val="Hyperlink"/>
            <w:noProof/>
            <w:rtl/>
          </w:rPr>
          <w:t>הצעת ועדת הכנסת בדבר חלוקה ופיצול של הצעת חוק התוכנית המאזנת (תיקוני חקיקה להשגת יעדי התקציב לשנת התקציב 2024), התשפ"ד–2024</w:t>
        </w:r>
        <w:r w:rsidR="003173D7">
          <w:rPr>
            <w:noProof/>
            <w:webHidden/>
          </w:rPr>
          <w:tab/>
        </w:r>
        <w:r w:rsidR="003173D7">
          <w:rPr>
            <w:noProof/>
            <w:webHidden/>
          </w:rPr>
          <w:fldChar w:fldCharType="begin"/>
        </w:r>
        <w:r w:rsidR="003173D7">
          <w:rPr>
            <w:noProof/>
            <w:webHidden/>
          </w:rPr>
          <w:instrText xml:space="preserve"> PAGEREF _Toc158671993 \h </w:instrText>
        </w:r>
        <w:r w:rsidR="003173D7">
          <w:rPr>
            <w:noProof/>
            <w:webHidden/>
          </w:rPr>
        </w:r>
        <w:r w:rsidR="003173D7">
          <w:rPr>
            <w:noProof/>
            <w:webHidden/>
          </w:rPr>
          <w:fldChar w:fldCharType="separate"/>
        </w:r>
        <w:r w:rsidR="003173D7">
          <w:rPr>
            <w:noProof/>
            <w:webHidden/>
          </w:rPr>
          <w:t>130</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94" w:history="1">
        <w:r w:rsidR="003173D7" w:rsidRPr="0017016D">
          <w:rPr>
            <w:rStyle w:val="Hyperlink"/>
            <w:noProof/>
            <w:rtl/>
          </w:rPr>
          <w:t>אופיר כץ (יו"ר ועדת הכנסת):</w:t>
        </w:r>
        <w:r w:rsidR="003173D7">
          <w:rPr>
            <w:noProof/>
            <w:webHidden/>
          </w:rPr>
          <w:tab/>
        </w:r>
        <w:r w:rsidR="003173D7">
          <w:rPr>
            <w:noProof/>
            <w:webHidden/>
          </w:rPr>
          <w:fldChar w:fldCharType="begin"/>
        </w:r>
        <w:r w:rsidR="003173D7">
          <w:rPr>
            <w:noProof/>
            <w:webHidden/>
          </w:rPr>
          <w:instrText xml:space="preserve"> PAGEREF _Toc158671994 \h </w:instrText>
        </w:r>
        <w:r w:rsidR="003173D7">
          <w:rPr>
            <w:noProof/>
            <w:webHidden/>
          </w:rPr>
        </w:r>
        <w:r w:rsidR="003173D7">
          <w:rPr>
            <w:noProof/>
            <w:webHidden/>
          </w:rPr>
          <w:fldChar w:fldCharType="separate"/>
        </w:r>
        <w:r w:rsidR="003173D7">
          <w:rPr>
            <w:noProof/>
            <w:webHidden/>
          </w:rPr>
          <w:t>130</w:t>
        </w:r>
        <w:r w:rsidR="003173D7">
          <w:rPr>
            <w:noProof/>
            <w:webHidden/>
          </w:rPr>
          <w:fldChar w:fldCharType="end"/>
        </w:r>
      </w:hyperlink>
    </w:p>
    <w:p w:rsidR="003173D7" w:rsidRDefault="00476D50" w:rsidP="003173D7">
      <w:pPr>
        <w:pStyle w:val="TOC1"/>
        <w:tabs>
          <w:tab w:val="right" w:leader="dot" w:pos="8296"/>
        </w:tabs>
        <w:ind w:firstLine="0"/>
        <w:rPr>
          <w:rFonts w:asciiTheme="minorHAnsi" w:eastAsiaTheme="minorEastAsia" w:hAnsiTheme="minorHAnsi" w:cstheme="minorBidi"/>
          <w:noProof/>
        </w:rPr>
      </w:pPr>
      <w:hyperlink w:anchor="_Toc158671995" w:history="1">
        <w:r w:rsidR="003173D7" w:rsidRPr="0017016D">
          <w:rPr>
            <w:rStyle w:val="Hyperlink"/>
            <w:noProof/>
            <w:rtl/>
          </w:rPr>
          <w:t>חילופים בוועדות הכנסת</w:t>
        </w:r>
        <w:r w:rsidR="003173D7">
          <w:rPr>
            <w:noProof/>
            <w:webHidden/>
          </w:rPr>
          <w:tab/>
        </w:r>
        <w:r w:rsidR="003173D7">
          <w:rPr>
            <w:noProof/>
            <w:webHidden/>
          </w:rPr>
          <w:fldChar w:fldCharType="begin"/>
        </w:r>
        <w:r w:rsidR="003173D7">
          <w:rPr>
            <w:noProof/>
            <w:webHidden/>
          </w:rPr>
          <w:instrText xml:space="preserve"> PAGEREF _Toc158671995 \h </w:instrText>
        </w:r>
        <w:r w:rsidR="003173D7">
          <w:rPr>
            <w:noProof/>
            <w:webHidden/>
          </w:rPr>
        </w:r>
        <w:r w:rsidR="003173D7">
          <w:rPr>
            <w:noProof/>
            <w:webHidden/>
          </w:rPr>
          <w:fldChar w:fldCharType="separate"/>
        </w:r>
        <w:r w:rsidR="003173D7">
          <w:rPr>
            <w:noProof/>
            <w:webHidden/>
          </w:rPr>
          <w:t>132</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96" w:history="1">
        <w:r w:rsidR="003173D7" w:rsidRPr="0017016D">
          <w:rPr>
            <w:rStyle w:val="Hyperlink"/>
            <w:noProof/>
            <w:rtl/>
          </w:rPr>
          <w:t>אופיר כץ (יו"ר ועדת הכנסת):</w:t>
        </w:r>
        <w:r w:rsidR="003173D7">
          <w:rPr>
            <w:noProof/>
            <w:webHidden/>
          </w:rPr>
          <w:tab/>
        </w:r>
        <w:r w:rsidR="003173D7">
          <w:rPr>
            <w:noProof/>
            <w:webHidden/>
          </w:rPr>
          <w:fldChar w:fldCharType="begin"/>
        </w:r>
        <w:r w:rsidR="003173D7">
          <w:rPr>
            <w:noProof/>
            <w:webHidden/>
          </w:rPr>
          <w:instrText xml:space="preserve"> PAGEREF _Toc158671996 \h </w:instrText>
        </w:r>
        <w:r w:rsidR="003173D7">
          <w:rPr>
            <w:noProof/>
            <w:webHidden/>
          </w:rPr>
        </w:r>
        <w:r w:rsidR="003173D7">
          <w:rPr>
            <w:noProof/>
            <w:webHidden/>
          </w:rPr>
          <w:fldChar w:fldCharType="separate"/>
        </w:r>
        <w:r w:rsidR="003173D7">
          <w:rPr>
            <w:noProof/>
            <w:webHidden/>
          </w:rPr>
          <w:t>132</w:t>
        </w:r>
        <w:r w:rsidR="003173D7">
          <w:rPr>
            <w:noProof/>
            <w:webHidden/>
          </w:rPr>
          <w:fldChar w:fldCharType="end"/>
        </w:r>
      </w:hyperlink>
    </w:p>
    <w:p w:rsidR="003173D7" w:rsidRDefault="00476D50" w:rsidP="003173D7">
      <w:pPr>
        <w:pStyle w:val="TOC1"/>
        <w:tabs>
          <w:tab w:val="right" w:leader="dot" w:pos="8296"/>
        </w:tabs>
        <w:ind w:firstLine="0"/>
        <w:rPr>
          <w:rFonts w:asciiTheme="minorHAnsi" w:eastAsiaTheme="minorEastAsia" w:hAnsiTheme="minorHAnsi" w:cstheme="minorBidi"/>
          <w:noProof/>
        </w:rPr>
      </w:pPr>
      <w:hyperlink w:anchor="_Toc158671997" w:history="1">
        <w:r w:rsidR="003173D7" w:rsidRPr="0017016D">
          <w:rPr>
            <w:rStyle w:val="Hyperlink"/>
            <w:noProof/>
            <w:rtl/>
          </w:rPr>
          <w:t>הודעת ועדת הכנסת</w:t>
        </w:r>
        <w:r w:rsidR="003173D7">
          <w:rPr>
            <w:noProof/>
            <w:webHidden/>
          </w:rPr>
          <w:tab/>
        </w:r>
        <w:r w:rsidR="003173D7">
          <w:rPr>
            <w:noProof/>
            <w:webHidden/>
          </w:rPr>
          <w:fldChar w:fldCharType="begin"/>
        </w:r>
        <w:r w:rsidR="003173D7">
          <w:rPr>
            <w:noProof/>
            <w:webHidden/>
          </w:rPr>
          <w:instrText xml:space="preserve"> PAGEREF _Toc158671997 \h </w:instrText>
        </w:r>
        <w:r w:rsidR="003173D7">
          <w:rPr>
            <w:noProof/>
            <w:webHidden/>
          </w:rPr>
        </w:r>
        <w:r w:rsidR="003173D7">
          <w:rPr>
            <w:noProof/>
            <w:webHidden/>
          </w:rPr>
          <w:fldChar w:fldCharType="separate"/>
        </w:r>
        <w:r w:rsidR="003173D7">
          <w:rPr>
            <w:noProof/>
            <w:webHidden/>
          </w:rPr>
          <w:t>133</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1998" w:history="1">
        <w:r w:rsidR="003173D7" w:rsidRPr="0017016D">
          <w:rPr>
            <w:rStyle w:val="Hyperlink"/>
            <w:noProof/>
            <w:rtl/>
          </w:rPr>
          <w:t>אופיר כץ (יו"ר ועדת הכנסת):</w:t>
        </w:r>
        <w:r w:rsidR="003173D7">
          <w:rPr>
            <w:noProof/>
            <w:webHidden/>
          </w:rPr>
          <w:tab/>
        </w:r>
        <w:r w:rsidR="003173D7">
          <w:rPr>
            <w:noProof/>
            <w:webHidden/>
          </w:rPr>
          <w:fldChar w:fldCharType="begin"/>
        </w:r>
        <w:r w:rsidR="003173D7">
          <w:rPr>
            <w:noProof/>
            <w:webHidden/>
          </w:rPr>
          <w:instrText xml:space="preserve"> PAGEREF _Toc158671998 \h </w:instrText>
        </w:r>
        <w:r w:rsidR="003173D7">
          <w:rPr>
            <w:noProof/>
            <w:webHidden/>
          </w:rPr>
        </w:r>
        <w:r w:rsidR="003173D7">
          <w:rPr>
            <w:noProof/>
            <w:webHidden/>
          </w:rPr>
          <w:fldChar w:fldCharType="separate"/>
        </w:r>
        <w:r w:rsidR="003173D7">
          <w:rPr>
            <w:noProof/>
            <w:webHidden/>
          </w:rPr>
          <w:t>133</w:t>
        </w:r>
        <w:r w:rsidR="003173D7">
          <w:rPr>
            <w:noProof/>
            <w:webHidden/>
          </w:rPr>
          <w:fldChar w:fldCharType="end"/>
        </w:r>
      </w:hyperlink>
    </w:p>
    <w:p w:rsidR="003173D7" w:rsidRDefault="00476D50" w:rsidP="004052BA">
      <w:pPr>
        <w:pStyle w:val="TOC1"/>
        <w:tabs>
          <w:tab w:val="right" w:leader="dot" w:pos="8296"/>
        </w:tabs>
        <w:ind w:firstLine="0"/>
        <w:rPr>
          <w:rFonts w:asciiTheme="minorHAnsi" w:eastAsiaTheme="minorEastAsia" w:hAnsiTheme="minorHAnsi" w:cstheme="minorBidi"/>
          <w:noProof/>
        </w:rPr>
      </w:pPr>
      <w:hyperlink w:anchor="_Toc158671999" w:history="1">
        <w:r w:rsidR="003173D7" w:rsidRPr="0017016D">
          <w:rPr>
            <w:rStyle w:val="Hyperlink"/>
            <w:noProof/>
            <w:rtl/>
          </w:rPr>
          <w:t>הצעת ועד</w:t>
        </w:r>
        <w:r w:rsidR="004052BA">
          <w:rPr>
            <w:rStyle w:val="Hyperlink"/>
            <w:noProof/>
            <w:rtl/>
          </w:rPr>
          <w:t>ת הפנים והגנת הסביבה בדבר תיקו</w:t>
        </w:r>
        <w:r w:rsidR="004052BA">
          <w:rPr>
            <w:rStyle w:val="Hyperlink"/>
            <w:rFonts w:hint="cs"/>
            <w:noProof/>
            <w:rtl/>
          </w:rPr>
          <w:t>ן</w:t>
        </w:r>
        <w:r w:rsidR="003173D7" w:rsidRPr="0017016D">
          <w:rPr>
            <w:rStyle w:val="Hyperlink"/>
            <w:noProof/>
            <w:rtl/>
          </w:rPr>
          <w:t xml:space="preserve"> טעות בחוק לתיקון דיני הבחירות לרשויות המקומיות והוראות שעה לעניין הבחירות הקרובות, התשפ"ד–2024</w:t>
        </w:r>
        <w:r w:rsidR="003173D7">
          <w:rPr>
            <w:noProof/>
            <w:webHidden/>
          </w:rPr>
          <w:tab/>
        </w:r>
        <w:r w:rsidR="003173D7">
          <w:rPr>
            <w:noProof/>
            <w:webHidden/>
          </w:rPr>
          <w:fldChar w:fldCharType="begin"/>
        </w:r>
        <w:r w:rsidR="003173D7">
          <w:rPr>
            <w:noProof/>
            <w:webHidden/>
          </w:rPr>
          <w:instrText xml:space="preserve"> PAGEREF _Toc158671999 \h </w:instrText>
        </w:r>
        <w:r w:rsidR="003173D7">
          <w:rPr>
            <w:noProof/>
            <w:webHidden/>
          </w:rPr>
        </w:r>
        <w:r w:rsidR="003173D7">
          <w:rPr>
            <w:noProof/>
            <w:webHidden/>
          </w:rPr>
          <w:fldChar w:fldCharType="separate"/>
        </w:r>
        <w:r w:rsidR="003173D7">
          <w:rPr>
            <w:noProof/>
            <w:webHidden/>
          </w:rPr>
          <w:t>133</w:t>
        </w:r>
        <w:r w:rsidR="003173D7">
          <w:rPr>
            <w:noProof/>
            <w:webHidden/>
          </w:rPr>
          <w:fldChar w:fldCharType="end"/>
        </w:r>
      </w:hyperlink>
    </w:p>
    <w:p w:rsidR="003173D7" w:rsidRDefault="00476D50" w:rsidP="003173D7">
      <w:pPr>
        <w:pStyle w:val="TOC2"/>
        <w:tabs>
          <w:tab w:val="right" w:leader="dot" w:pos="8296"/>
        </w:tabs>
        <w:ind w:firstLine="0"/>
        <w:rPr>
          <w:rFonts w:asciiTheme="minorHAnsi" w:eastAsiaTheme="minorEastAsia" w:hAnsiTheme="minorHAnsi" w:cstheme="minorBidi"/>
          <w:noProof/>
        </w:rPr>
      </w:pPr>
      <w:hyperlink w:anchor="_Toc158672000" w:history="1">
        <w:r w:rsidR="003173D7" w:rsidRPr="0017016D">
          <w:rPr>
            <w:rStyle w:val="Hyperlink"/>
            <w:noProof/>
            <w:rtl/>
          </w:rPr>
          <w:t>ארז מלול (בשם ועדת הפנים והגנת הסביבה):</w:t>
        </w:r>
        <w:r w:rsidR="003173D7">
          <w:rPr>
            <w:noProof/>
            <w:webHidden/>
          </w:rPr>
          <w:tab/>
        </w:r>
        <w:r w:rsidR="003173D7">
          <w:rPr>
            <w:noProof/>
            <w:webHidden/>
          </w:rPr>
          <w:fldChar w:fldCharType="begin"/>
        </w:r>
        <w:r w:rsidR="003173D7">
          <w:rPr>
            <w:noProof/>
            <w:webHidden/>
          </w:rPr>
          <w:instrText xml:space="preserve"> PAGEREF _Toc158672000 \h </w:instrText>
        </w:r>
        <w:r w:rsidR="003173D7">
          <w:rPr>
            <w:noProof/>
            <w:webHidden/>
          </w:rPr>
        </w:r>
        <w:r w:rsidR="003173D7">
          <w:rPr>
            <w:noProof/>
            <w:webHidden/>
          </w:rPr>
          <w:fldChar w:fldCharType="separate"/>
        </w:r>
        <w:r w:rsidR="003173D7">
          <w:rPr>
            <w:noProof/>
            <w:webHidden/>
          </w:rPr>
          <w:t>133</w:t>
        </w:r>
        <w:r w:rsidR="003173D7">
          <w:rPr>
            <w:noProof/>
            <w:webHidden/>
          </w:rPr>
          <w:fldChar w:fldCharType="end"/>
        </w:r>
      </w:hyperlink>
    </w:p>
    <w:p w:rsidR="00E70DCC" w:rsidRDefault="003173D7" w:rsidP="003173D7">
      <w:pPr>
        <w:spacing w:line="240" w:lineRule="auto"/>
        <w:ind w:firstLine="0"/>
        <w:jc w:val="left"/>
        <w:rPr>
          <w:rtl/>
        </w:rPr>
      </w:pPr>
      <w:r>
        <w:rPr>
          <w:rtl/>
        </w:rPr>
        <w:fldChar w:fldCharType="end"/>
      </w:r>
      <w:r w:rsidR="00E70DCC">
        <w:br w:type="page"/>
      </w:r>
    </w:p>
    <w:p w:rsidR="00E70DCC" w:rsidRDefault="00E70DCC" w:rsidP="00D75F61">
      <w:pPr>
        <w:ind w:firstLine="0"/>
        <w:rPr>
          <w:rtl/>
        </w:rPr>
      </w:pPr>
    </w:p>
    <w:p w:rsidR="00E70DCC" w:rsidRDefault="00E70DCC" w:rsidP="00BD1A67">
      <w:pPr>
        <w:pStyle w:val="a6"/>
        <w:rPr>
          <w:rtl/>
        </w:rPr>
      </w:pPr>
      <w:bookmarkStart w:id="8" w:name="ET_subject_מסמכים_שהונחו_על_שולחן__1"/>
      <w:r w:rsidRPr="00BD1A67">
        <w:rPr>
          <w:rStyle w:val="TagStyle"/>
          <w:rtl/>
        </w:rPr>
        <w:t xml:space="preserve">&lt;&lt; נושא &gt;&gt; </w:t>
      </w:r>
      <w:bookmarkStart w:id="9" w:name="_Toc158664152"/>
      <w:bookmarkStart w:id="10" w:name="_Toc158669975"/>
      <w:bookmarkStart w:id="11" w:name="_Toc158671780"/>
      <w:bookmarkStart w:id="12" w:name="_Toc158671922"/>
      <w:r>
        <w:rPr>
          <w:rtl/>
        </w:rPr>
        <w:t>מסמכים שהונחו על שולחן הכנסת</w:t>
      </w:r>
      <w:bookmarkEnd w:id="9"/>
      <w:bookmarkEnd w:id="10"/>
      <w:bookmarkEnd w:id="11"/>
      <w:bookmarkEnd w:id="12"/>
      <w:r w:rsidRPr="00BD1A67">
        <w:rPr>
          <w:rStyle w:val="TagStyle"/>
          <w:rtl/>
        </w:rPr>
        <w:t xml:space="preserve"> &lt;&lt; נושא &gt;&gt;</w:t>
      </w:r>
      <w:r>
        <w:rPr>
          <w:rtl/>
        </w:rPr>
        <w:t xml:space="preserve"> </w:t>
      </w:r>
      <w:bookmarkEnd w:id="8"/>
    </w:p>
    <w:p w:rsidR="00E70DCC" w:rsidRDefault="00E70DCC" w:rsidP="00BD1A67">
      <w:pPr>
        <w:ind w:firstLine="0"/>
        <w:rPr>
          <w:rtl/>
        </w:rPr>
      </w:pPr>
      <w:bookmarkStart w:id="13" w:name="_ETM_Q1_59000"/>
      <w:bookmarkEnd w:id="13"/>
    </w:p>
    <w:p w:rsidR="00E70DCC" w:rsidRDefault="00E70DCC" w:rsidP="00BD1A67">
      <w:pPr>
        <w:pStyle w:val="af6"/>
        <w:keepNext/>
        <w:rPr>
          <w:rtl/>
        </w:rPr>
      </w:pPr>
      <w:bookmarkStart w:id="14" w:name="_ETM_Q1_61000"/>
      <w:bookmarkStart w:id="15" w:name="ET_yor_6423_2"/>
      <w:bookmarkEnd w:id="14"/>
      <w:r w:rsidRPr="00BD1A67">
        <w:rPr>
          <w:rStyle w:val="TagStyle"/>
          <w:rtl/>
        </w:rPr>
        <w:t xml:space="preserve"> &lt;&lt; יור &gt;&gt; </w:t>
      </w:r>
      <w:r>
        <w:rPr>
          <w:rtl/>
        </w:rPr>
        <w:t>היו"ר אמיר אוחנה:</w:t>
      </w:r>
      <w:r w:rsidRPr="00BD1A67">
        <w:rPr>
          <w:rStyle w:val="TagStyle"/>
          <w:rtl/>
        </w:rPr>
        <w:t xml:space="preserve"> &lt;&lt; יור &gt;&gt;</w:t>
      </w:r>
      <w:r>
        <w:rPr>
          <w:rtl/>
        </w:rPr>
        <w:t xml:space="preserve"> </w:t>
      </w:r>
      <w:bookmarkEnd w:id="15"/>
    </w:p>
    <w:p w:rsidR="00E70DCC" w:rsidRDefault="00E70DCC" w:rsidP="00E703B2">
      <w:pPr>
        <w:rPr>
          <w:rtl/>
        </w:rPr>
      </w:pPr>
    </w:p>
    <w:p w:rsidR="00E703B2" w:rsidRDefault="00E70DCC" w:rsidP="00E703B2">
      <w:pPr>
        <w:rPr>
          <w:rtl/>
        </w:rPr>
      </w:pPr>
      <w:r>
        <w:rPr>
          <w:rFonts w:hint="cs"/>
          <w:rtl/>
        </w:rPr>
        <w:t xml:space="preserve">חברות וחברי הכנסת, אני מתבקש לפתוח את ישיבת הכנסת, היום יום שני ג' באדר א' התשפ"ד, 12 בפברואר 2024. </w:t>
      </w:r>
    </w:p>
    <w:p w:rsidR="00E703B2" w:rsidRDefault="00E703B2" w:rsidP="00E703B2">
      <w:pPr>
        <w:rPr>
          <w:rtl/>
        </w:rPr>
      </w:pPr>
    </w:p>
    <w:p w:rsidR="00E70DCC" w:rsidRDefault="00E70DCC" w:rsidP="00E703B2">
      <w:pPr>
        <w:rPr>
          <w:rtl/>
        </w:rPr>
      </w:pPr>
      <w:r>
        <w:rPr>
          <w:rFonts w:hint="cs"/>
          <w:rtl/>
        </w:rPr>
        <w:t xml:space="preserve">הודעה </w:t>
      </w:r>
      <w:bookmarkStart w:id="16" w:name="_ETM_Q1_81000"/>
      <w:bookmarkEnd w:id="16"/>
      <w:r>
        <w:rPr>
          <w:rFonts w:hint="cs"/>
          <w:rtl/>
        </w:rPr>
        <w:t xml:space="preserve">למזכיר הכנסת, בבקשה. </w:t>
      </w:r>
    </w:p>
    <w:p w:rsidR="00E70DCC" w:rsidRDefault="00E70DCC" w:rsidP="00BD1A67">
      <w:pPr>
        <w:rPr>
          <w:rtl/>
        </w:rPr>
      </w:pPr>
      <w:bookmarkStart w:id="17" w:name="_ETM_Q1_63000"/>
      <w:bookmarkEnd w:id="17"/>
    </w:p>
    <w:p w:rsidR="00E70DCC" w:rsidRDefault="00E70DCC" w:rsidP="00BD1A67">
      <w:pPr>
        <w:pStyle w:val="a4"/>
        <w:keepNext/>
        <w:rPr>
          <w:rtl/>
        </w:rPr>
      </w:pPr>
      <w:bookmarkStart w:id="18" w:name="ET_speaker_6327_3"/>
      <w:r w:rsidRPr="00BD1A67">
        <w:rPr>
          <w:rStyle w:val="TagStyle"/>
          <w:rtl/>
        </w:rPr>
        <w:t xml:space="preserve"> &lt;&lt; דובר &gt;&gt; </w:t>
      </w:r>
      <w:bookmarkStart w:id="19" w:name="_Toc158664153"/>
      <w:bookmarkStart w:id="20" w:name="_Toc158669976"/>
      <w:bookmarkStart w:id="21" w:name="_Toc158671781"/>
      <w:bookmarkStart w:id="22" w:name="_Toc158671923"/>
      <w:r>
        <w:rPr>
          <w:rtl/>
        </w:rPr>
        <w:t>מזכיר הכנסת דן מרזוק:</w:t>
      </w:r>
      <w:bookmarkEnd w:id="19"/>
      <w:bookmarkEnd w:id="20"/>
      <w:bookmarkEnd w:id="21"/>
      <w:bookmarkEnd w:id="22"/>
      <w:r w:rsidRPr="00BD1A67">
        <w:rPr>
          <w:rStyle w:val="TagStyle"/>
          <w:rtl/>
        </w:rPr>
        <w:t xml:space="preserve"> &lt;&lt; דובר &gt;&gt;</w:t>
      </w:r>
      <w:r>
        <w:rPr>
          <w:rtl/>
        </w:rPr>
        <w:t xml:space="preserve"> </w:t>
      </w:r>
      <w:bookmarkEnd w:id="18"/>
    </w:p>
    <w:p w:rsidR="00E70DCC" w:rsidRDefault="00E70DCC" w:rsidP="00E703B2">
      <w:pPr>
        <w:rPr>
          <w:rtl/>
        </w:rPr>
      </w:pPr>
    </w:p>
    <w:p w:rsidR="00E70DCC" w:rsidRDefault="00E70DCC" w:rsidP="00003411">
      <w:pPr>
        <w:rPr>
          <w:rtl/>
        </w:rPr>
      </w:pPr>
      <w:bookmarkStart w:id="23" w:name="_ETM_Q1_69000"/>
      <w:bookmarkEnd w:id="23"/>
      <w:r>
        <w:rPr>
          <w:rFonts w:hint="cs"/>
          <w:rtl/>
        </w:rPr>
        <w:t>ברשות יושב-ראש הכנסת, הינני מתכבד להודיעכם, כי הונחו היום על שולחן הכנסת –</w:t>
      </w:r>
    </w:p>
    <w:p w:rsidR="00E70DCC" w:rsidRDefault="00E70DCC" w:rsidP="00003411">
      <w:pPr>
        <w:rPr>
          <w:rtl/>
        </w:rPr>
      </w:pPr>
    </w:p>
    <w:p w:rsidR="00E70DCC" w:rsidRPr="00F8168E" w:rsidRDefault="00E70DCC" w:rsidP="00CF76CE">
      <w:r>
        <w:rPr>
          <w:rFonts w:hint="cs"/>
          <w:rtl/>
        </w:rPr>
        <w:t xml:space="preserve">הצעות חוק לדיון מוקדם </w:t>
      </w:r>
      <w:r>
        <w:rPr>
          <w:rFonts w:hint="eastAsia"/>
          <w:rtl/>
        </w:rPr>
        <w:t>–</w:t>
      </w:r>
      <w:r>
        <w:rPr>
          <w:rFonts w:hint="cs"/>
          <w:rtl/>
        </w:rPr>
        <w:t xml:space="preserve"> </w:t>
      </w:r>
      <w:r w:rsidR="00CF76CE">
        <w:rPr>
          <w:rtl/>
          <w:lang w:eastAsia="he-IL"/>
        </w:rPr>
        <w:t xml:space="preserve">החל </w:t>
      </w:r>
      <w:r w:rsidR="00CF76CE">
        <w:rPr>
          <w:rFonts w:hint="cs"/>
          <w:rtl/>
          <w:lang w:eastAsia="he-IL"/>
        </w:rPr>
        <w:t>ב</w:t>
      </w:r>
      <w:r>
        <w:rPr>
          <w:rtl/>
          <w:lang w:eastAsia="he-IL"/>
        </w:rPr>
        <w:t xml:space="preserve">הצעת חוק </w:t>
      </w:r>
      <w:r>
        <w:rPr>
          <w:rFonts w:hint="cs"/>
          <w:rtl/>
        </w:rPr>
        <w:t xml:space="preserve">פ/4289/25 וכלה בהצעת חוק פ/4323/25: </w:t>
      </w:r>
      <w:r>
        <w:rPr>
          <w:rtl/>
        </w:rPr>
        <w:t>הצעת חוק זכויות הסטודנט (תיקון – התאמות לסטודנטית לאחר לידה), התשפ"ד–2024, מאת חברת הכנסת שלי טל מירון; הצעת חוק מענק יובל לעובדי הוראה עולים, התשפ"ד–2024, מאת חברי הכנסת יבגני סובה, אביגדור ליברמן, עודד פורר, שרון ניר, יוליה מלינובסקי</w:t>
      </w:r>
      <w:r>
        <w:rPr>
          <w:rFonts w:hint="cs"/>
          <w:rtl/>
        </w:rPr>
        <w:t xml:space="preserve"> ו</w:t>
      </w:r>
      <w:r>
        <w:rPr>
          <w:rtl/>
        </w:rPr>
        <w:t>חמד עמאר; הצעת חוק זיכרון השואה והגבורה – יד ושם (תיקון – עידוד יצירה להנצחת זיכרון השואה והגבורה), התשפ"ד–2024, מאת חברי הכנסת יבגני סובה, אביגדור ליברמן, עודד פורר, שרון ניר, יוליה מלינובסקי</w:t>
      </w:r>
      <w:r>
        <w:rPr>
          <w:rFonts w:hint="cs"/>
          <w:rtl/>
        </w:rPr>
        <w:t xml:space="preserve"> ו</w:t>
      </w:r>
      <w:r>
        <w:rPr>
          <w:rtl/>
        </w:rPr>
        <w:t>חמד עמאר; הצעת חוק העונשין (תיקון – חילוט בעבירות החזקת נשק בלתי חוקי ללא אישום או הרשעה), התשפ"ד–2024, מאת חברי הכנסת יבגני סובה, אביגדור ליברמן, עודד פורר, שרון ניר, יוליה מלינובסקי</w:t>
      </w:r>
      <w:r>
        <w:rPr>
          <w:rFonts w:hint="cs"/>
          <w:rtl/>
        </w:rPr>
        <w:t xml:space="preserve"> ו</w:t>
      </w:r>
      <w:r>
        <w:rPr>
          <w:rtl/>
        </w:rPr>
        <w:t xml:space="preserve">חמד עמאר; הצעת חוק העונשין (תיקון – פריצה למיתקן ביטחוני), התשפ"ד–2024, מאת חברי הכנסת יבגני סובה, אביגדור ליברמן, עודד פורר, שרון ניר, יוליה מלינובסקי וחמד עמאר; הצעת חוק כבישי אגרה (תיקוני חקיקה), התשפ"ד–2024, מאת חבר הכנסת אחמד טיבי; הצעת חוק העונשין (תיקון – החמרת ענישה בעבירות ביזה) (הוראת שעה), התשפ"ד–2024, מאת חברי הכנסת יבגני סובה, אביגדור ליברמן, עודד פורר, שרון ניר, יוליה מלינובסקי וחמד עמאר; הצעת חוק העונשין (תיקון – הגנה על בסיסי צה"ל, שטחי אש, תחנות משטרה ומתקנים ביטחוניים), התשפ"ד–2024, מאת חברי הכנסת יבגני סובה, אביגדור ליברמן, עודד פורר, שרון ניר, יוליה מלינובסקי וחמד עמאר; הצעת חוק לתיקון סדרי הדין (חקירת עדים) (תיקון – עדות קטין בהליך אזרחי), התשפ"ד–2024, מאת חבר הכנסת אלי דלל; הצעת חוק הביטוח הלאומי (תיקון – קצבת לידה בשל לידת תאומים), התשפ"ד–2024, מאת חברת הכנסת שלי טל מירון; הצעת חוק המועצה לענף הלול (ייצור ושיווק) (תיקון – סימון ביצים), התשפ"ד–2024, מאת חברי הכנסת אלי דלל, שרן מרים השכל; הצעת חוק-יסוד: השפיטה (תיקון – פיקוח על עבודת השופטים), מאת חבר הכנסת אושר שקלים; הצעת חוק לתיקון פקודת התעבורה (סייגים למתן רישיון נהיגה), התשפ"ד–2024, מאת חברי הכנסת בועז טופורובסקי, שלי טל מירון; הצעת חוק העונשין (תיקון – החמרת הענישה בעבירת סחר בנשק של כוחות הביטחון), התשפ"ד–2024, מאת חברי הכנסת יבגני סובה, אביגדור ליברמן, עודד פורר, שרון ניר, יוליה מלינובסקי וחמד עמאר; הצעת חוק המאבק בטרור (תיקון – סנקציות על מוסדות פיננסיים), התשפ"ד–2024, מאת חברי הכנסת יבגני סובה, אביגדור ליברמן, עודד פורר, שרון ניר, יוליה מלינובסקי וחמד עמאר; הצעת חוק בתי המשפט (תיקון – ערעור על החלטת שופט בית המשפט העליון בטענת פסלות), התשפ"ד–2024, מאת חברת הכנסת טלי גוטליב; הצעת חוק הסיוע המשפטי (תיקון – סיוע משפטי לנפגעי הונאה ועושק), התשפ"ד–2024, מאת חברי הכנסת יבגני סובה, אביגדור ליברמן, עודד פורר, שרון ניר, יוליה מלינובסקי וחמד עמאר; הצעת חוק החברות הממשלתיות (תיקון – מינוי דירקטורים מקרב עובדי החברה), התשפ"ד–2024, מאת חבר הכנסת חנוך דב מלביצקי; הצעת חוק זכויות הסטודנט (תיקון – התאמות למועמד ללימודים שעברית אינה שפת </w:t>
      </w:r>
      <w:proofErr w:type="spellStart"/>
      <w:r>
        <w:rPr>
          <w:rtl/>
        </w:rPr>
        <w:t>א</w:t>
      </w:r>
      <w:r w:rsidR="00F32580">
        <w:rPr>
          <w:rFonts w:hint="cs"/>
          <w:rtl/>
        </w:rPr>
        <w:t>י</w:t>
      </w:r>
      <w:r>
        <w:rPr>
          <w:rtl/>
        </w:rPr>
        <w:t>מו</w:t>
      </w:r>
      <w:proofErr w:type="spellEnd"/>
      <w:r>
        <w:rPr>
          <w:rtl/>
        </w:rPr>
        <w:t>), התשפ"ד–2024, מאת חבר הכנסת אחמד טיבי; הצעת חוק עבודת נשים (תיקון – תקופת לידה והורות לנשים בעבודה פיזית קשה), התשפ"ד–2024, מאת חברת הכנסת שלי טל מירון; הצעת חוק הביטוח הלאומי (תיקון – תשלום גמלה לשמירת היריון בעד כל התקופה), התשפ"ד–2024, מאת חברת הכנסת שלי טל מירון; הצעת חוק לייצור אמצעי לחימה בתעשיות הביטחוניות בישראל, התשפ"ד–2024, מאת חברי הכנסת דני דנון, אלמוג כהן, דוד ביטן, שלום דנינו, רון כץ, אופיר כץ, טלי גוטליב, מיכאל מרדכי ביטון, חנוך דב מלביצקי, משה גפני, אברהם בצלאל</w:t>
      </w:r>
      <w:r>
        <w:rPr>
          <w:rFonts w:hint="cs"/>
          <w:rtl/>
        </w:rPr>
        <w:t xml:space="preserve"> ו</w:t>
      </w:r>
      <w:r>
        <w:rPr>
          <w:rtl/>
        </w:rPr>
        <w:t>דן אילוז; הצעת חוק הביטוח הלאומי (תיקון – ביטול מבחן הכנסה לצורך קביעת זכאות ניצול שואה לגמלת סיעוד), התשפ"ד–2024, מאת חברי הכנסת יבגני סובה, אביגדור ליברמן, עודד פורר, שרון ניר, יוליה מלינובסקי וחמד עמאר; הצעת חוק הביטוח הלאומי (תיקון – דמי אבטלה למתמחים), התשפ"ד–2024, מאת חברת הכנסת שלי טל מירון; הצעת חוק הגנה על עובדים בשעת חירום (תיקון – הגנה על בני ובנות זוג של משרתי מילואים) (הוראת שעה – חרבות ברזל), התשפ"ד–2024, מאת חברי הכנסת אפרת רייטן מרום, אלון שוסטר</w:t>
      </w:r>
      <w:r>
        <w:rPr>
          <w:rFonts w:hint="cs"/>
          <w:rtl/>
        </w:rPr>
        <w:t xml:space="preserve"> ו</w:t>
      </w:r>
      <w:r>
        <w:rPr>
          <w:rtl/>
        </w:rPr>
        <w:t>ארז מלול; הצעת חוק החיילים המשוחררים (החזרה לעבודה) (תיקון – הגנה על בן זוג של חייל מילואים), התשפ"ד–2024, מאת חברי הכנסת אופיר כץ</w:t>
      </w:r>
      <w:r>
        <w:rPr>
          <w:rFonts w:hint="cs"/>
          <w:rtl/>
        </w:rPr>
        <w:t xml:space="preserve"> ו</w:t>
      </w:r>
      <w:r>
        <w:rPr>
          <w:rtl/>
        </w:rPr>
        <w:t>נאור שירי; הצעת חוק הביטוח הלאומי (תיקון – גמלה בשל דיכאון לאחר לידה), התשפ"ד–2024, מאת חברת הכנסת שלי טל מירון; הצעת חוק הביטוח הלאומי (תיקון – תשלום דמי אבטלה לנשים שיצאו לחופשה ללא תשלום לאחר לידה מסיבות מוצדקות) (הוראת שעה – חרבות ברזל), התשפ"ד–2024, מאת חברת הכנסת שלי טל מירון; הצעת חוק הגנת הצרכן (תיקון – מניעת הפעלת השפעה בלתי הוגנת בעת הכרזה על מצב חירום), התשפ"ד–2024, מאת חברי הכנסת דוד ביטן, ינון אזולאי, זאב אלקין, ישראל אייכלר, שלום דנינו, ששון ששי גואטה, אופיר כץ, מיכל מרים וולדיגר, אברהם בצלאל, חנוך דב מלביצקי, משה פסל, פנינה תמנו, רון כץ</w:t>
      </w:r>
      <w:r>
        <w:rPr>
          <w:rFonts w:hint="cs"/>
          <w:rtl/>
        </w:rPr>
        <w:t xml:space="preserve"> ו</w:t>
      </w:r>
      <w:r>
        <w:rPr>
          <w:rtl/>
        </w:rPr>
        <w:t>אליהו ברוכי; הצעת חוק החיילים המשוחררים (החזרה לעבודה) (תיקון – הרחבת תקופת הגנה מפני פיטורים למשרתים במילואים), התשפ"ד–2024, מאת חברי הכנסת שרון ניר, אביגדור ליברמן, עודד פורר, יבגני סובה</w:t>
      </w:r>
      <w:r>
        <w:rPr>
          <w:rFonts w:hint="cs"/>
          <w:rtl/>
        </w:rPr>
        <w:t xml:space="preserve">, </w:t>
      </w:r>
      <w:r>
        <w:rPr>
          <w:rtl/>
        </w:rPr>
        <w:t xml:space="preserve">חמד עמאר </w:t>
      </w:r>
      <w:r>
        <w:rPr>
          <w:rFonts w:hint="cs"/>
          <w:rtl/>
        </w:rPr>
        <w:t>ו</w:t>
      </w:r>
      <w:r>
        <w:rPr>
          <w:rtl/>
        </w:rPr>
        <w:t>יוליה מלינובסקי; הצעת חוק זיכרון הלחימה והגבורה – מוזיאון הלוחם היהודי במלחמת העולם השנייה, התשפ"ד–2024, מאת חברי הכנסת עודד פורר, זאב אלקין, אלי דלל, יבגני סובה, מיכאל מרדכי ביטון, טטיאנה מזרסקי, ולדימיר בליאק, ששון ששי גואטה</w:t>
      </w:r>
      <w:r>
        <w:rPr>
          <w:rFonts w:hint="cs"/>
          <w:rtl/>
        </w:rPr>
        <w:t xml:space="preserve"> ו</w:t>
      </w:r>
      <w:r>
        <w:rPr>
          <w:rtl/>
        </w:rPr>
        <w:t>סימון דוידסון; הצעת חוק רכזי ביטחון שוטף לאומי ביישובי ישראל המוגדרים, התשפ"ד–2024, מאת חברי הכנסת יצחק קרויזר, צביקה פוגל, עודד פורר, אריאל קלנר, דוד ביטן, ששון ששי גואטה, שלום דנינו, ניסים ואטורי, דן אילוז, משה סולומון, גלעד קריב, חנוך דב מלביצקי, אושר שקלים, בועז ביסמוט, צבי ידידיה סוכות, טלי גוטליב, אוהד טל, לימור סון הר מלך</w:t>
      </w:r>
      <w:r>
        <w:rPr>
          <w:rFonts w:hint="cs"/>
          <w:rtl/>
        </w:rPr>
        <w:t xml:space="preserve"> ו</w:t>
      </w:r>
      <w:r>
        <w:rPr>
          <w:rtl/>
        </w:rPr>
        <w:t>אלמוג כהן; הצעת חוק לשכת עורכי הדין (תיקון – כהונה בוועדת אתיקה), התשפ"ד–2024, מאת חבר הכנסת שמחה רוטמן; הצעת חוק הפסקת הליכים ומחיקת רישומים בעניין עבירה על רקע מחאות יוצאי אתיופיה, התשפ"ד–2024, מאת חברת הכנסת פנינה תמנו; הצעת חוק</w:t>
      </w:r>
      <w:r w:rsidR="00E703B2">
        <w:rPr>
          <w:rtl/>
        </w:rPr>
        <w:t xml:space="preserve"> לתיקון פקודת </w:t>
      </w:r>
      <w:proofErr w:type="spellStart"/>
      <w:r w:rsidR="00E703B2">
        <w:rPr>
          <w:rtl/>
        </w:rPr>
        <w:t>החסינויות</w:t>
      </w:r>
      <w:proofErr w:type="spellEnd"/>
      <w:r w:rsidR="00E703B2">
        <w:rPr>
          <w:rtl/>
        </w:rPr>
        <w:t xml:space="preserve"> וזכויות</w:t>
      </w:r>
      <w:r w:rsidR="00E703B2">
        <w:rPr>
          <w:rFonts w:hint="cs"/>
          <w:rtl/>
        </w:rPr>
        <w:t xml:space="preserve"> </w:t>
      </w:r>
      <w:r>
        <w:rPr>
          <w:rtl/>
        </w:rPr>
        <w:t>היתר של האומות המ</w:t>
      </w:r>
      <w:r w:rsidR="00E703B2">
        <w:rPr>
          <w:rtl/>
        </w:rPr>
        <w:t xml:space="preserve">אוחדות (ביטול </w:t>
      </w:r>
      <w:proofErr w:type="spellStart"/>
      <w:r w:rsidR="00E703B2">
        <w:rPr>
          <w:rtl/>
        </w:rPr>
        <w:t>החסינויות</w:t>
      </w:r>
      <w:proofErr w:type="spellEnd"/>
      <w:r w:rsidR="00E703B2">
        <w:rPr>
          <w:rtl/>
        </w:rPr>
        <w:t xml:space="preserve"> וזכויות</w:t>
      </w:r>
      <w:r w:rsidR="00E703B2">
        <w:rPr>
          <w:rFonts w:hint="cs"/>
          <w:rtl/>
        </w:rPr>
        <w:t xml:space="preserve"> </w:t>
      </w:r>
      <w:r>
        <w:rPr>
          <w:rtl/>
        </w:rPr>
        <w:t>היתר של סוכנות הסעד והתעסוקה של האו"ם לפליטי פלסטין במזרח הקרוב (אונר"א), התשפ"ד–2024, מאת חברי הכנסת רון כץ, חנוך דב מלביצקי, ירון לוי, עידן רול, מיכל שיר סגמן, פנינה תמנו, נאור שירי</w:t>
      </w:r>
      <w:r>
        <w:rPr>
          <w:rFonts w:hint="cs"/>
          <w:rtl/>
        </w:rPr>
        <w:t xml:space="preserve"> ו</w:t>
      </w:r>
      <w:r>
        <w:rPr>
          <w:rtl/>
        </w:rPr>
        <w:t>מאיר כהן</w:t>
      </w:r>
      <w:r>
        <w:rPr>
          <w:rFonts w:hint="cs"/>
          <w:rtl/>
        </w:rPr>
        <w:t>.</w:t>
      </w:r>
    </w:p>
    <w:p w:rsidR="00E70DCC" w:rsidRPr="00253BE6" w:rsidRDefault="00E70DCC" w:rsidP="00253BE6">
      <w:pPr>
        <w:rPr>
          <w:rtl/>
        </w:rPr>
      </w:pPr>
    </w:p>
    <w:p w:rsidR="00E70DCC" w:rsidRDefault="00E70DCC" w:rsidP="00B306C8">
      <w:pPr>
        <w:rPr>
          <w:rtl/>
        </w:rPr>
      </w:pPr>
      <w:bookmarkStart w:id="24" w:name="_ETM_Q1_93000"/>
      <w:bookmarkEnd w:id="24"/>
      <w:r>
        <w:rPr>
          <w:rFonts w:hint="cs"/>
          <w:rtl/>
        </w:rPr>
        <w:t>לקריאה שנייה ולקריאה שלישית: הצעת חוק מימון הוצאות למשפחות</w:t>
      </w:r>
      <w:bookmarkStart w:id="25" w:name="_ETM_Q1_102000"/>
      <w:bookmarkEnd w:id="25"/>
      <w:r>
        <w:rPr>
          <w:rFonts w:hint="cs"/>
          <w:rtl/>
        </w:rPr>
        <w:t xml:space="preserve"> שבויים, חטופים ונעדרים (תיקון מס' 2), התשפ"ד–2024, שהחזירה ועדת </w:t>
      </w:r>
      <w:bookmarkStart w:id="26" w:name="_ETM_Q1_108000"/>
      <w:bookmarkEnd w:id="26"/>
      <w:r>
        <w:rPr>
          <w:rFonts w:hint="cs"/>
          <w:rtl/>
        </w:rPr>
        <w:t>העבודה והרווחה.</w:t>
      </w:r>
    </w:p>
    <w:p w:rsidR="00E70DCC" w:rsidRDefault="00E70DCC" w:rsidP="00BD1A67">
      <w:pPr>
        <w:rPr>
          <w:rtl/>
        </w:rPr>
      </w:pPr>
    </w:p>
    <w:p w:rsidR="00E70DCC" w:rsidRDefault="00E70DCC" w:rsidP="00B306C8">
      <w:pPr>
        <w:rPr>
          <w:rtl/>
        </w:rPr>
      </w:pPr>
      <w:bookmarkStart w:id="27" w:name="_ETM_Q1_111000"/>
      <w:bookmarkEnd w:id="27"/>
      <w:r>
        <w:rPr>
          <w:rFonts w:hint="cs"/>
          <w:rtl/>
        </w:rPr>
        <w:t xml:space="preserve">לקריאה ראשונה, מטעם הממשלה: הצעת חוק מניעת פגיעת גוף שידורים זר בביטחון </w:t>
      </w:r>
      <w:bookmarkStart w:id="28" w:name="_ETM_Q1_113000"/>
      <w:bookmarkEnd w:id="28"/>
      <w:r>
        <w:rPr>
          <w:rFonts w:hint="cs"/>
          <w:rtl/>
        </w:rPr>
        <w:t xml:space="preserve">המדינה (הוראת שעה </w:t>
      </w:r>
      <w:r>
        <w:rPr>
          <w:rtl/>
        </w:rPr>
        <w:t>–</w:t>
      </w:r>
      <w:r>
        <w:rPr>
          <w:rFonts w:hint="cs"/>
          <w:rtl/>
        </w:rPr>
        <w:t xml:space="preserve"> חרבות ברזל), התשפ"ד–2024; הצעת חוק הסיוע המשפטי (תיקון מס' 26) (סיוע משפטי לניצולי שואה), התשפ"ד–2024; הצעת חוק הפיקוח על שירותים פיננסיים (ייעוץ, </w:t>
      </w:r>
      <w:bookmarkStart w:id="29" w:name="_ETM_Q1_130000"/>
      <w:bookmarkEnd w:id="29"/>
      <w:r>
        <w:rPr>
          <w:rFonts w:hint="cs"/>
          <w:rtl/>
        </w:rPr>
        <w:t>שיווק ומערכת סליקה פנסיוניים) (תיקון מס' 13), התשפ"ד–2024; הצעת חוק החברות</w:t>
      </w:r>
      <w:bookmarkStart w:id="30" w:name="_ETM_Q1_122000"/>
      <w:bookmarkEnd w:id="30"/>
      <w:r>
        <w:rPr>
          <w:rFonts w:hint="cs"/>
          <w:rtl/>
        </w:rPr>
        <w:t xml:space="preserve"> (תיקון מס' 38),</w:t>
      </w:r>
      <w:bookmarkStart w:id="31" w:name="_ETM_Q1_141000"/>
      <w:bookmarkEnd w:id="31"/>
      <w:r>
        <w:rPr>
          <w:rFonts w:hint="cs"/>
          <w:rtl/>
        </w:rPr>
        <w:t xml:space="preserve"> התשפ"ד–2024.</w:t>
      </w:r>
    </w:p>
    <w:p w:rsidR="00E70DCC" w:rsidRDefault="00E70DCC" w:rsidP="00BD1A67">
      <w:pPr>
        <w:rPr>
          <w:rtl/>
        </w:rPr>
      </w:pPr>
    </w:p>
    <w:p w:rsidR="00E70DCC" w:rsidRDefault="00E70DCC" w:rsidP="00F32580">
      <w:pPr>
        <w:rPr>
          <w:rtl/>
        </w:rPr>
      </w:pPr>
      <w:bookmarkStart w:id="32" w:name="_ETM_Q1_144000"/>
      <w:bookmarkEnd w:id="32"/>
      <w:r>
        <w:rPr>
          <w:rFonts w:hint="cs"/>
          <w:rtl/>
        </w:rPr>
        <w:t>לקריאה ראשונה, מטעם הכנסת: הצעת חוק קידום</w:t>
      </w:r>
      <w:bookmarkStart w:id="33" w:name="_ETM_Q1_149000"/>
      <w:bookmarkEnd w:id="33"/>
      <w:r>
        <w:rPr>
          <w:rFonts w:hint="cs"/>
          <w:rtl/>
        </w:rPr>
        <w:t xml:space="preserve"> התחרות בענף המזון (תיקון מס' 8) (החלה על ענף התמרוקים ומוצרי הניקיון), התשפ"ד–2024, של חבר הכנסת ינון אזולאי וקבוצת חברי</w:t>
      </w:r>
      <w:bookmarkStart w:id="34" w:name="_ETM_Q1_155000"/>
      <w:bookmarkEnd w:id="34"/>
      <w:r>
        <w:rPr>
          <w:rFonts w:hint="cs"/>
          <w:rtl/>
        </w:rPr>
        <w:t xml:space="preserve"> הכנסת</w:t>
      </w:r>
      <w:bookmarkStart w:id="35" w:name="_ETM_Q1_158000"/>
      <w:bookmarkEnd w:id="35"/>
      <w:r>
        <w:rPr>
          <w:rFonts w:hint="cs"/>
          <w:rtl/>
        </w:rPr>
        <w:t>; הצעת חוק מגבלות על חזרתו של מורשע במעשה טרור לסביבת נפגע העבירה, התשפ"ד–2024, של חברות הכנסת לימור סון הר מלך וחוה אתי עטייה; הצעת חוק העונשין (תיקון מס' 150) (הפחתת תוספת הפיגור על אי-תשלום קנס), התשפ"ד–2024, של חברי הכנסת יונתן מישרקי, יוסף עט</w:t>
      </w:r>
      <w:r w:rsidR="00F32580">
        <w:rPr>
          <w:rFonts w:hint="cs"/>
          <w:rtl/>
        </w:rPr>
        <w:t>א</w:t>
      </w:r>
      <w:r>
        <w:rPr>
          <w:rFonts w:hint="cs"/>
          <w:rtl/>
        </w:rPr>
        <w:t xml:space="preserve">ונה, אחמד טיבי וקבוצת </w:t>
      </w:r>
      <w:bookmarkStart w:id="36" w:name="_ETM_Q1_187000"/>
      <w:bookmarkEnd w:id="36"/>
      <w:r>
        <w:rPr>
          <w:rFonts w:hint="cs"/>
          <w:rtl/>
        </w:rPr>
        <w:t>חברי הכנסת.</w:t>
      </w:r>
    </w:p>
    <w:p w:rsidR="00E70DCC" w:rsidRDefault="00E70DCC" w:rsidP="00BD1A67">
      <w:pPr>
        <w:rPr>
          <w:rtl/>
        </w:rPr>
      </w:pPr>
    </w:p>
    <w:p w:rsidR="00E70DCC" w:rsidRDefault="00E70DCC" w:rsidP="00BD1A67">
      <w:pPr>
        <w:rPr>
          <w:rtl/>
        </w:rPr>
      </w:pPr>
      <w:bookmarkStart w:id="37" w:name="_ETM_Q1_189000"/>
      <w:bookmarkEnd w:id="37"/>
      <w:r>
        <w:rPr>
          <w:rFonts w:hint="cs"/>
          <w:rtl/>
        </w:rPr>
        <w:t xml:space="preserve">החלטת ועדת הפנים והגנת הסביבה בעניין תיקון טעות בחוק לתיקון דיני הבחירות לרשויות המקומיות </w:t>
      </w:r>
      <w:bookmarkStart w:id="38" w:name="_ETM_Q1_197000"/>
      <w:bookmarkEnd w:id="38"/>
      <w:r>
        <w:rPr>
          <w:rFonts w:hint="cs"/>
          <w:rtl/>
        </w:rPr>
        <w:t>והוראות שעה לעני</w:t>
      </w:r>
      <w:r w:rsidR="00CF76CE">
        <w:rPr>
          <w:rFonts w:hint="cs"/>
          <w:rtl/>
        </w:rPr>
        <w:t>ין הבחירות הקרובות, התשפ"ד–2024.</w:t>
      </w:r>
      <w:r>
        <w:rPr>
          <w:rFonts w:hint="cs"/>
          <w:rtl/>
        </w:rPr>
        <w:t xml:space="preserve"> תודה.</w:t>
      </w:r>
    </w:p>
    <w:p w:rsidR="00E70DCC" w:rsidRDefault="00E70DCC" w:rsidP="00BD1A67">
      <w:pPr>
        <w:rPr>
          <w:rtl/>
        </w:rPr>
      </w:pPr>
    </w:p>
    <w:p w:rsidR="00E70DCC" w:rsidRDefault="00E70DCC" w:rsidP="00EF5E46">
      <w:pPr>
        <w:pStyle w:val="af6"/>
        <w:keepNext/>
        <w:rPr>
          <w:rStyle w:val="TagStyle"/>
          <w:rtl/>
        </w:rPr>
      </w:pPr>
      <w:bookmarkStart w:id="39" w:name="_ETM_Q1_205000"/>
      <w:bookmarkStart w:id="40" w:name="ET_yor_6423_4"/>
      <w:bookmarkEnd w:id="39"/>
    </w:p>
    <w:p w:rsidR="00E70DCC" w:rsidRDefault="00E70DCC" w:rsidP="00EF5E46">
      <w:pPr>
        <w:pStyle w:val="af6"/>
        <w:keepNext/>
        <w:rPr>
          <w:rtl/>
        </w:rPr>
      </w:pPr>
      <w:r w:rsidRPr="00EF5E46">
        <w:rPr>
          <w:rStyle w:val="TagStyle"/>
          <w:rtl/>
        </w:rPr>
        <w:t xml:space="preserve"> &lt;&lt; יור &gt;&gt; </w:t>
      </w:r>
      <w:r>
        <w:rPr>
          <w:rtl/>
        </w:rPr>
        <w:t>היו"ר אמיר אוחנה:</w:t>
      </w:r>
      <w:r w:rsidRPr="00EF5E46">
        <w:rPr>
          <w:rStyle w:val="TagStyle"/>
          <w:rtl/>
        </w:rPr>
        <w:t xml:space="preserve"> &lt;&lt; יור &gt;&gt;</w:t>
      </w:r>
      <w:r>
        <w:rPr>
          <w:rtl/>
        </w:rPr>
        <w:t xml:space="preserve"> </w:t>
      </w:r>
      <w:bookmarkEnd w:id="40"/>
    </w:p>
    <w:p w:rsidR="00E70DCC" w:rsidRDefault="00E70DCC" w:rsidP="00E703B2">
      <w:pPr>
        <w:rPr>
          <w:rtl/>
        </w:rPr>
      </w:pPr>
    </w:p>
    <w:p w:rsidR="00E70DCC" w:rsidRDefault="00E70DCC" w:rsidP="00B306C8">
      <w:pPr>
        <w:rPr>
          <w:rtl/>
        </w:rPr>
      </w:pPr>
      <w:r>
        <w:rPr>
          <w:rFonts w:hint="cs"/>
          <w:rtl/>
        </w:rPr>
        <w:t xml:space="preserve">תודה למזכיר הכנסת. </w:t>
      </w:r>
    </w:p>
    <w:p w:rsidR="00E70DCC" w:rsidRDefault="00E70DCC" w:rsidP="00B306C8">
      <w:pPr>
        <w:rPr>
          <w:rtl/>
        </w:rPr>
      </w:pPr>
    </w:p>
    <w:p w:rsidR="00E70DCC" w:rsidRDefault="00E70DCC" w:rsidP="00B306C8">
      <w:pPr>
        <w:rPr>
          <w:rtl/>
        </w:rPr>
      </w:pPr>
    </w:p>
    <w:p w:rsidR="00E70DCC" w:rsidRDefault="00E70DCC" w:rsidP="00435BF9">
      <w:pPr>
        <w:pStyle w:val="a6"/>
        <w:rPr>
          <w:rtl/>
        </w:rPr>
      </w:pPr>
      <w:bookmarkStart w:id="41" w:name="ET_subject_642169_5"/>
      <w:r w:rsidRPr="00435BF9">
        <w:rPr>
          <w:rStyle w:val="TagStyle"/>
          <w:rtl/>
        </w:rPr>
        <w:t xml:space="preserve"> &lt;&lt; נושא &gt;&gt; </w:t>
      </w:r>
      <w:bookmarkStart w:id="42" w:name="_Toc158664154"/>
      <w:bookmarkStart w:id="43" w:name="_Toc158669977"/>
      <w:bookmarkStart w:id="44" w:name="_Toc158671782"/>
      <w:bookmarkStart w:id="45" w:name="_Toc158671924"/>
      <w:r>
        <w:rPr>
          <w:rtl/>
        </w:rPr>
        <w:t>נאומים בני דקה</w:t>
      </w:r>
      <w:bookmarkEnd w:id="42"/>
      <w:bookmarkEnd w:id="43"/>
      <w:bookmarkEnd w:id="44"/>
      <w:bookmarkEnd w:id="45"/>
      <w:r w:rsidRPr="00435BF9">
        <w:rPr>
          <w:rStyle w:val="TagStyle"/>
          <w:rtl/>
        </w:rPr>
        <w:t xml:space="preserve"> &lt;&lt; נושא &gt;&gt;</w:t>
      </w:r>
      <w:r>
        <w:rPr>
          <w:rtl/>
        </w:rPr>
        <w:t xml:space="preserve"> </w:t>
      </w:r>
      <w:bookmarkEnd w:id="41"/>
    </w:p>
    <w:p w:rsidR="00E70DCC" w:rsidRDefault="00E70DCC" w:rsidP="00435BF9">
      <w:pPr>
        <w:rPr>
          <w:rtl/>
        </w:rPr>
      </w:pPr>
    </w:p>
    <w:p w:rsidR="00E70DCC" w:rsidRDefault="00E70DCC" w:rsidP="00435BF9">
      <w:pPr>
        <w:pStyle w:val="af6"/>
        <w:keepNext/>
        <w:rPr>
          <w:rtl/>
        </w:rPr>
      </w:pPr>
      <w:bookmarkStart w:id="46" w:name="ET_yor_6423_6"/>
      <w:r w:rsidRPr="00435BF9">
        <w:rPr>
          <w:rStyle w:val="TagStyle"/>
          <w:rtl/>
        </w:rPr>
        <w:t xml:space="preserve"> &lt;&lt; יור &gt;&gt; </w:t>
      </w:r>
      <w:r>
        <w:rPr>
          <w:rtl/>
        </w:rPr>
        <w:t>היו"ר אמיר אוחנה:</w:t>
      </w:r>
      <w:r w:rsidRPr="00435BF9">
        <w:rPr>
          <w:rStyle w:val="TagStyle"/>
          <w:rtl/>
        </w:rPr>
        <w:t xml:space="preserve"> &lt;&lt; יור &gt;&gt;</w:t>
      </w:r>
      <w:r>
        <w:rPr>
          <w:rtl/>
        </w:rPr>
        <w:t xml:space="preserve"> </w:t>
      </w:r>
      <w:bookmarkEnd w:id="46"/>
    </w:p>
    <w:p w:rsidR="00E70DCC" w:rsidRDefault="00E70DCC" w:rsidP="00435BF9">
      <w:pPr>
        <w:rPr>
          <w:rtl/>
        </w:rPr>
      </w:pPr>
    </w:p>
    <w:p w:rsidR="00E70DCC" w:rsidRDefault="00E70DCC" w:rsidP="00E8234D">
      <w:pPr>
        <w:rPr>
          <w:rtl/>
        </w:rPr>
      </w:pPr>
      <w:r>
        <w:rPr>
          <w:rFonts w:hint="cs"/>
          <w:rtl/>
        </w:rPr>
        <w:t>מתמונותיהם</w:t>
      </w:r>
      <w:bookmarkStart w:id="47" w:name="_ETM_Q1_207000"/>
      <w:bookmarkEnd w:id="47"/>
      <w:r>
        <w:rPr>
          <w:rFonts w:hint="cs"/>
          <w:rtl/>
        </w:rPr>
        <w:t xml:space="preserve"> של 136 החטופים המביטים עלינו הוסרו שתי תמונות, תמונותיהם של לואיס </w:t>
      </w:r>
      <w:proofErr w:type="spellStart"/>
      <w:r>
        <w:rPr>
          <w:rFonts w:hint="cs"/>
          <w:rtl/>
        </w:rPr>
        <w:t>ופרננדו</w:t>
      </w:r>
      <w:proofErr w:type="spellEnd"/>
      <w:r>
        <w:rPr>
          <w:rFonts w:hint="cs"/>
          <w:rtl/>
        </w:rPr>
        <w:t xml:space="preserve">, שאנחנו מברכים, ברוך השם, על ששבו הביתה למשפחותיהם, ומייחלים שכל התמונות הללו יוסרו – בנסיבות טובות, כמובן – והם ישובו </w:t>
      </w:r>
      <w:bookmarkStart w:id="48" w:name="_ETM_Q1_229000"/>
      <w:bookmarkEnd w:id="48"/>
      <w:r>
        <w:rPr>
          <w:rFonts w:hint="cs"/>
          <w:rtl/>
        </w:rPr>
        <w:t xml:space="preserve">לבני משפחותיהם. </w:t>
      </w:r>
    </w:p>
    <w:p w:rsidR="00E70DCC" w:rsidRDefault="00E70DCC" w:rsidP="00435BF9">
      <w:pPr>
        <w:rPr>
          <w:rtl/>
        </w:rPr>
      </w:pPr>
    </w:p>
    <w:p w:rsidR="00E70DCC" w:rsidRDefault="00E70DCC" w:rsidP="00B306C8">
      <w:pPr>
        <w:rPr>
          <w:rtl/>
        </w:rPr>
      </w:pPr>
      <w:r>
        <w:rPr>
          <w:rFonts w:hint="cs"/>
          <w:rtl/>
        </w:rPr>
        <w:t>אנחנו עוברים לנאומים בני דקה, זה הנושא הראשון</w:t>
      </w:r>
      <w:bookmarkStart w:id="49" w:name="_ETM_Q1_230000"/>
      <w:bookmarkEnd w:id="49"/>
      <w:r>
        <w:rPr>
          <w:rFonts w:hint="cs"/>
          <w:rtl/>
        </w:rPr>
        <w:t xml:space="preserve"> על סדר-היום. חברי הכנסת המעוניינים לנאום יצביעו כעת. עד </w:t>
      </w:r>
      <w:bookmarkStart w:id="50" w:name="_ETM_Q1_252000"/>
      <w:bookmarkEnd w:id="50"/>
      <w:r>
        <w:rPr>
          <w:rFonts w:hint="cs"/>
          <w:rtl/>
        </w:rPr>
        <w:t xml:space="preserve">שאקבל לידי את הרשימה, ראשון הדוברים יהיה חבר הכנסת משה </w:t>
      </w:r>
      <w:bookmarkStart w:id="51" w:name="_ETM_Q1_255000"/>
      <w:bookmarkEnd w:id="51"/>
      <w:r>
        <w:rPr>
          <w:rFonts w:hint="cs"/>
          <w:rtl/>
        </w:rPr>
        <w:t>סולומון, בבקשה.</w:t>
      </w:r>
    </w:p>
    <w:p w:rsidR="00E70DCC" w:rsidRDefault="00E70DCC" w:rsidP="00435BF9">
      <w:pPr>
        <w:rPr>
          <w:rtl/>
        </w:rPr>
      </w:pPr>
      <w:bookmarkStart w:id="52" w:name="_ETM_Q1_258000"/>
      <w:bookmarkEnd w:id="52"/>
    </w:p>
    <w:p w:rsidR="00E70DCC" w:rsidRDefault="00E70DCC" w:rsidP="00160198">
      <w:pPr>
        <w:pStyle w:val="a4"/>
        <w:keepNext/>
        <w:rPr>
          <w:rtl/>
        </w:rPr>
      </w:pPr>
      <w:bookmarkStart w:id="53" w:name="ET_speaker_6355_7"/>
      <w:r w:rsidRPr="00160198">
        <w:rPr>
          <w:rStyle w:val="TagStyle"/>
          <w:rtl/>
        </w:rPr>
        <w:t xml:space="preserve"> &lt;&lt; דובר &gt;&gt; </w:t>
      </w:r>
      <w:bookmarkStart w:id="54" w:name="_Toc158664155"/>
      <w:bookmarkStart w:id="55" w:name="_Toc158669978"/>
      <w:bookmarkStart w:id="56" w:name="_Toc158671783"/>
      <w:bookmarkStart w:id="57" w:name="_Toc158671925"/>
      <w:r>
        <w:rPr>
          <w:rtl/>
        </w:rPr>
        <w:t>משה סולומון (הציונות הדתית):</w:t>
      </w:r>
      <w:bookmarkEnd w:id="54"/>
      <w:bookmarkEnd w:id="55"/>
      <w:bookmarkEnd w:id="56"/>
      <w:bookmarkEnd w:id="57"/>
      <w:r w:rsidRPr="00160198">
        <w:rPr>
          <w:rStyle w:val="TagStyle"/>
          <w:rtl/>
        </w:rPr>
        <w:t xml:space="preserve"> &lt;&lt; דובר &gt;&gt;</w:t>
      </w:r>
      <w:r>
        <w:rPr>
          <w:rtl/>
        </w:rPr>
        <w:t xml:space="preserve"> </w:t>
      </w:r>
      <w:bookmarkEnd w:id="53"/>
    </w:p>
    <w:p w:rsidR="00E70DCC" w:rsidRDefault="00E70DCC" w:rsidP="00E703B2">
      <w:pPr>
        <w:rPr>
          <w:rtl/>
        </w:rPr>
      </w:pPr>
    </w:p>
    <w:p w:rsidR="00E70DCC" w:rsidRDefault="00E70DCC" w:rsidP="00B306C8">
      <w:pPr>
        <w:rPr>
          <w:rtl/>
        </w:rPr>
      </w:pPr>
      <w:bookmarkStart w:id="58" w:name="_ETM_Q1_262000"/>
      <w:bookmarkEnd w:id="58"/>
      <w:r>
        <w:rPr>
          <w:rFonts w:hint="cs"/>
          <w:rtl/>
        </w:rPr>
        <w:t>תודה רבה, אדוני היושב-ראש. השבוע נחשפנו כולנו, בסרט "אנחנו</w:t>
      </w:r>
      <w:bookmarkStart w:id="59" w:name="_ETM_Q1_268000"/>
      <w:bookmarkEnd w:id="59"/>
      <w:r>
        <w:rPr>
          <w:rFonts w:hint="cs"/>
          <w:rtl/>
        </w:rPr>
        <w:t xml:space="preserve"> גולני" של חן ליברמן, בתוכנית עובדה, לגיבור ישראל </w:t>
      </w:r>
      <w:proofErr w:type="spellStart"/>
      <w:r>
        <w:rPr>
          <w:rFonts w:hint="cs"/>
          <w:rtl/>
        </w:rPr>
        <w:t>טשאגר</w:t>
      </w:r>
      <w:proofErr w:type="spellEnd"/>
      <w:r>
        <w:rPr>
          <w:rFonts w:hint="cs"/>
          <w:rtl/>
        </w:rPr>
        <w:t xml:space="preserve"> </w:t>
      </w:r>
      <w:proofErr w:type="spellStart"/>
      <w:r>
        <w:rPr>
          <w:rFonts w:hint="cs"/>
          <w:rtl/>
        </w:rPr>
        <w:t>טוואבה</w:t>
      </w:r>
      <w:proofErr w:type="spellEnd"/>
      <w:r>
        <w:rPr>
          <w:rFonts w:hint="cs"/>
          <w:rtl/>
        </w:rPr>
        <w:t xml:space="preserve">, אחד </w:t>
      </w:r>
      <w:bookmarkStart w:id="60" w:name="_ETM_Q1_276000"/>
      <w:bookmarkEnd w:id="60"/>
      <w:r>
        <w:rPr>
          <w:rFonts w:hint="cs"/>
          <w:rtl/>
        </w:rPr>
        <w:t>ממפקדי גולני שנלחם באותו בוקר של שמחת תורה במחבלי חמאס</w:t>
      </w:r>
      <w:bookmarkStart w:id="61" w:name="_ETM_Q1_282000"/>
      <w:bookmarkEnd w:id="61"/>
      <w:r>
        <w:rPr>
          <w:rFonts w:hint="cs"/>
          <w:rtl/>
        </w:rPr>
        <w:t xml:space="preserve"> הארורים. גבורתו של </w:t>
      </w:r>
      <w:proofErr w:type="spellStart"/>
      <w:r>
        <w:rPr>
          <w:rFonts w:hint="cs"/>
          <w:rtl/>
        </w:rPr>
        <w:t>טשאגר</w:t>
      </w:r>
      <w:proofErr w:type="spellEnd"/>
      <w:r>
        <w:rPr>
          <w:rFonts w:hint="cs"/>
          <w:rtl/>
        </w:rPr>
        <w:t>, בן לקהילה האתיופית, שזכה לצאת מהתופת בחיים,</w:t>
      </w:r>
      <w:bookmarkStart w:id="62" w:name="_ETM_Q1_283000"/>
      <w:bookmarkEnd w:id="62"/>
      <w:r>
        <w:rPr>
          <w:rFonts w:hint="cs"/>
          <w:rtl/>
        </w:rPr>
        <w:t xml:space="preserve"> מצטרפת לגבורתם של הנופלים מבני הקהילה, שמקריבים במלחמה הזאת כפי</w:t>
      </w:r>
      <w:bookmarkStart w:id="63" w:name="_ETM_Q1_293000"/>
      <w:bookmarkEnd w:id="63"/>
      <w:r>
        <w:rPr>
          <w:rFonts w:hint="cs"/>
          <w:rtl/>
        </w:rPr>
        <w:t xml:space="preserve">-שניים מחלקם היחסי באוכלוסייה. </w:t>
      </w:r>
    </w:p>
    <w:p w:rsidR="00E70DCC" w:rsidRDefault="00E70DCC" w:rsidP="00B306C8">
      <w:pPr>
        <w:rPr>
          <w:rtl/>
        </w:rPr>
      </w:pPr>
    </w:p>
    <w:p w:rsidR="00E70DCC" w:rsidRDefault="00E70DCC" w:rsidP="00F32580">
      <w:pPr>
        <w:rPr>
          <w:rtl/>
        </w:rPr>
      </w:pPr>
      <w:r>
        <w:rPr>
          <w:rFonts w:hint="cs"/>
          <w:rtl/>
        </w:rPr>
        <w:t>מי שעוד שירת באותו גדוד</w:t>
      </w:r>
      <w:bookmarkStart w:id="64" w:name="_ETM_Q1_296000"/>
      <w:bookmarkEnd w:id="64"/>
      <w:r>
        <w:rPr>
          <w:rFonts w:hint="cs"/>
          <w:rtl/>
        </w:rPr>
        <w:t xml:space="preserve"> – גדוד 13 של חטיבת גולני – הוא סמל ראשון אדיר </w:t>
      </w:r>
      <w:proofErr w:type="spellStart"/>
      <w:r>
        <w:rPr>
          <w:rFonts w:hint="cs"/>
          <w:rtl/>
        </w:rPr>
        <w:t>בוגלה</w:t>
      </w:r>
      <w:proofErr w:type="spellEnd"/>
      <w:r>
        <w:rPr>
          <w:rFonts w:hint="cs"/>
          <w:rtl/>
        </w:rPr>
        <w:t xml:space="preserve">, השם ייקום דמו, שנפל בקרב מול מחבלים נתעבים בהגנה על </w:t>
      </w:r>
      <w:bookmarkStart w:id="65" w:name="_ETM_Q1_301000"/>
      <w:bookmarkEnd w:id="65"/>
      <w:r>
        <w:rPr>
          <w:rFonts w:hint="cs"/>
          <w:rtl/>
        </w:rPr>
        <w:t>מוצב נחל עוז באותה שבת, שמחת תורה.</w:t>
      </w:r>
      <w:bookmarkStart w:id="66" w:name="_ETM_Q1_310000"/>
      <w:bookmarkEnd w:id="66"/>
      <w:r>
        <w:rPr>
          <w:rFonts w:hint="cs"/>
          <w:rtl/>
        </w:rPr>
        <w:t xml:space="preserve"> כשהתגייסתי למילואים בתחילת ימי</w:t>
      </w:r>
      <w:bookmarkStart w:id="67" w:name="_ETM_Q1_311000"/>
      <w:bookmarkEnd w:id="67"/>
      <w:r>
        <w:rPr>
          <w:rFonts w:hint="cs"/>
          <w:rtl/>
        </w:rPr>
        <w:t xml:space="preserve"> הלחימה קיבלתי טלפון מאביו גדעון, ידיד קרוב, שיצא בגפו לשטח </w:t>
      </w:r>
      <w:bookmarkStart w:id="68" w:name="_ETM_Q1_317000"/>
      <w:bookmarkEnd w:id="68"/>
      <w:r>
        <w:rPr>
          <w:rFonts w:hint="cs"/>
          <w:rtl/>
        </w:rPr>
        <w:t xml:space="preserve">בתקווה למצוא את בנו: הצלחתי לעבור את כל המחסומים, אני </w:t>
      </w:r>
      <w:bookmarkStart w:id="69" w:name="_ETM_Q1_319000"/>
      <w:bookmarkEnd w:id="69"/>
      <w:r>
        <w:rPr>
          <w:rFonts w:hint="cs"/>
          <w:rtl/>
        </w:rPr>
        <w:t xml:space="preserve">פה לפני המחסום האחרון. בבקשה, עזור לי לעבור אותו כדי </w:t>
      </w:r>
      <w:bookmarkStart w:id="70" w:name="_ETM_Q1_325000"/>
      <w:bookmarkEnd w:id="70"/>
      <w:r>
        <w:rPr>
          <w:rFonts w:hint="cs"/>
          <w:rtl/>
        </w:rPr>
        <w:t>למצוא את הבן שלי – הוא אמר לי.</w:t>
      </w:r>
      <w:bookmarkStart w:id="71" w:name="_ETM_Q1_324000"/>
      <w:bookmarkEnd w:id="71"/>
      <w:r>
        <w:rPr>
          <w:rFonts w:hint="cs"/>
          <w:rtl/>
        </w:rPr>
        <w:t xml:space="preserve"> ניתקתי לו את הטלפון והתחלתי לבכות. בתוקף תפקידי במילואים כבר ידעתי מה הוא יראה לאחר המחסום האחרון, וניסיתי לחסוך זאת ממנו. </w:t>
      </w:r>
    </w:p>
    <w:p w:rsidR="00E70DCC" w:rsidRDefault="00E70DCC" w:rsidP="002C3B1F">
      <w:pPr>
        <w:rPr>
          <w:rtl/>
        </w:rPr>
      </w:pPr>
    </w:p>
    <w:p w:rsidR="00E70DCC" w:rsidRDefault="00E70DCC" w:rsidP="00F32580">
      <w:pPr>
        <w:rPr>
          <w:rtl/>
        </w:rPr>
      </w:pPr>
      <w:bookmarkStart w:id="72" w:name="_ETM_Q1_338000"/>
      <w:bookmarkEnd w:id="72"/>
      <w:r>
        <w:rPr>
          <w:rFonts w:hint="cs"/>
          <w:rtl/>
        </w:rPr>
        <w:t xml:space="preserve">במלאת השלושים לנפילתו של אדיר על הגנת הארץ ישבתי עם אביו </w:t>
      </w:r>
      <w:bookmarkStart w:id="73" w:name="_ETM_Q1_344000"/>
      <w:bookmarkEnd w:id="73"/>
      <w:r>
        <w:rPr>
          <w:rFonts w:hint="cs"/>
          <w:rtl/>
        </w:rPr>
        <w:t xml:space="preserve">לשיחה כאובה ושמעתי ממנו את סיפור הגבורה של בנו </w:t>
      </w:r>
      <w:bookmarkStart w:id="74" w:name="_ETM_Q1_342000"/>
      <w:bookmarkEnd w:id="74"/>
      <w:r>
        <w:rPr>
          <w:rFonts w:hint="cs"/>
          <w:rtl/>
        </w:rPr>
        <w:t xml:space="preserve">ואת השתלשלות העניינים מלאת העוצמה שלו, כאבא, שיצא לשטח המדמם </w:t>
      </w:r>
      <w:bookmarkStart w:id="75" w:name="_ETM_Q1_348000"/>
      <w:bookmarkEnd w:id="75"/>
      <w:r>
        <w:rPr>
          <w:rFonts w:hint="cs"/>
          <w:rtl/>
        </w:rPr>
        <w:t>לחפש את בנו אהובו. אדיר הקפיד לתת מעשר לבית הכנסת מהמשכורת שלו מהצבא, מהסדיר. בכל פעם שחזר מהבסיס היה הולך</w:t>
      </w:r>
      <w:r w:rsidR="00F32580">
        <w:rPr>
          <w:rFonts w:hint="cs"/>
          <w:rtl/>
        </w:rPr>
        <w:t>,</w:t>
      </w:r>
      <w:r>
        <w:rPr>
          <w:rFonts w:hint="cs"/>
          <w:rtl/>
        </w:rPr>
        <w:t xml:space="preserve"> </w:t>
      </w:r>
      <w:bookmarkStart w:id="76" w:name="_ETM_Q1_371414"/>
      <w:bookmarkEnd w:id="76"/>
      <w:r>
        <w:rPr>
          <w:rFonts w:hint="cs"/>
          <w:rtl/>
        </w:rPr>
        <w:t>עם המדים</w:t>
      </w:r>
      <w:r w:rsidR="00F32580">
        <w:rPr>
          <w:rFonts w:hint="cs"/>
          <w:rtl/>
        </w:rPr>
        <w:t>,</w:t>
      </w:r>
      <w:r>
        <w:rPr>
          <w:rFonts w:hint="cs"/>
          <w:rtl/>
        </w:rPr>
        <w:t xml:space="preserve"> ישירות לבית הכנסת לתת את אותו מעשר. </w:t>
      </w:r>
      <w:bookmarkStart w:id="77" w:name="_ETM_Q1_368000"/>
      <w:bookmarkEnd w:id="77"/>
      <w:r>
        <w:rPr>
          <w:rFonts w:hint="cs"/>
          <w:rtl/>
        </w:rPr>
        <w:t>אדיר לא רצה שידעו, הוא ממש התעקש שגבאי בית הכנסת</w:t>
      </w:r>
      <w:bookmarkStart w:id="78" w:name="_ETM_Q1_370000"/>
      <w:bookmarkEnd w:id="78"/>
      <w:r>
        <w:rPr>
          <w:rFonts w:hint="cs"/>
          <w:rtl/>
        </w:rPr>
        <w:t xml:space="preserve"> לא יספר לאף אחד. כזה היה אדיר, לוחם ללא חת</w:t>
      </w:r>
      <w:bookmarkStart w:id="79" w:name="_ETM_Q1_375000"/>
      <w:bookmarkEnd w:id="79"/>
      <w:r>
        <w:rPr>
          <w:rFonts w:hint="cs"/>
          <w:rtl/>
        </w:rPr>
        <w:t xml:space="preserve"> עם לב ענק, יהי זכרו ברוך.</w:t>
      </w:r>
    </w:p>
    <w:p w:rsidR="00E70DCC" w:rsidRDefault="00E70DCC" w:rsidP="002C3B1F">
      <w:pPr>
        <w:rPr>
          <w:rtl/>
        </w:rPr>
      </w:pPr>
    </w:p>
    <w:p w:rsidR="00E70DCC" w:rsidRDefault="00E70DCC" w:rsidP="00A979AD">
      <w:pPr>
        <w:pStyle w:val="af6"/>
        <w:keepNext/>
        <w:rPr>
          <w:rtl/>
        </w:rPr>
      </w:pPr>
      <w:bookmarkStart w:id="80" w:name="ET_yor_6423_8"/>
      <w:r w:rsidRPr="00A979AD">
        <w:rPr>
          <w:rStyle w:val="TagStyle"/>
          <w:rtl/>
        </w:rPr>
        <w:t xml:space="preserve"> &lt;&lt; יור &gt;&gt; </w:t>
      </w:r>
      <w:r>
        <w:rPr>
          <w:rtl/>
        </w:rPr>
        <w:t>היו"ר אמיר אוחנה:</w:t>
      </w:r>
      <w:r w:rsidRPr="00A979AD">
        <w:rPr>
          <w:rStyle w:val="TagStyle"/>
          <w:rtl/>
        </w:rPr>
        <w:t xml:space="preserve"> &lt;&lt; יור &gt;&gt;</w:t>
      </w:r>
      <w:r>
        <w:rPr>
          <w:rtl/>
        </w:rPr>
        <w:t xml:space="preserve"> </w:t>
      </w:r>
      <w:bookmarkEnd w:id="80"/>
    </w:p>
    <w:p w:rsidR="00E70DCC" w:rsidRDefault="00E70DCC" w:rsidP="00E703B2">
      <w:pPr>
        <w:rPr>
          <w:rtl/>
        </w:rPr>
      </w:pPr>
    </w:p>
    <w:p w:rsidR="00E70DCC" w:rsidRDefault="00E70DCC" w:rsidP="00B306C8">
      <w:pPr>
        <w:rPr>
          <w:rtl/>
        </w:rPr>
      </w:pPr>
      <w:r>
        <w:rPr>
          <w:rFonts w:hint="cs"/>
          <w:rtl/>
        </w:rPr>
        <w:t>אמן ואמן. חבר הכנסת ניסים</w:t>
      </w:r>
      <w:bookmarkStart w:id="81" w:name="_ETM_Q1_384000"/>
      <w:bookmarkEnd w:id="81"/>
      <w:r>
        <w:rPr>
          <w:rFonts w:hint="cs"/>
          <w:rtl/>
        </w:rPr>
        <w:t xml:space="preserve"> ואטורי. מוותר? מוותר. </w:t>
      </w:r>
      <w:bookmarkStart w:id="82" w:name="_ETM_Q1_386000"/>
      <w:bookmarkEnd w:id="82"/>
      <w:r>
        <w:rPr>
          <w:rFonts w:hint="cs"/>
          <w:rtl/>
        </w:rPr>
        <w:t>חברת הכנסת מיכל מרים וולדיגר, בבקשה. אחריה – חבר הכנסת בועז</w:t>
      </w:r>
      <w:bookmarkStart w:id="83" w:name="_ETM_Q1_391000"/>
      <w:bookmarkEnd w:id="83"/>
      <w:r>
        <w:rPr>
          <w:rFonts w:hint="cs"/>
          <w:rtl/>
        </w:rPr>
        <w:t xml:space="preserve"> טופורובסקי.</w:t>
      </w:r>
    </w:p>
    <w:p w:rsidR="00E70DCC" w:rsidRDefault="00E70DCC" w:rsidP="00A41539">
      <w:pPr>
        <w:rPr>
          <w:rtl/>
        </w:rPr>
      </w:pPr>
      <w:bookmarkStart w:id="84" w:name="_ETM_Q1_410821"/>
      <w:bookmarkStart w:id="85" w:name="_ETM_Q1_411126"/>
      <w:bookmarkEnd w:id="84"/>
      <w:bookmarkEnd w:id="85"/>
    </w:p>
    <w:p w:rsidR="00E70DCC" w:rsidRDefault="00E70DCC" w:rsidP="00D01D49">
      <w:pPr>
        <w:pStyle w:val="a4"/>
        <w:keepNext/>
        <w:rPr>
          <w:rtl/>
        </w:rPr>
      </w:pPr>
      <w:bookmarkStart w:id="86" w:name="ET_speaker_6150_9"/>
      <w:r w:rsidRPr="00D01D49">
        <w:rPr>
          <w:rStyle w:val="TagStyle"/>
          <w:rtl/>
        </w:rPr>
        <w:t xml:space="preserve"> &lt;&lt; דובר &gt;&gt; </w:t>
      </w:r>
      <w:bookmarkStart w:id="87" w:name="_Toc158664156"/>
      <w:bookmarkStart w:id="88" w:name="_Toc158669979"/>
      <w:bookmarkStart w:id="89" w:name="_Toc158671784"/>
      <w:bookmarkStart w:id="90" w:name="_Toc158671926"/>
      <w:r>
        <w:rPr>
          <w:rtl/>
        </w:rPr>
        <w:t>מיכל מרים וולדיגר (הציונות הדתית):</w:t>
      </w:r>
      <w:bookmarkEnd w:id="87"/>
      <w:bookmarkEnd w:id="88"/>
      <w:bookmarkEnd w:id="89"/>
      <w:bookmarkEnd w:id="90"/>
      <w:r w:rsidRPr="00D01D49">
        <w:rPr>
          <w:rStyle w:val="TagStyle"/>
          <w:rtl/>
        </w:rPr>
        <w:t xml:space="preserve"> &lt;&lt; דובר &gt;&gt;</w:t>
      </w:r>
      <w:r>
        <w:rPr>
          <w:rtl/>
        </w:rPr>
        <w:t xml:space="preserve"> </w:t>
      </w:r>
      <w:bookmarkEnd w:id="86"/>
    </w:p>
    <w:p w:rsidR="00E70DCC" w:rsidRDefault="00E70DCC" w:rsidP="00E703B2">
      <w:pPr>
        <w:rPr>
          <w:rtl/>
        </w:rPr>
      </w:pPr>
    </w:p>
    <w:p w:rsidR="00E70DCC" w:rsidRDefault="00E70DCC" w:rsidP="00B306C8">
      <w:pPr>
        <w:rPr>
          <w:rtl/>
        </w:rPr>
      </w:pPr>
      <w:bookmarkStart w:id="91" w:name="_ETM_Q1_394000"/>
      <w:bookmarkEnd w:id="91"/>
      <w:r>
        <w:rPr>
          <w:rFonts w:hint="cs"/>
          <w:rtl/>
        </w:rPr>
        <w:t xml:space="preserve">כבוד היושב-ראש, גם אני מצטרפת לברכות על שיבתם הביתה </w:t>
      </w:r>
      <w:bookmarkStart w:id="92" w:name="_ETM_Q1_406000"/>
      <w:bookmarkEnd w:id="92"/>
      <w:r>
        <w:rPr>
          <w:rFonts w:hint="cs"/>
          <w:rtl/>
        </w:rPr>
        <w:t xml:space="preserve">של </w:t>
      </w:r>
      <w:proofErr w:type="spellStart"/>
      <w:r>
        <w:rPr>
          <w:rFonts w:hint="cs"/>
          <w:rtl/>
        </w:rPr>
        <w:t>פרננדו</w:t>
      </w:r>
      <w:proofErr w:type="spellEnd"/>
      <w:r>
        <w:rPr>
          <w:rFonts w:hint="cs"/>
          <w:rtl/>
        </w:rPr>
        <w:t xml:space="preserve"> ולואיס. הלוואי שנראה את שיבתם של כל החטופים</w:t>
      </w:r>
      <w:bookmarkStart w:id="93" w:name="_ETM_Q1_407000"/>
      <w:bookmarkEnd w:id="93"/>
      <w:r>
        <w:rPr>
          <w:rFonts w:hint="cs"/>
          <w:rtl/>
        </w:rPr>
        <w:t xml:space="preserve"> כולם הביתה, ושל כל החיילים, בשלום. </w:t>
      </w:r>
    </w:p>
    <w:p w:rsidR="00E70DCC" w:rsidRDefault="00E70DCC" w:rsidP="00A41539">
      <w:pPr>
        <w:rPr>
          <w:rtl/>
        </w:rPr>
      </w:pPr>
      <w:bookmarkStart w:id="94" w:name="_ETM_Q1_546893"/>
      <w:bookmarkStart w:id="95" w:name="_ETM_Q1_546962"/>
      <w:bookmarkEnd w:id="94"/>
      <w:bookmarkEnd w:id="95"/>
    </w:p>
    <w:p w:rsidR="00E70DCC" w:rsidRPr="006F5247" w:rsidRDefault="00E70DCC" w:rsidP="00B306C8">
      <w:pPr>
        <w:rPr>
          <w:rtl/>
        </w:rPr>
      </w:pPr>
      <w:bookmarkStart w:id="96" w:name="_ETM_Q1_547661"/>
      <w:bookmarkStart w:id="97" w:name="_ETM_Q1_547733"/>
      <w:bookmarkEnd w:id="96"/>
      <w:bookmarkEnd w:id="97"/>
      <w:r>
        <w:rPr>
          <w:rFonts w:hint="cs"/>
          <w:rtl/>
        </w:rPr>
        <w:t xml:space="preserve">כשהייתי בתנועת </w:t>
      </w:r>
      <w:r w:rsidRPr="006F5247">
        <w:rPr>
          <w:rFonts w:hint="cs"/>
          <w:rtl/>
        </w:rPr>
        <w:t>הנוער מדריכיי לימדו אותי את "שירת הנוער". מי שכתב את המילים של השיר היפה הזה הוא שמואל בס: "</w:t>
      </w:r>
      <w:r w:rsidRPr="006F5247">
        <w:rPr>
          <w:rtl/>
        </w:rPr>
        <w:t>שירת הנוער</w:t>
      </w:r>
      <w:r w:rsidRPr="006F5247">
        <w:rPr>
          <w:rFonts w:hint="cs"/>
          <w:rtl/>
        </w:rPr>
        <w:t>,</w:t>
      </w:r>
      <w:r w:rsidRPr="006F5247">
        <w:rPr>
          <w:rtl/>
        </w:rPr>
        <w:t xml:space="preserve"> שיר עתידנו</w:t>
      </w:r>
      <w:r w:rsidRPr="006F5247">
        <w:rPr>
          <w:rFonts w:hint="cs"/>
          <w:rtl/>
        </w:rPr>
        <w:t xml:space="preserve"> / </w:t>
      </w:r>
      <w:r w:rsidRPr="006F5247">
        <w:rPr>
          <w:rtl/>
        </w:rPr>
        <w:t>שיר התחדשות, בנ</w:t>
      </w:r>
      <w:r w:rsidR="00F32580">
        <w:rPr>
          <w:rFonts w:hint="cs"/>
          <w:rtl/>
        </w:rPr>
        <w:t>י</w:t>
      </w:r>
      <w:r w:rsidRPr="006F5247">
        <w:rPr>
          <w:rtl/>
        </w:rPr>
        <w:t>ין ועלי</w:t>
      </w:r>
      <w:r w:rsidRPr="006F5247">
        <w:rPr>
          <w:rFonts w:hint="cs"/>
          <w:rtl/>
        </w:rPr>
        <w:t>י</w:t>
      </w:r>
      <w:r w:rsidRPr="006F5247">
        <w:rPr>
          <w:rtl/>
        </w:rPr>
        <w:t>ה</w:t>
      </w:r>
      <w:r w:rsidRPr="006F5247">
        <w:rPr>
          <w:rFonts w:hint="cs"/>
          <w:rtl/>
        </w:rPr>
        <w:t>. / מ</w:t>
      </w:r>
      <w:r w:rsidRPr="006F5247">
        <w:rPr>
          <w:rtl/>
        </w:rPr>
        <w:t>ן הגולה ינהרו אחינו</w:t>
      </w:r>
      <w:r w:rsidRPr="006F5247">
        <w:rPr>
          <w:rFonts w:hint="cs"/>
          <w:rtl/>
        </w:rPr>
        <w:t xml:space="preserve">, / </w:t>
      </w:r>
      <w:r w:rsidRPr="006F5247">
        <w:rPr>
          <w:rtl/>
        </w:rPr>
        <w:t xml:space="preserve">ארץ מולדת </w:t>
      </w:r>
      <w:r w:rsidRPr="006F5247">
        <w:rPr>
          <w:rFonts w:hint="cs"/>
          <w:rtl/>
        </w:rPr>
        <w:t>שב</w:t>
      </w:r>
      <w:r w:rsidRPr="006F5247">
        <w:rPr>
          <w:rtl/>
        </w:rPr>
        <w:t>ה לתחי</w:t>
      </w:r>
      <w:r w:rsidRPr="006F5247">
        <w:rPr>
          <w:rFonts w:hint="cs"/>
          <w:rtl/>
        </w:rPr>
        <w:t>י</w:t>
      </w:r>
      <w:r w:rsidRPr="006F5247">
        <w:rPr>
          <w:rtl/>
        </w:rPr>
        <w:t>ה</w:t>
      </w:r>
      <w:r w:rsidRPr="006F5247">
        <w:rPr>
          <w:rFonts w:hint="cs"/>
          <w:rtl/>
        </w:rPr>
        <w:t xml:space="preserve">. // </w:t>
      </w:r>
      <w:bookmarkStart w:id="98" w:name="_ETM_Q1_433000"/>
      <w:bookmarkEnd w:id="98"/>
      <w:r w:rsidRPr="006F5247">
        <w:rPr>
          <w:rtl/>
        </w:rPr>
        <w:t>מי זה חולל הפלא</w:t>
      </w:r>
      <w:r w:rsidRPr="006F5247">
        <w:rPr>
          <w:rFonts w:hint="cs"/>
          <w:rtl/>
        </w:rPr>
        <w:t>?</w:t>
      </w:r>
      <w:r w:rsidRPr="006F5247">
        <w:rPr>
          <w:rtl/>
        </w:rPr>
        <w:t xml:space="preserve"> ארץ מולדת</w:t>
      </w:r>
      <w:r w:rsidRPr="006F5247">
        <w:rPr>
          <w:rFonts w:hint="cs"/>
          <w:rtl/>
        </w:rPr>
        <w:t xml:space="preserve"> / </w:t>
      </w:r>
      <w:r w:rsidRPr="006F5247">
        <w:rPr>
          <w:rtl/>
        </w:rPr>
        <w:t>מי זה הקים כל אלה</w:t>
      </w:r>
      <w:r w:rsidRPr="006F5247">
        <w:rPr>
          <w:rFonts w:hint="cs"/>
          <w:rtl/>
        </w:rPr>
        <w:t>?</w:t>
      </w:r>
      <w:r w:rsidRPr="006F5247">
        <w:rPr>
          <w:rtl/>
        </w:rPr>
        <w:t xml:space="preserve"> ארץ מולד</w:t>
      </w:r>
      <w:r w:rsidRPr="006F5247">
        <w:rPr>
          <w:rFonts w:hint="cs"/>
          <w:rtl/>
        </w:rPr>
        <w:t xml:space="preserve">ת. / </w:t>
      </w:r>
      <w:r w:rsidRPr="006F5247">
        <w:rPr>
          <w:rtl/>
        </w:rPr>
        <w:t>זו ידך, ידך היא הזורע</w:t>
      </w:r>
      <w:r w:rsidRPr="006F5247">
        <w:rPr>
          <w:rFonts w:hint="cs"/>
          <w:rtl/>
        </w:rPr>
        <w:t xml:space="preserve">ת, / </w:t>
      </w:r>
      <w:r w:rsidRPr="006F5247">
        <w:rPr>
          <w:rtl/>
        </w:rPr>
        <w:t>זו ידך, ידך היא הנוטעת</w:t>
      </w:r>
      <w:r w:rsidRPr="006F5247">
        <w:rPr>
          <w:rFonts w:hint="cs"/>
          <w:rtl/>
        </w:rPr>
        <w:t xml:space="preserve">. // </w:t>
      </w:r>
      <w:r w:rsidRPr="006F5247">
        <w:rPr>
          <w:rtl/>
        </w:rPr>
        <w:t>כל עוד הנוער לנו במולדת</w:t>
      </w:r>
      <w:r w:rsidRPr="006F5247">
        <w:t>,</w:t>
      </w:r>
      <w:r w:rsidRPr="006F5247">
        <w:rPr>
          <w:rFonts w:hint="cs"/>
          <w:rtl/>
        </w:rPr>
        <w:t xml:space="preserve"> / </w:t>
      </w:r>
      <w:r w:rsidRPr="006F5247">
        <w:rPr>
          <w:rtl/>
        </w:rPr>
        <w:t>קום יקום חזון עם ישראל</w:t>
      </w:r>
      <w:r w:rsidR="00E703B2">
        <w:t>"</w:t>
      </w:r>
      <w:r w:rsidRPr="006F5247">
        <w:t>.</w:t>
      </w:r>
    </w:p>
    <w:p w:rsidR="00E70DCC" w:rsidRDefault="00E70DCC" w:rsidP="005F5796">
      <w:pPr>
        <w:rPr>
          <w:rtl/>
        </w:rPr>
      </w:pPr>
    </w:p>
    <w:p w:rsidR="00E70DCC" w:rsidRDefault="00E70DCC" w:rsidP="005D2214">
      <w:pPr>
        <w:rPr>
          <w:rtl/>
        </w:rPr>
      </w:pPr>
      <w:bookmarkStart w:id="99" w:name="_ETM_Q1_451000"/>
      <w:bookmarkEnd w:id="99"/>
      <w:r>
        <w:rPr>
          <w:rFonts w:hint="cs"/>
          <w:rtl/>
        </w:rPr>
        <w:t>תנועות הנוער בני עקיבא, עזרא,</w:t>
      </w:r>
      <w:bookmarkStart w:id="100" w:name="_ETM_Q1_446000"/>
      <w:bookmarkEnd w:id="100"/>
      <w:r>
        <w:rPr>
          <w:rFonts w:hint="cs"/>
          <w:rtl/>
        </w:rPr>
        <w:t xml:space="preserve"> השומר הצעיר, הנוער העובד והלומד, הן באמת תקוותנו. כל </w:t>
      </w:r>
      <w:bookmarkStart w:id="101" w:name="_ETM_Q1_459000"/>
      <w:bookmarkEnd w:id="101"/>
      <w:r>
        <w:rPr>
          <w:rFonts w:hint="cs"/>
          <w:rtl/>
        </w:rPr>
        <w:t xml:space="preserve">כך חשוב, ממש לא פחות מהחינוך הפורמלי. לכן נפגשתי היום עם כמה וכמה נערים ונערות מתנועות הנוער. אנחנו איתכם, כל חברי הבית איתכם. </w:t>
      </w:r>
      <w:bookmarkStart w:id="102" w:name="_ETM_Q1_471000"/>
      <w:bookmarkEnd w:id="102"/>
      <w:r>
        <w:rPr>
          <w:rFonts w:hint="cs"/>
          <w:rtl/>
        </w:rPr>
        <w:t xml:space="preserve">אני יכולה להבטיח ששקל לא יקוזז מהתקציב </w:t>
      </w:r>
      <w:bookmarkStart w:id="103" w:name="_ETM_Q1_474000"/>
      <w:bookmarkEnd w:id="103"/>
      <w:r>
        <w:rPr>
          <w:rFonts w:hint="cs"/>
          <w:rtl/>
        </w:rPr>
        <w:t>שלהם. אני מקווה אפילו שהוא יעלה, כי הם כל עתידנו.</w:t>
      </w:r>
      <w:bookmarkStart w:id="104" w:name="_ETM_Q1_478000"/>
      <w:bookmarkEnd w:id="104"/>
      <w:r>
        <w:rPr>
          <w:rFonts w:hint="cs"/>
          <w:rtl/>
        </w:rPr>
        <w:t xml:space="preserve"> תודה.</w:t>
      </w:r>
    </w:p>
    <w:p w:rsidR="00E70DCC" w:rsidRDefault="00E70DCC" w:rsidP="00991A45">
      <w:pPr>
        <w:rPr>
          <w:rtl/>
        </w:rPr>
      </w:pPr>
    </w:p>
    <w:p w:rsidR="00E70DCC" w:rsidRDefault="00E70DCC" w:rsidP="00991A45">
      <w:pPr>
        <w:pStyle w:val="af6"/>
        <w:keepNext/>
        <w:rPr>
          <w:rtl/>
        </w:rPr>
      </w:pPr>
      <w:bookmarkStart w:id="105" w:name="ET_yor_6423_10"/>
      <w:r w:rsidRPr="00991A45">
        <w:rPr>
          <w:rStyle w:val="TagStyle"/>
          <w:rtl/>
        </w:rPr>
        <w:t xml:space="preserve"> &lt;&lt; יור &gt;&gt; </w:t>
      </w:r>
      <w:r>
        <w:rPr>
          <w:rtl/>
        </w:rPr>
        <w:t>היו"ר אמיר אוחנה:</w:t>
      </w:r>
      <w:r w:rsidRPr="00991A45">
        <w:rPr>
          <w:rStyle w:val="TagStyle"/>
          <w:rtl/>
        </w:rPr>
        <w:t xml:space="preserve"> &lt;&lt; יור &gt;&gt;</w:t>
      </w:r>
      <w:r>
        <w:rPr>
          <w:rtl/>
        </w:rPr>
        <w:t xml:space="preserve"> </w:t>
      </w:r>
      <w:bookmarkEnd w:id="105"/>
    </w:p>
    <w:p w:rsidR="00E70DCC" w:rsidRDefault="00E70DCC" w:rsidP="00E703B2">
      <w:pPr>
        <w:rPr>
          <w:rtl/>
        </w:rPr>
      </w:pPr>
    </w:p>
    <w:p w:rsidR="00E70DCC" w:rsidRDefault="00E70DCC" w:rsidP="00991A45">
      <w:pPr>
        <w:rPr>
          <w:rtl/>
        </w:rPr>
      </w:pPr>
      <w:r>
        <w:rPr>
          <w:rFonts w:hint="cs"/>
          <w:rtl/>
        </w:rPr>
        <w:t xml:space="preserve">תודה לך, גברתי. חבר הכנסת בועז טופורובסקי, ואחריו – חבר </w:t>
      </w:r>
      <w:bookmarkStart w:id="106" w:name="_ETM_Q1_477000"/>
      <w:bookmarkEnd w:id="106"/>
      <w:r>
        <w:rPr>
          <w:rFonts w:hint="cs"/>
          <w:rtl/>
        </w:rPr>
        <w:t xml:space="preserve">הכנסת אבי מעוז. </w:t>
      </w:r>
    </w:p>
    <w:p w:rsidR="00E70DCC" w:rsidRDefault="00E70DCC" w:rsidP="00991A45">
      <w:pPr>
        <w:rPr>
          <w:rtl/>
        </w:rPr>
      </w:pPr>
    </w:p>
    <w:p w:rsidR="00E70DCC" w:rsidRDefault="00E70DCC" w:rsidP="00991A45">
      <w:pPr>
        <w:pStyle w:val="a4"/>
        <w:keepNext/>
        <w:rPr>
          <w:rtl/>
        </w:rPr>
      </w:pPr>
      <w:bookmarkStart w:id="107" w:name="ET_speaker_5080_11"/>
      <w:r w:rsidRPr="00991A45">
        <w:rPr>
          <w:rStyle w:val="TagStyle"/>
          <w:rtl/>
        </w:rPr>
        <w:t xml:space="preserve"> &lt;&lt; דובר &gt;&gt; </w:t>
      </w:r>
      <w:bookmarkStart w:id="108" w:name="_Toc158664157"/>
      <w:bookmarkStart w:id="109" w:name="_Toc158669980"/>
      <w:bookmarkStart w:id="110" w:name="_Toc158671785"/>
      <w:bookmarkStart w:id="111" w:name="_Toc158671927"/>
      <w:r>
        <w:rPr>
          <w:rtl/>
        </w:rPr>
        <w:t>בועז טופורובסקי (יש עתיד):</w:t>
      </w:r>
      <w:bookmarkEnd w:id="108"/>
      <w:bookmarkEnd w:id="109"/>
      <w:bookmarkEnd w:id="110"/>
      <w:bookmarkEnd w:id="111"/>
      <w:r w:rsidRPr="00991A45">
        <w:rPr>
          <w:rStyle w:val="TagStyle"/>
          <w:rtl/>
        </w:rPr>
        <w:t xml:space="preserve"> &lt;&lt; דובר &gt;&gt;</w:t>
      </w:r>
      <w:r>
        <w:rPr>
          <w:rtl/>
        </w:rPr>
        <w:t xml:space="preserve"> </w:t>
      </w:r>
      <w:bookmarkEnd w:id="107"/>
    </w:p>
    <w:p w:rsidR="00E70DCC" w:rsidRDefault="00E70DCC" w:rsidP="00E703B2">
      <w:pPr>
        <w:rPr>
          <w:rtl/>
        </w:rPr>
      </w:pPr>
    </w:p>
    <w:p w:rsidR="00E70DCC" w:rsidRDefault="00E70DCC" w:rsidP="00F32580">
      <w:pPr>
        <w:rPr>
          <w:rtl/>
        </w:rPr>
      </w:pPr>
      <w:r>
        <w:rPr>
          <w:rFonts w:hint="cs"/>
          <w:rtl/>
        </w:rPr>
        <w:t>תודה רבה. אדוני היושב-ראש, חבריי חברות</w:t>
      </w:r>
      <w:bookmarkStart w:id="112" w:name="_ETM_Q1_483000"/>
      <w:bookmarkEnd w:id="112"/>
      <w:r>
        <w:rPr>
          <w:rFonts w:hint="cs"/>
          <w:rtl/>
        </w:rPr>
        <w:t xml:space="preserve"> וחברי הכנסת והשר קרעי, אנחנו היום גם שמחים וגם עצובים</w:t>
      </w:r>
      <w:bookmarkStart w:id="113" w:name="_ETM_Q1_495000"/>
      <w:bookmarkEnd w:id="113"/>
      <w:r>
        <w:rPr>
          <w:rFonts w:hint="cs"/>
          <w:rtl/>
        </w:rPr>
        <w:t xml:space="preserve"> בתקופה מטורפת ולא ברורה שעוברת עלינו </w:t>
      </w:r>
      <w:r>
        <w:rPr>
          <w:rFonts w:hint="eastAsia"/>
          <w:rtl/>
        </w:rPr>
        <w:t>–</w:t>
      </w:r>
      <w:r>
        <w:rPr>
          <w:rFonts w:hint="cs"/>
          <w:rtl/>
        </w:rPr>
        <w:t xml:space="preserve"> שמחים על השחרור </w:t>
      </w:r>
      <w:bookmarkStart w:id="114" w:name="_ETM_Q1_500000"/>
      <w:bookmarkEnd w:id="114"/>
      <w:r>
        <w:rPr>
          <w:rFonts w:hint="cs"/>
          <w:rtl/>
        </w:rPr>
        <w:t xml:space="preserve">של </w:t>
      </w:r>
      <w:proofErr w:type="spellStart"/>
      <w:r>
        <w:rPr>
          <w:rFonts w:hint="cs"/>
          <w:rtl/>
        </w:rPr>
        <w:t>פרננדו</w:t>
      </w:r>
      <w:proofErr w:type="spellEnd"/>
      <w:r>
        <w:rPr>
          <w:rFonts w:hint="cs"/>
          <w:rtl/>
        </w:rPr>
        <w:t xml:space="preserve"> ולואיס ועצובים על הנפילה של אלון ועדי. אנחנו </w:t>
      </w:r>
      <w:bookmarkStart w:id="115" w:name="_ETM_Q1_508000"/>
      <w:bookmarkEnd w:id="115"/>
      <w:r>
        <w:rPr>
          <w:rFonts w:hint="cs"/>
          <w:rtl/>
        </w:rPr>
        <w:t xml:space="preserve">מקווים שכמה שיותר מהר ישוחררו שאר 134 החטופים ויחזרו אלינו, </w:t>
      </w:r>
      <w:bookmarkStart w:id="116" w:name="_ETM_Q1_516000"/>
      <w:bookmarkEnd w:id="116"/>
      <w:r>
        <w:rPr>
          <w:rFonts w:hint="cs"/>
          <w:rtl/>
        </w:rPr>
        <w:t>למשפחות ולמדינת ישראל.</w:t>
      </w:r>
    </w:p>
    <w:p w:rsidR="00E70DCC" w:rsidRDefault="00E70DCC" w:rsidP="00991A45">
      <w:pPr>
        <w:rPr>
          <w:rtl/>
        </w:rPr>
      </w:pPr>
    </w:p>
    <w:p w:rsidR="00E70DCC" w:rsidRDefault="00E70DCC" w:rsidP="00F32580">
      <w:pPr>
        <w:rPr>
          <w:rtl/>
        </w:rPr>
      </w:pPr>
      <w:r>
        <w:rPr>
          <w:rFonts w:hint="cs"/>
          <w:rtl/>
        </w:rPr>
        <w:t xml:space="preserve">אבל עם זאת, חשוב לי כמו בכל יום </w:t>
      </w:r>
      <w:bookmarkStart w:id="117" w:name="_ETM_Q1_520660"/>
      <w:bookmarkEnd w:id="117"/>
      <w:r>
        <w:rPr>
          <w:rFonts w:hint="cs"/>
          <w:rtl/>
        </w:rPr>
        <w:t>– בדרך כלל אני עושה את זה ביום שלישי, אבל היום</w:t>
      </w:r>
      <w:bookmarkStart w:id="118" w:name="_ETM_Q1_520000"/>
      <w:bookmarkEnd w:id="118"/>
      <w:r>
        <w:rPr>
          <w:rFonts w:hint="cs"/>
          <w:rtl/>
        </w:rPr>
        <w:t xml:space="preserve"> יש נאומים בני דקה אז אני עושה את זה היום</w:t>
      </w:r>
      <w:bookmarkStart w:id="119" w:name="_ETM_Q1_518000"/>
      <w:bookmarkEnd w:id="119"/>
      <w:r>
        <w:rPr>
          <w:rFonts w:hint="cs"/>
          <w:rtl/>
        </w:rPr>
        <w:t xml:space="preserve"> – להזכיר שיש מלחמה שבה לא רק שאנחנו לא מנצחים, לא</w:t>
      </w:r>
      <w:bookmarkStart w:id="120" w:name="_ETM_Q1_527000"/>
      <w:bookmarkEnd w:id="120"/>
      <w:r>
        <w:rPr>
          <w:rFonts w:hint="cs"/>
          <w:rtl/>
        </w:rPr>
        <w:t xml:space="preserve"> ניצחון מוחלט ולא ניצחון חלקי, אלא אנחנו נוחלים תבוסה מוחלטת</w:t>
      </w:r>
      <w:bookmarkStart w:id="121" w:name="_ETM_Q1_532000"/>
      <w:bookmarkEnd w:id="121"/>
      <w:r>
        <w:rPr>
          <w:rFonts w:hint="cs"/>
          <w:rtl/>
        </w:rPr>
        <w:t>, וזו המלחמה בתאונות הדרכים.</w:t>
      </w:r>
      <w:r w:rsidR="00F32580">
        <w:rPr>
          <w:rFonts w:hint="cs"/>
          <w:rtl/>
        </w:rPr>
        <w:t xml:space="preserve"> </w:t>
      </w:r>
      <w:bookmarkStart w:id="122" w:name="_ETM_Q1_536000"/>
      <w:bookmarkEnd w:id="122"/>
      <w:r>
        <w:rPr>
          <w:rFonts w:hint="cs"/>
          <w:rtl/>
        </w:rPr>
        <w:t xml:space="preserve">מתחילת השנה 40 איש נהרגו בתאונות הדרכים. זה מוות מיותר; מוות שיש בידינו להוריד, להקטין גם </w:t>
      </w:r>
      <w:bookmarkStart w:id="123" w:name="_ETM_Q1_540000"/>
      <w:bookmarkEnd w:id="123"/>
      <w:r>
        <w:rPr>
          <w:rFonts w:hint="cs"/>
          <w:rtl/>
        </w:rPr>
        <w:t>את מספר ההרוגים וגם את מספר הפצועים. לצערי אנחנו לא עושים מספיק, וגם כאן אני קורא, כמו בכל שבוע, למקבלי</w:t>
      </w:r>
      <w:bookmarkStart w:id="124" w:name="_ETM_Q1_554000"/>
      <w:bookmarkEnd w:id="124"/>
      <w:r>
        <w:rPr>
          <w:rFonts w:hint="cs"/>
          <w:rtl/>
        </w:rPr>
        <w:t xml:space="preserve"> ההחלטות: שימו את הקטל בתאונות הדרכים כאחד המרכזיים בסדר העדיפויות. נוכל להקטין את מספר ההרוגים, נוכל להקטין את מספר הפצועים, ונוכל לעזור לעשות טוב לעם ישראל, תודה רבה.</w:t>
      </w:r>
    </w:p>
    <w:p w:rsidR="00B5296D" w:rsidRDefault="00B5296D" w:rsidP="00B5296D">
      <w:pPr>
        <w:rPr>
          <w:rtl/>
        </w:rPr>
      </w:pPr>
    </w:p>
    <w:p w:rsidR="00E70DCC" w:rsidRDefault="00E70DCC" w:rsidP="00B306C8">
      <w:pPr>
        <w:pStyle w:val="af6"/>
        <w:keepNext/>
        <w:rPr>
          <w:rtl/>
        </w:rPr>
      </w:pPr>
      <w:bookmarkStart w:id="125" w:name="TOR_Q2"/>
      <w:bookmarkStart w:id="126" w:name="ET_yor_6423_1"/>
      <w:bookmarkEnd w:id="125"/>
      <w:r w:rsidRPr="00615138">
        <w:rPr>
          <w:rStyle w:val="TagStyle"/>
          <w:rtl/>
        </w:rPr>
        <w:t xml:space="preserve">&lt;&lt; יור &gt;&gt; </w:t>
      </w:r>
      <w:r>
        <w:rPr>
          <w:rtl/>
        </w:rPr>
        <w:t>היו"ר אמיר אוחנה:</w:t>
      </w:r>
      <w:r w:rsidRPr="00615138">
        <w:rPr>
          <w:rStyle w:val="TagStyle"/>
          <w:rtl/>
        </w:rPr>
        <w:t xml:space="preserve"> &lt;&lt; יור &gt;&gt;</w:t>
      </w:r>
      <w:r>
        <w:rPr>
          <w:rtl/>
        </w:rPr>
        <w:t xml:space="preserve">   </w:t>
      </w:r>
      <w:bookmarkEnd w:id="126"/>
    </w:p>
    <w:p w:rsidR="00E70DCC" w:rsidRDefault="00E70DCC" w:rsidP="00E703B2">
      <w:pPr>
        <w:rPr>
          <w:rtl/>
          <w:lang w:eastAsia="he-IL"/>
        </w:rPr>
      </w:pPr>
    </w:p>
    <w:p w:rsidR="00E70DCC" w:rsidRDefault="00E70DCC" w:rsidP="005D2214">
      <w:pPr>
        <w:rPr>
          <w:rtl/>
          <w:lang w:eastAsia="he-IL"/>
        </w:rPr>
      </w:pPr>
      <w:r>
        <w:rPr>
          <w:rFonts w:hint="cs"/>
          <w:rtl/>
          <w:lang w:eastAsia="he-IL"/>
        </w:rPr>
        <w:t xml:space="preserve">תודה רבה. חבר הכנסת אבי מעוז, ואחריו </w:t>
      </w:r>
      <w:r>
        <w:rPr>
          <w:rtl/>
          <w:lang w:eastAsia="he-IL"/>
        </w:rPr>
        <w:t>–</w:t>
      </w:r>
      <w:r>
        <w:rPr>
          <w:rFonts w:hint="cs"/>
          <w:rtl/>
          <w:lang w:eastAsia="he-IL"/>
        </w:rPr>
        <w:t xml:space="preserve"> חברת הכנסת לימור סון הר מלך.</w:t>
      </w:r>
    </w:p>
    <w:p w:rsidR="00E70DCC" w:rsidRDefault="00E70DCC" w:rsidP="00B306C8">
      <w:pPr>
        <w:rPr>
          <w:rtl/>
          <w:lang w:eastAsia="he-IL"/>
        </w:rPr>
      </w:pPr>
      <w:bookmarkStart w:id="127" w:name="_ETM_Q2_160000"/>
      <w:bookmarkEnd w:id="127"/>
    </w:p>
    <w:p w:rsidR="00E70DCC" w:rsidRDefault="00E70DCC" w:rsidP="00B306C8">
      <w:pPr>
        <w:pStyle w:val="a4"/>
        <w:keepNext/>
        <w:rPr>
          <w:rtl/>
        </w:rPr>
      </w:pPr>
      <w:bookmarkStart w:id="128" w:name="ET_speaker_6153_2"/>
      <w:r w:rsidRPr="00615138">
        <w:rPr>
          <w:rStyle w:val="TagStyle"/>
          <w:rtl/>
        </w:rPr>
        <w:t xml:space="preserve"> &lt;&lt; דובר &gt;&gt; </w:t>
      </w:r>
      <w:bookmarkStart w:id="129" w:name="_Toc158664158"/>
      <w:bookmarkStart w:id="130" w:name="_Toc158669981"/>
      <w:bookmarkStart w:id="131" w:name="_Toc158671786"/>
      <w:bookmarkStart w:id="132" w:name="_Toc158671928"/>
      <w:r>
        <w:rPr>
          <w:rtl/>
        </w:rPr>
        <w:t>אבי מעוז (נעם):</w:t>
      </w:r>
      <w:bookmarkEnd w:id="129"/>
      <w:bookmarkEnd w:id="130"/>
      <w:bookmarkEnd w:id="131"/>
      <w:bookmarkEnd w:id="132"/>
      <w:r w:rsidRPr="00615138">
        <w:rPr>
          <w:rStyle w:val="TagStyle"/>
          <w:rtl/>
        </w:rPr>
        <w:t xml:space="preserve"> &lt;&lt; דובר &gt;&gt;</w:t>
      </w:r>
      <w:r>
        <w:rPr>
          <w:rtl/>
        </w:rPr>
        <w:t xml:space="preserve">   </w:t>
      </w:r>
      <w:bookmarkEnd w:id="128"/>
    </w:p>
    <w:p w:rsidR="00E70DCC" w:rsidRDefault="00E70DCC" w:rsidP="00E703B2">
      <w:pPr>
        <w:rPr>
          <w:rtl/>
          <w:lang w:eastAsia="he-IL"/>
        </w:rPr>
      </w:pPr>
    </w:p>
    <w:p w:rsidR="00E70DCC" w:rsidRDefault="00E70DCC" w:rsidP="005D2214">
      <w:pPr>
        <w:rPr>
          <w:rtl/>
          <w:lang w:eastAsia="he-IL"/>
        </w:rPr>
      </w:pPr>
      <w:r>
        <w:rPr>
          <w:rFonts w:hint="cs"/>
          <w:rtl/>
          <w:lang w:eastAsia="he-IL"/>
        </w:rPr>
        <w:t xml:space="preserve">תודה רבה. </w:t>
      </w:r>
      <w:bookmarkStart w:id="133" w:name="_ETM_Q2_161000"/>
      <w:bookmarkEnd w:id="133"/>
      <w:r>
        <w:rPr>
          <w:rFonts w:hint="cs"/>
          <w:rtl/>
          <w:lang w:eastAsia="he-IL"/>
        </w:rPr>
        <w:t xml:space="preserve">אדוני היושב-ראש, נאום הנדסת תודעה מס' 104, והפעם על התנחלויות </w:t>
      </w:r>
      <w:bookmarkStart w:id="134" w:name="_ETM_Q2_166000"/>
      <w:bookmarkEnd w:id="134"/>
      <w:r>
        <w:rPr>
          <w:rFonts w:hint="cs"/>
          <w:rtl/>
          <w:lang w:eastAsia="he-IL"/>
        </w:rPr>
        <w:t xml:space="preserve">לא חוקיות. </w:t>
      </w:r>
      <w:bookmarkStart w:id="135" w:name="_ETM_Q2_167000"/>
      <w:bookmarkEnd w:id="135"/>
      <w:r>
        <w:rPr>
          <w:rFonts w:hint="cs"/>
          <w:rtl/>
          <w:lang w:eastAsia="he-IL"/>
        </w:rPr>
        <w:t xml:space="preserve">אתמול </w:t>
      </w:r>
      <w:r>
        <w:rPr>
          <w:rtl/>
          <w:lang w:eastAsia="he-IL"/>
        </w:rPr>
        <w:t xml:space="preserve">פורסם שממשל </w:t>
      </w:r>
      <w:proofErr w:type="spellStart"/>
      <w:r>
        <w:rPr>
          <w:rtl/>
          <w:lang w:eastAsia="he-IL"/>
        </w:rPr>
        <w:t>ביידן</w:t>
      </w:r>
      <w:proofErr w:type="spellEnd"/>
      <w:r>
        <w:rPr>
          <w:rtl/>
          <w:lang w:eastAsia="he-IL"/>
        </w:rPr>
        <w:t xml:space="preserve"> שוקל להגדיר את ההתנחלויות כנוגדות את החוק הבי</w:t>
      </w:r>
      <w:r>
        <w:rPr>
          <w:rFonts w:hint="cs"/>
          <w:rtl/>
          <w:lang w:eastAsia="he-IL"/>
        </w:rPr>
        <w:t>ן-</w:t>
      </w:r>
      <w:r>
        <w:rPr>
          <w:rtl/>
          <w:lang w:eastAsia="he-IL"/>
        </w:rPr>
        <w:t>לאומי.</w:t>
      </w:r>
      <w:r>
        <w:rPr>
          <w:rFonts w:hint="cs"/>
          <w:rtl/>
          <w:lang w:eastAsia="he-IL"/>
        </w:rPr>
        <w:t xml:space="preserve"> זוהי כמובן הנד</w:t>
      </w:r>
      <w:r>
        <w:rPr>
          <w:rtl/>
          <w:lang w:eastAsia="he-IL"/>
        </w:rPr>
        <w:t>סת תודעה.</w:t>
      </w:r>
      <w:r>
        <w:rPr>
          <w:rFonts w:hint="cs"/>
          <w:rtl/>
          <w:lang w:eastAsia="he-IL"/>
        </w:rPr>
        <w:t xml:space="preserve"> </w:t>
      </w:r>
      <w:bookmarkStart w:id="136" w:name="_ETM_Q2_178000"/>
      <w:bookmarkEnd w:id="136"/>
      <w:r>
        <w:rPr>
          <w:rtl/>
          <w:lang w:eastAsia="he-IL"/>
        </w:rPr>
        <w:t xml:space="preserve">האם ממשל </w:t>
      </w:r>
      <w:proofErr w:type="spellStart"/>
      <w:r>
        <w:rPr>
          <w:rtl/>
          <w:lang w:eastAsia="he-IL"/>
        </w:rPr>
        <w:t>ביידן</w:t>
      </w:r>
      <w:proofErr w:type="spellEnd"/>
      <w:r>
        <w:rPr>
          <w:rtl/>
          <w:lang w:eastAsia="he-IL"/>
        </w:rPr>
        <w:t xml:space="preserve"> היה מקבל מצב </w:t>
      </w:r>
      <w:r>
        <w:rPr>
          <w:rFonts w:hint="cs"/>
          <w:rtl/>
          <w:lang w:eastAsia="he-IL"/>
        </w:rPr>
        <w:t>ש</w:t>
      </w:r>
      <w:r>
        <w:rPr>
          <w:rtl/>
          <w:lang w:eastAsia="he-IL"/>
        </w:rPr>
        <w:t xml:space="preserve">בו העיר חברון שבמדינת קנטקי או העיירה שילה </w:t>
      </w:r>
      <w:proofErr w:type="spellStart"/>
      <w:r>
        <w:rPr>
          <w:rtl/>
          <w:lang w:eastAsia="he-IL"/>
        </w:rPr>
        <w:t>וילג</w:t>
      </w:r>
      <w:proofErr w:type="spellEnd"/>
      <w:r>
        <w:rPr>
          <w:rtl/>
          <w:lang w:eastAsia="he-IL"/>
        </w:rPr>
        <w:t>' שבמדינת אילינוי</w:t>
      </w:r>
      <w:r>
        <w:rPr>
          <w:rFonts w:hint="cs"/>
          <w:rtl/>
          <w:lang w:eastAsia="he-IL"/>
        </w:rPr>
        <w:t xml:space="preserve"> היו מוגדרות </w:t>
      </w:r>
      <w:proofErr w:type="spellStart"/>
      <w:r>
        <w:rPr>
          <w:rFonts w:hint="cs"/>
          <w:rtl/>
          <w:lang w:eastAsia="he-IL"/>
        </w:rPr>
        <w:t>כיודנריין</w:t>
      </w:r>
      <w:proofErr w:type="spellEnd"/>
      <w:r>
        <w:rPr>
          <w:rFonts w:hint="cs"/>
          <w:rtl/>
          <w:lang w:eastAsia="he-IL"/>
        </w:rPr>
        <w:t xml:space="preserve">? </w:t>
      </w:r>
      <w:r>
        <w:rPr>
          <w:rtl/>
          <w:lang w:eastAsia="he-IL"/>
        </w:rPr>
        <w:t xml:space="preserve">אז למה הם פועלים להפוך את </w:t>
      </w:r>
      <w:r>
        <w:rPr>
          <w:rFonts w:hint="cs"/>
          <w:rtl/>
          <w:lang w:eastAsia="he-IL"/>
        </w:rPr>
        <w:t>ח</w:t>
      </w:r>
      <w:r>
        <w:rPr>
          <w:rtl/>
          <w:lang w:eastAsia="he-IL"/>
        </w:rPr>
        <w:t xml:space="preserve">ברון, שבה קמה מלכות בית דוד, ואת שילה, שבה שכן המשכן, </w:t>
      </w:r>
      <w:proofErr w:type="spellStart"/>
      <w:r>
        <w:rPr>
          <w:rtl/>
          <w:lang w:eastAsia="he-IL"/>
        </w:rPr>
        <w:t>ליודנר</w:t>
      </w:r>
      <w:r>
        <w:rPr>
          <w:rFonts w:hint="cs"/>
          <w:rtl/>
          <w:lang w:eastAsia="he-IL"/>
        </w:rPr>
        <w:t>יי</w:t>
      </w:r>
      <w:r>
        <w:rPr>
          <w:rtl/>
          <w:lang w:eastAsia="he-IL"/>
        </w:rPr>
        <w:t>ן</w:t>
      </w:r>
      <w:proofErr w:type="spellEnd"/>
      <w:r>
        <w:rPr>
          <w:rtl/>
          <w:lang w:eastAsia="he-IL"/>
        </w:rPr>
        <w:t>?</w:t>
      </w:r>
    </w:p>
    <w:p w:rsidR="00E70DCC" w:rsidRDefault="00E70DCC" w:rsidP="00B306C8">
      <w:pPr>
        <w:rPr>
          <w:rtl/>
          <w:lang w:eastAsia="he-IL"/>
        </w:rPr>
      </w:pPr>
      <w:bookmarkStart w:id="137" w:name="_ETM_Q2_201000"/>
      <w:bookmarkEnd w:id="137"/>
    </w:p>
    <w:p w:rsidR="00E70DCC" w:rsidRDefault="00E70DCC" w:rsidP="00F32580">
      <w:pPr>
        <w:rPr>
          <w:rtl/>
          <w:lang w:eastAsia="he-IL"/>
        </w:rPr>
      </w:pPr>
      <w:r>
        <w:rPr>
          <w:rtl/>
          <w:lang w:eastAsia="he-IL"/>
        </w:rPr>
        <w:t>אני לא יודע מי נתן לכובשים מאירופה את הזכות לנשל את האינדיאנים מאדמתם,</w:t>
      </w:r>
      <w:r>
        <w:rPr>
          <w:rFonts w:hint="cs"/>
          <w:rtl/>
          <w:lang w:eastAsia="he-IL"/>
        </w:rPr>
        <w:t xml:space="preserve"> </w:t>
      </w:r>
      <w:bookmarkStart w:id="138" w:name="_ETM_Q2_209000"/>
      <w:bookmarkEnd w:id="138"/>
      <w:r>
        <w:rPr>
          <w:rtl/>
          <w:lang w:eastAsia="he-IL"/>
        </w:rPr>
        <w:t>אבל אני בה</w:t>
      </w:r>
      <w:r>
        <w:rPr>
          <w:rFonts w:hint="cs"/>
          <w:rtl/>
          <w:lang w:eastAsia="he-IL"/>
        </w:rPr>
        <w:t>ח</w:t>
      </w:r>
      <w:r>
        <w:rPr>
          <w:rtl/>
          <w:lang w:eastAsia="he-IL"/>
        </w:rPr>
        <w:t>לט יודע מה מקור הזכות והחובה שלנו להתיישב בכל מר</w:t>
      </w:r>
      <w:r>
        <w:rPr>
          <w:rFonts w:hint="cs"/>
          <w:rtl/>
          <w:lang w:eastAsia="he-IL"/>
        </w:rPr>
        <w:t>ח</w:t>
      </w:r>
      <w:r>
        <w:rPr>
          <w:rtl/>
          <w:lang w:eastAsia="he-IL"/>
        </w:rPr>
        <w:t>ביה של הארץ המובטחת</w:t>
      </w:r>
      <w:r>
        <w:rPr>
          <w:rFonts w:hint="cs"/>
          <w:rtl/>
          <w:lang w:eastAsia="he-IL"/>
        </w:rPr>
        <w:t xml:space="preserve">: </w:t>
      </w:r>
      <w:bookmarkStart w:id="139" w:name="_ETM_Q2_218000"/>
      <w:bookmarkEnd w:id="139"/>
      <w:r>
        <w:rPr>
          <w:rtl/>
          <w:lang w:eastAsia="he-IL"/>
        </w:rPr>
        <w:t xml:space="preserve">דבר </w:t>
      </w:r>
      <w:r>
        <w:rPr>
          <w:rFonts w:hint="cs"/>
          <w:rtl/>
          <w:lang w:eastAsia="he-IL"/>
        </w:rPr>
        <w:t>ה</w:t>
      </w:r>
      <w:r w:rsidR="00F32580">
        <w:rPr>
          <w:rFonts w:hint="cs"/>
          <w:rtl/>
          <w:lang w:eastAsia="he-IL"/>
        </w:rPr>
        <w:t>'</w:t>
      </w:r>
      <w:r>
        <w:rPr>
          <w:rtl/>
          <w:lang w:eastAsia="he-IL"/>
        </w:rPr>
        <w:t xml:space="preserve"> שבתנ</w:t>
      </w:r>
      <w:r>
        <w:rPr>
          <w:rFonts w:hint="cs"/>
          <w:rtl/>
          <w:lang w:eastAsia="he-IL"/>
        </w:rPr>
        <w:t>"</w:t>
      </w:r>
      <w:r>
        <w:rPr>
          <w:rtl/>
          <w:lang w:eastAsia="he-IL"/>
        </w:rPr>
        <w:t>ך.</w:t>
      </w:r>
      <w:r>
        <w:rPr>
          <w:rFonts w:hint="cs"/>
          <w:rtl/>
          <w:lang w:eastAsia="he-IL"/>
        </w:rPr>
        <w:t xml:space="preserve"> </w:t>
      </w:r>
      <w:bookmarkStart w:id="140" w:name="_ETM_Q2_222000"/>
      <w:bookmarkEnd w:id="140"/>
      <w:r>
        <w:rPr>
          <w:rtl/>
          <w:lang w:eastAsia="he-IL"/>
        </w:rPr>
        <w:t xml:space="preserve">אני ממליץ לממשל </w:t>
      </w:r>
      <w:proofErr w:type="spellStart"/>
      <w:r>
        <w:rPr>
          <w:rtl/>
          <w:lang w:eastAsia="he-IL"/>
        </w:rPr>
        <w:t>ביידן</w:t>
      </w:r>
      <w:proofErr w:type="spellEnd"/>
      <w:r>
        <w:rPr>
          <w:rtl/>
          <w:lang w:eastAsia="he-IL"/>
        </w:rPr>
        <w:t xml:space="preserve"> לזכור את דבר האלוקים לאברהם אבינו על יחסם של העמים לעם ישראל:</w:t>
      </w:r>
      <w:r>
        <w:rPr>
          <w:rFonts w:hint="cs"/>
          <w:rtl/>
          <w:lang w:eastAsia="he-IL"/>
        </w:rPr>
        <w:t xml:space="preserve"> </w:t>
      </w:r>
      <w:r>
        <w:rPr>
          <w:rtl/>
          <w:lang w:eastAsia="he-IL"/>
        </w:rPr>
        <w:t xml:space="preserve">"ואברכה מברכיך ומקללך </w:t>
      </w:r>
      <w:proofErr w:type="spellStart"/>
      <w:r>
        <w:rPr>
          <w:rFonts w:asciiTheme="minorBidi" w:eastAsia="Arial Unicode MS" w:hAnsiTheme="minorBidi" w:cstheme="minorBidi"/>
          <w:color w:val="202122"/>
          <w:shd w:val="clear" w:color="auto" w:fill="FFFFFF"/>
          <w:rtl/>
        </w:rPr>
        <w:t>אָאֹ</w:t>
      </w:r>
      <w:r w:rsidRPr="00784F35">
        <w:rPr>
          <w:rFonts w:asciiTheme="minorBidi" w:eastAsia="Arial Unicode MS" w:hAnsiTheme="minorBidi" w:cstheme="minorBidi"/>
          <w:color w:val="202122"/>
          <w:shd w:val="clear" w:color="auto" w:fill="FFFFFF"/>
          <w:rtl/>
        </w:rPr>
        <w:t>ר</w:t>
      </w:r>
      <w:proofErr w:type="spellEnd"/>
      <w:r>
        <w:rPr>
          <w:rtl/>
          <w:lang w:eastAsia="he-IL"/>
        </w:rPr>
        <w:t>".</w:t>
      </w:r>
      <w:r>
        <w:rPr>
          <w:rFonts w:hint="cs"/>
          <w:rtl/>
          <w:lang w:eastAsia="he-IL"/>
        </w:rPr>
        <w:t xml:space="preserve"> תודה.</w:t>
      </w:r>
    </w:p>
    <w:p w:rsidR="00E70DCC" w:rsidRDefault="00E70DCC" w:rsidP="00B306C8">
      <w:pPr>
        <w:rPr>
          <w:rtl/>
          <w:lang w:eastAsia="he-IL"/>
        </w:rPr>
      </w:pPr>
      <w:bookmarkStart w:id="141" w:name="_ETM_Q2_234000"/>
      <w:bookmarkEnd w:id="141"/>
    </w:p>
    <w:p w:rsidR="00E70DCC" w:rsidRDefault="00E70DCC" w:rsidP="00B306C8">
      <w:pPr>
        <w:pStyle w:val="af6"/>
        <w:keepNext/>
        <w:rPr>
          <w:rtl/>
        </w:rPr>
      </w:pPr>
      <w:bookmarkStart w:id="142" w:name="ET_yor_6423_3"/>
      <w:r w:rsidRPr="00615138">
        <w:rPr>
          <w:rStyle w:val="TagStyle"/>
          <w:rtl/>
        </w:rPr>
        <w:t xml:space="preserve"> &lt;&lt; יור &gt;&gt; </w:t>
      </w:r>
      <w:r>
        <w:rPr>
          <w:rtl/>
        </w:rPr>
        <w:t>היו"ר אמיר אוחנה:</w:t>
      </w:r>
      <w:r w:rsidRPr="00615138">
        <w:rPr>
          <w:rStyle w:val="TagStyle"/>
          <w:rtl/>
        </w:rPr>
        <w:t xml:space="preserve"> &lt;&lt; יור &gt;&gt;</w:t>
      </w:r>
      <w:r>
        <w:rPr>
          <w:rtl/>
        </w:rPr>
        <w:t xml:space="preserve">   </w:t>
      </w:r>
      <w:bookmarkEnd w:id="142"/>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תודה לך, אדוני. חברת הכנסת לימור סון </w:t>
      </w:r>
      <w:bookmarkStart w:id="143" w:name="_ETM_Q2_237000"/>
      <w:bookmarkEnd w:id="143"/>
      <w:r>
        <w:rPr>
          <w:rFonts w:hint="cs"/>
          <w:rtl/>
          <w:lang w:eastAsia="he-IL"/>
        </w:rPr>
        <w:t xml:space="preserve">הר מלך, ואחריה </w:t>
      </w:r>
      <w:r>
        <w:rPr>
          <w:rFonts w:hint="eastAsia"/>
          <w:rtl/>
          <w:lang w:eastAsia="he-IL"/>
        </w:rPr>
        <w:t>–</w:t>
      </w:r>
      <w:r>
        <w:rPr>
          <w:rFonts w:hint="cs"/>
          <w:rtl/>
          <w:lang w:eastAsia="he-IL"/>
        </w:rPr>
        <w:t xml:space="preserve"> חבר הכנסת עודד פורר.</w:t>
      </w:r>
    </w:p>
    <w:p w:rsidR="00E70DCC" w:rsidRDefault="00E70DCC" w:rsidP="00B306C8">
      <w:pPr>
        <w:rPr>
          <w:rtl/>
          <w:lang w:eastAsia="he-IL"/>
        </w:rPr>
      </w:pPr>
    </w:p>
    <w:p w:rsidR="00E70DCC" w:rsidRDefault="00E70DCC" w:rsidP="00B306C8">
      <w:pPr>
        <w:pStyle w:val="a4"/>
        <w:keepNext/>
        <w:rPr>
          <w:rtl/>
        </w:rPr>
      </w:pPr>
      <w:bookmarkStart w:id="144" w:name="ET_speaker_6356_11"/>
      <w:r w:rsidRPr="00F908AD">
        <w:rPr>
          <w:rStyle w:val="TagStyle"/>
          <w:rtl/>
        </w:rPr>
        <w:t xml:space="preserve"> &lt;&lt; דובר &gt;&gt; </w:t>
      </w:r>
      <w:bookmarkStart w:id="145" w:name="_Toc158664159"/>
      <w:bookmarkStart w:id="146" w:name="_Toc158669982"/>
      <w:bookmarkStart w:id="147" w:name="_Toc158671787"/>
      <w:bookmarkStart w:id="148" w:name="_Toc158671929"/>
      <w:r>
        <w:rPr>
          <w:rtl/>
        </w:rPr>
        <w:t>לימור סון הר מלך (עוצמה יהודית):</w:t>
      </w:r>
      <w:bookmarkEnd w:id="145"/>
      <w:bookmarkEnd w:id="146"/>
      <w:bookmarkEnd w:id="147"/>
      <w:bookmarkEnd w:id="148"/>
      <w:r w:rsidRPr="00F908AD">
        <w:rPr>
          <w:rStyle w:val="TagStyle"/>
          <w:rtl/>
        </w:rPr>
        <w:t xml:space="preserve"> &lt;&lt; דובר &gt;&gt;</w:t>
      </w:r>
      <w:r>
        <w:rPr>
          <w:rtl/>
        </w:rPr>
        <w:t xml:space="preserve">   </w:t>
      </w:r>
      <w:bookmarkEnd w:id="144"/>
    </w:p>
    <w:p w:rsidR="00E70DCC" w:rsidRDefault="00E70DCC" w:rsidP="00E703B2">
      <w:pPr>
        <w:rPr>
          <w:rtl/>
          <w:lang w:eastAsia="he-IL"/>
        </w:rPr>
      </w:pPr>
    </w:p>
    <w:p w:rsidR="00E70DCC" w:rsidRDefault="00E70DCC" w:rsidP="00B306C8">
      <w:pPr>
        <w:rPr>
          <w:rtl/>
          <w:lang w:eastAsia="he-IL"/>
        </w:rPr>
      </w:pPr>
      <w:bookmarkStart w:id="149" w:name="_ETM_Q2_247000"/>
      <w:bookmarkEnd w:id="149"/>
      <w:r>
        <w:rPr>
          <w:rFonts w:hint="cs"/>
          <w:rtl/>
          <w:lang w:eastAsia="he-IL"/>
        </w:rPr>
        <w:t xml:space="preserve">אדוני היושב-ראש, חבריי חברי הכנסת, אני רוצה </w:t>
      </w:r>
      <w:bookmarkStart w:id="150" w:name="_ETM_Q2_254000"/>
      <w:bookmarkEnd w:id="150"/>
      <w:r>
        <w:rPr>
          <w:rFonts w:hint="cs"/>
          <w:rtl/>
          <w:lang w:eastAsia="he-IL"/>
        </w:rPr>
        <w:t xml:space="preserve">להשתתף בשמחה של כל העם שלנו על שיבתם של </w:t>
      </w:r>
      <w:proofErr w:type="spellStart"/>
      <w:r>
        <w:rPr>
          <w:rFonts w:hint="cs"/>
          <w:rtl/>
          <w:lang w:eastAsia="he-IL"/>
        </w:rPr>
        <w:t>פרננדו</w:t>
      </w:r>
      <w:proofErr w:type="spellEnd"/>
      <w:r>
        <w:rPr>
          <w:rFonts w:hint="cs"/>
          <w:rtl/>
          <w:lang w:eastAsia="he-IL"/>
        </w:rPr>
        <w:t xml:space="preserve"> </w:t>
      </w:r>
      <w:bookmarkStart w:id="151" w:name="_ETM_Q2_258000"/>
      <w:bookmarkEnd w:id="151"/>
      <w:r>
        <w:rPr>
          <w:rFonts w:hint="cs"/>
          <w:rtl/>
          <w:lang w:eastAsia="he-IL"/>
        </w:rPr>
        <w:t>ולואיס, ובצד זאת להשתתף בצערם של המשפחות של עדי ואלון.</w:t>
      </w:r>
    </w:p>
    <w:p w:rsidR="00E70DCC" w:rsidRDefault="00E70DCC" w:rsidP="00B306C8">
      <w:pPr>
        <w:rPr>
          <w:rtl/>
          <w:lang w:eastAsia="he-IL"/>
        </w:rPr>
      </w:pPr>
      <w:bookmarkStart w:id="152" w:name="_ETM_Q2_265000"/>
      <w:bookmarkEnd w:id="152"/>
    </w:p>
    <w:p w:rsidR="00E70DCC" w:rsidRDefault="00E70DCC" w:rsidP="00F32580">
      <w:pPr>
        <w:rPr>
          <w:rtl/>
          <w:lang w:eastAsia="he-IL"/>
        </w:rPr>
      </w:pPr>
      <w:r>
        <w:rPr>
          <w:rFonts w:hint="cs"/>
          <w:rtl/>
          <w:lang w:eastAsia="he-IL"/>
        </w:rPr>
        <w:t xml:space="preserve">בתקופה </w:t>
      </w:r>
      <w:bookmarkStart w:id="153" w:name="_ETM_Q2_267000"/>
      <w:bookmarkEnd w:id="153"/>
      <w:r>
        <w:rPr>
          <w:rFonts w:hint="cs"/>
          <w:rtl/>
          <w:lang w:eastAsia="he-IL"/>
        </w:rPr>
        <w:t>האחרונה אני שומעת קולות הן מהבית הזה והן מבחוץ ה</w:t>
      </w:r>
      <w:bookmarkStart w:id="154" w:name="_ETM_Q2_252000"/>
      <w:bookmarkEnd w:id="154"/>
      <w:r>
        <w:rPr>
          <w:rFonts w:hint="cs"/>
          <w:rtl/>
          <w:lang w:eastAsia="he-IL"/>
        </w:rPr>
        <w:t>מ</w:t>
      </w:r>
      <w:r>
        <w:rPr>
          <w:rtl/>
          <w:lang w:eastAsia="he-IL"/>
        </w:rPr>
        <w:t>בקשים לסגת מעזה ולמסור אותה לידי הרשות הפלסטינית.</w:t>
      </w:r>
      <w:r>
        <w:rPr>
          <w:rFonts w:hint="cs"/>
          <w:rtl/>
          <w:lang w:eastAsia="he-IL"/>
        </w:rPr>
        <w:t xml:space="preserve"> </w:t>
      </w:r>
      <w:r>
        <w:rPr>
          <w:rtl/>
          <w:lang w:eastAsia="he-IL"/>
        </w:rPr>
        <w:t>לטענת אותם מבקשים הרשות הפלסטינית</w:t>
      </w:r>
      <w:r w:rsidR="00F32580">
        <w:rPr>
          <w:rFonts w:hint="cs"/>
          <w:rtl/>
          <w:lang w:eastAsia="he-IL"/>
        </w:rPr>
        <w:t>,</w:t>
      </w:r>
      <w:r>
        <w:rPr>
          <w:rtl/>
          <w:lang w:eastAsia="he-IL"/>
        </w:rPr>
        <w:t xml:space="preserve"> וגרורותיה</w:t>
      </w:r>
      <w:r w:rsidR="00F32580">
        <w:rPr>
          <w:rFonts w:hint="cs"/>
          <w:rtl/>
          <w:lang w:eastAsia="he-IL"/>
        </w:rPr>
        <w:t>,</w:t>
      </w:r>
      <w:r>
        <w:rPr>
          <w:rtl/>
          <w:lang w:eastAsia="he-IL"/>
        </w:rPr>
        <w:t xml:space="preserve"> ה</w:t>
      </w:r>
      <w:r w:rsidR="00F32580">
        <w:rPr>
          <w:rFonts w:hint="cs"/>
          <w:rtl/>
          <w:lang w:eastAsia="he-IL"/>
        </w:rPr>
        <w:t>יא</w:t>
      </w:r>
      <w:r>
        <w:rPr>
          <w:rtl/>
          <w:lang w:eastAsia="he-IL"/>
        </w:rPr>
        <w:t xml:space="preserve"> הגוף</w:t>
      </w:r>
      <w:r>
        <w:rPr>
          <w:rFonts w:hint="cs"/>
          <w:rtl/>
          <w:lang w:eastAsia="he-IL"/>
        </w:rPr>
        <w:t xml:space="preserve"> </w:t>
      </w:r>
      <w:bookmarkStart w:id="155" w:name="_ETM_Q2_282000"/>
      <w:bookmarkEnd w:id="155"/>
      <w:r>
        <w:rPr>
          <w:rFonts w:hint="cs"/>
          <w:rtl/>
          <w:lang w:eastAsia="he-IL"/>
        </w:rPr>
        <w:t xml:space="preserve">שצריך לנהל את עזה ביום שאחרי. </w:t>
      </w:r>
      <w:bookmarkStart w:id="156" w:name="_ETM_Q2_283000"/>
      <w:bookmarkStart w:id="157" w:name="_ETM_Q2_284000"/>
      <w:bookmarkEnd w:id="156"/>
      <w:bookmarkEnd w:id="157"/>
      <w:r>
        <w:rPr>
          <w:rtl/>
          <w:lang w:eastAsia="he-IL"/>
        </w:rPr>
        <w:t>ולכן</w:t>
      </w:r>
      <w:r w:rsidR="00F32580">
        <w:rPr>
          <w:rFonts w:hint="cs"/>
          <w:rtl/>
          <w:lang w:eastAsia="he-IL"/>
        </w:rPr>
        <w:t>,</w:t>
      </w:r>
      <w:r>
        <w:rPr>
          <w:rtl/>
          <w:lang w:eastAsia="he-IL"/>
        </w:rPr>
        <w:t xml:space="preserve"> חבריי</w:t>
      </w:r>
      <w:r>
        <w:rPr>
          <w:rFonts w:hint="cs"/>
          <w:rtl/>
          <w:lang w:eastAsia="he-IL"/>
        </w:rPr>
        <w:t>,</w:t>
      </w:r>
      <w:r>
        <w:rPr>
          <w:rtl/>
          <w:lang w:eastAsia="he-IL"/>
        </w:rPr>
        <w:t xml:space="preserve"> אני מבקשת לערוך לכם היכרות קטנה עם מנסור ג</w:t>
      </w:r>
      <w:r>
        <w:rPr>
          <w:rFonts w:hint="cs"/>
          <w:rtl/>
          <w:lang w:eastAsia="he-IL"/>
        </w:rPr>
        <w:t>'</w:t>
      </w:r>
      <w:r>
        <w:rPr>
          <w:rtl/>
          <w:lang w:eastAsia="he-IL"/>
        </w:rPr>
        <w:t>לאל ג</w:t>
      </w:r>
      <w:r>
        <w:rPr>
          <w:rFonts w:hint="cs"/>
          <w:rtl/>
          <w:lang w:eastAsia="he-IL"/>
        </w:rPr>
        <w:t>'</w:t>
      </w:r>
      <w:r>
        <w:rPr>
          <w:rtl/>
          <w:lang w:eastAsia="he-IL"/>
        </w:rPr>
        <w:t>באר</w:t>
      </w:r>
      <w:r>
        <w:rPr>
          <w:rFonts w:hint="cs"/>
          <w:rtl/>
          <w:lang w:eastAsia="he-IL"/>
        </w:rPr>
        <w:t>,</w:t>
      </w:r>
      <w:r>
        <w:rPr>
          <w:rtl/>
          <w:lang w:eastAsia="he-IL"/>
        </w:rPr>
        <w:t xml:space="preserve"> י</w:t>
      </w:r>
      <w:r>
        <w:rPr>
          <w:rFonts w:hint="cs"/>
          <w:rtl/>
          <w:lang w:eastAsia="he-IL"/>
        </w:rPr>
        <w:t>י</w:t>
      </w:r>
      <w:r>
        <w:rPr>
          <w:rtl/>
          <w:lang w:eastAsia="he-IL"/>
        </w:rPr>
        <w:t>מח שמו</w:t>
      </w:r>
      <w:r>
        <w:rPr>
          <w:rFonts w:hint="cs"/>
          <w:rtl/>
          <w:lang w:eastAsia="he-IL"/>
        </w:rPr>
        <w:t xml:space="preserve">. </w:t>
      </w:r>
      <w:r>
        <w:rPr>
          <w:rtl/>
          <w:lang w:eastAsia="he-IL"/>
        </w:rPr>
        <w:t>מנסור הוא קצין בדרגת סגן בביטחון הלאומי הפלסטיני,</w:t>
      </w:r>
      <w:r>
        <w:rPr>
          <w:rFonts w:hint="cs"/>
          <w:rtl/>
          <w:lang w:eastAsia="he-IL"/>
        </w:rPr>
        <w:t xml:space="preserve"> המקבילה הערבית </w:t>
      </w:r>
      <w:bookmarkStart w:id="158" w:name="_ETM_Q2_296000"/>
      <w:bookmarkEnd w:id="158"/>
      <w:r>
        <w:rPr>
          <w:rFonts w:hint="cs"/>
          <w:rtl/>
          <w:lang w:eastAsia="he-IL"/>
        </w:rPr>
        <w:t xml:space="preserve">לצה"ל, והוא תושב הכפר </w:t>
      </w:r>
      <w:proofErr w:type="spellStart"/>
      <w:r>
        <w:rPr>
          <w:rFonts w:hint="cs"/>
          <w:rtl/>
          <w:lang w:eastAsia="he-IL"/>
        </w:rPr>
        <w:t>ג'לקמוס</w:t>
      </w:r>
      <w:proofErr w:type="spellEnd"/>
      <w:r>
        <w:rPr>
          <w:rFonts w:hint="cs"/>
          <w:rtl/>
          <w:lang w:eastAsia="he-IL"/>
        </w:rPr>
        <w:t xml:space="preserve">, </w:t>
      </w:r>
      <w:r>
        <w:rPr>
          <w:rtl/>
          <w:lang w:eastAsia="he-IL"/>
        </w:rPr>
        <w:t>הסמוך</w:t>
      </w:r>
      <w:r>
        <w:rPr>
          <w:rFonts w:hint="cs"/>
          <w:rtl/>
          <w:lang w:eastAsia="he-IL"/>
        </w:rPr>
        <w:t xml:space="preserve"> </w:t>
      </w:r>
      <w:r>
        <w:rPr>
          <w:rtl/>
          <w:lang w:eastAsia="he-IL"/>
        </w:rPr>
        <w:t>ל</w:t>
      </w:r>
      <w:r>
        <w:rPr>
          <w:rFonts w:hint="cs"/>
          <w:rtl/>
          <w:lang w:eastAsia="he-IL"/>
        </w:rPr>
        <w:t>י</w:t>
      </w:r>
      <w:r>
        <w:rPr>
          <w:rtl/>
          <w:lang w:eastAsia="he-IL"/>
        </w:rPr>
        <w:t>ישוב החרב גנים. מנסור הוא גם המחבל שביצע את פיגוע הירי</w:t>
      </w:r>
      <w:r>
        <w:rPr>
          <w:rFonts w:hint="cs"/>
          <w:rtl/>
          <w:lang w:eastAsia="he-IL"/>
        </w:rPr>
        <w:t xml:space="preserve"> </w:t>
      </w:r>
      <w:r>
        <w:rPr>
          <w:rtl/>
          <w:lang w:eastAsia="he-IL"/>
        </w:rPr>
        <w:t>בשבוע שעבר ליד ה</w:t>
      </w:r>
      <w:r>
        <w:rPr>
          <w:rFonts w:hint="cs"/>
          <w:rtl/>
          <w:lang w:eastAsia="he-IL"/>
        </w:rPr>
        <w:t>י</w:t>
      </w:r>
      <w:r>
        <w:rPr>
          <w:rtl/>
          <w:lang w:eastAsia="he-IL"/>
        </w:rPr>
        <w:t>ישוב שבי שומרון</w:t>
      </w:r>
      <w:r>
        <w:rPr>
          <w:rFonts w:hint="cs"/>
          <w:rtl/>
          <w:lang w:eastAsia="he-IL"/>
        </w:rPr>
        <w:t>, ו</w:t>
      </w:r>
      <w:r>
        <w:rPr>
          <w:rtl/>
          <w:lang w:eastAsia="he-IL"/>
        </w:rPr>
        <w:t>כך מצטרף מנסור למאות</w:t>
      </w:r>
      <w:r>
        <w:rPr>
          <w:rFonts w:hint="cs"/>
          <w:rtl/>
          <w:lang w:eastAsia="he-IL"/>
        </w:rPr>
        <w:t xml:space="preserve"> </w:t>
      </w:r>
      <w:r>
        <w:rPr>
          <w:rtl/>
          <w:lang w:eastAsia="he-IL"/>
        </w:rPr>
        <w:t xml:space="preserve">אנשי משטר הרשות הפלסטינית </w:t>
      </w:r>
      <w:proofErr w:type="spellStart"/>
      <w:r>
        <w:rPr>
          <w:rtl/>
          <w:lang w:eastAsia="he-IL"/>
        </w:rPr>
        <w:t>שפיגעו</w:t>
      </w:r>
      <w:proofErr w:type="spellEnd"/>
      <w:r>
        <w:rPr>
          <w:rtl/>
          <w:lang w:eastAsia="he-IL"/>
        </w:rPr>
        <w:t xml:space="preserve"> בשנים האחרונות</w:t>
      </w:r>
      <w:r>
        <w:rPr>
          <w:rFonts w:hint="cs"/>
          <w:rtl/>
          <w:lang w:eastAsia="he-IL"/>
        </w:rPr>
        <w:t xml:space="preserve"> </w:t>
      </w:r>
      <w:bookmarkStart w:id="159" w:name="_ETM_Q2_315000"/>
      <w:bookmarkEnd w:id="159"/>
      <w:r>
        <w:rPr>
          <w:rtl/>
          <w:lang w:eastAsia="he-IL"/>
        </w:rPr>
        <w:t xml:space="preserve">ביהודים ומביעים הזדהות עם הטבח </w:t>
      </w:r>
      <w:r>
        <w:rPr>
          <w:rFonts w:hint="cs"/>
          <w:rtl/>
          <w:lang w:eastAsia="he-IL"/>
        </w:rPr>
        <w:t>ב-</w:t>
      </w:r>
      <w:r>
        <w:rPr>
          <w:rtl/>
          <w:lang w:eastAsia="he-IL"/>
        </w:rPr>
        <w:t>7 באוקטובר, שמגמותיו הן להשמיד</w:t>
      </w:r>
      <w:r>
        <w:rPr>
          <w:rFonts w:hint="cs"/>
          <w:rtl/>
          <w:lang w:eastAsia="he-IL"/>
        </w:rPr>
        <w:t>,</w:t>
      </w:r>
      <w:r>
        <w:rPr>
          <w:rtl/>
          <w:lang w:eastAsia="he-IL"/>
        </w:rPr>
        <w:t xml:space="preserve"> להרוג ולאבד את כל היה</w:t>
      </w:r>
      <w:r>
        <w:rPr>
          <w:rFonts w:hint="cs"/>
          <w:rtl/>
          <w:lang w:eastAsia="he-IL"/>
        </w:rPr>
        <w:t>ודים ב</w:t>
      </w:r>
      <w:r>
        <w:rPr>
          <w:rtl/>
          <w:lang w:eastAsia="he-IL"/>
        </w:rPr>
        <w:t xml:space="preserve">מדינת ישראל. </w:t>
      </w:r>
    </w:p>
    <w:p w:rsidR="00E70DCC" w:rsidRDefault="00E70DCC" w:rsidP="00B306C8">
      <w:pPr>
        <w:rPr>
          <w:rtl/>
          <w:lang w:eastAsia="he-IL"/>
        </w:rPr>
      </w:pPr>
      <w:bookmarkStart w:id="160" w:name="_ETM_Q2_325000"/>
      <w:bookmarkEnd w:id="160"/>
    </w:p>
    <w:p w:rsidR="00E70DCC" w:rsidRDefault="00E70DCC" w:rsidP="00B306C8">
      <w:pPr>
        <w:rPr>
          <w:rtl/>
          <w:lang w:eastAsia="he-IL"/>
        </w:rPr>
      </w:pPr>
      <w:r>
        <w:rPr>
          <w:rtl/>
          <w:lang w:eastAsia="he-IL"/>
        </w:rPr>
        <w:t>מנ</w:t>
      </w:r>
      <w:r>
        <w:rPr>
          <w:rFonts w:hint="cs"/>
          <w:rtl/>
          <w:lang w:eastAsia="he-IL"/>
        </w:rPr>
        <w:t>ס</w:t>
      </w:r>
      <w:r>
        <w:rPr>
          <w:rtl/>
          <w:lang w:eastAsia="he-IL"/>
        </w:rPr>
        <w:t>ור ורבים מחבריו חוסלו</w:t>
      </w:r>
      <w:r>
        <w:rPr>
          <w:rFonts w:hint="cs"/>
          <w:rtl/>
          <w:lang w:eastAsia="he-IL"/>
        </w:rPr>
        <w:t>,</w:t>
      </w:r>
      <w:r>
        <w:rPr>
          <w:rtl/>
          <w:lang w:eastAsia="he-IL"/>
        </w:rPr>
        <w:t xml:space="preserve"> ב</w:t>
      </w:r>
      <w:r>
        <w:rPr>
          <w:rFonts w:hint="cs"/>
          <w:rtl/>
          <w:lang w:eastAsia="he-IL"/>
        </w:rPr>
        <w:t xml:space="preserve">רוך השם, </w:t>
      </w:r>
      <w:r>
        <w:rPr>
          <w:rtl/>
          <w:lang w:eastAsia="he-IL"/>
        </w:rPr>
        <w:t>על ידי חיילינו הגיבורים, אבל</w:t>
      </w:r>
      <w:r>
        <w:rPr>
          <w:rFonts w:hint="cs"/>
          <w:rtl/>
          <w:lang w:eastAsia="he-IL"/>
        </w:rPr>
        <w:t xml:space="preserve"> </w:t>
      </w:r>
      <w:r>
        <w:rPr>
          <w:rtl/>
          <w:lang w:eastAsia="he-IL"/>
        </w:rPr>
        <w:t>האם אתם עדיין בטוחים שאתם רוצים למסור לחבריו את</w:t>
      </w:r>
      <w:r>
        <w:rPr>
          <w:rFonts w:hint="cs"/>
          <w:rtl/>
          <w:lang w:eastAsia="he-IL"/>
        </w:rPr>
        <w:t xml:space="preserve"> </w:t>
      </w:r>
      <w:r>
        <w:rPr>
          <w:rtl/>
          <w:lang w:eastAsia="he-IL"/>
        </w:rPr>
        <w:t>השליטה בעזה?</w:t>
      </w:r>
    </w:p>
    <w:p w:rsidR="00E70DCC" w:rsidRDefault="00E70DCC" w:rsidP="00B306C8">
      <w:pPr>
        <w:rPr>
          <w:rtl/>
          <w:lang w:eastAsia="he-IL"/>
        </w:rPr>
      </w:pPr>
      <w:bookmarkStart w:id="161" w:name="_ETM_Q2_336000"/>
      <w:bookmarkEnd w:id="161"/>
    </w:p>
    <w:p w:rsidR="00E70DCC" w:rsidRDefault="00E70DCC" w:rsidP="00B306C8">
      <w:pPr>
        <w:pStyle w:val="af6"/>
        <w:keepNext/>
        <w:rPr>
          <w:rtl/>
        </w:rPr>
      </w:pPr>
      <w:bookmarkStart w:id="162" w:name="ET_yor_6423_12"/>
      <w:r w:rsidRPr="00F908AD">
        <w:rPr>
          <w:rStyle w:val="TagStyle"/>
          <w:rtl/>
        </w:rPr>
        <w:t xml:space="preserve"> &lt;&lt; יור &gt;&gt; </w:t>
      </w:r>
      <w:r>
        <w:rPr>
          <w:rtl/>
        </w:rPr>
        <w:t>היו"ר אמיר אוחנה:</w:t>
      </w:r>
      <w:r w:rsidRPr="00F908AD">
        <w:rPr>
          <w:rStyle w:val="TagStyle"/>
          <w:rtl/>
        </w:rPr>
        <w:t xml:space="preserve"> &lt;&lt; יור &gt;&gt;</w:t>
      </w:r>
      <w:r>
        <w:rPr>
          <w:rtl/>
        </w:rPr>
        <w:t xml:space="preserve">   </w:t>
      </w:r>
      <w:bookmarkEnd w:id="162"/>
    </w:p>
    <w:p w:rsidR="00E70DCC" w:rsidRDefault="00E70DCC" w:rsidP="00E703B2">
      <w:pPr>
        <w:rPr>
          <w:rtl/>
          <w:lang w:eastAsia="he-IL"/>
        </w:rPr>
      </w:pPr>
    </w:p>
    <w:p w:rsidR="00E70DCC" w:rsidRDefault="00E70DCC" w:rsidP="00B306C8">
      <w:pPr>
        <w:rPr>
          <w:rtl/>
          <w:lang w:eastAsia="he-IL"/>
        </w:rPr>
      </w:pPr>
      <w:bookmarkStart w:id="163" w:name="_ETM_Q2_338000"/>
      <w:bookmarkEnd w:id="163"/>
      <w:r>
        <w:rPr>
          <w:rFonts w:hint="cs"/>
          <w:rtl/>
          <w:lang w:eastAsia="he-IL"/>
        </w:rPr>
        <w:t xml:space="preserve">תודה, גברתי. חבר הכנסת עודד </w:t>
      </w:r>
      <w:bookmarkStart w:id="164" w:name="_ETM_Q2_340000"/>
      <w:bookmarkEnd w:id="164"/>
      <w:r>
        <w:rPr>
          <w:rFonts w:hint="cs"/>
          <w:rtl/>
          <w:lang w:eastAsia="he-IL"/>
        </w:rPr>
        <w:t xml:space="preserve">פורר, ואחריו </w:t>
      </w:r>
      <w:r>
        <w:rPr>
          <w:rtl/>
          <w:lang w:eastAsia="he-IL"/>
        </w:rPr>
        <w:t>–</w:t>
      </w:r>
      <w:r>
        <w:rPr>
          <w:rFonts w:hint="cs"/>
          <w:rtl/>
          <w:lang w:eastAsia="he-IL"/>
        </w:rPr>
        <w:t xml:space="preserve"> חבר הכנסת משה טור פז.</w:t>
      </w:r>
    </w:p>
    <w:p w:rsidR="00E70DCC" w:rsidRPr="00F908AD" w:rsidRDefault="00E70DCC" w:rsidP="00B306C8">
      <w:pPr>
        <w:rPr>
          <w:rtl/>
          <w:lang w:eastAsia="he-IL"/>
        </w:rPr>
      </w:pPr>
      <w:bookmarkStart w:id="165" w:name="_ETM_Q2_346000"/>
      <w:bookmarkEnd w:id="165"/>
    </w:p>
    <w:p w:rsidR="00E70DCC" w:rsidRDefault="00E70DCC" w:rsidP="00B306C8">
      <w:pPr>
        <w:pStyle w:val="a4"/>
        <w:keepNext/>
        <w:rPr>
          <w:rtl/>
        </w:rPr>
      </w:pPr>
      <w:bookmarkStart w:id="166" w:name="ET_speaker_5520_4"/>
      <w:r w:rsidRPr="00615138">
        <w:rPr>
          <w:rStyle w:val="TagStyle"/>
          <w:rtl/>
        </w:rPr>
        <w:t xml:space="preserve"> &lt;&lt; דובר &gt;&gt; </w:t>
      </w:r>
      <w:bookmarkStart w:id="167" w:name="_Toc158664160"/>
      <w:bookmarkStart w:id="168" w:name="_Toc158669983"/>
      <w:bookmarkStart w:id="169" w:name="_Toc158671788"/>
      <w:bookmarkStart w:id="170" w:name="_Toc158671930"/>
      <w:r>
        <w:rPr>
          <w:rtl/>
        </w:rPr>
        <w:t>עודד פורר (ישראל ביתנו):</w:t>
      </w:r>
      <w:bookmarkEnd w:id="167"/>
      <w:bookmarkEnd w:id="168"/>
      <w:bookmarkEnd w:id="169"/>
      <w:bookmarkEnd w:id="170"/>
      <w:r w:rsidRPr="00615138">
        <w:rPr>
          <w:rStyle w:val="TagStyle"/>
          <w:rtl/>
        </w:rPr>
        <w:t xml:space="preserve"> &lt;&lt; דובר &gt;&gt;</w:t>
      </w:r>
      <w:r>
        <w:rPr>
          <w:rtl/>
        </w:rPr>
        <w:t xml:space="preserve">   </w:t>
      </w:r>
      <w:bookmarkEnd w:id="166"/>
    </w:p>
    <w:p w:rsidR="00E70DCC" w:rsidRDefault="00E70DCC" w:rsidP="00E703B2">
      <w:pPr>
        <w:rPr>
          <w:rtl/>
          <w:lang w:eastAsia="he-IL"/>
        </w:rPr>
      </w:pPr>
    </w:p>
    <w:p w:rsidR="00F32580" w:rsidRDefault="00E70DCC" w:rsidP="008D3542">
      <w:pPr>
        <w:rPr>
          <w:rtl/>
          <w:lang w:eastAsia="he-IL"/>
        </w:rPr>
      </w:pPr>
      <w:bookmarkStart w:id="171" w:name="_ETM_Q2_349000"/>
      <w:bookmarkEnd w:id="171"/>
      <w:r>
        <w:rPr>
          <w:rFonts w:hint="cs"/>
          <w:rtl/>
          <w:lang w:eastAsia="he-IL"/>
        </w:rPr>
        <w:t xml:space="preserve">תודה, אדוני היושב-ראש. </w:t>
      </w:r>
      <w:bookmarkStart w:id="172" w:name="_ETM_Q2_351000"/>
      <w:bookmarkEnd w:id="172"/>
      <w:r>
        <w:rPr>
          <w:rFonts w:hint="cs"/>
          <w:rtl/>
          <w:lang w:eastAsia="he-IL"/>
        </w:rPr>
        <w:t xml:space="preserve">חברי הכנסת, כעת, בזמן ביקורו של ראש ממשלת הולנד בישראל, </w:t>
      </w:r>
      <w:bookmarkStart w:id="173" w:name="_ETM_Q2_356000"/>
      <w:bookmarkEnd w:id="173"/>
      <w:r>
        <w:rPr>
          <w:rFonts w:hint="cs"/>
          <w:rtl/>
          <w:lang w:eastAsia="he-IL"/>
        </w:rPr>
        <w:t xml:space="preserve">נודע שבית המשפט לערעורים בהולנד הורה לממשלה בהולנד להפסיק בתוך </w:t>
      </w:r>
      <w:bookmarkStart w:id="174" w:name="_ETM_Q2_361000"/>
      <w:bookmarkEnd w:id="174"/>
      <w:r>
        <w:rPr>
          <w:rFonts w:hint="cs"/>
          <w:rtl/>
          <w:lang w:eastAsia="he-IL"/>
        </w:rPr>
        <w:t xml:space="preserve">שבוע ימים את יצוא חלקי החילוף למטוסי </w:t>
      </w:r>
      <w:r>
        <w:rPr>
          <w:lang w:eastAsia="he-IL"/>
        </w:rPr>
        <w:t>F</w:t>
      </w:r>
      <w:r w:rsidR="008D3542">
        <w:rPr>
          <w:lang w:eastAsia="he-IL"/>
        </w:rPr>
        <w:t>35</w:t>
      </w:r>
      <w:r>
        <w:rPr>
          <w:rFonts w:hint="cs"/>
          <w:rtl/>
          <w:lang w:eastAsia="he-IL"/>
        </w:rPr>
        <w:t xml:space="preserve"> לישראל, ובעצם קיבל את </w:t>
      </w:r>
      <w:bookmarkStart w:id="175" w:name="_ETM_Q2_366000"/>
      <w:bookmarkEnd w:id="175"/>
      <w:r>
        <w:rPr>
          <w:rFonts w:hint="cs"/>
          <w:rtl/>
          <w:lang w:eastAsia="he-IL"/>
        </w:rPr>
        <w:t xml:space="preserve">טענת העותרים שלפיה אספקת החלפים לישראל הופכת את הולנד </w:t>
      </w:r>
      <w:bookmarkStart w:id="176" w:name="_ETM_Q2_370000"/>
      <w:bookmarkEnd w:id="176"/>
      <w:r>
        <w:rPr>
          <w:rFonts w:hint="cs"/>
          <w:rtl/>
          <w:lang w:eastAsia="he-IL"/>
        </w:rPr>
        <w:t>לשותפה לפשעי מלחמה ורצח עם שלכאורה מבצעת מדינת ישראל.</w:t>
      </w:r>
      <w:r w:rsidR="00F32580">
        <w:rPr>
          <w:rFonts w:hint="cs"/>
          <w:rtl/>
          <w:lang w:eastAsia="he-IL"/>
        </w:rPr>
        <w:t xml:space="preserve"> </w:t>
      </w:r>
      <w:bookmarkStart w:id="177" w:name="_ETM_Q2_375000"/>
      <w:bookmarkEnd w:id="177"/>
    </w:p>
    <w:p w:rsidR="00F32580" w:rsidRDefault="00F32580" w:rsidP="00F32580">
      <w:pPr>
        <w:rPr>
          <w:rtl/>
          <w:lang w:eastAsia="he-IL"/>
        </w:rPr>
      </w:pPr>
    </w:p>
    <w:p w:rsidR="00E70DCC" w:rsidRDefault="00E70DCC" w:rsidP="00F32580">
      <w:pPr>
        <w:rPr>
          <w:rtl/>
          <w:lang w:eastAsia="he-IL"/>
        </w:rPr>
      </w:pPr>
      <w:r>
        <w:rPr>
          <w:rFonts w:hint="cs"/>
          <w:rtl/>
          <w:lang w:eastAsia="he-IL"/>
        </w:rPr>
        <w:t xml:space="preserve">אם למישהו </w:t>
      </w:r>
      <w:bookmarkStart w:id="178" w:name="_ETM_Q2_377000"/>
      <w:bookmarkEnd w:id="178"/>
      <w:r>
        <w:rPr>
          <w:rFonts w:hint="cs"/>
          <w:rtl/>
          <w:lang w:eastAsia="he-IL"/>
        </w:rPr>
        <w:t xml:space="preserve">מחברי הכנסת כאן עדיין לא ברור עד כמה חמורה החתימה </w:t>
      </w:r>
      <w:bookmarkStart w:id="179" w:name="_ETM_Q2_382000"/>
      <w:bookmarkEnd w:id="179"/>
      <w:r>
        <w:rPr>
          <w:rFonts w:hint="cs"/>
          <w:rtl/>
          <w:lang w:eastAsia="he-IL"/>
        </w:rPr>
        <w:t xml:space="preserve">של חבר הכנסת כסיף כשהוא הצטרף לאותה תביעה בבית הדין </w:t>
      </w:r>
      <w:bookmarkStart w:id="180" w:name="_ETM_Q2_387000"/>
      <w:bookmarkEnd w:id="180"/>
      <w:r>
        <w:rPr>
          <w:rFonts w:hint="cs"/>
          <w:rtl/>
          <w:lang w:eastAsia="he-IL"/>
        </w:rPr>
        <w:t xml:space="preserve">בהאג, שקובעת שישראל מבצעת רצח עם – אולי הינה הדוגמה </w:t>
      </w:r>
      <w:bookmarkStart w:id="181" w:name="_ETM_Q2_393000"/>
      <w:bookmarkEnd w:id="181"/>
      <w:r>
        <w:rPr>
          <w:rFonts w:hint="cs"/>
          <w:rtl/>
          <w:lang w:eastAsia="he-IL"/>
        </w:rPr>
        <w:t xml:space="preserve">לפגיעה בביטחון כתוצאה מהטענה הזאת, שעוד עלולה להיות חמורה יותר </w:t>
      </w:r>
      <w:bookmarkStart w:id="182" w:name="_ETM_Q2_398000"/>
      <w:bookmarkEnd w:id="182"/>
      <w:r>
        <w:rPr>
          <w:rFonts w:hint="cs"/>
          <w:rtl/>
          <w:lang w:eastAsia="he-IL"/>
        </w:rPr>
        <w:t>אם חס וחלילה תתקבל התביעה הזאת בהאג.</w:t>
      </w:r>
      <w:bookmarkStart w:id="183" w:name="_ETM_Q2_401000"/>
      <w:bookmarkEnd w:id="183"/>
      <w:r w:rsidR="00F32580">
        <w:rPr>
          <w:rFonts w:hint="cs"/>
          <w:rtl/>
          <w:lang w:eastAsia="he-IL"/>
        </w:rPr>
        <w:t xml:space="preserve"> </w:t>
      </w:r>
      <w:r>
        <w:rPr>
          <w:rFonts w:hint="cs"/>
          <w:rtl/>
          <w:lang w:eastAsia="he-IL"/>
        </w:rPr>
        <w:t xml:space="preserve">ולכן אני אומר לכם, </w:t>
      </w:r>
      <w:bookmarkStart w:id="184" w:name="_ETM_Q2_403000"/>
      <w:bookmarkEnd w:id="184"/>
      <w:r>
        <w:rPr>
          <w:rFonts w:hint="cs"/>
          <w:rtl/>
          <w:lang w:eastAsia="he-IL"/>
        </w:rPr>
        <w:t xml:space="preserve">חברי הכנסת: בשבוע הבא, כשאתם הולכים להצביע </w:t>
      </w:r>
      <w:bookmarkStart w:id="185" w:name="_ETM_Q2_409000"/>
      <w:bookmarkEnd w:id="185"/>
      <w:r>
        <w:rPr>
          <w:rFonts w:hint="cs"/>
          <w:rtl/>
          <w:lang w:eastAsia="he-IL"/>
        </w:rPr>
        <w:t xml:space="preserve">בעד או לא להצביע בעד הדחת חבר הכנסת כסיף, שימו לנגד עיניכם שהמעשה </w:t>
      </w:r>
      <w:bookmarkStart w:id="186" w:name="_ETM_Q2_413000"/>
      <w:bookmarkEnd w:id="186"/>
      <w:r>
        <w:rPr>
          <w:rFonts w:hint="cs"/>
          <w:rtl/>
          <w:lang w:eastAsia="he-IL"/>
        </w:rPr>
        <w:t xml:space="preserve">שלו לא רק מסכן את חיילי צה"ל ביכולת שלהם לצאת </w:t>
      </w:r>
      <w:bookmarkStart w:id="187" w:name="_ETM_Q2_416000"/>
      <w:bookmarkEnd w:id="187"/>
      <w:r>
        <w:rPr>
          <w:rFonts w:hint="cs"/>
          <w:rtl/>
          <w:lang w:eastAsia="he-IL"/>
        </w:rPr>
        <w:t xml:space="preserve">לחו"ל, אלא גם מסכן, מפריע ליכולת של </w:t>
      </w:r>
      <w:bookmarkStart w:id="188" w:name="_ETM_Q2_419000"/>
      <w:bookmarkEnd w:id="188"/>
      <w:r>
        <w:rPr>
          <w:rFonts w:hint="cs"/>
          <w:rtl/>
          <w:lang w:eastAsia="he-IL"/>
        </w:rPr>
        <w:t>צה"ל להילחם כאן על ביטחונה של מדינת ישראל.</w:t>
      </w:r>
    </w:p>
    <w:p w:rsidR="00E70DCC" w:rsidRDefault="00E70DCC" w:rsidP="00B306C8">
      <w:pPr>
        <w:rPr>
          <w:rtl/>
          <w:lang w:eastAsia="he-IL"/>
        </w:rPr>
      </w:pPr>
      <w:bookmarkStart w:id="189" w:name="_ETM_Q2_423000"/>
      <w:bookmarkEnd w:id="189"/>
    </w:p>
    <w:p w:rsidR="00E70DCC" w:rsidRDefault="00E70DCC" w:rsidP="00B306C8">
      <w:pPr>
        <w:pStyle w:val="af6"/>
        <w:keepNext/>
        <w:rPr>
          <w:rtl/>
        </w:rPr>
      </w:pPr>
      <w:bookmarkStart w:id="190" w:name="ET_yor_6423_5"/>
      <w:r w:rsidRPr="00615138">
        <w:rPr>
          <w:rStyle w:val="TagStyle"/>
          <w:rtl/>
        </w:rPr>
        <w:t xml:space="preserve"> &lt;&lt; יור &gt;&gt; </w:t>
      </w:r>
      <w:r>
        <w:rPr>
          <w:rtl/>
        </w:rPr>
        <w:t>היו"ר אמיר אוחנה:</w:t>
      </w:r>
      <w:r w:rsidRPr="00615138">
        <w:rPr>
          <w:rStyle w:val="TagStyle"/>
          <w:rtl/>
        </w:rPr>
        <w:t xml:space="preserve"> &lt;&lt; יור &gt;&gt;</w:t>
      </w:r>
      <w:r>
        <w:rPr>
          <w:rtl/>
        </w:rPr>
        <w:t xml:space="preserve">   </w:t>
      </w:r>
      <w:bookmarkEnd w:id="190"/>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תודה, אדוני. חבר </w:t>
      </w:r>
      <w:bookmarkStart w:id="191" w:name="_ETM_Q2_424000"/>
      <w:bookmarkEnd w:id="191"/>
      <w:r>
        <w:rPr>
          <w:rFonts w:hint="cs"/>
          <w:rtl/>
          <w:lang w:eastAsia="he-IL"/>
        </w:rPr>
        <w:t xml:space="preserve">הכנסת משה טור פז, ואחריו </w:t>
      </w:r>
      <w:r>
        <w:rPr>
          <w:rtl/>
          <w:lang w:eastAsia="he-IL"/>
        </w:rPr>
        <w:t>–</w:t>
      </w:r>
      <w:r>
        <w:rPr>
          <w:rFonts w:hint="cs"/>
          <w:rtl/>
          <w:lang w:eastAsia="he-IL"/>
        </w:rPr>
        <w:t xml:space="preserve"> חבר הכנסת ואליד אל</w:t>
      </w:r>
      <w:bookmarkStart w:id="192" w:name="_ETM_Q2_427000"/>
      <w:bookmarkEnd w:id="192"/>
      <w:r>
        <w:rPr>
          <w:rFonts w:hint="cs"/>
          <w:rtl/>
          <w:lang w:eastAsia="he-IL"/>
        </w:rPr>
        <w:t>הואשלה.</w:t>
      </w:r>
    </w:p>
    <w:p w:rsidR="00E70DCC" w:rsidRDefault="00E70DCC" w:rsidP="00B306C8">
      <w:pPr>
        <w:rPr>
          <w:rtl/>
          <w:lang w:eastAsia="he-IL"/>
        </w:rPr>
      </w:pPr>
      <w:bookmarkStart w:id="193" w:name="_ETM_Q2_429000"/>
      <w:bookmarkEnd w:id="193"/>
    </w:p>
    <w:p w:rsidR="00E70DCC" w:rsidRDefault="00E70DCC" w:rsidP="00B306C8">
      <w:pPr>
        <w:pStyle w:val="a4"/>
        <w:keepNext/>
        <w:rPr>
          <w:rtl/>
        </w:rPr>
      </w:pPr>
      <w:bookmarkStart w:id="194" w:name="ET_speaker_6128_6"/>
      <w:r w:rsidRPr="00615138">
        <w:rPr>
          <w:rStyle w:val="TagStyle"/>
          <w:rtl/>
        </w:rPr>
        <w:t xml:space="preserve"> &lt;&lt; דובר &gt;&gt; </w:t>
      </w:r>
      <w:bookmarkStart w:id="195" w:name="_Toc158664161"/>
      <w:bookmarkStart w:id="196" w:name="_Toc158669984"/>
      <w:bookmarkStart w:id="197" w:name="_Toc158671789"/>
      <w:bookmarkStart w:id="198" w:name="_Toc158671931"/>
      <w:r>
        <w:rPr>
          <w:rtl/>
        </w:rPr>
        <w:t>משה טור פז (יש עתיד):</w:t>
      </w:r>
      <w:bookmarkEnd w:id="195"/>
      <w:bookmarkEnd w:id="196"/>
      <w:bookmarkEnd w:id="197"/>
      <w:bookmarkEnd w:id="198"/>
      <w:r w:rsidRPr="00615138">
        <w:rPr>
          <w:rStyle w:val="TagStyle"/>
          <w:rtl/>
        </w:rPr>
        <w:t xml:space="preserve"> &lt;&lt; דובר &gt;&gt;</w:t>
      </w:r>
      <w:r>
        <w:rPr>
          <w:rtl/>
        </w:rPr>
        <w:t xml:space="preserve">   </w:t>
      </w:r>
      <w:bookmarkEnd w:id="194"/>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אדוני היושב בראש, חבריי חברי הכנסת, אתמול יצאנו, ראשי שדולת </w:t>
      </w:r>
      <w:bookmarkStart w:id="199" w:name="_ETM_Q2_438000"/>
      <w:bookmarkEnd w:id="199"/>
      <w:r>
        <w:rPr>
          <w:rFonts w:hint="cs"/>
          <w:rtl/>
          <w:lang w:eastAsia="he-IL"/>
        </w:rPr>
        <w:t xml:space="preserve">המילואים, לסיור בעוטף עזה, לפגישה עם חיילי המילואים, והיו להם </w:t>
      </w:r>
      <w:bookmarkStart w:id="200" w:name="_ETM_Q2_443000"/>
      <w:bookmarkEnd w:id="200"/>
      <w:r>
        <w:rPr>
          <w:rFonts w:hint="cs"/>
          <w:rtl/>
          <w:lang w:eastAsia="he-IL"/>
        </w:rPr>
        <w:t xml:space="preserve">מסרים מאוד חדים למסור לנו. המסר הראשון הוא זה: אנחנו עושים </w:t>
      </w:r>
      <w:bookmarkStart w:id="201" w:name="_ETM_Q2_447000"/>
      <w:bookmarkEnd w:id="201"/>
      <w:r>
        <w:rPr>
          <w:rFonts w:hint="cs"/>
          <w:rtl/>
          <w:lang w:eastAsia="he-IL"/>
        </w:rPr>
        <w:t xml:space="preserve">עבודה מדהימה, תעריכו אותה </w:t>
      </w:r>
      <w:r>
        <w:rPr>
          <w:rFonts w:hint="eastAsia"/>
          <w:rtl/>
          <w:lang w:eastAsia="he-IL"/>
        </w:rPr>
        <w:t>–</w:t>
      </w:r>
      <w:r>
        <w:rPr>
          <w:rFonts w:hint="cs"/>
          <w:rtl/>
          <w:lang w:eastAsia="he-IL"/>
        </w:rPr>
        <w:t xml:space="preserve"> חיילים שנלחמים בח'אן יונס, חיילים ששומרים </w:t>
      </w:r>
      <w:bookmarkStart w:id="202" w:name="_ETM_Q2_453000"/>
      <w:bookmarkEnd w:id="202"/>
      <w:r>
        <w:rPr>
          <w:rFonts w:hint="cs"/>
          <w:rtl/>
          <w:lang w:eastAsia="he-IL"/>
        </w:rPr>
        <w:t xml:space="preserve">על הגדר למעלה מארבעה חודשים </w:t>
      </w:r>
      <w:r>
        <w:rPr>
          <w:rFonts w:hint="eastAsia"/>
          <w:rtl/>
          <w:lang w:eastAsia="he-IL"/>
        </w:rPr>
        <w:t>–</w:t>
      </w:r>
      <w:r>
        <w:rPr>
          <w:rFonts w:hint="cs"/>
          <w:rtl/>
          <w:lang w:eastAsia="he-IL"/>
        </w:rPr>
        <w:t xml:space="preserve"> ותבינו שמה שאנחנו עושים כאן </w:t>
      </w:r>
      <w:bookmarkStart w:id="203" w:name="_ETM_Q2_458000"/>
      <w:bookmarkEnd w:id="203"/>
      <w:r>
        <w:rPr>
          <w:rFonts w:hint="cs"/>
          <w:rtl/>
          <w:lang w:eastAsia="he-IL"/>
        </w:rPr>
        <w:t>הוא לא פחות מהיסטוריה.</w:t>
      </w:r>
    </w:p>
    <w:p w:rsidR="00E70DCC" w:rsidRDefault="00E70DCC" w:rsidP="00B306C8">
      <w:pPr>
        <w:rPr>
          <w:rtl/>
          <w:lang w:eastAsia="he-IL"/>
        </w:rPr>
      </w:pPr>
    </w:p>
    <w:p w:rsidR="00E70DCC" w:rsidRDefault="00E70DCC" w:rsidP="005D2214">
      <w:pPr>
        <w:rPr>
          <w:rtl/>
          <w:lang w:eastAsia="he-IL"/>
        </w:rPr>
      </w:pPr>
      <w:bookmarkStart w:id="204" w:name="_ETM_Q2_459000"/>
      <w:bookmarkEnd w:id="204"/>
      <w:r>
        <w:rPr>
          <w:rFonts w:hint="cs"/>
          <w:rtl/>
          <w:lang w:eastAsia="he-IL"/>
        </w:rPr>
        <w:t xml:space="preserve">המסר השני אולי חשוב ממנו: אל </w:t>
      </w:r>
      <w:bookmarkStart w:id="205" w:name="_ETM_Q2_462000"/>
      <w:bookmarkEnd w:id="205"/>
      <w:r>
        <w:rPr>
          <w:rFonts w:hint="cs"/>
          <w:rtl/>
          <w:lang w:eastAsia="he-IL"/>
        </w:rPr>
        <w:t xml:space="preserve">תשכחו אותנו. יעבור חודש, יעברו חודשיים, יהיו לכם הרבה דברים </w:t>
      </w:r>
      <w:bookmarkStart w:id="206" w:name="_ETM_Q2_466000"/>
      <w:bookmarkEnd w:id="206"/>
      <w:r>
        <w:rPr>
          <w:rFonts w:hint="cs"/>
          <w:rtl/>
          <w:lang w:eastAsia="he-IL"/>
        </w:rPr>
        <w:t xml:space="preserve">על הראש, אתם תחזרו למריבות – אל תשכחו מה עשינו כאן, </w:t>
      </w:r>
      <w:bookmarkStart w:id="207" w:name="_ETM_Q2_470000"/>
      <w:bookmarkEnd w:id="207"/>
      <w:r>
        <w:rPr>
          <w:rFonts w:hint="cs"/>
          <w:rtl/>
          <w:lang w:eastAsia="he-IL"/>
        </w:rPr>
        <w:t xml:space="preserve">אל תשכחו כמה אנחנו עובדים קשה, ויש עשרות </w:t>
      </w:r>
      <w:bookmarkStart w:id="208" w:name="_ETM_Q2_476000"/>
      <w:bookmarkEnd w:id="208"/>
      <w:r>
        <w:rPr>
          <w:rFonts w:hint="cs"/>
          <w:rtl/>
          <w:lang w:eastAsia="he-IL"/>
        </w:rPr>
        <w:t xml:space="preserve">סוגיות, למרות </w:t>
      </w:r>
      <w:proofErr w:type="spellStart"/>
      <w:r>
        <w:rPr>
          <w:rFonts w:hint="cs"/>
          <w:rtl/>
          <w:lang w:eastAsia="he-IL"/>
        </w:rPr>
        <w:t>הקונסנזוס</w:t>
      </w:r>
      <w:proofErr w:type="spellEnd"/>
      <w:r>
        <w:rPr>
          <w:rFonts w:hint="cs"/>
          <w:rtl/>
          <w:lang w:eastAsia="he-IL"/>
        </w:rPr>
        <w:t xml:space="preserve"> בעניין.</w:t>
      </w:r>
    </w:p>
    <w:p w:rsidR="00E70DCC" w:rsidRDefault="00E70DCC" w:rsidP="00B306C8">
      <w:pPr>
        <w:rPr>
          <w:rtl/>
          <w:lang w:eastAsia="he-IL"/>
        </w:rPr>
      </w:pPr>
    </w:p>
    <w:p w:rsidR="00E70DCC" w:rsidRDefault="00E70DCC" w:rsidP="005D2214">
      <w:pPr>
        <w:rPr>
          <w:rtl/>
          <w:lang w:eastAsia="he-IL"/>
        </w:rPr>
      </w:pPr>
      <w:r>
        <w:rPr>
          <w:rFonts w:hint="cs"/>
          <w:rtl/>
          <w:lang w:eastAsia="he-IL"/>
        </w:rPr>
        <w:t xml:space="preserve">בימים האחרונים אני עוסק למשל בהכרה במילואים </w:t>
      </w:r>
      <w:proofErr w:type="spellStart"/>
      <w:r>
        <w:rPr>
          <w:rFonts w:hint="cs"/>
          <w:rtl/>
          <w:lang w:eastAsia="he-IL"/>
        </w:rPr>
        <w:t>כסטז</w:t>
      </w:r>
      <w:proofErr w:type="spellEnd"/>
      <w:r>
        <w:rPr>
          <w:rFonts w:hint="cs"/>
          <w:rtl/>
          <w:lang w:eastAsia="he-IL"/>
        </w:rPr>
        <w:t xml:space="preserve">' למורה </w:t>
      </w:r>
      <w:bookmarkStart w:id="209" w:name="_ETM_Q2_482000"/>
      <w:bookmarkEnd w:id="209"/>
      <w:r>
        <w:rPr>
          <w:rFonts w:hint="cs"/>
          <w:rtl/>
          <w:lang w:eastAsia="he-IL"/>
        </w:rPr>
        <w:t xml:space="preserve">שנמצא </w:t>
      </w:r>
      <w:proofErr w:type="spellStart"/>
      <w:r>
        <w:rPr>
          <w:rFonts w:hint="cs"/>
          <w:rtl/>
          <w:lang w:eastAsia="he-IL"/>
        </w:rPr>
        <w:t>בסטז</w:t>
      </w:r>
      <w:proofErr w:type="spellEnd"/>
      <w:r>
        <w:rPr>
          <w:rFonts w:hint="cs"/>
          <w:rtl/>
          <w:lang w:eastAsia="he-IL"/>
        </w:rPr>
        <w:t xml:space="preserve">' – נשמע מובן מאליו, אבל לא, משרד החינוך לא </w:t>
      </w:r>
      <w:bookmarkStart w:id="210" w:name="_ETM_Q2_486000"/>
      <w:bookmarkEnd w:id="210"/>
      <w:r>
        <w:rPr>
          <w:rFonts w:hint="cs"/>
          <w:rtl/>
          <w:lang w:eastAsia="he-IL"/>
        </w:rPr>
        <w:t xml:space="preserve">מוותר למורה שאיבד ארבעה חודשים משנת </w:t>
      </w:r>
      <w:proofErr w:type="spellStart"/>
      <w:r>
        <w:rPr>
          <w:rFonts w:hint="cs"/>
          <w:rtl/>
          <w:lang w:eastAsia="he-IL"/>
        </w:rPr>
        <w:t>הסטז</w:t>
      </w:r>
      <w:proofErr w:type="spellEnd"/>
      <w:r>
        <w:rPr>
          <w:rFonts w:hint="cs"/>
          <w:rtl/>
          <w:lang w:eastAsia="he-IL"/>
        </w:rPr>
        <w:t xml:space="preserve">' שלו, והוא צריך </w:t>
      </w:r>
      <w:bookmarkStart w:id="211" w:name="_ETM_Q2_490000"/>
      <w:bookmarkEnd w:id="211"/>
      <w:r>
        <w:rPr>
          <w:rFonts w:hint="cs"/>
          <w:rtl/>
          <w:lang w:eastAsia="he-IL"/>
        </w:rPr>
        <w:t xml:space="preserve">כרגע לצבור אותה מחדש. אז הינה דוגמה לאחד מתוך עשרות </w:t>
      </w:r>
      <w:bookmarkStart w:id="212" w:name="_ETM_Q2_495000"/>
      <w:bookmarkEnd w:id="212"/>
      <w:r>
        <w:rPr>
          <w:rFonts w:hint="cs"/>
          <w:rtl/>
          <w:lang w:eastAsia="he-IL"/>
        </w:rPr>
        <w:t>נושאים שהשדולה מטפלת בהם.</w:t>
      </w:r>
    </w:p>
    <w:p w:rsidR="00E70DCC" w:rsidRDefault="00E70DCC" w:rsidP="00B306C8">
      <w:pPr>
        <w:rPr>
          <w:rtl/>
          <w:lang w:eastAsia="he-IL"/>
        </w:rPr>
      </w:pPr>
    </w:p>
    <w:p w:rsidR="00E70DCC" w:rsidRDefault="00E70DCC" w:rsidP="007F3180">
      <w:pPr>
        <w:rPr>
          <w:rtl/>
          <w:lang w:eastAsia="he-IL"/>
        </w:rPr>
      </w:pPr>
      <w:bookmarkStart w:id="213" w:name="_ETM_Q2_496000"/>
      <w:bookmarkEnd w:id="213"/>
      <w:r>
        <w:rPr>
          <w:rFonts w:hint="cs"/>
          <w:rtl/>
          <w:lang w:eastAsia="he-IL"/>
        </w:rPr>
        <w:t xml:space="preserve">לסיום, אנשי המילואים הם מגש הכסף, עליהם </w:t>
      </w:r>
      <w:bookmarkStart w:id="214" w:name="_ETM_Q2_501000"/>
      <w:bookmarkEnd w:id="214"/>
      <w:r>
        <w:rPr>
          <w:rFonts w:hint="cs"/>
          <w:rtl/>
          <w:lang w:eastAsia="he-IL"/>
        </w:rPr>
        <w:t xml:space="preserve">עומדת מדינת ישראל היום. יש לנו בבית הזה חוב אין-סופי </w:t>
      </w:r>
      <w:bookmarkStart w:id="215" w:name="_ETM_Q2_505000"/>
      <w:bookmarkEnd w:id="215"/>
      <w:r>
        <w:rPr>
          <w:rFonts w:hint="cs"/>
          <w:rtl/>
          <w:lang w:eastAsia="he-IL"/>
        </w:rPr>
        <w:t>לדאוג להם. תודה רבה.</w:t>
      </w:r>
    </w:p>
    <w:p w:rsidR="00E70DCC" w:rsidRDefault="00E70DCC" w:rsidP="00B306C8">
      <w:pPr>
        <w:rPr>
          <w:rtl/>
          <w:lang w:eastAsia="he-IL"/>
        </w:rPr>
      </w:pPr>
      <w:bookmarkStart w:id="216" w:name="_ETM_Q2_455000"/>
      <w:bookmarkEnd w:id="216"/>
    </w:p>
    <w:p w:rsidR="00E70DCC" w:rsidRDefault="00E70DCC" w:rsidP="00B306C8">
      <w:pPr>
        <w:pStyle w:val="af6"/>
        <w:keepNext/>
        <w:rPr>
          <w:rtl/>
        </w:rPr>
      </w:pPr>
      <w:bookmarkStart w:id="217" w:name="ET_yor_6423_7"/>
      <w:r w:rsidRPr="00615138">
        <w:rPr>
          <w:rStyle w:val="TagStyle"/>
          <w:rtl/>
        </w:rPr>
        <w:t xml:space="preserve"> &lt;&lt; יור &gt;&gt; </w:t>
      </w:r>
      <w:r>
        <w:rPr>
          <w:rtl/>
        </w:rPr>
        <w:t>היו"ר אמיר אוחנה:</w:t>
      </w:r>
      <w:r w:rsidRPr="00615138">
        <w:rPr>
          <w:rStyle w:val="TagStyle"/>
          <w:rtl/>
        </w:rPr>
        <w:t xml:space="preserve"> &lt;&lt; יור &gt;&gt;</w:t>
      </w:r>
      <w:r>
        <w:rPr>
          <w:rtl/>
        </w:rPr>
        <w:t xml:space="preserve">   </w:t>
      </w:r>
      <w:bookmarkEnd w:id="217"/>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תודה רבה. חבר הכנסת ואליד אלהואשלה, ואחריו </w:t>
      </w:r>
      <w:r>
        <w:rPr>
          <w:rtl/>
          <w:lang w:eastAsia="he-IL"/>
        </w:rPr>
        <w:t>–</w:t>
      </w:r>
      <w:r>
        <w:rPr>
          <w:rFonts w:hint="cs"/>
          <w:rtl/>
          <w:lang w:eastAsia="he-IL"/>
        </w:rPr>
        <w:t xml:space="preserve"> חברת הכנסת עאידה תומא סלימאן.</w:t>
      </w:r>
    </w:p>
    <w:p w:rsidR="00E70DCC" w:rsidRDefault="00E70DCC" w:rsidP="00B306C8">
      <w:pPr>
        <w:rPr>
          <w:rtl/>
          <w:lang w:eastAsia="he-IL"/>
        </w:rPr>
      </w:pPr>
    </w:p>
    <w:p w:rsidR="00E70DCC" w:rsidRDefault="00E70DCC" w:rsidP="00B306C8">
      <w:pPr>
        <w:pStyle w:val="a4"/>
        <w:keepNext/>
        <w:rPr>
          <w:rtl/>
        </w:rPr>
      </w:pPr>
      <w:bookmarkStart w:id="218" w:name="ET_speaker_6340_13"/>
      <w:r w:rsidRPr="006A791F">
        <w:rPr>
          <w:rStyle w:val="TagStyle"/>
          <w:rtl/>
        </w:rPr>
        <w:t xml:space="preserve"> &lt;&lt; דובר &gt;&gt; </w:t>
      </w:r>
      <w:bookmarkStart w:id="219" w:name="_Toc158664162"/>
      <w:bookmarkStart w:id="220" w:name="_Toc158669985"/>
      <w:bookmarkStart w:id="221" w:name="_Toc158671790"/>
      <w:bookmarkStart w:id="222" w:name="_Toc158671932"/>
      <w:r>
        <w:rPr>
          <w:rtl/>
        </w:rPr>
        <w:t>ואליד אלהואשלה (רע"מ – הרשימה הערבית המאוחדת):</w:t>
      </w:r>
      <w:bookmarkEnd w:id="219"/>
      <w:bookmarkEnd w:id="220"/>
      <w:bookmarkEnd w:id="221"/>
      <w:bookmarkEnd w:id="222"/>
      <w:r w:rsidRPr="006A791F">
        <w:rPr>
          <w:rStyle w:val="TagStyle"/>
          <w:rtl/>
        </w:rPr>
        <w:t xml:space="preserve"> &lt;&lt; דובר &gt;&gt;</w:t>
      </w:r>
      <w:r>
        <w:rPr>
          <w:rtl/>
        </w:rPr>
        <w:t xml:space="preserve">   </w:t>
      </w:r>
      <w:bookmarkEnd w:id="218"/>
    </w:p>
    <w:p w:rsidR="00E70DCC" w:rsidRDefault="00E70DCC" w:rsidP="00E703B2">
      <w:pPr>
        <w:rPr>
          <w:rtl/>
          <w:lang w:eastAsia="he-IL"/>
        </w:rPr>
      </w:pPr>
    </w:p>
    <w:p w:rsidR="00E70DCC" w:rsidRDefault="00E70DCC" w:rsidP="007F3180">
      <w:pPr>
        <w:rPr>
          <w:rtl/>
          <w:lang w:eastAsia="he-IL"/>
        </w:rPr>
      </w:pPr>
      <w:bookmarkStart w:id="223" w:name="_ETM_Q2_521000"/>
      <w:bookmarkEnd w:id="223"/>
      <w:r>
        <w:rPr>
          <w:rFonts w:hint="cs"/>
          <w:rtl/>
          <w:lang w:eastAsia="he-IL"/>
        </w:rPr>
        <w:t xml:space="preserve">מכובדי היושב-ראש, חבריי חברי </w:t>
      </w:r>
      <w:bookmarkStart w:id="224" w:name="_ETM_Q2_523000"/>
      <w:bookmarkEnd w:id="224"/>
      <w:r>
        <w:rPr>
          <w:rFonts w:hint="cs"/>
          <w:rtl/>
          <w:lang w:eastAsia="he-IL"/>
        </w:rPr>
        <w:t xml:space="preserve">הכנסת, בתקופה האחרונה אנחנו עדים לעלייה גדולה בתאונות הדרכים בחברה </w:t>
      </w:r>
      <w:bookmarkStart w:id="225" w:name="_ETM_Q2_531000"/>
      <w:bookmarkEnd w:id="225"/>
      <w:r>
        <w:rPr>
          <w:rFonts w:hint="cs"/>
          <w:rtl/>
          <w:lang w:eastAsia="he-IL"/>
        </w:rPr>
        <w:t xml:space="preserve">הערבית. רק שלשום נהרג מעדי סגר אבו </w:t>
      </w:r>
      <w:proofErr w:type="spellStart"/>
      <w:r>
        <w:rPr>
          <w:rFonts w:hint="cs"/>
          <w:rtl/>
          <w:lang w:eastAsia="he-IL"/>
        </w:rPr>
        <w:t>מסאעד</w:t>
      </w:r>
      <w:proofErr w:type="spellEnd"/>
      <w:r>
        <w:rPr>
          <w:rFonts w:hint="cs"/>
          <w:rtl/>
          <w:lang w:eastAsia="he-IL"/>
        </w:rPr>
        <w:t xml:space="preserve"> בתאונת דרכים בכביש 31 </w:t>
      </w:r>
      <w:bookmarkStart w:id="226" w:name="_ETM_Q2_538000"/>
      <w:bookmarkEnd w:id="226"/>
      <w:r>
        <w:rPr>
          <w:rFonts w:hint="cs"/>
          <w:rtl/>
          <w:lang w:eastAsia="he-IL"/>
        </w:rPr>
        <w:t xml:space="preserve">הישן, ולכן הפנייה שלנו היא גם לממשלה וגם לשרת התחבורה: לבדוק את הסכנות בכביש 31 הישן על </w:t>
      </w:r>
      <w:bookmarkStart w:id="227" w:name="_ETM_Q2_547000"/>
      <w:bookmarkEnd w:id="227"/>
      <w:r>
        <w:rPr>
          <w:rFonts w:hint="cs"/>
          <w:rtl/>
          <w:lang w:eastAsia="he-IL"/>
        </w:rPr>
        <w:t xml:space="preserve">מנת שנמנע כמה שיותר תאונות בכביש הזה, נסגור את המקומות שיש בהם תאונות דרכים ונביא להפחתה במספר ההרוגים ובמספר </w:t>
      </w:r>
      <w:bookmarkStart w:id="228" w:name="_ETM_Q2_558000"/>
      <w:bookmarkEnd w:id="228"/>
      <w:r>
        <w:rPr>
          <w:rFonts w:hint="cs"/>
          <w:rtl/>
          <w:lang w:eastAsia="he-IL"/>
        </w:rPr>
        <w:t>תאונות הדרכים.</w:t>
      </w:r>
    </w:p>
    <w:p w:rsidR="00E70DCC" w:rsidRDefault="00E70DCC" w:rsidP="00B306C8">
      <w:pPr>
        <w:rPr>
          <w:rtl/>
          <w:lang w:eastAsia="he-IL"/>
        </w:rPr>
      </w:pPr>
      <w:bookmarkStart w:id="229" w:name="_ETM_Q2_559000"/>
      <w:bookmarkEnd w:id="229"/>
    </w:p>
    <w:p w:rsidR="00E70DCC" w:rsidRDefault="00E70DCC" w:rsidP="007F3180">
      <w:pPr>
        <w:rPr>
          <w:rtl/>
          <w:lang w:eastAsia="he-IL"/>
        </w:rPr>
      </w:pPr>
      <w:bookmarkStart w:id="230" w:name="_ETM_Q2_560000"/>
      <w:bookmarkEnd w:id="230"/>
      <w:r>
        <w:rPr>
          <w:rFonts w:hint="cs"/>
          <w:rtl/>
          <w:lang w:eastAsia="he-IL"/>
        </w:rPr>
        <w:t xml:space="preserve">הנושא השני הוא תאונות הבית, שנמצאות תחת הקטגוריה של </w:t>
      </w:r>
      <w:bookmarkStart w:id="231" w:name="_ETM_Q2_568000"/>
      <w:bookmarkEnd w:id="231"/>
      <w:r>
        <w:rPr>
          <w:rFonts w:hint="cs"/>
          <w:rtl/>
          <w:lang w:eastAsia="he-IL"/>
        </w:rPr>
        <w:t xml:space="preserve">תאונות הדרכים. שלושה ילדים נהרגו בסוף השבוע: </w:t>
      </w:r>
      <w:proofErr w:type="spellStart"/>
      <w:r>
        <w:rPr>
          <w:rFonts w:hint="cs"/>
          <w:rtl/>
          <w:lang w:eastAsia="he-IL"/>
        </w:rPr>
        <w:t>שדואן</w:t>
      </w:r>
      <w:proofErr w:type="spellEnd"/>
      <w:r>
        <w:rPr>
          <w:rFonts w:hint="cs"/>
          <w:rtl/>
          <w:lang w:eastAsia="he-IL"/>
        </w:rPr>
        <w:t xml:space="preserve"> </w:t>
      </w:r>
      <w:proofErr w:type="spellStart"/>
      <w:r>
        <w:rPr>
          <w:rFonts w:hint="cs"/>
          <w:rtl/>
          <w:lang w:eastAsia="he-IL"/>
        </w:rPr>
        <w:t>חסאן</w:t>
      </w:r>
      <w:proofErr w:type="spellEnd"/>
      <w:r>
        <w:rPr>
          <w:rFonts w:hint="cs"/>
          <w:rtl/>
          <w:lang w:eastAsia="he-IL"/>
        </w:rPr>
        <w:t xml:space="preserve"> </w:t>
      </w:r>
      <w:proofErr w:type="spellStart"/>
      <w:r>
        <w:rPr>
          <w:rFonts w:hint="cs"/>
          <w:rtl/>
          <w:lang w:eastAsia="he-IL"/>
        </w:rPr>
        <w:t>אלהזיל</w:t>
      </w:r>
      <w:proofErr w:type="spellEnd"/>
      <w:r>
        <w:rPr>
          <w:rFonts w:hint="cs"/>
          <w:rtl/>
          <w:lang w:eastAsia="he-IL"/>
        </w:rPr>
        <w:t xml:space="preserve">, עבד עדוי </w:t>
      </w:r>
      <w:proofErr w:type="spellStart"/>
      <w:r>
        <w:rPr>
          <w:rFonts w:hint="cs"/>
          <w:rtl/>
          <w:lang w:eastAsia="he-IL"/>
        </w:rPr>
        <w:t>מטורעאן</w:t>
      </w:r>
      <w:proofErr w:type="spellEnd"/>
      <w:r>
        <w:rPr>
          <w:rFonts w:hint="cs"/>
          <w:rtl/>
          <w:lang w:eastAsia="he-IL"/>
        </w:rPr>
        <w:t xml:space="preserve">, </w:t>
      </w:r>
      <w:proofErr w:type="spellStart"/>
      <w:r>
        <w:rPr>
          <w:rFonts w:hint="cs"/>
          <w:rtl/>
          <w:lang w:eastAsia="he-IL"/>
        </w:rPr>
        <w:t>אחלאס</w:t>
      </w:r>
      <w:proofErr w:type="spellEnd"/>
      <w:r>
        <w:rPr>
          <w:rFonts w:hint="cs"/>
          <w:rtl/>
          <w:lang w:eastAsia="he-IL"/>
        </w:rPr>
        <w:t xml:space="preserve"> </w:t>
      </w:r>
      <w:proofErr w:type="spellStart"/>
      <w:r>
        <w:rPr>
          <w:rFonts w:hint="cs"/>
          <w:rtl/>
          <w:lang w:eastAsia="he-IL"/>
        </w:rPr>
        <w:t>אלמיטראט</w:t>
      </w:r>
      <w:proofErr w:type="spellEnd"/>
      <w:r>
        <w:rPr>
          <w:rFonts w:hint="cs"/>
          <w:rtl/>
          <w:lang w:eastAsia="he-IL"/>
        </w:rPr>
        <w:t xml:space="preserve"> </w:t>
      </w:r>
      <w:proofErr w:type="spellStart"/>
      <w:r>
        <w:rPr>
          <w:rFonts w:hint="cs"/>
          <w:rtl/>
          <w:lang w:eastAsia="he-IL"/>
        </w:rPr>
        <w:t>מכסייפה</w:t>
      </w:r>
      <w:proofErr w:type="spellEnd"/>
      <w:r>
        <w:rPr>
          <w:rFonts w:hint="cs"/>
          <w:rtl/>
          <w:lang w:eastAsia="he-IL"/>
        </w:rPr>
        <w:t xml:space="preserve">. מה אנחנו דורשים? אנחנו </w:t>
      </w:r>
      <w:bookmarkStart w:id="232" w:name="_ETM_Q2_585000"/>
      <w:bookmarkEnd w:id="232"/>
      <w:r>
        <w:rPr>
          <w:rFonts w:hint="cs"/>
          <w:rtl/>
          <w:lang w:eastAsia="he-IL"/>
        </w:rPr>
        <w:t xml:space="preserve">דורשים שהשרה מירי רגב תתייחס לנושא הזה בשיא הרצינות ותשים </w:t>
      </w:r>
      <w:bookmarkStart w:id="233" w:name="_ETM_Q2_587000"/>
      <w:bookmarkEnd w:id="233"/>
      <w:r>
        <w:rPr>
          <w:rFonts w:hint="cs"/>
          <w:rtl/>
          <w:lang w:eastAsia="he-IL"/>
        </w:rPr>
        <w:t xml:space="preserve">אותו על השולחן, כי אנחנו עדים בתקופה האחרונה למספר </w:t>
      </w:r>
      <w:bookmarkStart w:id="234" w:name="_ETM_Q2_594000"/>
      <w:bookmarkEnd w:id="234"/>
      <w:r>
        <w:rPr>
          <w:rFonts w:hint="cs"/>
          <w:rtl/>
          <w:lang w:eastAsia="he-IL"/>
        </w:rPr>
        <w:t xml:space="preserve">הילדים שנהרגים בבית, וזה נמצא גם בטיפול של "בטרם" ועמותות </w:t>
      </w:r>
      <w:bookmarkStart w:id="235" w:name="_ETM_Q2_599000"/>
      <w:bookmarkEnd w:id="235"/>
      <w:r>
        <w:rPr>
          <w:rFonts w:hint="cs"/>
          <w:rtl/>
          <w:lang w:eastAsia="he-IL"/>
        </w:rPr>
        <w:t xml:space="preserve">אחרות – אנחנו רוצים שישימו דגש על מנת להעלות את </w:t>
      </w:r>
      <w:bookmarkStart w:id="236" w:name="_ETM_Q2_602000"/>
      <w:bookmarkEnd w:id="236"/>
      <w:r>
        <w:rPr>
          <w:rFonts w:hint="cs"/>
          <w:rtl/>
          <w:lang w:eastAsia="he-IL"/>
        </w:rPr>
        <w:t>המודעות בחברה הערבית ולהביא גם לשיפור מבחינת המספרים האלה.</w:t>
      </w:r>
    </w:p>
    <w:p w:rsidR="00E70DCC" w:rsidRDefault="00E70DCC" w:rsidP="00B306C8">
      <w:pPr>
        <w:rPr>
          <w:rtl/>
          <w:lang w:eastAsia="he-IL"/>
        </w:rPr>
      </w:pPr>
    </w:p>
    <w:p w:rsidR="00E70DCC" w:rsidRDefault="00E70DCC" w:rsidP="000A378B">
      <w:pPr>
        <w:rPr>
          <w:rtl/>
          <w:lang w:eastAsia="he-IL"/>
        </w:rPr>
      </w:pPr>
      <w:bookmarkStart w:id="237" w:name="_ETM_Q2_608000"/>
      <w:bookmarkEnd w:id="237"/>
      <w:r>
        <w:rPr>
          <w:rFonts w:hint="cs"/>
          <w:rtl/>
          <w:lang w:eastAsia="he-IL"/>
        </w:rPr>
        <w:t xml:space="preserve">אדוני היושב-ראש, </w:t>
      </w:r>
      <w:bookmarkStart w:id="238" w:name="_ETM_Q2_611000"/>
      <w:bookmarkEnd w:id="238"/>
      <w:r>
        <w:rPr>
          <w:rFonts w:hint="cs"/>
          <w:rtl/>
          <w:lang w:eastAsia="he-IL"/>
        </w:rPr>
        <w:t>אני רוצה להעביר בקצרה כמה שניות הודעה בערבית</w:t>
      </w:r>
      <w:r w:rsidR="00B02B60">
        <w:rPr>
          <w:rFonts w:hint="cs"/>
          <w:rtl/>
          <w:lang w:eastAsia="he-IL"/>
        </w:rPr>
        <w:t>,</w:t>
      </w:r>
      <w:r>
        <w:rPr>
          <w:rFonts w:hint="cs"/>
          <w:rtl/>
          <w:lang w:eastAsia="he-IL"/>
        </w:rPr>
        <w:t xml:space="preserve"> או כמה מילים.</w:t>
      </w:r>
      <w:bookmarkStart w:id="239" w:name="_ETM_Q2_617000"/>
      <w:bookmarkStart w:id="240" w:name="_ETM_Q2_619000"/>
      <w:bookmarkEnd w:id="239"/>
      <w:bookmarkEnd w:id="240"/>
      <w:r>
        <w:rPr>
          <w:rFonts w:hint="cs"/>
          <w:rtl/>
          <w:lang w:eastAsia="he-IL"/>
        </w:rPr>
        <w:t xml:space="preserve"> </w:t>
      </w:r>
      <w:r w:rsidRPr="00C00845">
        <w:rPr>
          <w:rFonts w:hint="cs"/>
          <w:rtl/>
          <w:lang w:eastAsia="he-IL"/>
        </w:rPr>
        <w:t>(אומר דברים בשפה הערבית</w:t>
      </w:r>
      <w:r>
        <w:rPr>
          <w:rFonts w:hint="cs"/>
          <w:rtl/>
          <w:lang w:eastAsia="he-IL"/>
        </w:rPr>
        <w:t>, להלן תרגומם:</w:t>
      </w:r>
      <w:r w:rsidR="00463054">
        <w:rPr>
          <w:rFonts w:hint="cs"/>
          <w:rtl/>
          <w:lang w:eastAsia="he-IL"/>
        </w:rPr>
        <w:t xml:space="preserve"> </w:t>
      </w:r>
      <w:r w:rsidR="00463054" w:rsidRPr="000A378B">
        <w:rPr>
          <w:rtl/>
          <w:lang w:eastAsia="he-IL"/>
        </w:rPr>
        <w:t>אנו מפנים את המסר שלנו לצעירים הערבים ולצעירים בכל המדינה</w:t>
      </w:r>
      <w:r w:rsidR="00463054" w:rsidRPr="000A378B">
        <w:rPr>
          <w:rFonts w:hint="cs"/>
          <w:rtl/>
          <w:lang w:eastAsia="he-IL"/>
        </w:rPr>
        <w:t>:</w:t>
      </w:r>
      <w:r w:rsidR="00463054" w:rsidRPr="000A378B">
        <w:rPr>
          <w:rtl/>
          <w:lang w:eastAsia="he-IL"/>
        </w:rPr>
        <w:t xml:space="preserve"> סעו בזהירות בכבישים. בפועל מספר ההרוגים בחברה הערבית דומה ל</w:t>
      </w:r>
      <w:r w:rsidR="00463054" w:rsidRPr="000A378B">
        <w:rPr>
          <w:rFonts w:hint="cs"/>
          <w:rtl/>
          <w:lang w:eastAsia="he-IL"/>
        </w:rPr>
        <w:t xml:space="preserve">מספר </w:t>
      </w:r>
      <w:r w:rsidR="00463054" w:rsidRPr="000A378B">
        <w:rPr>
          <w:rtl/>
          <w:lang w:eastAsia="he-IL"/>
        </w:rPr>
        <w:t>נרצחים במ</w:t>
      </w:r>
      <w:r w:rsidR="00463054" w:rsidRPr="000A378B">
        <w:rPr>
          <w:rFonts w:hint="cs"/>
          <w:rtl/>
          <w:lang w:eastAsia="he-IL"/>
        </w:rPr>
        <w:t xml:space="preserve">עשי </w:t>
      </w:r>
      <w:r w:rsidR="00463054" w:rsidRPr="000A378B">
        <w:rPr>
          <w:rtl/>
          <w:lang w:eastAsia="he-IL"/>
        </w:rPr>
        <w:t>האלימות והפשיעה</w:t>
      </w:r>
      <w:r w:rsidR="00463054" w:rsidRPr="000A378B">
        <w:rPr>
          <w:rFonts w:hint="cs"/>
          <w:rtl/>
          <w:lang w:eastAsia="he-IL"/>
        </w:rPr>
        <w:t>;</w:t>
      </w:r>
      <w:r w:rsidR="00463054" w:rsidRPr="000A378B">
        <w:rPr>
          <w:rtl/>
          <w:lang w:eastAsia="he-IL"/>
        </w:rPr>
        <w:t xml:space="preserve"> </w:t>
      </w:r>
      <w:r w:rsidR="00463054" w:rsidRPr="000A378B">
        <w:rPr>
          <w:rFonts w:hint="cs"/>
          <w:rtl/>
          <w:lang w:eastAsia="he-IL"/>
        </w:rPr>
        <w:t xml:space="preserve">שיעור </w:t>
      </w:r>
      <w:r w:rsidR="00463054" w:rsidRPr="000A378B">
        <w:rPr>
          <w:rtl/>
          <w:lang w:eastAsia="he-IL"/>
        </w:rPr>
        <w:t xml:space="preserve">ההרוגים שווה בתאונות הדרכים וברצח. </w:t>
      </w:r>
      <w:r w:rsidR="000A378B">
        <w:rPr>
          <w:rFonts w:hint="cs"/>
          <w:rtl/>
          <w:lang w:eastAsia="he-IL"/>
        </w:rPr>
        <w:t xml:space="preserve">לכן, </w:t>
      </w:r>
      <w:r w:rsidR="00463054" w:rsidRPr="000A378B">
        <w:rPr>
          <w:rtl/>
          <w:lang w:eastAsia="he-IL"/>
        </w:rPr>
        <w:t>אנחנו מבקשים מכול</w:t>
      </w:r>
      <w:r w:rsidR="00463054" w:rsidRPr="000A378B">
        <w:rPr>
          <w:rFonts w:hint="cs"/>
          <w:rtl/>
          <w:lang w:eastAsia="he-IL"/>
        </w:rPr>
        <w:t>כ</w:t>
      </w:r>
      <w:r w:rsidR="00463054" w:rsidRPr="000A378B">
        <w:rPr>
          <w:rtl/>
          <w:lang w:eastAsia="he-IL"/>
        </w:rPr>
        <w:t>ם לשמור על הנפשות שלכם</w:t>
      </w:r>
      <w:r w:rsidR="00463054" w:rsidRPr="000A378B">
        <w:rPr>
          <w:rFonts w:hint="cs"/>
          <w:rtl/>
          <w:lang w:eastAsia="he-IL"/>
        </w:rPr>
        <w:t>.</w:t>
      </w:r>
      <w:r w:rsidR="00463054" w:rsidRPr="000A378B">
        <w:rPr>
          <w:rtl/>
          <w:lang w:eastAsia="he-IL"/>
        </w:rPr>
        <w:t xml:space="preserve"> יש לכם משפחות שמחכות לכם בבית</w:t>
      </w:r>
      <w:r w:rsidR="00463054" w:rsidRPr="000A378B">
        <w:rPr>
          <w:rFonts w:hint="cs"/>
          <w:rtl/>
          <w:lang w:eastAsia="he-IL"/>
        </w:rPr>
        <w:t>,</w:t>
      </w:r>
      <w:r w:rsidR="00463054" w:rsidRPr="000A378B">
        <w:rPr>
          <w:rtl/>
          <w:lang w:eastAsia="he-IL"/>
        </w:rPr>
        <w:t xml:space="preserve"> אז אנחנו מבקשים היום להירגע ולא להיות פזיזים בדרכים, </w:t>
      </w:r>
      <w:r w:rsidR="000A378B">
        <w:rPr>
          <w:rFonts w:hint="cs"/>
          <w:rtl/>
          <w:lang w:eastAsia="he-IL"/>
        </w:rPr>
        <w:t xml:space="preserve">כדי </w:t>
      </w:r>
      <w:r w:rsidR="00463054" w:rsidRPr="000A378B">
        <w:rPr>
          <w:rtl/>
          <w:lang w:eastAsia="he-IL"/>
        </w:rPr>
        <w:t xml:space="preserve">להפחית את מספר תאונות הדרכים, וכן את מספר </w:t>
      </w:r>
      <w:r w:rsidR="000A378B">
        <w:rPr>
          <w:rFonts w:hint="cs"/>
          <w:rtl/>
          <w:lang w:eastAsia="he-IL"/>
        </w:rPr>
        <w:t xml:space="preserve">מעשי </w:t>
      </w:r>
      <w:r w:rsidR="00463054" w:rsidRPr="000A378B">
        <w:rPr>
          <w:rtl/>
          <w:lang w:eastAsia="he-IL"/>
        </w:rPr>
        <w:t>הרצח בחברה הערבית. תהיו בריאים.</w:t>
      </w:r>
      <w:r w:rsidRPr="00C00845">
        <w:rPr>
          <w:rFonts w:hint="cs"/>
          <w:rtl/>
          <w:lang w:eastAsia="he-IL"/>
        </w:rPr>
        <w:t>)</w:t>
      </w:r>
    </w:p>
    <w:p w:rsidR="00E70DCC" w:rsidRDefault="00E70DCC" w:rsidP="00B306C8">
      <w:pPr>
        <w:rPr>
          <w:rtl/>
          <w:lang w:eastAsia="he-IL"/>
        </w:rPr>
      </w:pPr>
    </w:p>
    <w:p w:rsidR="00E70DCC" w:rsidRDefault="00E70DCC" w:rsidP="00B306C8">
      <w:pPr>
        <w:pStyle w:val="af6"/>
        <w:keepNext/>
        <w:rPr>
          <w:rtl/>
        </w:rPr>
      </w:pPr>
      <w:r w:rsidRPr="00615138">
        <w:rPr>
          <w:rStyle w:val="TagStyle"/>
          <w:rtl/>
        </w:rPr>
        <w:t xml:space="preserve"> &lt;&lt; יור &gt;&gt; </w:t>
      </w:r>
      <w:r>
        <w:rPr>
          <w:rtl/>
        </w:rPr>
        <w:t>היו"ר אמיר אוחנה:</w:t>
      </w:r>
      <w:r w:rsidRPr="00615138">
        <w:rPr>
          <w:rStyle w:val="TagStyle"/>
          <w:rtl/>
        </w:rPr>
        <w:t xml:space="preserve"> &lt;&lt; יור &gt;&gt;</w:t>
      </w:r>
      <w:r>
        <w:rPr>
          <w:rtl/>
        </w:rPr>
        <w:t xml:space="preserve">   </w:t>
      </w:r>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תודה רבה. חברת הכנסת עאידה תומא סלימאן תהיה אחרונת הדוברים לשלב </w:t>
      </w:r>
      <w:bookmarkStart w:id="241" w:name="_ETM_Q2_655000"/>
      <w:bookmarkEnd w:id="241"/>
      <w:r>
        <w:rPr>
          <w:rFonts w:hint="cs"/>
          <w:rtl/>
          <w:lang w:eastAsia="he-IL"/>
        </w:rPr>
        <w:t>זה.</w:t>
      </w:r>
    </w:p>
    <w:p w:rsidR="00E70DCC" w:rsidRDefault="00E70DCC" w:rsidP="00B306C8">
      <w:pPr>
        <w:rPr>
          <w:rtl/>
          <w:lang w:eastAsia="he-IL"/>
        </w:rPr>
      </w:pPr>
    </w:p>
    <w:p w:rsidR="00E70DCC" w:rsidRDefault="00E70DCC" w:rsidP="00B306C8">
      <w:pPr>
        <w:pStyle w:val="a4"/>
        <w:keepNext/>
        <w:rPr>
          <w:rtl/>
        </w:rPr>
      </w:pPr>
      <w:bookmarkStart w:id="242" w:name="ET_speaker_5761_9"/>
      <w:r w:rsidRPr="00615138">
        <w:rPr>
          <w:rStyle w:val="TagStyle"/>
          <w:rtl/>
        </w:rPr>
        <w:t xml:space="preserve"> &lt;&lt; דובר &gt;&gt; </w:t>
      </w:r>
      <w:bookmarkStart w:id="243" w:name="_Toc158664163"/>
      <w:bookmarkStart w:id="244" w:name="_Toc158669986"/>
      <w:bookmarkStart w:id="245" w:name="_Toc158671791"/>
      <w:bookmarkStart w:id="246" w:name="_Toc158671933"/>
      <w:r>
        <w:rPr>
          <w:rtl/>
        </w:rPr>
        <w:t>עאידה תומא סלימאן (חד"ש-תע"ל):</w:t>
      </w:r>
      <w:bookmarkEnd w:id="243"/>
      <w:bookmarkEnd w:id="244"/>
      <w:bookmarkEnd w:id="245"/>
      <w:bookmarkEnd w:id="246"/>
      <w:r w:rsidRPr="00615138">
        <w:rPr>
          <w:rStyle w:val="TagStyle"/>
          <w:rtl/>
        </w:rPr>
        <w:t xml:space="preserve"> &lt;&lt; דובר &gt;&gt;</w:t>
      </w:r>
      <w:r>
        <w:rPr>
          <w:rtl/>
        </w:rPr>
        <w:t xml:space="preserve">   </w:t>
      </w:r>
      <w:bookmarkEnd w:id="242"/>
    </w:p>
    <w:p w:rsidR="00E70DCC" w:rsidRDefault="00E70DCC" w:rsidP="00E703B2">
      <w:pPr>
        <w:rPr>
          <w:rtl/>
          <w:lang w:eastAsia="he-IL"/>
        </w:rPr>
      </w:pPr>
    </w:p>
    <w:p w:rsidR="00E70DCC" w:rsidRDefault="00E70DCC" w:rsidP="00B02B60">
      <w:pPr>
        <w:rPr>
          <w:rtl/>
          <w:lang w:eastAsia="he-IL"/>
        </w:rPr>
      </w:pPr>
      <w:r>
        <w:rPr>
          <w:rFonts w:hint="cs"/>
          <w:rtl/>
          <w:lang w:eastAsia="he-IL"/>
        </w:rPr>
        <w:t xml:space="preserve">לפני כמה שעות פרקליטות המדינה הכריזה שהיא החליטה לסגור את התיק </w:t>
      </w:r>
      <w:bookmarkStart w:id="247" w:name="_ETM_Q2_664000"/>
      <w:bookmarkEnd w:id="247"/>
      <w:r>
        <w:rPr>
          <w:rFonts w:hint="cs"/>
          <w:rtl/>
          <w:lang w:eastAsia="he-IL"/>
        </w:rPr>
        <w:t xml:space="preserve">נגד הזמרת והמדענית דלאל אבו אמנה. היא עשתה את זה לאחר שדלאל </w:t>
      </w:r>
      <w:bookmarkStart w:id="248" w:name="_ETM_Q2_669000"/>
      <w:bookmarkEnd w:id="248"/>
      <w:r>
        <w:rPr>
          <w:rFonts w:hint="cs"/>
          <w:rtl/>
          <w:lang w:eastAsia="he-IL"/>
        </w:rPr>
        <w:t xml:space="preserve">אבו אמנה נעצרה מייד אחרי 7 באוקטובר תחת </w:t>
      </w:r>
      <w:bookmarkStart w:id="249" w:name="_ETM_Q2_678000"/>
      <w:bookmarkEnd w:id="249"/>
      <w:r>
        <w:rPr>
          <w:rFonts w:hint="cs"/>
          <w:rtl/>
          <w:lang w:eastAsia="he-IL"/>
        </w:rPr>
        <w:t xml:space="preserve">האשמה שהיא הסיתה בפוסט שהיא כתבה בו שאין מנצח חוץ מאלוהים. </w:t>
      </w:r>
      <w:bookmarkStart w:id="250" w:name="_ETM_Q2_688000"/>
      <w:bookmarkEnd w:id="250"/>
      <w:r>
        <w:rPr>
          <w:rFonts w:hint="cs"/>
          <w:rtl/>
          <w:lang w:eastAsia="he-IL"/>
        </w:rPr>
        <w:t>מאז שחרורה עובר</w:t>
      </w:r>
      <w:r w:rsidR="00B02B60">
        <w:rPr>
          <w:rFonts w:hint="cs"/>
          <w:rtl/>
          <w:lang w:eastAsia="he-IL"/>
        </w:rPr>
        <w:t>ים</w:t>
      </w:r>
      <w:r>
        <w:rPr>
          <w:rFonts w:hint="cs"/>
          <w:rtl/>
          <w:lang w:eastAsia="he-IL"/>
        </w:rPr>
        <w:t xml:space="preserve"> דלאל אבו אמנה </w:t>
      </w:r>
      <w:bookmarkStart w:id="251" w:name="_ETM_Q2_690000"/>
      <w:bookmarkEnd w:id="251"/>
      <w:r>
        <w:rPr>
          <w:rFonts w:hint="cs"/>
          <w:rtl/>
          <w:lang w:eastAsia="he-IL"/>
        </w:rPr>
        <w:t xml:space="preserve">ומשפחתה, כולל בן זוגה ד"ר </w:t>
      </w:r>
      <w:proofErr w:type="spellStart"/>
      <w:r>
        <w:rPr>
          <w:rFonts w:hint="cs"/>
          <w:rtl/>
          <w:lang w:eastAsia="he-IL"/>
        </w:rPr>
        <w:t>עבאסי</w:t>
      </w:r>
      <w:proofErr w:type="spellEnd"/>
      <w:r>
        <w:rPr>
          <w:rFonts w:hint="cs"/>
          <w:rtl/>
          <w:lang w:eastAsia="he-IL"/>
        </w:rPr>
        <w:t xml:space="preserve">, מסע הסתה, הפגנות יום-יומיות מול הבית שלה. </w:t>
      </w:r>
      <w:bookmarkStart w:id="252" w:name="_ETM_Q2_698000"/>
      <w:bookmarkStart w:id="253" w:name="_ETM_Q2_699000"/>
      <w:bookmarkEnd w:id="252"/>
      <w:bookmarkEnd w:id="253"/>
      <w:r>
        <w:rPr>
          <w:rFonts w:hint="cs"/>
          <w:rtl/>
          <w:lang w:eastAsia="he-IL"/>
        </w:rPr>
        <w:t xml:space="preserve">ההפגנות האלה מונהגות על ידי ראש העיר </w:t>
      </w:r>
      <w:bookmarkStart w:id="254" w:name="_ETM_Q2_706000"/>
      <w:bookmarkEnd w:id="254"/>
      <w:r>
        <w:rPr>
          <w:rFonts w:hint="cs"/>
          <w:rtl/>
          <w:lang w:eastAsia="he-IL"/>
        </w:rPr>
        <w:t xml:space="preserve">עפולה, שמנסה לגרש אותה מהבית. </w:t>
      </w:r>
      <w:bookmarkStart w:id="255" w:name="_ETM_Q2_711000"/>
      <w:bookmarkEnd w:id="255"/>
      <w:r>
        <w:rPr>
          <w:rFonts w:hint="cs"/>
          <w:rtl/>
          <w:lang w:eastAsia="he-IL"/>
        </w:rPr>
        <w:t xml:space="preserve">כדאי לזכור שבן הזוג </w:t>
      </w:r>
      <w:bookmarkStart w:id="256" w:name="_ETM_Q2_713000"/>
      <w:bookmarkEnd w:id="256"/>
      <w:r>
        <w:rPr>
          <w:rFonts w:hint="cs"/>
          <w:rtl/>
          <w:lang w:eastAsia="he-IL"/>
        </w:rPr>
        <w:t>שלה הוא סגן מנהל בית החולים העמק.</w:t>
      </w:r>
    </w:p>
    <w:p w:rsidR="00E70DCC" w:rsidRDefault="00E70DCC" w:rsidP="00B306C8">
      <w:pPr>
        <w:rPr>
          <w:rtl/>
          <w:lang w:eastAsia="he-IL"/>
        </w:rPr>
      </w:pPr>
      <w:bookmarkStart w:id="257" w:name="_ETM_Q2_720000"/>
      <w:bookmarkEnd w:id="257"/>
    </w:p>
    <w:p w:rsidR="00E70DCC" w:rsidRDefault="00E70DCC" w:rsidP="00B02B60">
      <w:pPr>
        <w:rPr>
          <w:rtl/>
        </w:rPr>
      </w:pPr>
      <w:bookmarkStart w:id="258" w:name="_ETM_Q2_721000"/>
      <w:bookmarkEnd w:id="258"/>
      <w:r>
        <w:rPr>
          <w:rFonts w:hint="cs"/>
          <w:rtl/>
          <w:lang w:eastAsia="he-IL"/>
        </w:rPr>
        <w:t xml:space="preserve">היום ההחלטה הזאת </w:t>
      </w:r>
      <w:bookmarkStart w:id="259" w:name="_ETM_Q2_719000"/>
      <w:bookmarkEnd w:id="259"/>
      <w:r>
        <w:rPr>
          <w:rFonts w:hint="cs"/>
          <w:rtl/>
          <w:lang w:eastAsia="he-IL"/>
        </w:rPr>
        <w:t xml:space="preserve">אומנם עושה קצת צדק עם הזמרת והמדענית, כי היא דוקטור </w:t>
      </w:r>
      <w:bookmarkStart w:id="260" w:name="_ETM_Q2_724000"/>
      <w:bookmarkEnd w:id="260"/>
      <w:r>
        <w:rPr>
          <w:rFonts w:hint="cs"/>
          <w:rtl/>
          <w:lang w:eastAsia="he-IL"/>
        </w:rPr>
        <w:t xml:space="preserve">בטכניון למדעי המוח, אבל מי יפצה אותה ואת בניה ובנותיה </w:t>
      </w:r>
      <w:bookmarkStart w:id="261" w:name="_ETM_Q2_734000"/>
      <w:bookmarkEnd w:id="261"/>
      <w:r>
        <w:rPr>
          <w:rFonts w:hint="cs"/>
          <w:rtl/>
          <w:lang w:eastAsia="he-IL"/>
        </w:rPr>
        <w:t xml:space="preserve">ואת בן זוגה על ארבעה ימים של הסתה, </w:t>
      </w:r>
      <w:bookmarkStart w:id="262" w:name="_ETM_Q2_738000"/>
      <w:bookmarkEnd w:id="262"/>
      <w:r>
        <w:rPr>
          <w:rFonts w:hint="cs"/>
          <w:rtl/>
          <w:lang w:eastAsia="he-IL"/>
        </w:rPr>
        <w:t xml:space="preserve">התרת דם ושיבוש חיים רגילים, שנעשו באופן סיסטמטי על אדם </w:t>
      </w:r>
      <w:bookmarkStart w:id="263" w:name="_ETM_Q2_746000"/>
      <w:bookmarkEnd w:id="263"/>
      <w:r>
        <w:rPr>
          <w:rFonts w:hint="cs"/>
          <w:rtl/>
          <w:lang w:eastAsia="he-IL"/>
        </w:rPr>
        <w:t>שהוא גם אמור להיות סמל של ממלכתיות, ראש עיר</w:t>
      </w:r>
      <w:r w:rsidR="00B02B60">
        <w:rPr>
          <w:rFonts w:hint="cs"/>
          <w:rtl/>
          <w:lang w:eastAsia="he-IL"/>
        </w:rPr>
        <w:t xml:space="preserve">? </w:t>
      </w:r>
      <w:bookmarkStart w:id="264" w:name="_ETM_Q3_128803"/>
      <w:bookmarkStart w:id="265" w:name="_ETM_Q3_128833"/>
      <w:bookmarkStart w:id="266" w:name="_ETM_Q3_128316"/>
      <w:bookmarkEnd w:id="264"/>
      <w:bookmarkEnd w:id="265"/>
      <w:bookmarkEnd w:id="266"/>
      <w:r>
        <w:rPr>
          <w:rFonts w:hint="cs"/>
          <w:rtl/>
        </w:rPr>
        <w:t xml:space="preserve">אני חושבת שהגיע הזמן גם לזכור שקל מאוד להזכיר את דלאל אבו אמנה, כי היא זמרת ידועה </w:t>
      </w:r>
      <w:r w:rsidR="00E703B2">
        <w:rPr>
          <w:rFonts w:hint="cs"/>
          <w:rtl/>
        </w:rPr>
        <w:t>– –</w:t>
      </w:r>
    </w:p>
    <w:p w:rsidR="00E70DCC" w:rsidRDefault="00E70DCC" w:rsidP="009635F5">
      <w:pPr>
        <w:rPr>
          <w:rtl/>
        </w:rPr>
      </w:pPr>
    </w:p>
    <w:p w:rsidR="00E70DCC" w:rsidRDefault="00E70DCC" w:rsidP="00B306C8">
      <w:pPr>
        <w:pStyle w:val="af5"/>
        <w:keepNext/>
        <w:rPr>
          <w:rtl/>
        </w:rPr>
      </w:pPr>
      <w:bookmarkStart w:id="267" w:name="ET_interruption_6345_12"/>
      <w:r w:rsidRPr="00AE200C">
        <w:rPr>
          <w:rStyle w:val="TagStyle"/>
          <w:rtl/>
        </w:rPr>
        <w:t xml:space="preserve">&lt;&lt; קריאה &gt;&gt; </w:t>
      </w:r>
      <w:r>
        <w:rPr>
          <w:rtl/>
        </w:rPr>
        <w:t>טלי גוטליב (הליכוד):</w:t>
      </w:r>
      <w:r w:rsidRPr="00AE200C">
        <w:rPr>
          <w:rStyle w:val="TagStyle"/>
          <w:rtl/>
        </w:rPr>
        <w:t xml:space="preserve"> &lt;&lt; קריאה &gt;&gt;</w:t>
      </w:r>
      <w:r>
        <w:rPr>
          <w:rtl/>
        </w:rPr>
        <w:t xml:space="preserve"> </w:t>
      </w:r>
      <w:bookmarkEnd w:id="267"/>
    </w:p>
    <w:p w:rsidR="00E70DCC" w:rsidRDefault="00E70DCC" w:rsidP="00B306C8">
      <w:pPr>
        <w:rPr>
          <w:rtl/>
          <w:lang w:eastAsia="he-IL"/>
        </w:rPr>
      </w:pPr>
    </w:p>
    <w:p w:rsidR="00E70DCC" w:rsidRDefault="00E70DCC" w:rsidP="00B306C8">
      <w:pPr>
        <w:rPr>
          <w:rtl/>
          <w:lang w:eastAsia="he-IL"/>
        </w:rPr>
      </w:pPr>
      <w:bookmarkStart w:id="268" w:name="_ETM_Q3_157796"/>
      <w:bookmarkStart w:id="269" w:name="_ETM_Q3_158239"/>
      <w:bookmarkEnd w:id="268"/>
      <w:bookmarkEnd w:id="269"/>
      <w:r>
        <w:rPr>
          <w:rFonts w:hint="cs"/>
          <w:rtl/>
          <w:lang w:eastAsia="he-IL"/>
        </w:rPr>
        <w:t xml:space="preserve">זה מתוך </w:t>
      </w:r>
      <w:proofErr w:type="spellStart"/>
      <w:r>
        <w:rPr>
          <w:rFonts w:hint="cs"/>
          <w:rtl/>
          <w:lang w:eastAsia="he-IL"/>
        </w:rPr>
        <w:t>השהאדה</w:t>
      </w:r>
      <w:bookmarkStart w:id="270" w:name="_ETM_Q3_157388"/>
      <w:bookmarkEnd w:id="270"/>
      <w:proofErr w:type="spellEnd"/>
      <w:r>
        <w:rPr>
          <w:rFonts w:hint="cs"/>
          <w:rtl/>
          <w:lang w:eastAsia="he-IL"/>
        </w:rPr>
        <w:t>.</w:t>
      </w:r>
    </w:p>
    <w:p w:rsidR="00E70DCC" w:rsidRDefault="00E70DCC" w:rsidP="00B306C8">
      <w:pPr>
        <w:rPr>
          <w:rtl/>
          <w:lang w:eastAsia="he-IL"/>
        </w:rPr>
      </w:pPr>
    </w:p>
    <w:p w:rsidR="00E70DCC" w:rsidRDefault="00E70DCC" w:rsidP="00B306C8">
      <w:pPr>
        <w:pStyle w:val="-"/>
        <w:keepNext/>
        <w:rPr>
          <w:rtl/>
        </w:rPr>
      </w:pPr>
      <w:bookmarkStart w:id="271" w:name="ET_speakercontinue_5761_40"/>
      <w:r w:rsidRPr="00DE3B02">
        <w:rPr>
          <w:rStyle w:val="TagStyle"/>
          <w:rtl/>
        </w:rPr>
        <w:t xml:space="preserve"> &lt;&lt; דובר_המשך &gt;&gt; </w:t>
      </w:r>
      <w:r>
        <w:rPr>
          <w:rtl/>
        </w:rPr>
        <w:t>עאידה תומא סלימאן (חד"ש-תע"ל):</w:t>
      </w:r>
      <w:r w:rsidRPr="00DE3B02">
        <w:rPr>
          <w:rStyle w:val="TagStyle"/>
          <w:rtl/>
        </w:rPr>
        <w:t xml:space="preserve"> &lt;&lt; דובר_המשך &gt;&gt;</w:t>
      </w:r>
      <w:r>
        <w:rPr>
          <w:rtl/>
        </w:rPr>
        <w:t xml:space="preserve"> </w:t>
      </w:r>
      <w:bookmarkEnd w:id="271"/>
    </w:p>
    <w:p w:rsidR="00E70DCC" w:rsidRDefault="00E70DCC" w:rsidP="009635F5">
      <w:pPr>
        <w:rPr>
          <w:rtl/>
        </w:rPr>
      </w:pPr>
    </w:p>
    <w:p w:rsidR="00E70DCC" w:rsidRDefault="00E703B2" w:rsidP="00B02B60">
      <w:pPr>
        <w:rPr>
          <w:rtl/>
        </w:rPr>
      </w:pPr>
      <w:r>
        <w:rPr>
          <w:rFonts w:hint="cs"/>
          <w:rtl/>
        </w:rPr>
        <w:t>– –</w:t>
      </w:r>
      <w:r w:rsidR="00E70DCC">
        <w:rPr>
          <w:rFonts w:hint="cs"/>
          <w:rtl/>
        </w:rPr>
        <w:t xml:space="preserve"> א</w:t>
      </w:r>
      <w:bookmarkStart w:id="272" w:name="_ETM_Q3_157969"/>
      <w:bookmarkEnd w:id="272"/>
      <w:r w:rsidR="00E70DCC">
        <w:rPr>
          <w:rFonts w:hint="cs"/>
          <w:rtl/>
        </w:rPr>
        <w:t xml:space="preserve">בל כמו דלאל אבו אמנה </w:t>
      </w:r>
      <w:bookmarkStart w:id="273" w:name="_ETM_Q3_161229"/>
      <w:bookmarkEnd w:id="273"/>
      <w:r w:rsidR="00E70DCC">
        <w:rPr>
          <w:rFonts w:hint="cs"/>
          <w:rtl/>
        </w:rPr>
        <w:t xml:space="preserve">יש עשרות צעירים וצעירות ערבים וערביות </w:t>
      </w:r>
      <w:bookmarkStart w:id="274" w:name="_ETM_Q3_166512"/>
      <w:bookmarkEnd w:id="274"/>
      <w:r w:rsidR="00E70DCC">
        <w:rPr>
          <w:rFonts w:hint="cs"/>
          <w:rtl/>
        </w:rPr>
        <w:t xml:space="preserve">שעוברים את המסכת הזו בארבעת החודשים האחרונים, והגיע הזמן </w:t>
      </w:r>
      <w:bookmarkStart w:id="275" w:name="_ETM_Q3_173405"/>
      <w:bookmarkEnd w:id="275"/>
      <w:r w:rsidR="00E70DCC">
        <w:rPr>
          <w:rFonts w:hint="cs"/>
          <w:rtl/>
        </w:rPr>
        <w:t xml:space="preserve">לעשות גם איתם צדק. </w:t>
      </w:r>
      <w:bookmarkStart w:id="276" w:name="_ETM_Q3_162237"/>
      <w:bookmarkStart w:id="277" w:name="_ETM_Q3_160297"/>
      <w:bookmarkStart w:id="278" w:name="_ETM_Q3_157360"/>
      <w:bookmarkStart w:id="279" w:name="_ETM_Q3_173686"/>
      <w:bookmarkEnd w:id="276"/>
      <w:bookmarkEnd w:id="277"/>
      <w:bookmarkEnd w:id="278"/>
      <w:bookmarkEnd w:id="279"/>
    </w:p>
    <w:p w:rsidR="00E70DCC" w:rsidRDefault="00E70DCC" w:rsidP="0091795E">
      <w:pPr>
        <w:rPr>
          <w:rtl/>
        </w:rPr>
      </w:pPr>
    </w:p>
    <w:p w:rsidR="00E70DCC" w:rsidRDefault="00E70DCC" w:rsidP="0091795E">
      <w:pPr>
        <w:pStyle w:val="af6"/>
        <w:keepNext/>
        <w:rPr>
          <w:rtl/>
        </w:rPr>
      </w:pPr>
      <w:r w:rsidRPr="00F55022">
        <w:rPr>
          <w:rStyle w:val="TagStyle"/>
          <w:rtl/>
        </w:rPr>
        <w:t xml:space="preserve">&lt;&lt; יור &gt;&gt; </w:t>
      </w:r>
      <w:r>
        <w:rPr>
          <w:rtl/>
        </w:rPr>
        <w:t>היו"ר אמיר אוחנה:</w:t>
      </w:r>
      <w:r w:rsidRPr="00F55022">
        <w:rPr>
          <w:rStyle w:val="TagStyle"/>
          <w:rtl/>
        </w:rPr>
        <w:t xml:space="preserve"> &lt;&lt; יור &gt;&gt;</w:t>
      </w:r>
      <w:r>
        <w:rPr>
          <w:rtl/>
        </w:rPr>
        <w:t xml:space="preserve"> </w:t>
      </w:r>
    </w:p>
    <w:p w:rsidR="00E70DCC" w:rsidRDefault="00E70DCC" w:rsidP="0091795E">
      <w:pPr>
        <w:rPr>
          <w:rtl/>
          <w:lang w:eastAsia="he-IL"/>
        </w:rPr>
      </w:pPr>
    </w:p>
    <w:p w:rsidR="00E70DCC" w:rsidRDefault="00E70DCC" w:rsidP="00B02B60">
      <w:pPr>
        <w:rPr>
          <w:rtl/>
          <w:lang w:eastAsia="he-IL"/>
        </w:rPr>
      </w:pPr>
      <w:r>
        <w:rPr>
          <w:rFonts w:hint="cs"/>
          <w:rtl/>
          <w:lang w:eastAsia="he-IL"/>
        </w:rPr>
        <w:t>חברי הכנסת, הנושא הבא על סדר</w:t>
      </w:r>
      <w:r w:rsidR="00B02B60">
        <w:rPr>
          <w:rFonts w:hint="cs"/>
          <w:rtl/>
          <w:lang w:eastAsia="he-IL"/>
        </w:rPr>
        <w:t>-</w:t>
      </w:r>
      <w:r>
        <w:rPr>
          <w:rFonts w:hint="cs"/>
          <w:rtl/>
          <w:lang w:eastAsia="he-IL"/>
        </w:rPr>
        <w:t xml:space="preserve">היום </w:t>
      </w:r>
      <w:r w:rsidR="00B02B60">
        <w:rPr>
          <w:rFonts w:hint="cs"/>
          <w:rtl/>
          <w:lang w:eastAsia="he-IL"/>
        </w:rPr>
        <w:t xml:space="preserve">הוא </w:t>
      </w:r>
      <w:r>
        <w:rPr>
          <w:rFonts w:hint="cs"/>
          <w:rtl/>
          <w:lang w:eastAsia="he-IL"/>
        </w:rPr>
        <w:t xml:space="preserve">הצעת חוק מניעת </w:t>
      </w:r>
      <w:r w:rsidR="00E703B2">
        <w:rPr>
          <w:rFonts w:hint="cs"/>
          <w:rtl/>
          <w:lang w:eastAsia="he-IL"/>
        </w:rPr>
        <w:t>– – –</w:t>
      </w:r>
    </w:p>
    <w:p w:rsidR="00E70DCC" w:rsidRDefault="00E70DCC" w:rsidP="0091795E">
      <w:pPr>
        <w:rPr>
          <w:rtl/>
          <w:lang w:eastAsia="he-IL"/>
        </w:rPr>
      </w:pPr>
    </w:p>
    <w:p w:rsidR="00E70DCC" w:rsidRDefault="00E70DCC" w:rsidP="0091795E">
      <w:pPr>
        <w:pStyle w:val="af5"/>
        <w:keepNext/>
        <w:rPr>
          <w:rtl/>
        </w:rPr>
      </w:pPr>
      <w:bookmarkStart w:id="280" w:name="ET_interruption_5786_17"/>
      <w:r w:rsidRPr="00AE200C">
        <w:rPr>
          <w:rStyle w:val="TagStyle"/>
          <w:rtl/>
        </w:rPr>
        <w:t xml:space="preserve"> &lt;&lt; קריאה &gt;&gt; </w:t>
      </w:r>
      <w:r>
        <w:rPr>
          <w:rtl/>
        </w:rPr>
        <w:t>אופיר כץ (הליכוד):</w:t>
      </w:r>
      <w:r w:rsidRPr="00AE200C">
        <w:rPr>
          <w:rStyle w:val="TagStyle"/>
          <w:rtl/>
        </w:rPr>
        <w:t xml:space="preserve"> &lt;&lt; קריאה &gt;&gt;</w:t>
      </w:r>
      <w:r>
        <w:rPr>
          <w:rtl/>
        </w:rPr>
        <w:t xml:space="preserve"> </w:t>
      </w:r>
      <w:bookmarkEnd w:id="280"/>
    </w:p>
    <w:p w:rsidR="00E70DCC" w:rsidRDefault="00E70DCC" w:rsidP="00E703B2">
      <w:pPr>
        <w:rPr>
          <w:rtl/>
          <w:lang w:eastAsia="he-IL"/>
        </w:rPr>
      </w:pPr>
    </w:p>
    <w:p w:rsidR="00E70DCC" w:rsidRPr="00AE200C" w:rsidRDefault="00E70DCC" w:rsidP="0091795E">
      <w:pPr>
        <w:rPr>
          <w:rtl/>
          <w:lang w:eastAsia="he-IL"/>
        </w:rPr>
      </w:pPr>
      <w:r>
        <w:rPr>
          <w:rFonts w:hint="cs"/>
          <w:rtl/>
          <w:lang w:eastAsia="he-IL"/>
        </w:rPr>
        <w:t xml:space="preserve">שתפסיק לתמוך בטרור, אז לא יפגינו לה מול הבית. </w:t>
      </w:r>
      <w:bookmarkStart w:id="281" w:name="_ETM_Q3_174149"/>
      <w:bookmarkEnd w:id="281"/>
    </w:p>
    <w:p w:rsidR="00E70DCC" w:rsidRDefault="00E70DCC" w:rsidP="0091795E">
      <w:pPr>
        <w:rPr>
          <w:rtl/>
          <w:lang w:eastAsia="he-IL"/>
        </w:rPr>
      </w:pPr>
    </w:p>
    <w:p w:rsidR="00E70DCC" w:rsidRDefault="00E70DCC" w:rsidP="0091795E">
      <w:pPr>
        <w:pStyle w:val="af5"/>
        <w:keepNext/>
        <w:rPr>
          <w:rtl/>
        </w:rPr>
      </w:pPr>
      <w:bookmarkStart w:id="282" w:name="ET_interruption_6345_41"/>
      <w:r w:rsidRPr="00DE3B02">
        <w:rPr>
          <w:rStyle w:val="TagStyle"/>
          <w:rtl/>
        </w:rPr>
        <w:t xml:space="preserve"> &lt;&lt; קריאה &gt;&gt; </w:t>
      </w:r>
      <w:r>
        <w:rPr>
          <w:rtl/>
        </w:rPr>
        <w:t>טלי גוטליב (הליכוד):</w:t>
      </w:r>
      <w:r w:rsidRPr="00DE3B02">
        <w:rPr>
          <w:rStyle w:val="TagStyle"/>
          <w:rtl/>
        </w:rPr>
        <w:t xml:space="preserve"> &lt;&lt; קריאה &gt;&gt;</w:t>
      </w:r>
      <w:r>
        <w:rPr>
          <w:rtl/>
        </w:rPr>
        <w:t xml:space="preserve"> </w:t>
      </w:r>
      <w:bookmarkEnd w:id="282"/>
    </w:p>
    <w:p w:rsidR="00E70DCC" w:rsidRDefault="00E70DCC" w:rsidP="00E703B2">
      <w:pPr>
        <w:rPr>
          <w:rtl/>
          <w:lang w:eastAsia="he-IL"/>
        </w:rPr>
      </w:pPr>
    </w:p>
    <w:p w:rsidR="00E70DCC" w:rsidRDefault="00E70DCC" w:rsidP="0091795E">
      <w:pPr>
        <w:rPr>
          <w:rtl/>
          <w:lang w:eastAsia="he-IL"/>
        </w:rPr>
      </w:pPr>
      <w:r>
        <w:rPr>
          <w:rFonts w:hint="cs"/>
          <w:rtl/>
          <w:lang w:eastAsia="he-IL"/>
        </w:rPr>
        <w:t xml:space="preserve">סגרו את התיק, אבל אנחנו יודעים בדיוק מה היא אמרה. אנחנו יודעים. </w:t>
      </w:r>
    </w:p>
    <w:p w:rsidR="00E70DCC" w:rsidRDefault="00E70DCC" w:rsidP="0091795E">
      <w:pPr>
        <w:rPr>
          <w:rtl/>
          <w:lang w:eastAsia="he-IL"/>
        </w:rPr>
      </w:pPr>
    </w:p>
    <w:p w:rsidR="00E70DCC" w:rsidRDefault="00E70DCC" w:rsidP="0091795E">
      <w:pPr>
        <w:pStyle w:val="af5"/>
        <w:keepNext/>
        <w:rPr>
          <w:rtl/>
        </w:rPr>
      </w:pPr>
      <w:bookmarkStart w:id="283" w:name="ET_interruption_5786_45"/>
      <w:r w:rsidRPr="00FA2612">
        <w:rPr>
          <w:rStyle w:val="TagStyle"/>
          <w:rtl/>
        </w:rPr>
        <w:t xml:space="preserve"> &lt;&lt; קריאה &gt;&gt; </w:t>
      </w:r>
      <w:r>
        <w:rPr>
          <w:rtl/>
        </w:rPr>
        <w:t>אופיר כץ (הליכוד):</w:t>
      </w:r>
      <w:r w:rsidRPr="00FA2612">
        <w:rPr>
          <w:rStyle w:val="TagStyle"/>
          <w:rtl/>
        </w:rPr>
        <w:t xml:space="preserve"> &lt;&lt; קריאה &gt;&gt;</w:t>
      </w:r>
      <w:r>
        <w:rPr>
          <w:rtl/>
        </w:rPr>
        <w:t xml:space="preserve"> </w:t>
      </w:r>
      <w:bookmarkEnd w:id="283"/>
    </w:p>
    <w:p w:rsidR="00E70DCC" w:rsidRDefault="00E70DCC" w:rsidP="00E703B2">
      <w:pPr>
        <w:rPr>
          <w:rtl/>
          <w:lang w:eastAsia="he-IL"/>
        </w:rPr>
      </w:pPr>
    </w:p>
    <w:p w:rsidR="00E70DCC" w:rsidRPr="00FA2612" w:rsidRDefault="00E70DCC" w:rsidP="0091795E">
      <w:pPr>
        <w:rPr>
          <w:rtl/>
          <w:lang w:eastAsia="he-IL"/>
        </w:rPr>
      </w:pPr>
      <w:r>
        <w:rPr>
          <w:rFonts w:hint="cs"/>
          <w:rtl/>
          <w:lang w:eastAsia="he-IL"/>
        </w:rPr>
        <w:t xml:space="preserve">איפה שהיא הייתה ומה שהיא אמרה, </w:t>
      </w:r>
      <w:bookmarkStart w:id="284" w:name="_ETM_Q3_182709"/>
      <w:bookmarkEnd w:id="284"/>
      <w:r>
        <w:rPr>
          <w:rFonts w:hint="cs"/>
          <w:rtl/>
          <w:lang w:eastAsia="he-IL"/>
        </w:rPr>
        <w:t>התמיכה שלה בטרור – זה לא ישתנה.</w:t>
      </w:r>
    </w:p>
    <w:p w:rsidR="00E70DCC" w:rsidRDefault="00E70DCC" w:rsidP="0091795E">
      <w:pPr>
        <w:rPr>
          <w:rtl/>
          <w:lang w:eastAsia="he-IL"/>
        </w:rPr>
      </w:pPr>
    </w:p>
    <w:p w:rsidR="00E70DCC" w:rsidRDefault="00E70DCC" w:rsidP="0091795E">
      <w:pPr>
        <w:pStyle w:val="af5"/>
        <w:keepNext/>
        <w:rPr>
          <w:rtl/>
        </w:rPr>
      </w:pPr>
      <w:bookmarkStart w:id="285" w:name="ET_interruption_6345_46"/>
      <w:r w:rsidRPr="00FA2612">
        <w:rPr>
          <w:rStyle w:val="TagStyle"/>
          <w:rtl/>
        </w:rPr>
        <w:t xml:space="preserve"> &lt;&lt; קריאה &gt;&gt; </w:t>
      </w:r>
      <w:r>
        <w:rPr>
          <w:rtl/>
        </w:rPr>
        <w:t>טלי גוטליב (הליכוד):</w:t>
      </w:r>
      <w:r w:rsidRPr="00FA2612">
        <w:rPr>
          <w:rStyle w:val="TagStyle"/>
          <w:rtl/>
        </w:rPr>
        <w:t xml:space="preserve"> &lt;&lt; קריאה &gt;&gt;</w:t>
      </w:r>
      <w:r>
        <w:rPr>
          <w:rtl/>
        </w:rPr>
        <w:t xml:space="preserve"> </w:t>
      </w:r>
      <w:bookmarkEnd w:id="285"/>
    </w:p>
    <w:p w:rsidR="00E70DCC" w:rsidRDefault="00E70DCC" w:rsidP="00E703B2">
      <w:pPr>
        <w:rPr>
          <w:rtl/>
          <w:lang w:eastAsia="he-IL"/>
        </w:rPr>
      </w:pPr>
    </w:p>
    <w:p w:rsidR="00E70DCC" w:rsidRDefault="00E70DCC" w:rsidP="00B02B60">
      <w:pPr>
        <w:rPr>
          <w:rtl/>
          <w:lang w:eastAsia="he-IL"/>
        </w:rPr>
      </w:pPr>
      <w:r>
        <w:rPr>
          <w:rFonts w:hint="cs"/>
          <w:rtl/>
          <w:lang w:eastAsia="he-IL"/>
        </w:rPr>
        <w:t xml:space="preserve">תורת האסלאם, אין אלוהים מלבד אללה. שתגיד תודה שסגרו לה את התיק, כי </w:t>
      </w:r>
      <w:bookmarkStart w:id="286" w:name="_ETM_Q3_189514"/>
      <w:bookmarkEnd w:id="286"/>
      <w:r>
        <w:rPr>
          <w:rFonts w:hint="cs"/>
          <w:rtl/>
          <w:lang w:eastAsia="he-IL"/>
        </w:rPr>
        <w:t>בוועדת חוקה החלטנו שאם ז</w:t>
      </w:r>
      <w:r w:rsidR="00B02B60">
        <w:rPr>
          <w:rFonts w:hint="cs"/>
          <w:rtl/>
          <w:lang w:eastAsia="he-IL"/>
        </w:rPr>
        <w:t>ו</w:t>
      </w:r>
      <w:r>
        <w:rPr>
          <w:rFonts w:hint="cs"/>
          <w:rtl/>
          <w:lang w:eastAsia="he-IL"/>
        </w:rPr>
        <w:t xml:space="preserve"> רק אמירה אחת לא יוגש כתב אישום. חבל מאוד, על כל אמירה </w:t>
      </w:r>
      <w:bookmarkStart w:id="287" w:name="_ETM_Q3_196102"/>
      <w:bookmarkEnd w:id="287"/>
      <w:r>
        <w:rPr>
          <w:rFonts w:hint="cs"/>
          <w:rtl/>
          <w:lang w:eastAsia="he-IL"/>
        </w:rPr>
        <w:t>כזאת צריך אתכם בכלא.</w:t>
      </w:r>
    </w:p>
    <w:p w:rsidR="00E70DCC" w:rsidRDefault="00E70DCC" w:rsidP="0091795E">
      <w:pPr>
        <w:rPr>
          <w:rtl/>
          <w:lang w:eastAsia="he-IL"/>
        </w:rPr>
      </w:pPr>
    </w:p>
    <w:p w:rsidR="00E70DCC" w:rsidRDefault="00E70DCC" w:rsidP="0091795E">
      <w:pPr>
        <w:pStyle w:val="af5"/>
        <w:keepNext/>
        <w:rPr>
          <w:rtl/>
        </w:rPr>
      </w:pPr>
      <w:bookmarkStart w:id="288" w:name="ET_interruption_5786_19"/>
      <w:r w:rsidRPr="00AE200C">
        <w:rPr>
          <w:rStyle w:val="TagStyle"/>
          <w:rtl/>
        </w:rPr>
        <w:t xml:space="preserve"> &lt;&lt; קריאה &gt;&gt; </w:t>
      </w:r>
      <w:r>
        <w:rPr>
          <w:rtl/>
        </w:rPr>
        <w:t>אופיר כץ (הליכוד):</w:t>
      </w:r>
      <w:r w:rsidRPr="00AE200C">
        <w:rPr>
          <w:rStyle w:val="TagStyle"/>
          <w:rtl/>
        </w:rPr>
        <w:t xml:space="preserve"> &lt;&lt; קריאה &gt;&gt;</w:t>
      </w:r>
      <w:r>
        <w:rPr>
          <w:rtl/>
        </w:rPr>
        <w:t xml:space="preserve"> </w:t>
      </w:r>
      <w:bookmarkEnd w:id="288"/>
    </w:p>
    <w:p w:rsidR="00E70DCC" w:rsidRDefault="00E70DCC" w:rsidP="00E703B2">
      <w:pPr>
        <w:rPr>
          <w:rtl/>
          <w:lang w:eastAsia="he-IL"/>
        </w:rPr>
      </w:pPr>
    </w:p>
    <w:p w:rsidR="00E70DCC" w:rsidRPr="00AE200C" w:rsidRDefault="00E70DCC" w:rsidP="0091795E">
      <w:pPr>
        <w:rPr>
          <w:rtl/>
          <w:lang w:eastAsia="he-IL"/>
        </w:rPr>
      </w:pPr>
      <w:r>
        <w:rPr>
          <w:rFonts w:hint="cs"/>
          <w:rtl/>
          <w:lang w:eastAsia="he-IL"/>
        </w:rPr>
        <w:t xml:space="preserve">דוקטור למדעי </w:t>
      </w:r>
      <w:r w:rsidR="00E703B2">
        <w:rPr>
          <w:rFonts w:hint="cs"/>
          <w:rtl/>
          <w:lang w:eastAsia="he-IL"/>
        </w:rPr>
        <w:t>– – –</w:t>
      </w:r>
    </w:p>
    <w:p w:rsidR="00E70DCC" w:rsidRDefault="00E70DCC" w:rsidP="0091795E">
      <w:pPr>
        <w:rPr>
          <w:rtl/>
          <w:lang w:eastAsia="he-IL"/>
        </w:rPr>
      </w:pPr>
      <w:bookmarkStart w:id="289" w:name="_ETM_Q3_190484"/>
      <w:bookmarkStart w:id="290" w:name="_ETM_Q3_190602"/>
      <w:bookmarkEnd w:id="289"/>
      <w:bookmarkEnd w:id="290"/>
    </w:p>
    <w:p w:rsidR="00E70DCC" w:rsidRDefault="00E70DCC" w:rsidP="0091795E">
      <w:pPr>
        <w:pStyle w:val="af6"/>
        <w:keepNext/>
        <w:rPr>
          <w:rtl/>
        </w:rPr>
      </w:pPr>
      <w:bookmarkStart w:id="291" w:name="_ETM_Q3_192307"/>
      <w:bookmarkStart w:id="292" w:name="_ETM_Q3_192399"/>
      <w:bookmarkStart w:id="293" w:name="ET_yor_6423_18"/>
      <w:bookmarkEnd w:id="291"/>
      <w:bookmarkEnd w:id="292"/>
      <w:r w:rsidRPr="00AE200C">
        <w:rPr>
          <w:rStyle w:val="TagStyle"/>
          <w:rtl/>
        </w:rPr>
        <w:t xml:space="preserve"> &lt;&lt; יור &gt;&gt; </w:t>
      </w:r>
      <w:r>
        <w:rPr>
          <w:rtl/>
        </w:rPr>
        <w:t>היו"ר אמיר אוחנה:</w:t>
      </w:r>
      <w:r w:rsidRPr="00AE200C">
        <w:rPr>
          <w:rStyle w:val="TagStyle"/>
          <w:rtl/>
        </w:rPr>
        <w:t xml:space="preserve"> &lt;&lt; יור &gt;&gt;</w:t>
      </w:r>
      <w:r>
        <w:rPr>
          <w:rtl/>
        </w:rPr>
        <w:t xml:space="preserve"> </w:t>
      </w:r>
      <w:bookmarkEnd w:id="293"/>
    </w:p>
    <w:p w:rsidR="00E70DCC" w:rsidRDefault="00E70DCC" w:rsidP="00E703B2">
      <w:pPr>
        <w:rPr>
          <w:rtl/>
          <w:lang w:eastAsia="he-IL"/>
        </w:rPr>
      </w:pPr>
    </w:p>
    <w:p w:rsidR="00E70DCC" w:rsidRDefault="00E70DCC" w:rsidP="0091795E">
      <w:pPr>
        <w:rPr>
          <w:rtl/>
          <w:lang w:eastAsia="he-IL"/>
        </w:rPr>
      </w:pPr>
      <w:r>
        <w:rPr>
          <w:rFonts w:hint="cs"/>
          <w:rtl/>
          <w:lang w:eastAsia="he-IL"/>
        </w:rPr>
        <w:t>תודה, תודה רבה.</w:t>
      </w:r>
    </w:p>
    <w:p w:rsidR="00E70DCC" w:rsidRDefault="00E70DCC" w:rsidP="0091795E">
      <w:pPr>
        <w:rPr>
          <w:rtl/>
          <w:lang w:eastAsia="he-IL"/>
        </w:rPr>
      </w:pPr>
    </w:p>
    <w:p w:rsidR="00E70DCC" w:rsidRDefault="00E70DCC" w:rsidP="0091795E">
      <w:pPr>
        <w:pStyle w:val="af5"/>
        <w:keepNext/>
        <w:rPr>
          <w:rtl/>
        </w:rPr>
      </w:pPr>
      <w:bookmarkStart w:id="294" w:name="ET_interruption_5761_20"/>
      <w:r w:rsidRPr="006A4E98">
        <w:rPr>
          <w:rStyle w:val="TagStyle"/>
          <w:rtl/>
        </w:rPr>
        <w:t xml:space="preserve"> &lt;&lt; קריאה &gt;&gt; </w:t>
      </w:r>
      <w:r>
        <w:rPr>
          <w:rtl/>
        </w:rPr>
        <w:t>עאידה תומא סלימאן (חד"ש-תע"ל):</w:t>
      </w:r>
      <w:r w:rsidRPr="006A4E98">
        <w:rPr>
          <w:rStyle w:val="TagStyle"/>
          <w:rtl/>
        </w:rPr>
        <w:t xml:space="preserve"> &lt;&lt; קריאה &gt;&gt;</w:t>
      </w:r>
      <w:r>
        <w:rPr>
          <w:rtl/>
        </w:rPr>
        <w:t xml:space="preserve"> </w:t>
      </w:r>
      <w:bookmarkEnd w:id="294"/>
    </w:p>
    <w:p w:rsidR="00E70DCC" w:rsidRDefault="00E70DCC" w:rsidP="00E703B2">
      <w:pPr>
        <w:rPr>
          <w:rtl/>
          <w:lang w:eastAsia="he-IL"/>
        </w:rPr>
      </w:pPr>
    </w:p>
    <w:p w:rsidR="00E70DCC" w:rsidRDefault="00E70DCC" w:rsidP="0091795E">
      <w:pPr>
        <w:rPr>
          <w:rtl/>
          <w:lang w:eastAsia="he-IL"/>
        </w:rPr>
      </w:pPr>
      <w:r>
        <w:rPr>
          <w:rFonts w:hint="cs"/>
          <w:rtl/>
          <w:lang w:eastAsia="he-IL"/>
        </w:rPr>
        <w:t>יאללה, עוד משהו.</w:t>
      </w:r>
    </w:p>
    <w:p w:rsidR="00E70DCC" w:rsidRDefault="00E70DCC" w:rsidP="0091795E">
      <w:pPr>
        <w:rPr>
          <w:rtl/>
          <w:lang w:eastAsia="he-IL"/>
        </w:rPr>
      </w:pPr>
    </w:p>
    <w:p w:rsidR="00E70DCC" w:rsidRDefault="00E70DCC" w:rsidP="0091795E">
      <w:pPr>
        <w:pStyle w:val="af6"/>
        <w:keepNext/>
        <w:rPr>
          <w:rtl/>
        </w:rPr>
      </w:pPr>
      <w:bookmarkStart w:id="295" w:name="_ETM_Q3_196254"/>
      <w:bookmarkStart w:id="296" w:name="_ETM_Q3_196384"/>
      <w:bookmarkStart w:id="297" w:name="_ETM_Q3_196414"/>
      <w:bookmarkStart w:id="298" w:name="_ETM_Q3_196524"/>
      <w:bookmarkStart w:id="299" w:name="ET_yor_6423_21"/>
      <w:bookmarkEnd w:id="295"/>
      <w:bookmarkEnd w:id="296"/>
      <w:bookmarkEnd w:id="297"/>
      <w:bookmarkEnd w:id="298"/>
      <w:r w:rsidRPr="006A4E98">
        <w:rPr>
          <w:rStyle w:val="TagStyle"/>
          <w:rtl/>
        </w:rPr>
        <w:t xml:space="preserve"> &lt;&lt; יור &gt;&gt; </w:t>
      </w:r>
      <w:r>
        <w:rPr>
          <w:rtl/>
        </w:rPr>
        <w:t>היו"ר אמיר אוחנה:</w:t>
      </w:r>
      <w:r w:rsidRPr="006A4E98">
        <w:rPr>
          <w:rStyle w:val="TagStyle"/>
          <w:rtl/>
        </w:rPr>
        <w:t xml:space="preserve"> &lt;&lt; יור &gt;&gt;</w:t>
      </w:r>
      <w:r>
        <w:rPr>
          <w:rtl/>
        </w:rPr>
        <w:t xml:space="preserve"> </w:t>
      </w:r>
      <w:bookmarkEnd w:id="299"/>
    </w:p>
    <w:p w:rsidR="00E70DCC" w:rsidRDefault="00E70DCC" w:rsidP="0091795E">
      <w:pPr>
        <w:rPr>
          <w:rtl/>
          <w:lang w:eastAsia="he-IL"/>
        </w:rPr>
      </w:pPr>
    </w:p>
    <w:p w:rsidR="00E70DCC" w:rsidRDefault="00E70DCC" w:rsidP="0091795E">
      <w:pPr>
        <w:rPr>
          <w:rtl/>
          <w:lang w:eastAsia="he-IL"/>
        </w:rPr>
      </w:pPr>
      <w:bookmarkStart w:id="300" w:name="_ETM_Q3_197562"/>
      <w:bookmarkEnd w:id="300"/>
      <w:r>
        <w:rPr>
          <w:rFonts w:hint="cs"/>
          <w:rtl/>
          <w:lang w:eastAsia="he-IL"/>
        </w:rPr>
        <w:t xml:space="preserve">לא, לא כל אחד עכשיו </w:t>
      </w:r>
      <w:bookmarkStart w:id="301" w:name="_ETM_Q3_197481"/>
      <w:bookmarkEnd w:id="301"/>
      <w:r>
        <w:rPr>
          <w:rFonts w:hint="cs"/>
          <w:rtl/>
          <w:lang w:eastAsia="he-IL"/>
        </w:rPr>
        <w:t>ינסה כמיטב יכולתו. תודה, הבנו.</w:t>
      </w:r>
    </w:p>
    <w:p w:rsidR="00E70DCC" w:rsidRDefault="00E70DCC" w:rsidP="0091795E">
      <w:pPr>
        <w:rPr>
          <w:rtl/>
          <w:lang w:eastAsia="he-IL"/>
        </w:rPr>
      </w:pPr>
    </w:p>
    <w:p w:rsidR="00E70DCC" w:rsidRDefault="00E70DCC" w:rsidP="0091795E">
      <w:pPr>
        <w:pStyle w:val="af5"/>
        <w:keepNext/>
        <w:rPr>
          <w:rtl/>
        </w:rPr>
      </w:pPr>
      <w:bookmarkStart w:id="302" w:name="ET_interruption_6345_23"/>
      <w:r w:rsidRPr="006A4E98">
        <w:rPr>
          <w:rStyle w:val="TagStyle"/>
          <w:rtl/>
        </w:rPr>
        <w:t xml:space="preserve"> &lt;&lt; קריאה &gt;&gt; </w:t>
      </w:r>
      <w:r>
        <w:rPr>
          <w:rtl/>
        </w:rPr>
        <w:t>טלי גוטליב (הליכוד):</w:t>
      </w:r>
      <w:r w:rsidRPr="006A4E98">
        <w:rPr>
          <w:rStyle w:val="TagStyle"/>
          <w:rtl/>
        </w:rPr>
        <w:t xml:space="preserve"> &lt;&lt; קריאה &gt;&gt;</w:t>
      </w:r>
      <w:r>
        <w:rPr>
          <w:rtl/>
        </w:rPr>
        <w:t xml:space="preserve"> </w:t>
      </w:r>
      <w:bookmarkEnd w:id="302"/>
    </w:p>
    <w:p w:rsidR="00E70DCC" w:rsidRDefault="00E70DCC" w:rsidP="00E703B2">
      <w:pPr>
        <w:rPr>
          <w:rtl/>
          <w:lang w:eastAsia="he-IL"/>
        </w:rPr>
      </w:pPr>
    </w:p>
    <w:p w:rsidR="00E70DCC" w:rsidRDefault="00E70DCC" w:rsidP="0091795E">
      <w:pPr>
        <w:rPr>
          <w:rtl/>
          <w:lang w:eastAsia="he-IL"/>
        </w:rPr>
      </w:pPr>
      <w:r>
        <w:rPr>
          <w:rFonts w:hint="cs"/>
          <w:rtl/>
          <w:lang w:eastAsia="he-IL"/>
        </w:rPr>
        <w:t>בושה.</w:t>
      </w:r>
    </w:p>
    <w:p w:rsidR="00E70DCC" w:rsidRDefault="00E70DCC" w:rsidP="0091795E">
      <w:pPr>
        <w:rPr>
          <w:rtl/>
        </w:rPr>
      </w:pPr>
    </w:p>
    <w:p w:rsidR="00E70DCC" w:rsidRDefault="00E70DCC" w:rsidP="0091795E">
      <w:pPr>
        <w:rPr>
          <w:rtl/>
        </w:rPr>
      </w:pPr>
    </w:p>
    <w:p w:rsidR="00E70DCC" w:rsidRDefault="00E70DCC" w:rsidP="00B306C8">
      <w:pPr>
        <w:pStyle w:val="a6"/>
        <w:rPr>
          <w:rtl/>
        </w:rPr>
      </w:pPr>
      <w:bookmarkStart w:id="303" w:name="ET_hatsach_642182_4"/>
      <w:r w:rsidRPr="00F55022">
        <w:rPr>
          <w:rStyle w:val="TagStyle"/>
          <w:rtl/>
        </w:rPr>
        <w:t xml:space="preserve"> &lt;&lt; הצח &gt;&gt; </w:t>
      </w:r>
      <w:bookmarkStart w:id="304" w:name="_Toc158664164"/>
      <w:bookmarkStart w:id="305" w:name="_Toc158669987"/>
      <w:bookmarkStart w:id="306" w:name="_Toc158671792"/>
      <w:bookmarkStart w:id="307" w:name="_Toc158671934"/>
      <w:r>
        <w:rPr>
          <w:rtl/>
        </w:rPr>
        <w:t>הצעת חוק מניעת פגיעת גוף שידורים זר בביטחון המדינה (הוראת שעה – חרבות ברזל), התשפ"ד</w:t>
      </w:r>
      <w:r>
        <w:rPr>
          <w:rFonts w:hint="cs"/>
          <w:rtl/>
        </w:rPr>
        <w:t>–</w:t>
      </w:r>
      <w:r>
        <w:rPr>
          <w:rtl/>
        </w:rPr>
        <w:t>2024</w:t>
      </w:r>
      <w:bookmarkEnd w:id="304"/>
      <w:bookmarkEnd w:id="305"/>
      <w:bookmarkEnd w:id="306"/>
      <w:bookmarkEnd w:id="307"/>
      <w:r w:rsidRPr="00F55022">
        <w:rPr>
          <w:rStyle w:val="TagStyle"/>
          <w:rtl/>
        </w:rPr>
        <w:t xml:space="preserve"> &lt;&lt; הצח &gt;&gt;</w:t>
      </w:r>
      <w:r>
        <w:rPr>
          <w:rtl/>
        </w:rPr>
        <w:t xml:space="preserve"> </w:t>
      </w:r>
      <w:bookmarkEnd w:id="303"/>
    </w:p>
    <w:p w:rsidR="00E70DCC" w:rsidRDefault="00E70DCC" w:rsidP="00B306C8">
      <w:pPr>
        <w:rPr>
          <w:rtl/>
        </w:rPr>
      </w:pPr>
      <w:r>
        <w:rPr>
          <w:rFonts w:hint="cs"/>
          <w:rtl/>
        </w:rPr>
        <w:t>[</w:t>
      </w:r>
      <w:r>
        <w:rPr>
          <w:rFonts w:hint="eastAsia"/>
          <w:rtl/>
        </w:rPr>
        <w:t>רשומות</w:t>
      </w:r>
      <w:r>
        <w:rPr>
          <w:rtl/>
        </w:rPr>
        <w:t xml:space="preserve"> (הצעות חוק, חוב'</w:t>
      </w:r>
      <w:r>
        <w:rPr>
          <w:rFonts w:hint="cs"/>
          <w:rtl/>
        </w:rPr>
        <w:t xml:space="preserve"> מ/1720</w:t>
      </w:r>
      <w:r>
        <w:rPr>
          <w:rtl/>
        </w:rPr>
        <w:t>).</w:t>
      </w:r>
      <w:r>
        <w:rPr>
          <w:rFonts w:hint="cs"/>
          <w:rtl/>
        </w:rPr>
        <w:t>]</w:t>
      </w:r>
    </w:p>
    <w:p w:rsidR="00E70DCC" w:rsidRDefault="00E70DCC" w:rsidP="00B306C8">
      <w:pPr>
        <w:pStyle w:val="-0"/>
        <w:rPr>
          <w:rtl/>
        </w:rPr>
      </w:pPr>
      <w:r>
        <w:rPr>
          <w:rtl/>
        </w:rPr>
        <w:t>(קריאה ראשונה)</w:t>
      </w:r>
    </w:p>
    <w:p w:rsidR="00E70DCC" w:rsidRDefault="00E70DCC" w:rsidP="00B306C8">
      <w:pPr>
        <w:rPr>
          <w:rtl/>
          <w:lang w:eastAsia="he-IL"/>
        </w:rPr>
      </w:pPr>
    </w:p>
    <w:p w:rsidR="00E70DCC" w:rsidRDefault="00E70DCC" w:rsidP="00B306C8">
      <w:pPr>
        <w:pStyle w:val="af6"/>
        <w:keepNext/>
        <w:rPr>
          <w:rtl/>
        </w:rPr>
      </w:pPr>
      <w:bookmarkStart w:id="308" w:name="ET_yor_6423_24"/>
      <w:r w:rsidRPr="006A4E98">
        <w:rPr>
          <w:rStyle w:val="TagStyle"/>
          <w:rtl/>
        </w:rPr>
        <w:t xml:space="preserve"> &lt;&lt; יור &gt;&gt; </w:t>
      </w:r>
      <w:r>
        <w:rPr>
          <w:rtl/>
        </w:rPr>
        <w:t>היו"ר אמיר אוחנה:</w:t>
      </w:r>
      <w:r w:rsidRPr="006A4E98">
        <w:rPr>
          <w:rStyle w:val="TagStyle"/>
          <w:rtl/>
        </w:rPr>
        <w:t xml:space="preserve"> &lt;&lt; יור &gt;&gt;</w:t>
      </w:r>
      <w:r>
        <w:rPr>
          <w:rtl/>
        </w:rPr>
        <w:t xml:space="preserve"> </w:t>
      </w:r>
      <w:bookmarkEnd w:id="308"/>
    </w:p>
    <w:p w:rsidR="00E70DCC" w:rsidRDefault="00E70DCC" w:rsidP="00E703B2">
      <w:pPr>
        <w:rPr>
          <w:rtl/>
          <w:lang w:eastAsia="he-IL"/>
        </w:rPr>
      </w:pPr>
    </w:p>
    <w:p w:rsidR="00E70DCC" w:rsidRDefault="00E70DCC" w:rsidP="00B02B60">
      <w:pPr>
        <w:rPr>
          <w:rtl/>
          <w:lang w:eastAsia="he-IL"/>
        </w:rPr>
      </w:pPr>
      <w:r>
        <w:rPr>
          <w:rFonts w:hint="cs"/>
          <w:rtl/>
          <w:lang w:eastAsia="he-IL"/>
        </w:rPr>
        <w:t xml:space="preserve">הצעת חוק מניעת פגיעת גוף שידורים זר בביטחון המדינה </w:t>
      </w:r>
      <w:r w:rsidR="00E703B2">
        <w:rPr>
          <w:rFonts w:hint="cs"/>
          <w:rtl/>
          <w:lang w:eastAsia="he-IL"/>
        </w:rPr>
        <w:t>– –</w:t>
      </w:r>
      <w:r>
        <w:rPr>
          <w:rFonts w:hint="cs"/>
          <w:rtl/>
          <w:lang w:eastAsia="he-IL"/>
        </w:rPr>
        <w:t xml:space="preserve"> </w:t>
      </w:r>
    </w:p>
    <w:p w:rsidR="00E70DCC" w:rsidRDefault="00E70DCC" w:rsidP="00B306C8">
      <w:pPr>
        <w:rPr>
          <w:rtl/>
          <w:lang w:eastAsia="he-IL"/>
        </w:rPr>
      </w:pPr>
      <w:bookmarkStart w:id="309" w:name="_ETM_Q3_198723"/>
      <w:bookmarkStart w:id="310" w:name="_ETM_Q3_198827"/>
      <w:bookmarkEnd w:id="309"/>
      <w:bookmarkEnd w:id="310"/>
    </w:p>
    <w:p w:rsidR="00E70DCC" w:rsidRDefault="00E70DCC" w:rsidP="00B306C8">
      <w:pPr>
        <w:pStyle w:val="af5"/>
        <w:keepNext/>
        <w:rPr>
          <w:rtl/>
        </w:rPr>
      </w:pPr>
      <w:bookmarkStart w:id="311" w:name="ET_interruption_5786_26"/>
      <w:r w:rsidRPr="006A4E98">
        <w:rPr>
          <w:rStyle w:val="TagStyle"/>
          <w:rtl/>
        </w:rPr>
        <w:t xml:space="preserve"> &lt;&lt; קריאה &gt;&gt; </w:t>
      </w:r>
      <w:r>
        <w:rPr>
          <w:rtl/>
        </w:rPr>
        <w:t>אופיר כץ (הליכוד):</w:t>
      </w:r>
      <w:r w:rsidRPr="006A4E98">
        <w:rPr>
          <w:rStyle w:val="TagStyle"/>
          <w:rtl/>
        </w:rPr>
        <w:t xml:space="preserve"> &lt;&lt; קריאה &gt;&gt;</w:t>
      </w:r>
      <w:r>
        <w:rPr>
          <w:rtl/>
        </w:rPr>
        <w:t xml:space="preserve"> </w:t>
      </w:r>
      <w:bookmarkEnd w:id="311"/>
    </w:p>
    <w:p w:rsidR="00E70DCC" w:rsidRDefault="00E70DCC" w:rsidP="00E703B2">
      <w:pPr>
        <w:rPr>
          <w:rtl/>
          <w:lang w:eastAsia="he-IL"/>
        </w:rPr>
      </w:pPr>
    </w:p>
    <w:p w:rsidR="00E70DCC" w:rsidRPr="00DE3B02" w:rsidRDefault="00E70DCC" w:rsidP="0091795E">
      <w:pPr>
        <w:rPr>
          <w:rtl/>
          <w:lang w:eastAsia="he-IL"/>
        </w:rPr>
      </w:pPr>
      <w:bookmarkStart w:id="312" w:name="_ETM_Q3_200917"/>
      <w:bookmarkStart w:id="313" w:name="_ETM_Q3_201102"/>
      <w:bookmarkEnd w:id="312"/>
      <w:bookmarkEnd w:id="313"/>
      <w:r w:rsidRPr="00DE3B02">
        <w:rPr>
          <w:rFonts w:hint="cs"/>
          <w:rtl/>
          <w:lang w:eastAsia="he-IL"/>
        </w:rPr>
        <w:t xml:space="preserve">היא פרסמה את זה ב-7 באוקטובר. </w:t>
      </w:r>
      <w:bookmarkStart w:id="314" w:name="_ETM_Q3_206820"/>
      <w:bookmarkStart w:id="315" w:name="_ETM_Q3_206911"/>
      <w:bookmarkStart w:id="316" w:name="ET_interruption_6345_25"/>
      <w:bookmarkEnd w:id="314"/>
      <w:bookmarkEnd w:id="315"/>
      <w:r>
        <w:rPr>
          <w:rFonts w:hint="cs"/>
          <w:rtl/>
          <w:lang w:eastAsia="he-IL"/>
        </w:rPr>
        <w:t xml:space="preserve">ב-7 באוקטובר, איזה </w:t>
      </w:r>
      <w:r w:rsidR="00E703B2">
        <w:rPr>
          <w:rFonts w:hint="cs"/>
          <w:rtl/>
          <w:lang w:eastAsia="he-IL"/>
        </w:rPr>
        <w:t>– – –</w:t>
      </w:r>
      <w:r w:rsidR="00B02B60">
        <w:rPr>
          <w:rFonts w:hint="cs"/>
          <w:rtl/>
          <w:lang w:eastAsia="he-IL"/>
        </w:rPr>
        <w:t xml:space="preserve"> חברת כנסת בישראל. </w:t>
      </w:r>
    </w:p>
    <w:p w:rsidR="00E70DCC" w:rsidRDefault="00E70DCC" w:rsidP="00E703B2">
      <w:pPr>
        <w:rPr>
          <w:rtl/>
          <w:lang w:eastAsia="he-IL"/>
        </w:rPr>
      </w:pPr>
    </w:p>
    <w:p w:rsidR="00E70DCC" w:rsidRDefault="00E70DCC" w:rsidP="00B306C8">
      <w:pPr>
        <w:pStyle w:val="af5"/>
        <w:keepNext/>
        <w:rPr>
          <w:rtl/>
        </w:rPr>
      </w:pPr>
      <w:r w:rsidRPr="006A4E98">
        <w:rPr>
          <w:rStyle w:val="TagStyle"/>
          <w:rtl/>
        </w:rPr>
        <w:t xml:space="preserve">&lt;&lt; קריאה &gt;&gt; </w:t>
      </w:r>
      <w:r>
        <w:rPr>
          <w:rtl/>
        </w:rPr>
        <w:t>טלי גוטליב (הליכוד):</w:t>
      </w:r>
      <w:r w:rsidRPr="006A4E98">
        <w:rPr>
          <w:rStyle w:val="TagStyle"/>
          <w:rtl/>
        </w:rPr>
        <w:t xml:space="preserve"> &lt;&lt; קריאה &gt;&gt;</w:t>
      </w:r>
      <w:r>
        <w:rPr>
          <w:rtl/>
        </w:rPr>
        <w:t xml:space="preserve"> </w:t>
      </w:r>
      <w:bookmarkEnd w:id="316"/>
    </w:p>
    <w:p w:rsidR="00E70DCC" w:rsidRDefault="00E70DCC" w:rsidP="00E703B2">
      <w:pPr>
        <w:rPr>
          <w:rtl/>
          <w:lang w:eastAsia="he-IL"/>
        </w:rPr>
      </w:pPr>
    </w:p>
    <w:p w:rsidR="00E70DCC" w:rsidRDefault="00E70DCC" w:rsidP="00E703B2">
      <w:pPr>
        <w:rPr>
          <w:rtl/>
          <w:lang w:eastAsia="he-IL"/>
        </w:rPr>
      </w:pPr>
      <w:r w:rsidRPr="00DE3B02">
        <w:rPr>
          <w:rFonts w:hint="cs"/>
          <w:rtl/>
          <w:lang w:eastAsia="he-IL"/>
        </w:rPr>
        <w:t>ב-7 באוקטובר, אדוני היו"ר. ב-7 באוקטובר.</w:t>
      </w:r>
      <w:bookmarkStart w:id="317" w:name="ET_interruption_6351_42"/>
      <w:r w:rsidRPr="00DE3B02">
        <w:rPr>
          <w:rtl/>
          <w:lang w:eastAsia="he-IL"/>
        </w:rPr>
        <w:t xml:space="preserve"> </w:t>
      </w:r>
      <w:bookmarkEnd w:id="317"/>
      <w:r>
        <w:rPr>
          <w:rFonts w:hint="cs"/>
          <w:rtl/>
          <w:lang w:eastAsia="he-IL"/>
        </w:rPr>
        <w:t>אין, בושה וחרפה.</w:t>
      </w:r>
    </w:p>
    <w:p w:rsidR="00E70DCC" w:rsidRDefault="00E70DCC" w:rsidP="00B306C8">
      <w:pPr>
        <w:rPr>
          <w:rtl/>
          <w:lang w:eastAsia="he-IL"/>
        </w:rPr>
      </w:pPr>
    </w:p>
    <w:p w:rsidR="00E70DCC" w:rsidRDefault="00E70DCC" w:rsidP="00B306C8">
      <w:pPr>
        <w:pStyle w:val="af6"/>
        <w:keepNext/>
        <w:rPr>
          <w:rtl/>
        </w:rPr>
      </w:pPr>
      <w:bookmarkStart w:id="318" w:name="ET_yor_6423_28"/>
      <w:r w:rsidRPr="006A4E98">
        <w:rPr>
          <w:rStyle w:val="TagStyle"/>
          <w:rtl/>
        </w:rPr>
        <w:t xml:space="preserve"> &lt;&lt; יור &gt;&gt; </w:t>
      </w:r>
      <w:r>
        <w:rPr>
          <w:rtl/>
        </w:rPr>
        <w:t>היו"ר אמיר אוחנה:</w:t>
      </w:r>
      <w:r w:rsidRPr="006A4E98">
        <w:rPr>
          <w:rStyle w:val="TagStyle"/>
          <w:rtl/>
        </w:rPr>
        <w:t xml:space="preserve"> &lt;&lt; יור &gt;&gt;</w:t>
      </w:r>
      <w:r>
        <w:rPr>
          <w:rtl/>
        </w:rPr>
        <w:t xml:space="preserve"> </w:t>
      </w:r>
      <w:bookmarkEnd w:id="318"/>
    </w:p>
    <w:p w:rsidR="00E70DCC" w:rsidRDefault="00E70DCC" w:rsidP="00E703B2">
      <w:pPr>
        <w:rPr>
          <w:rtl/>
          <w:lang w:eastAsia="he-IL"/>
        </w:rPr>
      </w:pPr>
    </w:p>
    <w:p w:rsidR="00E70DCC" w:rsidRPr="006A4E98" w:rsidRDefault="00E70DCC" w:rsidP="00E703B2">
      <w:pPr>
        <w:rPr>
          <w:rtl/>
          <w:lang w:eastAsia="he-IL"/>
        </w:rPr>
      </w:pPr>
      <w:bookmarkStart w:id="319" w:name="_ETM_Q3_205608"/>
      <w:bookmarkEnd w:id="319"/>
      <w:r>
        <w:rPr>
          <w:rFonts w:hint="cs"/>
          <w:rtl/>
          <w:lang w:eastAsia="he-IL"/>
        </w:rPr>
        <w:t>אני באמצע משפט, אבל אני באמצע משפט.</w:t>
      </w:r>
      <w:r w:rsidR="00B02B60">
        <w:rPr>
          <w:rFonts w:hint="cs"/>
          <w:rtl/>
          <w:lang w:eastAsia="he-IL"/>
        </w:rPr>
        <w:t xml:space="preserve"> </w:t>
      </w:r>
      <w:bookmarkStart w:id="320" w:name="_ETM_Q3_213913"/>
      <w:bookmarkEnd w:id="320"/>
      <w:r w:rsidR="00E703B2">
        <w:rPr>
          <w:rFonts w:hint="cs"/>
          <w:rtl/>
          <w:lang w:eastAsia="he-IL"/>
        </w:rPr>
        <w:t>– –</w:t>
      </w:r>
      <w:r>
        <w:rPr>
          <w:rFonts w:hint="cs"/>
          <w:rtl/>
          <w:lang w:eastAsia="he-IL"/>
        </w:rPr>
        <w:t xml:space="preserve"> (הוראת שעה – חרבות ברזל), התשפ"ד</w:t>
      </w:r>
      <w:r>
        <w:rPr>
          <w:rFonts w:hint="eastAsia"/>
          <w:rtl/>
          <w:lang w:eastAsia="he-IL"/>
        </w:rPr>
        <w:t>–</w:t>
      </w:r>
      <w:r w:rsidR="00E703B2">
        <w:rPr>
          <w:rFonts w:hint="cs"/>
          <w:rtl/>
          <w:lang w:eastAsia="he-IL"/>
        </w:rPr>
        <w:t>2024, ל</w:t>
      </w:r>
      <w:r>
        <w:rPr>
          <w:rFonts w:hint="cs"/>
          <w:rtl/>
          <w:lang w:eastAsia="he-IL"/>
        </w:rPr>
        <w:t xml:space="preserve">קריאה הראשונה. אני מזמין </w:t>
      </w:r>
      <w:bookmarkStart w:id="321" w:name="_ETM_Q3_216022"/>
      <w:bookmarkEnd w:id="321"/>
      <w:r>
        <w:rPr>
          <w:rFonts w:hint="cs"/>
          <w:rtl/>
          <w:lang w:eastAsia="he-IL"/>
        </w:rPr>
        <w:t xml:space="preserve">את שר התקשורת, חבר הכנסת שלמה קרעי, להציג את הצעת </w:t>
      </w:r>
      <w:bookmarkStart w:id="322" w:name="_ETM_Q3_219960"/>
      <w:bookmarkEnd w:id="322"/>
      <w:r>
        <w:rPr>
          <w:rFonts w:hint="cs"/>
          <w:rtl/>
          <w:lang w:eastAsia="he-IL"/>
        </w:rPr>
        <w:t>החוק. בבקשה, עד עשר דקות לרשותך, אדוני.</w:t>
      </w:r>
    </w:p>
    <w:p w:rsidR="00E70DCC" w:rsidRDefault="00E70DCC" w:rsidP="00B306C8">
      <w:pPr>
        <w:rPr>
          <w:rtl/>
          <w:lang w:eastAsia="he-IL"/>
        </w:rPr>
      </w:pPr>
    </w:p>
    <w:p w:rsidR="00E70DCC" w:rsidRDefault="00E70DCC" w:rsidP="00B306C8">
      <w:pPr>
        <w:pStyle w:val="af5"/>
        <w:keepNext/>
        <w:rPr>
          <w:rtl/>
        </w:rPr>
      </w:pPr>
      <w:bookmarkStart w:id="323" w:name="_ETM_Q3_219488"/>
      <w:bookmarkStart w:id="324" w:name="_ETM_Q3_219609"/>
      <w:bookmarkStart w:id="325" w:name="ET_interruption_5786_44"/>
      <w:bookmarkEnd w:id="323"/>
      <w:bookmarkEnd w:id="324"/>
      <w:r w:rsidRPr="00DE3B02">
        <w:rPr>
          <w:rStyle w:val="TagStyle"/>
          <w:rtl/>
        </w:rPr>
        <w:t xml:space="preserve"> &lt;&lt; קריאה &gt;&gt; </w:t>
      </w:r>
      <w:r>
        <w:rPr>
          <w:rtl/>
        </w:rPr>
        <w:t>אופיר כץ (הליכוד):</w:t>
      </w:r>
      <w:r w:rsidRPr="00DE3B02">
        <w:rPr>
          <w:rStyle w:val="TagStyle"/>
          <w:rtl/>
        </w:rPr>
        <w:t xml:space="preserve"> &lt;&lt; קריאה &gt;&gt;</w:t>
      </w:r>
      <w:r>
        <w:rPr>
          <w:rtl/>
        </w:rPr>
        <w:t xml:space="preserve"> </w:t>
      </w:r>
      <w:bookmarkEnd w:id="325"/>
    </w:p>
    <w:p w:rsidR="00E70DCC" w:rsidRDefault="00E70DCC" w:rsidP="00E703B2">
      <w:pPr>
        <w:rPr>
          <w:rtl/>
          <w:lang w:eastAsia="he-IL"/>
        </w:rPr>
      </w:pPr>
    </w:p>
    <w:p w:rsidR="00E70DCC" w:rsidRPr="00DE3B02" w:rsidRDefault="00E70DCC" w:rsidP="00B306C8">
      <w:pPr>
        <w:rPr>
          <w:rtl/>
          <w:lang w:eastAsia="he-IL"/>
        </w:rPr>
      </w:pPr>
      <w:bookmarkStart w:id="326" w:name="_ETM_Q3_224978"/>
      <w:bookmarkEnd w:id="326"/>
      <w:r>
        <w:rPr>
          <w:rFonts w:hint="cs"/>
          <w:rtl/>
          <w:lang w:eastAsia="he-IL"/>
        </w:rPr>
        <w:t xml:space="preserve">זה דברי הסתה נגד מדינת ישראל. פסוקי הקוראן </w:t>
      </w:r>
      <w:r w:rsidR="00E703B2">
        <w:rPr>
          <w:rFonts w:hint="cs"/>
          <w:rtl/>
          <w:lang w:eastAsia="he-IL"/>
        </w:rPr>
        <w:t>– – –</w:t>
      </w:r>
      <w:r>
        <w:rPr>
          <w:rFonts w:hint="cs"/>
          <w:rtl/>
          <w:lang w:eastAsia="he-IL"/>
        </w:rPr>
        <w:t xml:space="preserve"> </w:t>
      </w:r>
    </w:p>
    <w:p w:rsidR="00E70DCC" w:rsidRDefault="00E70DCC" w:rsidP="00B306C8">
      <w:pPr>
        <w:rPr>
          <w:rtl/>
          <w:lang w:eastAsia="he-IL"/>
        </w:rPr>
      </w:pPr>
    </w:p>
    <w:p w:rsidR="00E70DCC" w:rsidRDefault="00E70DCC" w:rsidP="00B306C8">
      <w:pPr>
        <w:pStyle w:val="a4"/>
        <w:keepNext/>
        <w:rPr>
          <w:rtl/>
        </w:rPr>
      </w:pPr>
      <w:bookmarkStart w:id="327" w:name="ET_speaker_6461_3"/>
      <w:r w:rsidRPr="00F55022">
        <w:rPr>
          <w:rStyle w:val="TagStyle"/>
          <w:rtl/>
        </w:rPr>
        <w:t xml:space="preserve"> &lt;&lt; דובר &gt;&gt; </w:t>
      </w:r>
      <w:bookmarkStart w:id="328" w:name="_Toc158664165"/>
      <w:bookmarkStart w:id="329" w:name="_Toc158669988"/>
      <w:bookmarkStart w:id="330" w:name="_Toc158671793"/>
      <w:bookmarkStart w:id="331" w:name="_Toc158671935"/>
      <w:r>
        <w:rPr>
          <w:rtl/>
        </w:rPr>
        <w:t>שר התקשורת שלמה קרעי:</w:t>
      </w:r>
      <w:bookmarkEnd w:id="328"/>
      <w:bookmarkEnd w:id="329"/>
      <w:bookmarkEnd w:id="330"/>
      <w:bookmarkEnd w:id="331"/>
      <w:r w:rsidRPr="00F55022">
        <w:rPr>
          <w:rStyle w:val="TagStyle"/>
          <w:rtl/>
        </w:rPr>
        <w:t xml:space="preserve"> &lt;&lt; דובר &gt;&gt;</w:t>
      </w:r>
      <w:r>
        <w:rPr>
          <w:rtl/>
        </w:rPr>
        <w:t xml:space="preserve"> </w:t>
      </w:r>
      <w:bookmarkEnd w:id="327"/>
    </w:p>
    <w:p w:rsidR="00E70DCC" w:rsidRDefault="00E70DCC" w:rsidP="00E703B2">
      <w:pPr>
        <w:rPr>
          <w:rtl/>
          <w:lang w:eastAsia="he-IL"/>
        </w:rPr>
      </w:pPr>
    </w:p>
    <w:p w:rsidR="00E70DCC" w:rsidRDefault="00E70DCC" w:rsidP="0091795E">
      <w:pPr>
        <w:rPr>
          <w:rtl/>
        </w:rPr>
      </w:pPr>
      <w:r>
        <w:rPr>
          <w:rFonts w:hint="cs"/>
          <w:rtl/>
          <w:lang w:eastAsia="he-IL"/>
        </w:rPr>
        <w:t>דוקטור למדעי מוח זו לא ראיה שיש מוח.</w:t>
      </w:r>
      <w:bookmarkStart w:id="332" w:name="ET_speakercontinue_6461_34"/>
      <w:r>
        <w:rPr>
          <w:rtl/>
        </w:rPr>
        <w:t xml:space="preserve"> </w:t>
      </w:r>
      <w:bookmarkEnd w:id="332"/>
    </w:p>
    <w:p w:rsidR="00E70DCC" w:rsidRDefault="00E70DCC" w:rsidP="00E703B2">
      <w:pPr>
        <w:rPr>
          <w:rtl/>
          <w:lang w:eastAsia="he-IL"/>
        </w:rPr>
      </w:pPr>
    </w:p>
    <w:p w:rsidR="00E70DCC" w:rsidRDefault="00E70DCC" w:rsidP="00B02B60">
      <w:pPr>
        <w:rPr>
          <w:rtl/>
          <w:lang w:eastAsia="he-IL"/>
        </w:rPr>
      </w:pPr>
      <w:r>
        <w:rPr>
          <w:rFonts w:hint="cs"/>
          <w:rtl/>
          <w:lang w:eastAsia="he-IL"/>
        </w:rPr>
        <w:t xml:space="preserve">אדוני היושב-ראש, </w:t>
      </w:r>
      <w:bookmarkStart w:id="333" w:name="_ETM_Q3_163387"/>
      <w:bookmarkStart w:id="334" w:name="_ETM_Q3_160714"/>
      <w:bookmarkStart w:id="335" w:name="_ETM_Q3_157746"/>
      <w:bookmarkEnd w:id="333"/>
      <w:bookmarkEnd w:id="334"/>
      <w:bookmarkEnd w:id="335"/>
      <w:r>
        <w:rPr>
          <w:rFonts w:hint="cs"/>
          <w:rtl/>
          <w:lang w:eastAsia="he-IL"/>
        </w:rPr>
        <w:t xml:space="preserve">כנסת נכבדה, ביום </w:t>
      </w:r>
      <w:bookmarkStart w:id="336" w:name="_ETM_Q3_237270"/>
      <w:bookmarkEnd w:id="336"/>
      <w:r>
        <w:rPr>
          <w:rFonts w:hint="cs"/>
          <w:rtl/>
          <w:lang w:eastAsia="he-IL"/>
        </w:rPr>
        <w:t xml:space="preserve">שמחת תורה, כ"ב בתשרי התשפ"ד, 7 באוקטובר 2023, </w:t>
      </w:r>
      <w:bookmarkStart w:id="337" w:name="_ETM_Q3_243025"/>
      <w:bookmarkEnd w:id="337"/>
      <w:r>
        <w:rPr>
          <w:rFonts w:hint="cs"/>
          <w:rtl/>
          <w:lang w:eastAsia="he-IL"/>
        </w:rPr>
        <w:t xml:space="preserve">החלה מתקפת טרור רצחנית מרצועת עזה על מדינת ישראל. אלפי </w:t>
      </w:r>
      <w:bookmarkStart w:id="338" w:name="_ETM_Q3_245727"/>
      <w:bookmarkEnd w:id="338"/>
      <w:r>
        <w:rPr>
          <w:rFonts w:hint="cs"/>
          <w:rtl/>
          <w:lang w:eastAsia="he-IL"/>
        </w:rPr>
        <w:t xml:space="preserve">מחבלים חדרו משטח רצועת עזה לשטח ישראל מהיבשה, מהאוויר ומהים, </w:t>
      </w:r>
      <w:bookmarkStart w:id="339" w:name="_ETM_Q3_253904"/>
      <w:bookmarkEnd w:id="339"/>
      <w:r>
        <w:rPr>
          <w:rFonts w:hint="cs"/>
          <w:rtl/>
          <w:lang w:eastAsia="he-IL"/>
        </w:rPr>
        <w:t xml:space="preserve">ותקפו באכזריות אזרחים וחיילים, במקביל לשיגור אלפי רקטות לשטח מדינת </w:t>
      </w:r>
      <w:bookmarkStart w:id="340" w:name="_ETM_Q3_259120"/>
      <w:bookmarkEnd w:id="340"/>
      <w:r>
        <w:rPr>
          <w:rFonts w:hint="cs"/>
          <w:rtl/>
          <w:lang w:eastAsia="he-IL"/>
        </w:rPr>
        <w:t xml:space="preserve">ישראל. בהתאם למידע שפורסם עד עתה, במתקפת טרור זו נרצחו </w:t>
      </w:r>
      <w:bookmarkStart w:id="341" w:name="_ETM_Q3_262501"/>
      <w:bookmarkEnd w:id="341"/>
      <w:r>
        <w:rPr>
          <w:rFonts w:hint="cs"/>
          <w:rtl/>
          <w:lang w:eastAsia="he-IL"/>
        </w:rPr>
        <w:t xml:space="preserve">מעל 1,200 אזרחים, לרבות אנשי כוחות הביטחון השונים, נפצעו אלפים, </w:t>
      </w:r>
      <w:bookmarkStart w:id="342" w:name="_ETM_Q3_270706"/>
      <w:bookmarkEnd w:id="342"/>
      <w:r>
        <w:rPr>
          <w:rFonts w:hint="cs"/>
          <w:rtl/>
          <w:lang w:eastAsia="he-IL"/>
        </w:rPr>
        <w:t>ולמעלה מ-200 אזרחים וחיילים נחטפו לשטח רצועת עזה.</w:t>
      </w:r>
      <w:r w:rsidR="00B02B60">
        <w:rPr>
          <w:rFonts w:hint="cs"/>
          <w:rtl/>
          <w:lang w:eastAsia="he-IL"/>
        </w:rPr>
        <w:t xml:space="preserve"> </w:t>
      </w:r>
      <w:bookmarkStart w:id="343" w:name="_ETM_Q3_275005"/>
      <w:bookmarkStart w:id="344" w:name="_ETM_Q3_275122"/>
      <w:bookmarkStart w:id="345" w:name="_ETM_Q3_275534"/>
      <w:bookmarkStart w:id="346" w:name="_ETM_Q3_275640"/>
      <w:bookmarkEnd w:id="343"/>
      <w:bookmarkEnd w:id="344"/>
      <w:bookmarkEnd w:id="345"/>
      <w:bookmarkEnd w:id="346"/>
      <w:r>
        <w:rPr>
          <w:rFonts w:hint="cs"/>
          <w:rtl/>
          <w:lang w:eastAsia="he-IL"/>
        </w:rPr>
        <w:t xml:space="preserve">נוכח האירועים האמורים, </w:t>
      </w:r>
      <w:bookmarkStart w:id="347" w:name="_ETM_Q3_274260"/>
      <w:bookmarkEnd w:id="347"/>
      <w:r>
        <w:rPr>
          <w:rFonts w:hint="cs"/>
          <w:rtl/>
          <w:lang w:eastAsia="he-IL"/>
        </w:rPr>
        <w:t xml:space="preserve">הכריז שר הביטחון ביום כ"ב בתשרי התשפ"ד, 7 באוקטובר 2023, על מצב מיוחד בעורף. ועדת החוץ והביטחון של הכנסת החליטה </w:t>
      </w:r>
      <w:bookmarkStart w:id="348" w:name="_ETM_Q3_284436"/>
      <w:bookmarkEnd w:id="348"/>
      <w:r>
        <w:rPr>
          <w:rFonts w:hint="cs"/>
          <w:rtl/>
          <w:lang w:eastAsia="he-IL"/>
        </w:rPr>
        <w:t xml:space="preserve">לאשר את ההכרזה. הכרזה זו הוארכה מעת לעת על ידי </w:t>
      </w:r>
      <w:bookmarkStart w:id="349" w:name="_ETM_Q3_287304"/>
      <w:bookmarkEnd w:id="349"/>
      <w:r>
        <w:rPr>
          <w:rFonts w:hint="cs"/>
          <w:rtl/>
          <w:lang w:eastAsia="he-IL"/>
        </w:rPr>
        <w:t xml:space="preserve">הממשלה באישור הוועדה. ביום כ"ג בתשרי הודיעה ועדת השרים לענייני ביטחון לאומי כי הכריזה על נקיטת פעולות צבאיות משמעותיות בהתאם לסעיף </w:t>
      </w:r>
      <w:bookmarkStart w:id="350" w:name="_ETM_Q3_301203"/>
      <w:bookmarkEnd w:id="350"/>
      <w:r>
        <w:rPr>
          <w:rFonts w:hint="cs"/>
          <w:rtl/>
          <w:lang w:eastAsia="he-IL"/>
        </w:rPr>
        <w:t xml:space="preserve">40 לחוק-יסוד: הממשלה. </w:t>
      </w:r>
    </w:p>
    <w:p w:rsidR="00E70DCC" w:rsidRDefault="00E70DCC" w:rsidP="0091795E">
      <w:pPr>
        <w:rPr>
          <w:rtl/>
          <w:lang w:eastAsia="he-IL"/>
        </w:rPr>
      </w:pPr>
    </w:p>
    <w:p w:rsidR="00B02B60" w:rsidRDefault="00E70DCC" w:rsidP="00B02B60">
      <w:pPr>
        <w:rPr>
          <w:rtl/>
          <w:lang w:eastAsia="he-IL"/>
        </w:rPr>
      </w:pPr>
      <w:r>
        <w:rPr>
          <w:rFonts w:hint="cs"/>
          <w:rtl/>
          <w:lang w:eastAsia="he-IL"/>
        </w:rPr>
        <w:t xml:space="preserve">סעיף 39(א) לחוק-יסוד: הממשלה קובע </w:t>
      </w:r>
      <w:bookmarkStart w:id="351" w:name="_ETM_Q3_307668"/>
      <w:bookmarkEnd w:id="351"/>
      <w:r>
        <w:rPr>
          <w:rFonts w:hint="cs"/>
          <w:rtl/>
          <w:lang w:eastAsia="he-IL"/>
        </w:rPr>
        <w:t xml:space="preserve">כי במצב חירום רשאית הממשלה להתקין תקנות לשעת חירום כדי </w:t>
      </w:r>
      <w:bookmarkStart w:id="352" w:name="_ETM_Q3_311213"/>
      <w:bookmarkEnd w:id="352"/>
      <w:r>
        <w:rPr>
          <w:rFonts w:hint="cs"/>
          <w:rtl/>
          <w:lang w:eastAsia="he-IL"/>
        </w:rPr>
        <w:t>להגן על המדינה ועל ביטחון הציבור ועל קיום אספקה ושירותים</w:t>
      </w:r>
      <w:bookmarkStart w:id="353" w:name="_ETM_Q3_312878"/>
      <w:bookmarkEnd w:id="353"/>
      <w:r>
        <w:rPr>
          <w:rFonts w:hint="cs"/>
          <w:rtl/>
          <w:lang w:eastAsia="he-IL"/>
        </w:rPr>
        <w:t xml:space="preserve"> חיוניים. בהתאם לסמכות האמורה ונוכח המצב כאמור לעיל, וכדי למנוע </w:t>
      </w:r>
      <w:bookmarkStart w:id="354" w:name="_ETM_Q3_320839"/>
      <w:bookmarkEnd w:id="354"/>
      <w:r>
        <w:rPr>
          <w:rFonts w:hint="cs"/>
          <w:rtl/>
          <w:lang w:eastAsia="he-IL"/>
        </w:rPr>
        <w:t xml:space="preserve">פגיעה ממשית בביטחון המדינה כתוצאה משידוריו של ערוץ זר המשדר בישראל, התקינה הממשלה לבקשתי ביום ה' בחשוון, 20 באוקטובר, </w:t>
      </w:r>
      <w:bookmarkStart w:id="355" w:name="_ETM_Q3_330546"/>
      <w:bookmarkEnd w:id="355"/>
      <w:r>
        <w:rPr>
          <w:rFonts w:hint="cs"/>
          <w:rtl/>
          <w:lang w:eastAsia="he-IL"/>
        </w:rPr>
        <w:t>תקנות לשעת חירום – מניעת פגיעת גוף שידורים זר בביטחון המדינה.</w:t>
      </w:r>
      <w:bookmarkStart w:id="356" w:name="_ETM_Q3_335365"/>
      <w:bookmarkStart w:id="357" w:name="_ETM_Q3_335495"/>
      <w:bookmarkStart w:id="358" w:name="_ETM_Q3_335526"/>
      <w:bookmarkStart w:id="359" w:name="_ETM_Q3_335635"/>
      <w:bookmarkEnd w:id="356"/>
      <w:bookmarkEnd w:id="357"/>
      <w:bookmarkEnd w:id="358"/>
      <w:bookmarkEnd w:id="359"/>
      <w:r>
        <w:rPr>
          <w:rFonts w:hint="cs"/>
          <w:rtl/>
          <w:lang w:eastAsia="he-IL"/>
        </w:rPr>
        <w:t xml:space="preserve"> ביום </w:t>
      </w:r>
      <w:bookmarkStart w:id="360" w:name="_ETM_Q3_332874"/>
      <w:bookmarkEnd w:id="360"/>
      <w:r>
        <w:rPr>
          <w:rFonts w:hint="cs"/>
          <w:rtl/>
          <w:lang w:eastAsia="he-IL"/>
        </w:rPr>
        <w:t xml:space="preserve">כ"ט בחשוון, 13 בנובמבר, הוצאתי הוראה מכוח תקנה 2 לאותן </w:t>
      </w:r>
      <w:bookmarkStart w:id="361" w:name="_ETM_Q3_338917"/>
      <w:bookmarkEnd w:id="361"/>
      <w:r>
        <w:rPr>
          <w:rFonts w:hint="cs"/>
          <w:rtl/>
          <w:lang w:eastAsia="he-IL"/>
        </w:rPr>
        <w:t xml:space="preserve">תקנות, לאחר קבלת הסכמת שר הביטחון ובאישור ועדת השרים לענייני ביטחון לאומי, המורה על החרמת ציוד, איסור כניסת עיתונאים </w:t>
      </w:r>
      <w:bookmarkStart w:id="362" w:name="_ETM_Q3_349498"/>
      <w:bookmarkEnd w:id="362"/>
      <w:r>
        <w:rPr>
          <w:rFonts w:hint="cs"/>
          <w:rtl/>
          <w:lang w:eastAsia="he-IL"/>
        </w:rPr>
        <w:t>והגבלת הגישה לאתרי האינטרנט של הערוץ הלבנוני אל</w:t>
      </w:r>
      <w:r w:rsidR="00B02B60">
        <w:rPr>
          <w:rFonts w:hint="cs"/>
          <w:rtl/>
          <w:lang w:eastAsia="he-IL"/>
        </w:rPr>
        <w:t>-</w:t>
      </w:r>
      <w:proofErr w:type="spellStart"/>
      <w:r>
        <w:rPr>
          <w:rFonts w:hint="cs"/>
          <w:rtl/>
          <w:lang w:eastAsia="he-IL"/>
        </w:rPr>
        <w:t>מיאדין</w:t>
      </w:r>
      <w:proofErr w:type="spellEnd"/>
      <w:r>
        <w:rPr>
          <w:rFonts w:hint="cs"/>
          <w:rtl/>
          <w:lang w:eastAsia="he-IL"/>
        </w:rPr>
        <w:t xml:space="preserve">. בתקנות שעת החירום נקבע כי תוקפן יהיה לשלושה חודשים מיום פרסומן, בהתאם למגבלה הקבועה בסעיף 39(ו) לחוק-יסוד: הממשלה, או </w:t>
      </w:r>
      <w:bookmarkStart w:id="363" w:name="_ETM_Q3_362925"/>
      <w:bookmarkEnd w:id="363"/>
      <w:r>
        <w:rPr>
          <w:rFonts w:hint="cs"/>
          <w:rtl/>
          <w:lang w:eastAsia="he-IL"/>
        </w:rPr>
        <w:t xml:space="preserve">עד מועד סיום תוקפה של ההכרזה על מצב מיוחד בעורף, או עד לסיום הפעולות הצבאיות המשמעותיות, לפי המוקדם שבהם. </w:t>
      </w:r>
      <w:bookmarkStart w:id="364" w:name="_ETM_Q3_372607"/>
      <w:bookmarkEnd w:id="364"/>
    </w:p>
    <w:p w:rsidR="00B02B60" w:rsidRDefault="00B02B60" w:rsidP="00B02B60">
      <w:pPr>
        <w:rPr>
          <w:rtl/>
          <w:lang w:eastAsia="he-IL"/>
        </w:rPr>
      </w:pPr>
    </w:p>
    <w:p w:rsidR="00E70DCC" w:rsidRDefault="00E70DCC" w:rsidP="00B02B60">
      <w:pPr>
        <w:rPr>
          <w:rtl/>
          <w:lang w:eastAsia="he-IL"/>
        </w:rPr>
      </w:pPr>
      <w:r>
        <w:rPr>
          <w:rFonts w:hint="cs"/>
          <w:rtl/>
          <w:lang w:eastAsia="he-IL"/>
        </w:rPr>
        <w:t xml:space="preserve">משההכרזה על מצב מיוחד בעורף עדיין בתוקף וטרם הסתיימו הפעולות </w:t>
      </w:r>
      <w:bookmarkStart w:id="365" w:name="_ETM_Q3_377959"/>
      <w:bookmarkEnd w:id="365"/>
      <w:r>
        <w:rPr>
          <w:rFonts w:hint="cs"/>
          <w:rtl/>
          <w:lang w:eastAsia="he-IL"/>
        </w:rPr>
        <w:t xml:space="preserve">הצבאיות המשמעותיות, תוקף התקנות פקע בתום שלושה חודשים, ביום </w:t>
      </w:r>
      <w:bookmarkStart w:id="366" w:name="_ETM_Q3_381003"/>
      <w:bookmarkEnd w:id="366"/>
      <w:r>
        <w:rPr>
          <w:rFonts w:hint="cs"/>
          <w:rtl/>
          <w:lang w:eastAsia="he-IL"/>
        </w:rPr>
        <w:t xml:space="preserve">י' בשבט, 20 בינואר 2024. נוכח העובדה שמדינת ישראל </w:t>
      </w:r>
      <w:bookmarkStart w:id="367" w:name="_ETM_Q3_388346"/>
      <w:bookmarkEnd w:id="367"/>
      <w:r>
        <w:rPr>
          <w:rFonts w:hint="cs"/>
          <w:rtl/>
          <w:lang w:eastAsia="he-IL"/>
        </w:rPr>
        <w:t xml:space="preserve">מצויה עדיין בעיצומה של מלחמת חרבות ברזל, ובהמשך לעמדת גורמי </w:t>
      </w:r>
      <w:bookmarkStart w:id="368" w:name="_ETM_Q3_392036"/>
      <w:bookmarkEnd w:id="368"/>
      <w:r>
        <w:rPr>
          <w:rFonts w:hint="cs"/>
          <w:rtl/>
          <w:lang w:eastAsia="he-IL"/>
        </w:rPr>
        <w:t>הביטחון באשר לצורך להותיר את הסמכויות שהיו נתונות לשר התקשורת בתקנות לשעת חירום על כנן, מוצע לקבוע בחקיקה את הסמכויות שנכללו באותן תקנות בנוגע לערוץ זר המשדר בישראל שידורים</w:t>
      </w:r>
      <w:bookmarkStart w:id="369" w:name="_ETM_Q3_406020"/>
      <w:bookmarkEnd w:id="369"/>
      <w:r>
        <w:rPr>
          <w:rFonts w:hint="cs"/>
          <w:rtl/>
          <w:lang w:eastAsia="he-IL"/>
        </w:rPr>
        <w:t xml:space="preserve"> הפוגעים באופן ממשי בביטחון המדינה, כמפורט להלן. </w:t>
      </w:r>
    </w:p>
    <w:p w:rsidR="00E70DCC" w:rsidRDefault="00E70DCC" w:rsidP="00B306C8">
      <w:pPr>
        <w:rPr>
          <w:rtl/>
          <w:lang w:eastAsia="he-IL"/>
        </w:rPr>
      </w:pPr>
      <w:bookmarkStart w:id="370" w:name="_ETM_Q3_418904"/>
      <w:bookmarkStart w:id="371" w:name="_ETM_Q3_419040"/>
      <w:bookmarkEnd w:id="370"/>
      <w:bookmarkEnd w:id="371"/>
    </w:p>
    <w:p w:rsidR="00E70DCC" w:rsidRDefault="00E70DCC" w:rsidP="00B02B60">
      <w:pPr>
        <w:rPr>
          <w:rtl/>
          <w:lang w:eastAsia="he-IL"/>
        </w:rPr>
      </w:pPr>
      <w:bookmarkStart w:id="372" w:name="_ETM_Q3_419209"/>
      <w:bookmarkStart w:id="373" w:name="_ETM_Q3_419285"/>
      <w:bookmarkEnd w:id="372"/>
      <w:bookmarkEnd w:id="373"/>
      <w:r>
        <w:rPr>
          <w:rFonts w:hint="cs"/>
          <w:rtl/>
          <w:lang w:eastAsia="he-IL"/>
        </w:rPr>
        <w:t xml:space="preserve">הצעת החוק קובעת </w:t>
      </w:r>
      <w:bookmarkStart w:id="374" w:name="_ETM_Q3_411968"/>
      <w:bookmarkEnd w:id="374"/>
      <w:r>
        <w:rPr>
          <w:rFonts w:hint="cs"/>
          <w:rtl/>
          <w:lang w:eastAsia="he-IL"/>
        </w:rPr>
        <w:t xml:space="preserve">כי לאחר קבלת האישורים הנדרשים רשאי שר התקשורת, בצו, להורות </w:t>
      </w:r>
      <w:bookmarkStart w:id="375" w:name="_ETM_Q3_420045"/>
      <w:bookmarkEnd w:id="375"/>
      <w:r>
        <w:rPr>
          <w:rFonts w:hint="cs"/>
          <w:rtl/>
          <w:lang w:eastAsia="he-IL"/>
        </w:rPr>
        <w:t xml:space="preserve">לספק תכנים על הפסקת שידוריו של ערוץ זר; להורות על </w:t>
      </w:r>
      <w:bookmarkStart w:id="376" w:name="_ETM_Q3_424740"/>
      <w:bookmarkEnd w:id="376"/>
      <w:r>
        <w:rPr>
          <w:rFonts w:hint="cs"/>
          <w:rtl/>
          <w:lang w:eastAsia="he-IL"/>
        </w:rPr>
        <w:t xml:space="preserve">סגירת משרדים של ערוץ זר הנמצאים בשטח ישראל; </w:t>
      </w:r>
      <w:bookmarkStart w:id="377" w:name="_ETM_Q3_426166"/>
      <w:bookmarkEnd w:id="377"/>
      <w:r>
        <w:rPr>
          <w:rFonts w:hint="cs"/>
          <w:rtl/>
          <w:lang w:eastAsia="he-IL"/>
        </w:rPr>
        <w:t xml:space="preserve">להורות על תפיסת מכשיר המשמש לאספקת תכנים; להורות על הסרת </w:t>
      </w:r>
      <w:bookmarkStart w:id="378" w:name="_ETM_Q3_428029"/>
      <w:bookmarkEnd w:id="378"/>
      <w:r>
        <w:rPr>
          <w:rFonts w:hint="cs"/>
          <w:rtl/>
          <w:lang w:eastAsia="he-IL"/>
        </w:rPr>
        <w:t xml:space="preserve">אתר אינטרנט של ערוץ כאמור, אם השרת שעליו מאוחסן אתר </w:t>
      </w:r>
      <w:bookmarkStart w:id="379" w:name="_ETM_Q3_434687"/>
      <w:bookmarkEnd w:id="379"/>
      <w:r>
        <w:rPr>
          <w:rFonts w:hint="cs"/>
          <w:rtl/>
          <w:lang w:eastAsia="he-IL"/>
        </w:rPr>
        <w:t>האינטרנט נמצא בישראל או שהוא בשליטת אדם הנמצא בישראל, או על הגבלת גישה לאתר האינטרנט כאמור.</w:t>
      </w:r>
      <w:bookmarkStart w:id="380" w:name="_ETM_Q3_437647"/>
      <w:bookmarkEnd w:id="380"/>
      <w:r w:rsidR="00B02B60">
        <w:rPr>
          <w:rFonts w:hint="cs"/>
          <w:rtl/>
          <w:lang w:eastAsia="he-IL"/>
        </w:rPr>
        <w:t xml:space="preserve"> </w:t>
      </w:r>
      <w:r>
        <w:rPr>
          <w:rFonts w:hint="cs"/>
          <w:rtl/>
          <w:lang w:eastAsia="he-IL"/>
        </w:rPr>
        <w:t xml:space="preserve">לשם יישום הוראות אלו, מסמיך סעיף 4 לחוק מפקח שהוסמך לכך לפקח על ביצוע </w:t>
      </w:r>
      <w:bookmarkStart w:id="381" w:name="_ETM_Q3_446484"/>
      <w:bookmarkEnd w:id="381"/>
      <w:r>
        <w:rPr>
          <w:rFonts w:hint="cs"/>
          <w:rtl/>
          <w:lang w:eastAsia="he-IL"/>
        </w:rPr>
        <w:t xml:space="preserve">החוק ועל ההוראות שייתן שר התקשורת מכוחן, וכן לבצע את הפעולות הבאות: לדרוש מכל אדם למסור לו את שמו ומענו </w:t>
      </w:r>
      <w:bookmarkStart w:id="382" w:name="_ETM_Q3_455599"/>
      <w:bookmarkEnd w:id="382"/>
      <w:r>
        <w:rPr>
          <w:rFonts w:hint="cs"/>
          <w:rtl/>
          <w:lang w:eastAsia="he-IL"/>
        </w:rPr>
        <w:t xml:space="preserve">ולהציג בפניו תעודת זהות או תעודה אחרת המזהה אותו; לדרוש </w:t>
      </w:r>
      <w:bookmarkStart w:id="383" w:name="_ETM_Q3_461062"/>
      <w:bookmarkEnd w:id="383"/>
      <w:r>
        <w:rPr>
          <w:rFonts w:hint="cs"/>
          <w:rtl/>
          <w:lang w:eastAsia="he-IL"/>
        </w:rPr>
        <w:t xml:space="preserve">מכל אדם הנוגע בדבר למסור לו כל ידיעה או מסמך שיש בהם כדי להבטיח את ביצוע ההוראות; להיכנס לחצרים, למעט מקום המשמש למגורים; לתפוס מכשירים המשמשים לאספקה של תכנים; ולסגור </w:t>
      </w:r>
      <w:bookmarkStart w:id="384" w:name="_ETM_Q3_476506"/>
      <w:bookmarkEnd w:id="384"/>
      <w:r>
        <w:rPr>
          <w:rFonts w:hint="cs"/>
          <w:rtl/>
          <w:lang w:eastAsia="he-IL"/>
        </w:rPr>
        <w:t>את משרדי הערוץ המשדר.</w:t>
      </w:r>
    </w:p>
    <w:p w:rsidR="00E70DCC" w:rsidRDefault="00E70DCC" w:rsidP="00B306C8">
      <w:pPr>
        <w:rPr>
          <w:rtl/>
          <w:lang w:eastAsia="he-IL"/>
        </w:rPr>
      </w:pPr>
      <w:bookmarkStart w:id="385" w:name="_ETM_Q3_479344"/>
      <w:bookmarkEnd w:id="385"/>
    </w:p>
    <w:p w:rsidR="00E70DCC" w:rsidRDefault="00E70DCC" w:rsidP="00B306C8">
      <w:pPr>
        <w:rPr>
          <w:rtl/>
          <w:lang w:eastAsia="he-IL"/>
        </w:rPr>
      </w:pPr>
      <w:bookmarkStart w:id="386" w:name="_ETM_Q3_479461"/>
      <w:bookmarkStart w:id="387" w:name="_ETM_Q3_479498"/>
      <w:bookmarkStart w:id="388" w:name="_ETM_Q3_479563"/>
      <w:bookmarkEnd w:id="386"/>
      <w:bookmarkEnd w:id="387"/>
      <w:bookmarkEnd w:id="388"/>
      <w:r>
        <w:rPr>
          <w:rFonts w:hint="cs"/>
          <w:rtl/>
          <w:lang w:eastAsia="he-IL"/>
        </w:rPr>
        <w:t xml:space="preserve">אבקש מחברי הכנסת לאשר את הצעת החוק </w:t>
      </w:r>
      <w:bookmarkStart w:id="389" w:name="_ETM_Q3_482099"/>
      <w:bookmarkEnd w:id="389"/>
      <w:r>
        <w:rPr>
          <w:rFonts w:hint="cs"/>
          <w:rtl/>
          <w:lang w:eastAsia="he-IL"/>
        </w:rPr>
        <w:t xml:space="preserve">הזו בקריאה ראשונה, על מנת שבידי הממשלה יהיו הכלים המתאימים להתמודד עם שידורים זרים הפועלים בישראל ופוגעים בביטחון המדינה. </w:t>
      </w:r>
      <w:bookmarkStart w:id="390" w:name="_ETM_Q3_492437"/>
      <w:bookmarkEnd w:id="390"/>
      <w:r>
        <w:rPr>
          <w:rFonts w:hint="cs"/>
          <w:rtl/>
          <w:lang w:eastAsia="he-IL"/>
        </w:rPr>
        <w:t xml:space="preserve">אציין כי כל פעולה של משרד התקשורת בראשותי בנושאים הנוגעים לביטחון המדינה נעשית בתאום מלא עם גורמי הביטחון. לא את הכול מותר לפרט ולא על הכול אפשר לדבר, אבל דעו לכם שאנחנו עושים הכול, בכל ימות השבוע, כדי להגן על המדינה היקרה שלנו בכל חזיתות התקשורת </w:t>
      </w:r>
      <w:r>
        <w:rPr>
          <w:rFonts w:hint="eastAsia"/>
          <w:rtl/>
          <w:lang w:eastAsia="he-IL"/>
        </w:rPr>
        <w:t>–</w:t>
      </w:r>
      <w:r>
        <w:rPr>
          <w:rFonts w:hint="cs"/>
          <w:rtl/>
          <w:lang w:eastAsia="he-IL"/>
        </w:rPr>
        <w:t xml:space="preserve"> </w:t>
      </w:r>
      <w:bookmarkStart w:id="391" w:name="_ETM_Q3_508631"/>
      <w:bookmarkEnd w:id="391"/>
      <w:r>
        <w:rPr>
          <w:rFonts w:hint="cs"/>
          <w:rtl/>
          <w:lang w:eastAsia="he-IL"/>
        </w:rPr>
        <w:t xml:space="preserve">ביבשה, באוויר, בים, במרחב הספקטרום ובמרחב התודעתי. </w:t>
      </w:r>
    </w:p>
    <w:p w:rsidR="00E70DCC" w:rsidRDefault="00E70DCC" w:rsidP="00B306C8">
      <w:pPr>
        <w:rPr>
          <w:rtl/>
          <w:lang w:eastAsia="he-IL"/>
        </w:rPr>
      </w:pPr>
    </w:p>
    <w:p w:rsidR="00E70DCC" w:rsidRPr="006A4E98" w:rsidRDefault="00E70DCC" w:rsidP="00B02B60">
      <w:pPr>
        <w:rPr>
          <w:rtl/>
          <w:lang w:eastAsia="he-IL"/>
        </w:rPr>
      </w:pPr>
      <w:r>
        <w:rPr>
          <w:rFonts w:hint="cs"/>
          <w:rtl/>
          <w:lang w:eastAsia="he-IL"/>
        </w:rPr>
        <w:t xml:space="preserve">לפני שבועיים קראנו בשבת פרשת בשלח: "ה' </w:t>
      </w:r>
      <w:r w:rsidRPr="004C773D">
        <w:rPr>
          <w:rtl/>
          <w:lang w:eastAsia="he-IL"/>
        </w:rPr>
        <w:t>יִ</w:t>
      </w:r>
      <w:r>
        <w:rPr>
          <w:rFonts w:hint="cs"/>
          <w:rtl/>
          <w:lang w:eastAsia="he-IL"/>
        </w:rPr>
        <w:t xml:space="preserve">לחם לכם ואתם </w:t>
      </w:r>
      <w:proofErr w:type="spellStart"/>
      <w:r>
        <w:rPr>
          <w:rFonts w:hint="cs"/>
          <w:rtl/>
          <w:lang w:eastAsia="he-IL"/>
        </w:rPr>
        <w:t>תחרישון</w:t>
      </w:r>
      <w:proofErr w:type="spellEnd"/>
      <w:r>
        <w:rPr>
          <w:rFonts w:hint="cs"/>
          <w:rtl/>
          <w:lang w:eastAsia="he-IL"/>
        </w:rPr>
        <w:t xml:space="preserve">". השם יתברך הוא בעל המלחמות, אבל יש ציווי שאפשר לפרש אותו </w:t>
      </w:r>
      <w:bookmarkStart w:id="392" w:name="_ETM_Q3_524080"/>
      <w:bookmarkEnd w:id="392"/>
      <w:r>
        <w:rPr>
          <w:rFonts w:hint="cs"/>
          <w:rtl/>
          <w:lang w:eastAsia="he-IL"/>
        </w:rPr>
        <w:t xml:space="preserve">גם כלפינו: "ואתם </w:t>
      </w:r>
      <w:proofErr w:type="spellStart"/>
      <w:r>
        <w:rPr>
          <w:rFonts w:hint="cs"/>
          <w:rtl/>
          <w:lang w:eastAsia="he-IL"/>
        </w:rPr>
        <w:t>תחרישון</w:t>
      </w:r>
      <w:proofErr w:type="spellEnd"/>
      <w:r>
        <w:rPr>
          <w:rFonts w:hint="cs"/>
          <w:rtl/>
          <w:lang w:eastAsia="he-IL"/>
        </w:rPr>
        <w:t xml:space="preserve">" </w:t>
      </w:r>
      <w:r>
        <w:rPr>
          <w:rFonts w:hint="eastAsia"/>
          <w:rtl/>
          <w:lang w:eastAsia="he-IL"/>
        </w:rPr>
        <w:t>–</w:t>
      </w:r>
      <w:r>
        <w:rPr>
          <w:rFonts w:hint="cs"/>
          <w:rtl/>
          <w:lang w:eastAsia="he-IL"/>
        </w:rPr>
        <w:t xml:space="preserve"> זו משימה </w:t>
      </w:r>
      <w:bookmarkStart w:id="393" w:name="_ETM_Q3_528722"/>
      <w:bookmarkEnd w:id="393"/>
      <w:r>
        <w:rPr>
          <w:rFonts w:hint="cs"/>
          <w:rtl/>
          <w:lang w:eastAsia="he-IL"/>
        </w:rPr>
        <w:t xml:space="preserve">שמוטלת עלינו. תשתיקו את התקשורת שפוגעת בביטחון המדינה. בעזרת השם נעשה ונצליח. תודה רבה. </w:t>
      </w:r>
    </w:p>
    <w:p w:rsidR="00E70DCC" w:rsidRDefault="00E70DCC" w:rsidP="00B306C8">
      <w:pPr>
        <w:rPr>
          <w:rtl/>
          <w:lang w:eastAsia="he-IL"/>
        </w:rPr>
      </w:pPr>
    </w:p>
    <w:p w:rsidR="00E70DCC" w:rsidRDefault="00E70DCC" w:rsidP="00B306C8">
      <w:pPr>
        <w:pStyle w:val="af6"/>
        <w:keepNext/>
        <w:rPr>
          <w:rtl/>
        </w:rPr>
      </w:pPr>
      <w:r w:rsidRPr="00F55022">
        <w:rPr>
          <w:rStyle w:val="TagStyle"/>
          <w:rtl/>
        </w:rPr>
        <w:t xml:space="preserve"> &lt;&lt; יור &gt;&gt; </w:t>
      </w:r>
      <w:r>
        <w:rPr>
          <w:rtl/>
        </w:rPr>
        <w:t>היו"ר אמיר אוחנה:</w:t>
      </w:r>
      <w:r w:rsidRPr="00F55022">
        <w:rPr>
          <w:rStyle w:val="TagStyle"/>
          <w:rtl/>
        </w:rPr>
        <w:t xml:space="preserve"> &lt;&lt; יור &gt;&gt;</w:t>
      </w:r>
      <w:r>
        <w:rPr>
          <w:rtl/>
        </w:rPr>
        <w:t xml:space="preserve"> </w:t>
      </w:r>
    </w:p>
    <w:p w:rsidR="00E70DCC" w:rsidRDefault="00E70DCC" w:rsidP="00E703B2">
      <w:pPr>
        <w:rPr>
          <w:rtl/>
          <w:lang w:eastAsia="he-IL"/>
        </w:rPr>
      </w:pPr>
    </w:p>
    <w:p w:rsidR="00E70DCC" w:rsidRDefault="00E70DCC" w:rsidP="00B306C8">
      <w:pPr>
        <w:rPr>
          <w:rtl/>
          <w:lang w:eastAsia="he-IL"/>
        </w:rPr>
      </w:pPr>
      <w:r>
        <w:rPr>
          <w:rFonts w:hint="cs"/>
          <w:rtl/>
          <w:lang w:eastAsia="he-IL"/>
        </w:rPr>
        <w:t>אני מודה לשר התקשורת, ואנחנו נעבור לדיון האישי. אני מתכבד להזמין את ראשונת הדוברים, חברת הכנסת טלי גוטליב.</w:t>
      </w:r>
      <w:r w:rsidRPr="004C773D">
        <w:rPr>
          <w:rFonts w:hint="cs"/>
          <w:rtl/>
          <w:lang w:eastAsia="he-IL"/>
        </w:rPr>
        <w:t xml:space="preserve"> </w:t>
      </w:r>
      <w:r>
        <w:rPr>
          <w:rFonts w:hint="cs"/>
          <w:rtl/>
          <w:lang w:eastAsia="he-IL"/>
        </w:rPr>
        <w:t>בבקשה, גברתי, עד שלוש דקות לרשותך.</w:t>
      </w:r>
    </w:p>
    <w:p w:rsidR="00E70DCC" w:rsidRDefault="00E70DCC" w:rsidP="00B306C8">
      <w:pPr>
        <w:rPr>
          <w:rtl/>
          <w:lang w:eastAsia="he-IL"/>
        </w:rPr>
      </w:pPr>
    </w:p>
    <w:p w:rsidR="00E70DCC" w:rsidRDefault="00E70DCC" w:rsidP="00B306C8">
      <w:pPr>
        <w:pStyle w:val="a4"/>
        <w:keepNext/>
        <w:rPr>
          <w:rtl/>
        </w:rPr>
      </w:pPr>
      <w:bookmarkStart w:id="394" w:name="_ETM_Q3_539174"/>
      <w:bookmarkStart w:id="395" w:name="_ETM_Q3_539247"/>
      <w:bookmarkStart w:id="396" w:name="ET_speaker_6345_6"/>
      <w:bookmarkEnd w:id="394"/>
      <w:bookmarkEnd w:id="395"/>
      <w:r w:rsidRPr="00F55022">
        <w:rPr>
          <w:rStyle w:val="TagStyle"/>
          <w:rtl/>
        </w:rPr>
        <w:t xml:space="preserve"> &lt;&lt; דובר &gt;&gt; </w:t>
      </w:r>
      <w:bookmarkStart w:id="397" w:name="_Toc158664166"/>
      <w:bookmarkStart w:id="398" w:name="_Toc158669989"/>
      <w:bookmarkStart w:id="399" w:name="_Toc158671794"/>
      <w:bookmarkStart w:id="400" w:name="_Toc158671936"/>
      <w:r>
        <w:rPr>
          <w:rtl/>
        </w:rPr>
        <w:t>טלי גוטליב (הליכוד):</w:t>
      </w:r>
      <w:bookmarkEnd w:id="397"/>
      <w:bookmarkEnd w:id="398"/>
      <w:bookmarkEnd w:id="399"/>
      <w:bookmarkEnd w:id="400"/>
      <w:r w:rsidRPr="00F55022">
        <w:rPr>
          <w:rStyle w:val="TagStyle"/>
          <w:rtl/>
        </w:rPr>
        <w:t xml:space="preserve"> &lt;&lt; דובר &gt;&gt;</w:t>
      </w:r>
      <w:r>
        <w:rPr>
          <w:rtl/>
        </w:rPr>
        <w:t xml:space="preserve"> </w:t>
      </w:r>
      <w:bookmarkEnd w:id="396"/>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תודה, אדוני. עם </w:t>
      </w:r>
      <w:bookmarkStart w:id="401" w:name="_ETM_Q3_561370"/>
      <w:bookmarkEnd w:id="401"/>
      <w:r>
        <w:rPr>
          <w:rFonts w:hint="cs"/>
          <w:rtl/>
          <w:lang w:eastAsia="he-IL"/>
        </w:rPr>
        <w:t xml:space="preserve">ישראל הנכבד, אני תכננתי לנאום על חוק הגיוס, יש לי </w:t>
      </w:r>
      <w:bookmarkStart w:id="402" w:name="_ETM_Q3_565126"/>
      <w:bookmarkEnd w:id="402"/>
      <w:r>
        <w:rPr>
          <w:rFonts w:hint="cs"/>
          <w:rtl/>
          <w:lang w:eastAsia="he-IL"/>
        </w:rPr>
        <w:t xml:space="preserve">עוד נאום בהמשך. אבל אני מתכבדת לענות כאן לחברת הכנסת </w:t>
      </w:r>
      <w:bookmarkStart w:id="403" w:name="_ETM_Q3_567061"/>
      <w:bookmarkEnd w:id="403"/>
      <w:r w:rsidR="00E703B2">
        <w:rPr>
          <w:rFonts w:hint="cs"/>
          <w:rtl/>
          <w:lang w:eastAsia="he-IL"/>
        </w:rPr>
        <w:t>עאידה סלימאן,</w:t>
      </w:r>
      <w:r>
        <w:rPr>
          <w:rFonts w:hint="cs"/>
          <w:rtl/>
          <w:lang w:eastAsia="he-IL"/>
        </w:rPr>
        <w:t xml:space="preserve"> אותה חברת כנסת שעמדה פה ושיקרה </w:t>
      </w:r>
      <w:r w:rsidR="00E703B2">
        <w:rPr>
          <w:rFonts w:hint="cs"/>
          <w:rtl/>
          <w:lang w:eastAsia="he-IL"/>
        </w:rPr>
        <w:t>– – –</w:t>
      </w:r>
    </w:p>
    <w:p w:rsidR="00E70DCC" w:rsidRDefault="00E70DCC" w:rsidP="00B306C8">
      <w:pPr>
        <w:rPr>
          <w:rtl/>
          <w:lang w:eastAsia="he-IL"/>
        </w:rPr>
      </w:pPr>
      <w:bookmarkStart w:id="404" w:name="_ETM_Q3_568028"/>
      <w:bookmarkStart w:id="405" w:name="_ETM_Q3_568124"/>
      <w:bookmarkEnd w:id="404"/>
      <w:bookmarkEnd w:id="405"/>
    </w:p>
    <w:p w:rsidR="00E70DCC" w:rsidRDefault="00E70DCC" w:rsidP="00B306C8">
      <w:pPr>
        <w:pStyle w:val="af6"/>
        <w:keepNext/>
        <w:rPr>
          <w:rtl/>
        </w:rPr>
      </w:pPr>
      <w:bookmarkStart w:id="406" w:name="_ETM_Q3_568460"/>
      <w:bookmarkStart w:id="407" w:name="_ETM_Q3_568585"/>
      <w:bookmarkStart w:id="408" w:name="ET_yor_6423_37"/>
      <w:bookmarkEnd w:id="406"/>
      <w:bookmarkEnd w:id="407"/>
      <w:r w:rsidRPr="00595791">
        <w:rPr>
          <w:rStyle w:val="TagStyle"/>
          <w:rtl/>
        </w:rPr>
        <w:t xml:space="preserve"> &lt;&lt; יור &gt;&gt; </w:t>
      </w:r>
      <w:r>
        <w:rPr>
          <w:rtl/>
        </w:rPr>
        <w:t>היו"ר אמיר אוחנה:</w:t>
      </w:r>
      <w:r w:rsidRPr="00595791">
        <w:rPr>
          <w:rStyle w:val="TagStyle"/>
          <w:rtl/>
        </w:rPr>
        <w:t xml:space="preserve"> &lt;&lt; יור &gt;&gt;</w:t>
      </w:r>
      <w:r>
        <w:rPr>
          <w:rtl/>
        </w:rPr>
        <w:t xml:space="preserve"> </w:t>
      </w:r>
      <w:bookmarkEnd w:id="408"/>
    </w:p>
    <w:p w:rsidR="00E70DCC" w:rsidRDefault="00E70DCC" w:rsidP="00E703B2">
      <w:pPr>
        <w:rPr>
          <w:rtl/>
          <w:lang w:eastAsia="he-IL"/>
        </w:rPr>
      </w:pPr>
    </w:p>
    <w:p w:rsidR="00E70DCC" w:rsidRDefault="00E70DCC" w:rsidP="00B306C8">
      <w:pPr>
        <w:rPr>
          <w:rtl/>
          <w:lang w:eastAsia="he-IL"/>
        </w:rPr>
      </w:pPr>
      <w:bookmarkStart w:id="409" w:name="_ETM_Q3_569727"/>
      <w:bookmarkEnd w:id="409"/>
      <w:r>
        <w:rPr>
          <w:rFonts w:hint="cs"/>
          <w:rtl/>
          <w:lang w:eastAsia="he-IL"/>
        </w:rPr>
        <w:t>תומא סלימאן.</w:t>
      </w:r>
    </w:p>
    <w:p w:rsidR="00E70DCC" w:rsidRDefault="00E70DCC" w:rsidP="00B306C8">
      <w:pPr>
        <w:rPr>
          <w:rtl/>
          <w:lang w:eastAsia="he-IL"/>
        </w:rPr>
      </w:pPr>
    </w:p>
    <w:p w:rsidR="00E70DCC" w:rsidRDefault="00E70DCC" w:rsidP="00B306C8">
      <w:pPr>
        <w:pStyle w:val="-"/>
        <w:keepNext/>
        <w:rPr>
          <w:rtl/>
        </w:rPr>
      </w:pPr>
      <w:bookmarkStart w:id="410" w:name="ET_speakercontinue_6345_38"/>
      <w:r w:rsidRPr="00595791">
        <w:rPr>
          <w:rStyle w:val="TagStyle"/>
          <w:rtl/>
        </w:rPr>
        <w:t xml:space="preserve"> &lt;&lt; דובר_המשך &gt;&gt; </w:t>
      </w:r>
      <w:r>
        <w:rPr>
          <w:rtl/>
        </w:rPr>
        <w:t>טלי גוטליב (הליכוד):</w:t>
      </w:r>
      <w:r w:rsidRPr="00595791">
        <w:rPr>
          <w:rStyle w:val="TagStyle"/>
          <w:rtl/>
        </w:rPr>
        <w:t xml:space="preserve"> &lt;&lt; דובר_המשך &gt;&gt;</w:t>
      </w:r>
      <w:r>
        <w:rPr>
          <w:rtl/>
        </w:rPr>
        <w:t xml:space="preserve"> </w:t>
      </w:r>
      <w:bookmarkEnd w:id="410"/>
    </w:p>
    <w:p w:rsidR="00E70DCC" w:rsidRDefault="00E70DCC" w:rsidP="00E703B2">
      <w:pPr>
        <w:rPr>
          <w:rtl/>
          <w:lang w:eastAsia="he-IL"/>
        </w:rPr>
      </w:pPr>
    </w:p>
    <w:p w:rsidR="00E70DCC" w:rsidRDefault="00E70DCC" w:rsidP="00E703B2">
      <w:pPr>
        <w:rPr>
          <w:rtl/>
          <w:lang w:eastAsia="he-IL"/>
        </w:rPr>
      </w:pPr>
      <w:r>
        <w:rPr>
          <w:rFonts w:hint="cs"/>
          <w:rtl/>
          <w:lang w:eastAsia="he-IL"/>
        </w:rPr>
        <w:t xml:space="preserve">תומא סלימאן. אותה חברת כנסת עמדה פה, ואני מזכירה לכם שבזמן המלחמה אמרה שיש ריח של זרחן בבית חולים </w:t>
      </w:r>
      <w:proofErr w:type="spellStart"/>
      <w:r>
        <w:rPr>
          <w:rFonts w:hint="cs"/>
          <w:rtl/>
          <w:lang w:eastAsia="he-IL"/>
        </w:rPr>
        <w:t>שיפא</w:t>
      </w:r>
      <w:proofErr w:type="spellEnd"/>
      <w:r>
        <w:rPr>
          <w:rFonts w:hint="cs"/>
          <w:rtl/>
          <w:lang w:eastAsia="he-IL"/>
        </w:rPr>
        <w:t xml:space="preserve"> ושצה"ל יורה במסדרון ההומניטרי. אותה חברת כנסת תומכת טרור, אין לה בעיה לעמוד כאן בכנסת ולומר לנו על הזמרת </w:t>
      </w:r>
      <w:r>
        <w:rPr>
          <w:rFonts w:hint="eastAsia"/>
          <w:rtl/>
          <w:lang w:eastAsia="he-IL"/>
        </w:rPr>
        <w:t>–</w:t>
      </w:r>
      <w:r>
        <w:rPr>
          <w:rFonts w:hint="cs"/>
          <w:rtl/>
          <w:lang w:eastAsia="he-IL"/>
        </w:rPr>
        <w:t xml:space="preserve"> איך קוראים לה, הזמרת? דלאל אבו אמנה, שהיום הפרקליטות </w:t>
      </w:r>
      <w:bookmarkStart w:id="411" w:name="_ETM_Q3_594298"/>
      <w:bookmarkEnd w:id="411"/>
      <w:r>
        <w:rPr>
          <w:rFonts w:hint="cs"/>
          <w:rtl/>
          <w:lang w:eastAsia="he-IL"/>
        </w:rPr>
        <w:t xml:space="preserve">סגרה את התיק בעניינה, תיק פלילי. </w:t>
      </w:r>
    </w:p>
    <w:p w:rsidR="00E70DCC" w:rsidRDefault="00E70DCC" w:rsidP="0091795E">
      <w:pPr>
        <w:rPr>
          <w:rtl/>
          <w:lang w:eastAsia="he-IL"/>
        </w:rPr>
      </w:pPr>
    </w:p>
    <w:p w:rsidR="00E70DCC" w:rsidRDefault="00E70DCC" w:rsidP="00B02B60">
      <w:pPr>
        <w:rPr>
          <w:rtl/>
          <w:lang w:eastAsia="he-IL"/>
        </w:rPr>
      </w:pPr>
      <w:r>
        <w:rPr>
          <w:rFonts w:hint="cs"/>
          <w:rtl/>
          <w:lang w:eastAsia="he-IL"/>
        </w:rPr>
        <w:t xml:space="preserve">אני רק אזכיר לכם </w:t>
      </w:r>
      <w:bookmarkStart w:id="412" w:name="_ETM_Q3_593932"/>
      <w:bookmarkEnd w:id="412"/>
      <w:r>
        <w:rPr>
          <w:rFonts w:hint="cs"/>
          <w:rtl/>
          <w:lang w:eastAsia="he-IL"/>
        </w:rPr>
        <w:t xml:space="preserve">על מה היא הייתה עצורה, שתגיד תודה שהתיק נסגר; גם </w:t>
      </w:r>
      <w:bookmarkStart w:id="413" w:name="_ETM_Q3_598999"/>
      <w:bookmarkEnd w:id="413"/>
      <w:r>
        <w:rPr>
          <w:rFonts w:hint="cs"/>
          <w:rtl/>
          <w:lang w:eastAsia="he-IL"/>
        </w:rPr>
        <w:t xml:space="preserve">על זה, אגב, צריך לקיים דיון אם בכלל היה לזה </w:t>
      </w:r>
      <w:bookmarkStart w:id="414" w:name="_ETM_Q3_602693"/>
      <w:bookmarkEnd w:id="414"/>
      <w:r>
        <w:rPr>
          <w:rFonts w:hint="cs"/>
          <w:rtl/>
          <w:lang w:eastAsia="he-IL"/>
        </w:rPr>
        <w:t xml:space="preserve">מקום. אותה זמרת אמרה ב-7 באוקטובר, ביום התופת שבא על עם </w:t>
      </w:r>
      <w:bookmarkStart w:id="415" w:name="_ETM_Q3_604328"/>
      <w:bookmarkEnd w:id="415"/>
      <w:r>
        <w:rPr>
          <w:rFonts w:hint="cs"/>
          <w:rtl/>
          <w:lang w:eastAsia="he-IL"/>
        </w:rPr>
        <w:t>ישראל, באותו יום ש</w:t>
      </w:r>
      <w:r w:rsidR="00B02B60">
        <w:rPr>
          <w:rFonts w:hint="cs"/>
          <w:rtl/>
          <w:lang w:eastAsia="he-IL"/>
        </w:rPr>
        <w:t xml:space="preserve">בו </w:t>
      </w:r>
      <w:r>
        <w:rPr>
          <w:rFonts w:hint="cs"/>
          <w:rtl/>
          <w:lang w:eastAsia="he-IL"/>
        </w:rPr>
        <w:t xml:space="preserve">כבשו את יישובי הדרום, רצחו, אנסו, טבחו, </w:t>
      </w:r>
      <w:bookmarkStart w:id="416" w:name="_ETM_Q3_613468"/>
      <w:bookmarkEnd w:id="416"/>
      <w:r>
        <w:rPr>
          <w:rFonts w:hint="cs"/>
          <w:rtl/>
          <w:lang w:eastAsia="he-IL"/>
        </w:rPr>
        <w:t>התעללו בבני עמנו, אמרה הזמרת הדגולה שאין מנצח מלבד אללה</w:t>
      </w:r>
      <w:bookmarkStart w:id="417" w:name="_ETM_Q3_616299"/>
      <w:bookmarkEnd w:id="417"/>
      <w:r>
        <w:rPr>
          <w:rFonts w:hint="cs"/>
          <w:rtl/>
          <w:lang w:eastAsia="he-IL"/>
        </w:rPr>
        <w:t xml:space="preserve">. זה מתוך הקוראן עצמו, כן? זאת אמירה שיש </w:t>
      </w:r>
      <w:bookmarkStart w:id="418" w:name="_ETM_Q3_619281"/>
      <w:bookmarkEnd w:id="418"/>
      <w:r>
        <w:rPr>
          <w:rFonts w:hint="cs"/>
          <w:rtl/>
          <w:lang w:eastAsia="he-IL"/>
        </w:rPr>
        <w:t xml:space="preserve">לה משמעות של תמיכה בטרור בזמן לחימה. אותה זמרת, דרך אגב, רק תרשמו בפניכם, במשך שנים עומדת ותומכת במחבלים. אפילו עיתון הארץ, שאני קוראת לו </w:t>
      </w:r>
      <w:r w:rsidR="00B02B60">
        <w:rPr>
          <w:rFonts w:hint="cs"/>
          <w:rtl/>
          <w:lang w:eastAsia="he-IL"/>
        </w:rPr>
        <w:t>"</w:t>
      </w:r>
      <w:r>
        <w:rPr>
          <w:rFonts w:hint="cs"/>
          <w:rtl/>
          <w:lang w:eastAsia="he-IL"/>
        </w:rPr>
        <w:t>עיתון אל</w:t>
      </w:r>
      <w:r w:rsidR="00B02B60">
        <w:rPr>
          <w:rFonts w:hint="cs"/>
          <w:rtl/>
          <w:lang w:eastAsia="he-IL"/>
        </w:rPr>
        <w:t>-</w:t>
      </w:r>
      <w:r>
        <w:rPr>
          <w:rFonts w:hint="cs"/>
          <w:rtl/>
          <w:lang w:eastAsia="he-IL"/>
        </w:rPr>
        <w:t>ג'זירה</w:t>
      </w:r>
      <w:r w:rsidR="00B02B60">
        <w:rPr>
          <w:rFonts w:hint="cs"/>
          <w:rtl/>
          <w:lang w:eastAsia="he-IL"/>
        </w:rPr>
        <w:t>"</w:t>
      </w:r>
      <w:r>
        <w:rPr>
          <w:rFonts w:hint="cs"/>
          <w:rtl/>
          <w:lang w:eastAsia="he-IL"/>
        </w:rPr>
        <w:t xml:space="preserve">, </w:t>
      </w:r>
      <w:bookmarkStart w:id="419" w:name="_ETM_Q3_632189"/>
      <w:bookmarkEnd w:id="419"/>
      <w:r>
        <w:rPr>
          <w:rFonts w:hint="cs"/>
          <w:rtl/>
          <w:lang w:eastAsia="he-IL"/>
        </w:rPr>
        <w:t>פרסם היום כתבה ואמר שבאמת במשך השנים היא הביעה תמיכה במחבלים.</w:t>
      </w:r>
    </w:p>
    <w:p w:rsidR="00E70DCC" w:rsidRDefault="00E70DCC" w:rsidP="00B306C8">
      <w:pPr>
        <w:rPr>
          <w:rtl/>
          <w:lang w:eastAsia="he-IL"/>
        </w:rPr>
      </w:pPr>
    </w:p>
    <w:p w:rsidR="00E70DCC" w:rsidRPr="00595791" w:rsidRDefault="00E70DCC" w:rsidP="00B306C8">
      <w:pPr>
        <w:rPr>
          <w:rtl/>
          <w:lang w:eastAsia="he-IL"/>
        </w:rPr>
      </w:pPr>
      <w:r>
        <w:rPr>
          <w:rFonts w:hint="cs"/>
          <w:rtl/>
          <w:lang w:eastAsia="he-IL"/>
        </w:rPr>
        <w:t xml:space="preserve">עכשיו פה אני רוצה להבהיר לכם למה אנחנו </w:t>
      </w:r>
      <w:bookmarkStart w:id="420" w:name="_ETM_Q3_648265"/>
      <w:bookmarkStart w:id="421" w:name="_ETM_Q3_641419"/>
      <w:bookmarkEnd w:id="420"/>
      <w:bookmarkEnd w:id="421"/>
      <w:r>
        <w:rPr>
          <w:rFonts w:hint="cs"/>
          <w:rtl/>
          <w:lang w:eastAsia="he-IL"/>
        </w:rPr>
        <w:t xml:space="preserve">לפעמים האויבים </w:t>
      </w:r>
      <w:r w:rsidR="00E703B2">
        <w:rPr>
          <w:rFonts w:hint="cs"/>
          <w:rtl/>
          <w:lang w:eastAsia="he-IL"/>
        </w:rPr>
        <w:t>– – –</w:t>
      </w:r>
    </w:p>
    <w:p w:rsidR="00E70DCC" w:rsidRDefault="00E70DCC" w:rsidP="00B306C8">
      <w:pPr>
        <w:rPr>
          <w:rtl/>
          <w:lang w:eastAsia="he-IL"/>
        </w:rPr>
      </w:pPr>
    </w:p>
    <w:p w:rsidR="00E70DCC" w:rsidRDefault="00E70DCC" w:rsidP="00B306C8">
      <w:pPr>
        <w:pStyle w:val="af5"/>
        <w:keepNext/>
        <w:rPr>
          <w:rtl/>
        </w:rPr>
      </w:pPr>
      <w:bookmarkStart w:id="422" w:name="ET_interruption_5786_7"/>
      <w:r w:rsidRPr="00305D49">
        <w:rPr>
          <w:rStyle w:val="TagStyle"/>
          <w:rtl/>
        </w:rPr>
        <w:t xml:space="preserve"> &lt;&lt; קריאה &gt;&gt; </w:t>
      </w:r>
      <w:r>
        <w:rPr>
          <w:rtl/>
        </w:rPr>
        <w:t>אופיר כץ (הליכוד):</w:t>
      </w:r>
      <w:r w:rsidRPr="00305D49">
        <w:rPr>
          <w:rStyle w:val="TagStyle"/>
          <w:rtl/>
        </w:rPr>
        <w:t xml:space="preserve"> &lt;&lt; קריאה &gt;&gt;</w:t>
      </w:r>
      <w:r>
        <w:rPr>
          <w:rtl/>
        </w:rPr>
        <w:t xml:space="preserve"> </w:t>
      </w:r>
      <w:bookmarkEnd w:id="422"/>
    </w:p>
    <w:p w:rsidR="00E70DCC" w:rsidRDefault="00E70DCC" w:rsidP="00E703B2">
      <w:pPr>
        <w:rPr>
          <w:rtl/>
          <w:lang w:eastAsia="he-IL"/>
        </w:rPr>
      </w:pPr>
    </w:p>
    <w:p w:rsidR="00E70DCC" w:rsidRPr="00A24448" w:rsidRDefault="00E70DCC" w:rsidP="00B306C8">
      <w:pPr>
        <w:rPr>
          <w:rtl/>
          <w:lang w:eastAsia="he-IL"/>
        </w:rPr>
      </w:pPr>
      <w:r>
        <w:rPr>
          <w:rFonts w:hint="cs"/>
          <w:rtl/>
          <w:lang w:eastAsia="he-IL"/>
        </w:rPr>
        <w:t>בתמונה שהעלו הכול מאחורה מחבלים.</w:t>
      </w:r>
    </w:p>
    <w:p w:rsidR="00E70DCC" w:rsidRDefault="00E70DCC" w:rsidP="00B306C8">
      <w:pPr>
        <w:rPr>
          <w:rtl/>
          <w:lang w:eastAsia="he-IL"/>
        </w:rPr>
      </w:pPr>
    </w:p>
    <w:p w:rsidR="00E70DCC" w:rsidRDefault="00E70DCC" w:rsidP="00B306C8">
      <w:pPr>
        <w:pStyle w:val="-"/>
        <w:keepNext/>
        <w:rPr>
          <w:rtl/>
        </w:rPr>
      </w:pPr>
      <w:bookmarkStart w:id="423" w:name="ET_speakercontinue_6345_39"/>
      <w:r w:rsidRPr="00595791">
        <w:rPr>
          <w:rStyle w:val="TagStyle"/>
          <w:rtl/>
        </w:rPr>
        <w:t xml:space="preserve"> &lt;&lt; דובר_המשך &gt;&gt; </w:t>
      </w:r>
      <w:r>
        <w:rPr>
          <w:rtl/>
        </w:rPr>
        <w:t>טלי גוטליב (הליכוד):</w:t>
      </w:r>
      <w:r w:rsidRPr="00595791">
        <w:rPr>
          <w:rStyle w:val="TagStyle"/>
          <w:rtl/>
        </w:rPr>
        <w:t xml:space="preserve"> &lt;&lt; דובר_המשך &gt;&gt;</w:t>
      </w:r>
      <w:r>
        <w:rPr>
          <w:rtl/>
        </w:rPr>
        <w:t xml:space="preserve"> </w:t>
      </w:r>
      <w:bookmarkEnd w:id="423"/>
    </w:p>
    <w:p w:rsidR="00E70DCC" w:rsidRDefault="00E70DCC" w:rsidP="00E703B2">
      <w:pPr>
        <w:rPr>
          <w:rtl/>
          <w:lang w:eastAsia="he-IL"/>
        </w:rPr>
      </w:pPr>
    </w:p>
    <w:p w:rsidR="00E70DCC" w:rsidRDefault="00E70DCC" w:rsidP="00B02B60">
      <w:pPr>
        <w:rPr>
          <w:rtl/>
          <w:lang w:eastAsia="he-IL"/>
        </w:rPr>
      </w:pPr>
      <w:r>
        <w:rPr>
          <w:rFonts w:hint="cs"/>
          <w:rtl/>
          <w:lang w:eastAsia="he-IL"/>
        </w:rPr>
        <w:t xml:space="preserve">עכשיו אני רוצה רק לומר </w:t>
      </w:r>
      <w:r w:rsidR="00B02B60">
        <w:rPr>
          <w:rFonts w:hint="eastAsia"/>
          <w:rtl/>
          <w:lang w:eastAsia="he-IL"/>
        </w:rPr>
        <w:t>–</w:t>
      </w:r>
      <w:r w:rsidR="00B02B60">
        <w:rPr>
          <w:rFonts w:hint="cs"/>
          <w:rtl/>
          <w:lang w:eastAsia="he-IL"/>
        </w:rPr>
        <w:t xml:space="preserve"> </w:t>
      </w:r>
      <w:r>
        <w:rPr>
          <w:rFonts w:hint="cs"/>
          <w:rtl/>
          <w:lang w:eastAsia="he-IL"/>
        </w:rPr>
        <w:t>קודם כול</w:t>
      </w:r>
      <w:r w:rsidR="00B02B60">
        <w:rPr>
          <w:rFonts w:hint="cs"/>
          <w:rtl/>
          <w:lang w:eastAsia="he-IL"/>
        </w:rPr>
        <w:t>,</w:t>
      </w:r>
      <w:r>
        <w:rPr>
          <w:rFonts w:hint="cs"/>
          <w:rtl/>
          <w:lang w:eastAsia="he-IL"/>
        </w:rPr>
        <w:t xml:space="preserve"> יו"ר </w:t>
      </w:r>
      <w:bookmarkStart w:id="424" w:name="_ETM_Q3_646018"/>
      <w:bookmarkEnd w:id="424"/>
      <w:r>
        <w:rPr>
          <w:rFonts w:hint="cs"/>
          <w:rtl/>
          <w:lang w:eastAsia="he-IL"/>
        </w:rPr>
        <w:t xml:space="preserve">הקואליציה, כל הכבוד לעיר שלך, לעיר עפולה, שאתה תומך בה, אבל הם מחזירים פה תמיכה </w:t>
      </w:r>
      <w:bookmarkStart w:id="425" w:name="_ETM_Q3_653676"/>
      <w:bookmarkEnd w:id="425"/>
      <w:r>
        <w:rPr>
          <w:rFonts w:hint="cs"/>
          <w:rtl/>
          <w:lang w:eastAsia="he-IL"/>
        </w:rPr>
        <w:t xml:space="preserve">מאוד מאוד גדולה בכבוד עם ישראל </w:t>
      </w:r>
      <w:r w:rsidR="00B02B60">
        <w:rPr>
          <w:rFonts w:hint="cs"/>
          <w:rtl/>
          <w:lang w:eastAsia="he-IL"/>
        </w:rPr>
        <w:t>כ</w:t>
      </w:r>
      <w:r>
        <w:rPr>
          <w:rFonts w:hint="cs"/>
          <w:rtl/>
          <w:lang w:eastAsia="he-IL"/>
        </w:rPr>
        <w:t xml:space="preserve">שהם ממשיכים להפגין לה </w:t>
      </w:r>
      <w:bookmarkStart w:id="426" w:name="_ETM_Q3_658737"/>
      <w:bookmarkEnd w:id="426"/>
      <w:r>
        <w:rPr>
          <w:rFonts w:hint="cs"/>
          <w:rtl/>
          <w:lang w:eastAsia="he-IL"/>
        </w:rPr>
        <w:t xml:space="preserve">מתחת לבית ולהראות לה שאנחנו לא נתמוך ולא נאפשר פה </w:t>
      </w:r>
      <w:bookmarkStart w:id="427" w:name="_ETM_Q3_660737"/>
      <w:bookmarkEnd w:id="427"/>
      <w:r>
        <w:rPr>
          <w:rFonts w:hint="cs"/>
          <w:rtl/>
          <w:lang w:eastAsia="he-IL"/>
        </w:rPr>
        <w:t xml:space="preserve">תמיכה בטרור, אז כל הכבוד לעיר עפולה בהקשר הזה. ופה </w:t>
      </w:r>
      <w:bookmarkStart w:id="428" w:name="_ETM_Q3_661577"/>
      <w:bookmarkEnd w:id="428"/>
      <w:r>
        <w:rPr>
          <w:rFonts w:hint="cs"/>
          <w:rtl/>
          <w:lang w:eastAsia="he-IL"/>
        </w:rPr>
        <w:t xml:space="preserve">אני רוצה רק לומר לכם למה לא פעם אנחנו האויבים הכי גדולים של עצמנו. אנחנו ישבנו בוועדת </w:t>
      </w:r>
      <w:r w:rsidR="00B02B60">
        <w:rPr>
          <w:rFonts w:hint="cs"/>
          <w:rtl/>
          <w:lang w:eastAsia="he-IL"/>
        </w:rPr>
        <w:t>ה</w:t>
      </w:r>
      <w:r>
        <w:rPr>
          <w:rFonts w:hint="cs"/>
          <w:rtl/>
          <w:lang w:eastAsia="he-IL"/>
        </w:rPr>
        <w:t xml:space="preserve">חוקה ושאלנו את עצמנו איך סוגרים תיקים ומתי מגישים כתבי אישום בעבירות של </w:t>
      </w:r>
      <w:bookmarkStart w:id="429" w:name="_ETM_Q3_673184"/>
      <w:bookmarkEnd w:id="429"/>
      <w:r>
        <w:rPr>
          <w:rFonts w:hint="cs"/>
          <w:rtl/>
          <w:lang w:eastAsia="he-IL"/>
        </w:rPr>
        <w:t xml:space="preserve">הסתה לטרור או תמיכה בטרור. ואז דובר שם שאם מישהו מזכיר את אללה, אז אם זה יהיה פעם אחת </w:t>
      </w:r>
      <w:bookmarkStart w:id="430" w:name="_ETM_Q3_676077"/>
      <w:bookmarkEnd w:id="430"/>
      <w:r>
        <w:rPr>
          <w:rFonts w:hint="cs"/>
          <w:rtl/>
          <w:lang w:eastAsia="he-IL"/>
        </w:rPr>
        <w:t xml:space="preserve">אנחנו לא נגיש כתב אישום. ולמה בעיניי זה </w:t>
      </w:r>
      <w:bookmarkStart w:id="431" w:name="_ETM_Q3_679136"/>
      <w:bookmarkEnd w:id="431"/>
      <w:r>
        <w:rPr>
          <w:rFonts w:hint="cs"/>
          <w:rtl/>
          <w:lang w:eastAsia="he-IL"/>
        </w:rPr>
        <w:t xml:space="preserve">לא נכון, אגב, ולא נשמעה דעתי </w:t>
      </w:r>
      <w:r>
        <w:rPr>
          <w:rFonts w:hint="eastAsia"/>
          <w:rtl/>
          <w:lang w:eastAsia="he-IL"/>
        </w:rPr>
        <w:t>–</w:t>
      </w:r>
      <w:r>
        <w:rPr>
          <w:rFonts w:hint="cs"/>
          <w:rtl/>
          <w:lang w:eastAsia="he-IL"/>
        </w:rPr>
        <w:t xml:space="preserve"> כי מה </w:t>
      </w:r>
      <w:bookmarkStart w:id="432" w:name="_ETM_Q3_681857"/>
      <w:bookmarkEnd w:id="432"/>
      <w:r>
        <w:rPr>
          <w:rFonts w:hint="cs"/>
          <w:rtl/>
          <w:lang w:eastAsia="he-IL"/>
        </w:rPr>
        <w:t>שקובע זה תמיד הנסיבות</w:t>
      </w:r>
      <w:r w:rsidR="00B02B60">
        <w:rPr>
          <w:rFonts w:hint="cs"/>
          <w:rtl/>
          <w:lang w:eastAsia="he-IL"/>
        </w:rPr>
        <w:t>,</w:t>
      </w:r>
      <w:r>
        <w:rPr>
          <w:rFonts w:hint="cs"/>
          <w:rtl/>
          <w:lang w:eastAsia="he-IL"/>
        </w:rPr>
        <w:t xml:space="preserve"> ו-7 באוקטובר זאת נסיבה מחמירה, ולכן </w:t>
      </w:r>
      <w:bookmarkStart w:id="433" w:name="_ETM_Q3_687742"/>
      <w:bookmarkEnd w:id="433"/>
      <w:r>
        <w:rPr>
          <w:rFonts w:hint="cs"/>
          <w:rtl/>
          <w:lang w:eastAsia="he-IL"/>
        </w:rPr>
        <w:t xml:space="preserve">אסור היה לסגור את התיק. ואם כבר סגרתם את התיק, </w:t>
      </w:r>
      <w:bookmarkStart w:id="434" w:name="_ETM_Q3_691911"/>
      <w:bookmarkEnd w:id="434"/>
      <w:r>
        <w:rPr>
          <w:rFonts w:hint="cs"/>
          <w:rtl/>
          <w:lang w:eastAsia="he-IL"/>
        </w:rPr>
        <w:t xml:space="preserve">אז חברת הכנסת הזאת תאמר פה שזה בסדר? </w:t>
      </w:r>
      <w:bookmarkStart w:id="435" w:name="_ETM_Q3_696395"/>
      <w:bookmarkEnd w:id="435"/>
      <w:r>
        <w:rPr>
          <w:rFonts w:hint="cs"/>
          <w:rtl/>
          <w:lang w:eastAsia="he-IL"/>
        </w:rPr>
        <w:t xml:space="preserve">ואנחנו שוב משתמשים כאן בפרלמנט לבזות את העם היהודי, לבזות את המורשת היהודית, ואני כאן, כמו שאני אומרת </w:t>
      </w:r>
      <w:bookmarkStart w:id="436" w:name="_ETM_Q3_700842"/>
      <w:bookmarkEnd w:id="436"/>
      <w:r>
        <w:rPr>
          <w:rFonts w:hint="cs"/>
          <w:rtl/>
          <w:lang w:eastAsia="he-IL"/>
        </w:rPr>
        <w:t xml:space="preserve">כל הזמן – כל אמירה שתבזה את עם ישראל, אנחנו נשקף </w:t>
      </w:r>
      <w:bookmarkStart w:id="437" w:name="_ETM_Q3_708980"/>
      <w:bookmarkEnd w:id="437"/>
      <w:r>
        <w:rPr>
          <w:rFonts w:hint="cs"/>
          <w:rtl/>
          <w:lang w:eastAsia="he-IL"/>
        </w:rPr>
        <w:t>אותה כאן מעל בימת המליאה.</w:t>
      </w:r>
    </w:p>
    <w:p w:rsidR="00E70DCC" w:rsidRDefault="00E70DCC" w:rsidP="00B306C8">
      <w:pPr>
        <w:rPr>
          <w:rtl/>
          <w:lang w:eastAsia="he-IL"/>
        </w:rPr>
      </w:pPr>
      <w:bookmarkStart w:id="438" w:name="_ETM_Q3_672431"/>
      <w:bookmarkStart w:id="439" w:name="_ETM_Q3_672564"/>
      <w:bookmarkEnd w:id="438"/>
      <w:bookmarkEnd w:id="439"/>
    </w:p>
    <w:p w:rsidR="00E70DCC" w:rsidRPr="00595791" w:rsidRDefault="00E70DCC" w:rsidP="0091795E">
      <w:pPr>
        <w:rPr>
          <w:rtl/>
          <w:lang w:eastAsia="he-IL"/>
        </w:rPr>
      </w:pPr>
      <w:r>
        <w:rPr>
          <w:rFonts w:hint="cs"/>
          <w:rtl/>
          <w:lang w:eastAsia="he-IL"/>
        </w:rPr>
        <w:t xml:space="preserve">ואני אומרת כאן, וגם פה אני </w:t>
      </w:r>
      <w:bookmarkStart w:id="440" w:name="_ETM_Q3_709104"/>
      <w:bookmarkEnd w:id="440"/>
      <w:r>
        <w:rPr>
          <w:rFonts w:hint="cs"/>
          <w:rtl/>
          <w:lang w:eastAsia="he-IL"/>
        </w:rPr>
        <w:t xml:space="preserve">פונה ליו"ר הקואליציה, כי אני יודעת שהוא חושב על זה: </w:t>
      </w:r>
      <w:bookmarkStart w:id="441" w:name="_ETM_Q3_712512"/>
      <w:bookmarkEnd w:id="441"/>
      <w:r>
        <w:rPr>
          <w:rFonts w:hint="cs"/>
          <w:rtl/>
          <w:lang w:eastAsia="he-IL"/>
        </w:rPr>
        <w:t xml:space="preserve">אנחנו את חוק המפלגות צריכים להדק. מקום שפה </w:t>
      </w:r>
      <w:r>
        <w:rPr>
          <w:rFonts w:hint="eastAsia"/>
          <w:rtl/>
          <w:lang w:eastAsia="he-IL"/>
        </w:rPr>
        <w:t>–</w:t>
      </w:r>
      <w:r>
        <w:rPr>
          <w:rFonts w:hint="cs"/>
          <w:rtl/>
          <w:lang w:eastAsia="he-IL"/>
        </w:rPr>
        <w:t xml:space="preserve"> ועדת הבחירות </w:t>
      </w:r>
      <w:bookmarkStart w:id="442" w:name="_ETM_Q3_717418"/>
      <w:bookmarkEnd w:id="442"/>
      <w:r>
        <w:rPr>
          <w:rFonts w:hint="cs"/>
          <w:rtl/>
          <w:lang w:eastAsia="he-IL"/>
        </w:rPr>
        <w:t xml:space="preserve">לא אפשרה </w:t>
      </w:r>
      <w:proofErr w:type="spellStart"/>
      <w:r>
        <w:rPr>
          <w:rFonts w:hint="cs"/>
          <w:rtl/>
          <w:lang w:eastAsia="he-IL"/>
        </w:rPr>
        <w:t>לאיימן</w:t>
      </w:r>
      <w:proofErr w:type="spellEnd"/>
      <w:r>
        <w:rPr>
          <w:rFonts w:hint="cs"/>
          <w:rtl/>
          <w:lang w:eastAsia="he-IL"/>
        </w:rPr>
        <w:t xml:space="preserve"> עודה, לעופר כסיף, לאחמד טיבי, </w:t>
      </w:r>
      <w:bookmarkStart w:id="443" w:name="_ETM_Q3_725498"/>
      <w:bookmarkEnd w:id="443"/>
      <w:r>
        <w:rPr>
          <w:rFonts w:hint="cs"/>
          <w:rtl/>
          <w:lang w:eastAsia="he-IL"/>
        </w:rPr>
        <w:t xml:space="preserve">להיות חברי כנסת, מי שהכשיר אותם היה בג"ץ. ולכן אני </w:t>
      </w:r>
      <w:bookmarkStart w:id="444" w:name="_ETM_Q3_726053"/>
      <w:bookmarkEnd w:id="444"/>
      <w:r>
        <w:rPr>
          <w:rFonts w:hint="cs"/>
          <w:rtl/>
          <w:lang w:eastAsia="he-IL"/>
        </w:rPr>
        <w:t xml:space="preserve">מבהירה פה, אנחנו צריכים לחשוב על חוק שישמור על </w:t>
      </w:r>
      <w:bookmarkStart w:id="445" w:name="_ETM_Q3_734163"/>
      <w:bookmarkEnd w:id="445"/>
      <w:r>
        <w:rPr>
          <w:rFonts w:hint="cs"/>
          <w:rtl/>
          <w:lang w:eastAsia="he-IL"/>
        </w:rPr>
        <w:t xml:space="preserve">הגדרת המדינה שלנו כמדינה יהודית ודמוקרטית. ומי שחותר תחתיה, </w:t>
      </w:r>
      <w:bookmarkStart w:id="446" w:name="_ETM_Q3_739195"/>
      <w:bookmarkEnd w:id="446"/>
      <w:r>
        <w:rPr>
          <w:rFonts w:hint="cs"/>
          <w:rtl/>
          <w:lang w:eastAsia="he-IL"/>
        </w:rPr>
        <w:t xml:space="preserve">ניחא שנסבול את זה כשהוא אומר את זה </w:t>
      </w:r>
      <w:r>
        <w:rPr>
          <w:rFonts w:hint="eastAsia"/>
          <w:rtl/>
          <w:lang w:eastAsia="he-IL"/>
        </w:rPr>
        <w:t>–</w:t>
      </w:r>
      <w:r>
        <w:rPr>
          <w:rFonts w:hint="cs"/>
          <w:rtl/>
          <w:lang w:eastAsia="he-IL"/>
        </w:rPr>
        <w:t xml:space="preserve"> לא נסבול</w:t>
      </w:r>
      <w:bookmarkStart w:id="447" w:name="_ETM_Q3_742339"/>
      <w:bookmarkEnd w:id="447"/>
      <w:r>
        <w:rPr>
          <w:rFonts w:hint="cs"/>
          <w:rtl/>
          <w:lang w:eastAsia="he-IL"/>
        </w:rPr>
        <w:t xml:space="preserve"> את זה כשהוא יושב בין כותלי הפרלמנט </w:t>
      </w:r>
      <w:bookmarkStart w:id="448" w:name="_ETM_Q3_744920"/>
      <w:bookmarkEnd w:id="448"/>
      <w:r>
        <w:rPr>
          <w:rFonts w:hint="cs"/>
          <w:rtl/>
          <w:lang w:eastAsia="he-IL"/>
        </w:rPr>
        <w:t>בישראל.</w:t>
      </w:r>
    </w:p>
    <w:p w:rsidR="00E70DCC" w:rsidRDefault="00E70DCC" w:rsidP="00B306C8">
      <w:pPr>
        <w:pStyle w:val="af6"/>
        <w:keepNext/>
        <w:rPr>
          <w:b w:val="0"/>
          <w:bCs w:val="0"/>
          <w:u w:val="none"/>
          <w:rtl/>
        </w:rPr>
      </w:pPr>
      <w:bookmarkStart w:id="449" w:name="ET_yor_6423_9"/>
    </w:p>
    <w:bookmarkEnd w:id="449"/>
    <w:p w:rsidR="00E70DCC" w:rsidRDefault="00E70DCC" w:rsidP="00B306C8">
      <w:pPr>
        <w:pStyle w:val="af6"/>
        <w:keepNext/>
        <w:rPr>
          <w:rtl/>
        </w:rPr>
      </w:pPr>
      <w:r w:rsidRPr="004C0B40">
        <w:rPr>
          <w:rStyle w:val="TagStyle"/>
          <w:rtl/>
        </w:rPr>
        <w:t>&lt;&lt; יור &gt;&gt;</w:t>
      </w:r>
      <w:r w:rsidRPr="009361B6">
        <w:rPr>
          <w:rStyle w:val="TagStyle"/>
          <w:rtl/>
        </w:rPr>
        <w:t xml:space="preserve"> </w:t>
      </w:r>
      <w:r>
        <w:rPr>
          <w:rtl/>
        </w:rPr>
        <w:t>היו"ר אמיר אוחנה:</w:t>
      </w:r>
      <w:r w:rsidRPr="009361B6">
        <w:rPr>
          <w:rStyle w:val="TagStyle"/>
          <w:rtl/>
        </w:rPr>
        <w:t xml:space="preserve"> </w:t>
      </w:r>
      <w:r w:rsidRPr="004C0B40">
        <w:rPr>
          <w:rStyle w:val="TagStyle"/>
          <w:rtl/>
        </w:rPr>
        <w:t>&lt;&lt; יור &gt;&gt;</w:t>
      </w:r>
      <w:r>
        <w:rPr>
          <w:rtl/>
        </w:rPr>
        <w:t xml:space="preserve"> </w:t>
      </w:r>
    </w:p>
    <w:p w:rsidR="00E70DCC" w:rsidRDefault="00E70DCC" w:rsidP="00E703B2">
      <w:pPr>
        <w:rPr>
          <w:rtl/>
          <w:lang w:eastAsia="he-IL"/>
        </w:rPr>
      </w:pPr>
    </w:p>
    <w:p w:rsidR="00E70DCC" w:rsidRDefault="00E70DCC" w:rsidP="00B306C8">
      <w:pPr>
        <w:rPr>
          <w:rtl/>
          <w:lang w:eastAsia="he-IL"/>
        </w:rPr>
      </w:pPr>
      <w:r>
        <w:rPr>
          <w:rFonts w:hint="cs"/>
          <w:rtl/>
          <w:lang w:eastAsia="he-IL"/>
        </w:rPr>
        <w:t>תודה לגברתי. חבר הכנסת אלעזר שטרן – אינו נוכח; חבר הכנסת מאיר כהן – אינו נוכח; חברת הכנסת מירב בן ארי – אינה נוכחת;</w:t>
      </w:r>
      <w:bookmarkStart w:id="450" w:name="_ETM_Q4_155867"/>
      <w:bookmarkEnd w:id="450"/>
      <w:r>
        <w:rPr>
          <w:rFonts w:hint="cs"/>
          <w:rtl/>
          <w:lang w:eastAsia="he-IL"/>
        </w:rPr>
        <w:t xml:space="preserve"> חברת הכנסת לימור סון הר מלך –</w:t>
      </w:r>
      <w:bookmarkStart w:id="451" w:name="_ETM_Q4_157184"/>
      <w:bookmarkEnd w:id="451"/>
      <w:r>
        <w:rPr>
          <w:rFonts w:hint="cs"/>
          <w:rtl/>
          <w:lang w:eastAsia="he-IL"/>
        </w:rPr>
        <w:t xml:space="preserve"> אינה נוכחת; חברת הכנסת מיכל מרים וולדיגר – אינה נוכחת. חבר הכנסת ואליד אלהואשלה, בבקשה, אדוני, עד שלוש דקות לרשותך. </w:t>
      </w:r>
    </w:p>
    <w:p w:rsidR="00E70DCC" w:rsidRDefault="00E70DCC" w:rsidP="00B306C8">
      <w:pPr>
        <w:rPr>
          <w:rtl/>
          <w:lang w:eastAsia="he-IL"/>
        </w:rPr>
      </w:pPr>
    </w:p>
    <w:p w:rsidR="00E70DCC" w:rsidRDefault="00E70DCC" w:rsidP="00B306C8">
      <w:pPr>
        <w:pStyle w:val="a4"/>
        <w:keepNext/>
        <w:rPr>
          <w:rtl/>
        </w:rPr>
      </w:pPr>
      <w:bookmarkStart w:id="452" w:name="ET_speaker_6340_8"/>
      <w:r w:rsidRPr="004C0B40">
        <w:rPr>
          <w:rStyle w:val="TagStyle"/>
          <w:rtl/>
        </w:rPr>
        <w:t>&lt;&lt; דובר &gt;&gt;</w:t>
      </w:r>
      <w:r w:rsidRPr="000A7857">
        <w:rPr>
          <w:rStyle w:val="TagStyle"/>
          <w:rtl/>
        </w:rPr>
        <w:t xml:space="preserve"> </w:t>
      </w:r>
      <w:bookmarkStart w:id="453" w:name="_Toc158664167"/>
      <w:bookmarkStart w:id="454" w:name="_Toc158669990"/>
      <w:bookmarkStart w:id="455" w:name="_Toc158671795"/>
      <w:bookmarkStart w:id="456" w:name="_Toc158671937"/>
      <w:r>
        <w:rPr>
          <w:rtl/>
        </w:rPr>
        <w:t>ואליד אלהואשלה (רע"מ – הרשימה הערבית המאוחדת):</w:t>
      </w:r>
      <w:bookmarkEnd w:id="453"/>
      <w:bookmarkEnd w:id="454"/>
      <w:bookmarkEnd w:id="455"/>
      <w:bookmarkEnd w:id="456"/>
      <w:r w:rsidRPr="000A7857">
        <w:rPr>
          <w:rStyle w:val="TagStyle"/>
          <w:rtl/>
        </w:rPr>
        <w:t xml:space="preserve"> </w:t>
      </w:r>
      <w:r w:rsidRPr="004C0B40">
        <w:rPr>
          <w:rStyle w:val="TagStyle"/>
          <w:rtl/>
        </w:rPr>
        <w:t>&lt;&lt; דובר &gt;&gt;</w:t>
      </w:r>
      <w:r>
        <w:rPr>
          <w:rtl/>
        </w:rPr>
        <w:t xml:space="preserve"> </w:t>
      </w:r>
      <w:bookmarkEnd w:id="452"/>
    </w:p>
    <w:p w:rsidR="00E70DCC" w:rsidRDefault="00E70DCC" w:rsidP="00E703B2">
      <w:pPr>
        <w:rPr>
          <w:rtl/>
          <w:lang w:eastAsia="he-IL"/>
        </w:rPr>
      </w:pPr>
    </w:p>
    <w:p w:rsidR="00E70DCC" w:rsidRDefault="00E70DCC" w:rsidP="0091795E">
      <w:pPr>
        <w:rPr>
          <w:rtl/>
          <w:lang w:eastAsia="he-IL"/>
        </w:rPr>
      </w:pPr>
      <w:r>
        <w:rPr>
          <w:rFonts w:hint="cs"/>
          <w:rtl/>
          <w:lang w:eastAsia="he-IL"/>
        </w:rPr>
        <w:t>מכובדי היושב-ראש, חבריי חברי הכנ</w:t>
      </w:r>
      <w:bookmarkStart w:id="457" w:name="_ETM_Q4_187089"/>
      <w:bookmarkEnd w:id="457"/>
      <w:r>
        <w:rPr>
          <w:rFonts w:hint="cs"/>
          <w:rtl/>
          <w:lang w:eastAsia="he-IL"/>
        </w:rPr>
        <w:t>סת, נכון שהנושא הוא בעניין ערוץ אל-ג'זירה</w:t>
      </w:r>
      <w:bookmarkStart w:id="458" w:name="_ETM_Q4_191624"/>
      <w:bookmarkEnd w:id="458"/>
      <w:r>
        <w:rPr>
          <w:rFonts w:hint="cs"/>
          <w:rtl/>
          <w:lang w:eastAsia="he-IL"/>
        </w:rPr>
        <w:t>.</w:t>
      </w:r>
      <w:r>
        <w:rPr>
          <w:rFonts w:hint="cs"/>
          <w:lang w:eastAsia="he-IL"/>
        </w:rPr>
        <w:t xml:space="preserve"> </w:t>
      </w:r>
      <w:r>
        <w:rPr>
          <w:rFonts w:hint="cs"/>
          <w:rtl/>
          <w:lang w:eastAsia="he-IL"/>
        </w:rPr>
        <w:t xml:space="preserve">אני בטוח שהנושא הזה ייסגר, בסופו של דבר, </w:t>
      </w:r>
      <w:bookmarkStart w:id="459" w:name="_ETM_Q4_196599"/>
      <w:bookmarkEnd w:id="459"/>
      <w:r>
        <w:rPr>
          <w:rFonts w:hint="cs"/>
          <w:rtl/>
          <w:lang w:eastAsia="he-IL"/>
        </w:rPr>
        <w:t xml:space="preserve">בין שתי המדינות – בין הממשלה כאן לבין קטר. </w:t>
      </w:r>
      <w:bookmarkStart w:id="460" w:name="_ETM_Q4_207555"/>
      <w:bookmarkEnd w:id="460"/>
    </w:p>
    <w:p w:rsidR="00E70DCC" w:rsidRDefault="00E70DCC" w:rsidP="00B306C8">
      <w:pPr>
        <w:rPr>
          <w:rtl/>
          <w:lang w:eastAsia="he-IL"/>
        </w:rPr>
      </w:pPr>
      <w:bookmarkStart w:id="461" w:name="_ETM_Q4_207621"/>
      <w:bookmarkEnd w:id="461"/>
    </w:p>
    <w:p w:rsidR="00E70DCC" w:rsidRDefault="00E70DCC" w:rsidP="0091795E">
      <w:pPr>
        <w:rPr>
          <w:rtl/>
          <w:lang w:eastAsia="he-IL"/>
        </w:rPr>
      </w:pPr>
      <w:bookmarkStart w:id="462" w:name="_ETM_Q4_293353"/>
      <w:bookmarkStart w:id="463" w:name="_ETM_Q4_207651"/>
      <w:bookmarkStart w:id="464" w:name="_ETM_Q4_207712"/>
      <w:bookmarkEnd w:id="462"/>
      <w:bookmarkEnd w:id="463"/>
      <w:bookmarkEnd w:id="464"/>
      <w:r>
        <w:rPr>
          <w:rFonts w:hint="cs"/>
          <w:rtl/>
          <w:lang w:eastAsia="he-IL"/>
        </w:rPr>
        <w:t xml:space="preserve">אבל אני </w:t>
      </w:r>
      <w:bookmarkStart w:id="465" w:name="_ETM_Q4_203605"/>
      <w:bookmarkEnd w:id="465"/>
      <w:r>
        <w:rPr>
          <w:rFonts w:hint="cs"/>
          <w:rtl/>
          <w:lang w:eastAsia="he-IL"/>
        </w:rPr>
        <w:t xml:space="preserve">רוצה להתייחס לנושאים של החברה שלנו, החברה הבדואית, </w:t>
      </w:r>
      <w:bookmarkStart w:id="466" w:name="_ETM_Q4_209171"/>
      <w:bookmarkEnd w:id="466"/>
      <w:r>
        <w:rPr>
          <w:rFonts w:hint="cs"/>
          <w:rtl/>
          <w:lang w:eastAsia="he-IL"/>
        </w:rPr>
        <w:t>החברה הערבית בנגב, לנושא ההריסות, שכל כך מטריד את התושבים בנגב, מטריד את האוכלוסייה הערבית בנגב, נושא ההריסות של הבתים, איך</w:t>
      </w:r>
      <w:bookmarkStart w:id="467" w:name="_ETM_Q4_226247"/>
      <w:bookmarkEnd w:id="467"/>
      <w:r>
        <w:rPr>
          <w:rFonts w:hint="cs"/>
          <w:rtl/>
          <w:lang w:eastAsia="he-IL"/>
        </w:rPr>
        <w:t xml:space="preserve"> משאירים משפחות ללא קורת גג. והאחראי על כך</w:t>
      </w:r>
      <w:bookmarkStart w:id="468" w:name="_ETM_Q4_226745"/>
      <w:bookmarkEnd w:id="468"/>
      <w:r>
        <w:rPr>
          <w:rFonts w:hint="cs"/>
          <w:rtl/>
          <w:lang w:eastAsia="he-IL"/>
        </w:rPr>
        <w:t xml:space="preserve"> הוא משרד השיכון. למרות הפניות שלנו, גם ללשכת ראש הממשלה וגם לכל הגורמים הממונים על החברה הבדואית בנגב, נכון לעכשיו הדחפורים של </w:t>
      </w:r>
      <w:proofErr w:type="spellStart"/>
      <w:r>
        <w:rPr>
          <w:rFonts w:hint="cs"/>
          <w:rtl/>
          <w:lang w:eastAsia="he-IL"/>
        </w:rPr>
        <w:t>רמ"י</w:t>
      </w:r>
      <w:proofErr w:type="spellEnd"/>
      <w:r>
        <w:rPr>
          <w:rFonts w:hint="cs"/>
          <w:rtl/>
          <w:lang w:eastAsia="he-IL"/>
        </w:rPr>
        <w:t xml:space="preserve"> ממשיכים להרוס בחברה הבדואית. לא מקשיבים לתושבים, לא לאזרחים, לא שומעים את הקול של התושבים,</w:t>
      </w:r>
      <w:bookmarkStart w:id="469" w:name="_ETM_Q4_252730"/>
      <w:bookmarkEnd w:id="469"/>
      <w:r>
        <w:rPr>
          <w:rFonts w:hint="cs"/>
          <w:rtl/>
          <w:lang w:eastAsia="he-IL"/>
        </w:rPr>
        <w:t xml:space="preserve"> הקול המוחלש של האוכלוסייה הערבית בנגב. </w:t>
      </w:r>
      <w:bookmarkStart w:id="470" w:name="_ETM_Q4_255512"/>
      <w:bookmarkEnd w:id="470"/>
    </w:p>
    <w:p w:rsidR="00E70DCC" w:rsidRDefault="00E70DCC" w:rsidP="00B306C8">
      <w:pPr>
        <w:rPr>
          <w:rtl/>
          <w:lang w:eastAsia="he-IL"/>
        </w:rPr>
      </w:pPr>
      <w:bookmarkStart w:id="471" w:name="_ETM_Q4_255580"/>
      <w:bookmarkEnd w:id="471"/>
    </w:p>
    <w:p w:rsidR="00E70DCC" w:rsidRDefault="00E70DCC" w:rsidP="0091795E">
      <w:pPr>
        <w:rPr>
          <w:rtl/>
          <w:lang w:eastAsia="he-IL"/>
        </w:rPr>
      </w:pPr>
      <w:bookmarkStart w:id="472" w:name="_ETM_Q4_255624"/>
      <w:bookmarkStart w:id="473" w:name="_ETM_Q4_255695"/>
      <w:bookmarkEnd w:id="472"/>
      <w:bookmarkEnd w:id="473"/>
      <w:r>
        <w:rPr>
          <w:rFonts w:hint="cs"/>
          <w:rtl/>
          <w:lang w:eastAsia="he-IL"/>
        </w:rPr>
        <w:t xml:space="preserve">ומה בסך הכול אנחנו רוצים, מה דורשים? אנחנו דורשים שייתנו פתרונות לאנשים, חלופות לאזרחים שלנו, ולהפסיק להטריד ולהרוס את המבנים ואת הבתים </w:t>
      </w:r>
      <w:bookmarkStart w:id="474" w:name="_ETM_Q4_273622"/>
      <w:bookmarkEnd w:id="474"/>
      <w:r>
        <w:rPr>
          <w:rFonts w:hint="cs"/>
          <w:rtl/>
          <w:lang w:eastAsia="he-IL"/>
        </w:rPr>
        <w:t xml:space="preserve">של התושבים. יש אפשרות לשנות גישה עם האוכלוסייה הערבית בנגב. הגיע הזמן להחליף </w:t>
      </w:r>
      <w:bookmarkStart w:id="475" w:name="_ETM_Q4_277165"/>
      <w:bookmarkEnd w:id="475"/>
      <w:r>
        <w:rPr>
          <w:rFonts w:hint="cs"/>
          <w:rtl/>
          <w:lang w:eastAsia="he-IL"/>
        </w:rPr>
        <w:t xml:space="preserve">דיסקט ולדבר עם האוכלוסייה, ולהפסיק לדבר עם האוכלוסייה דרך הדחפורים והטרקטורים. </w:t>
      </w:r>
      <w:bookmarkStart w:id="476" w:name="_ETM_Q4_287175"/>
      <w:bookmarkEnd w:id="476"/>
      <w:r>
        <w:rPr>
          <w:rFonts w:hint="cs"/>
          <w:rtl/>
          <w:lang w:eastAsia="he-IL"/>
        </w:rPr>
        <w:t xml:space="preserve">הגיע הזמן להתייחס לחברה הבדואית בכבוד, לשוחח איתם. יש מנהיגות לחברה הבדואית, יש ועדים מקומיים. </w:t>
      </w:r>
    </w:p>
    <w:p w:rsidR="00E70DCC" w:rsidRDefault="00E70DCC" w:rsidP="00B306C8">
      <w:pPr>
        <w:ind w:firstLine="0"/>
        <w:rPr>
          <w:rtl/>
          <w:lang w:eastAsia="he-IL"/>
        </w:rPr>
      </w:pPr>
      <w:bookmarkStart w:id="477" w:name="_ETM_Q4_296327"/>
      <w:bookmarkStart w:id="478" w:name="_ETM_Q4_296388"/>
      <w:bookmarkStart w:id="479" w:name="_ETM_Q4_296439"/>
      <w:bookmarkStart w:id="480" w:name="_ETM_Q4_296483"/>
      <w:bookmarkStart w:id="481" w:name="_ETM_Q4_296711"/>
      <w:bookmarkEnd w:id="477"/>
      <w:bookmarkEnd w:id="478"/>
      <w:bookmarkEnd w:id="479"/>
      <w:bookmarkEnd w:id="480"/>
      <w:bookmarkEnd w:id="481"/>
    </w:p>
    <w:p w:rsidR="00E70DCC" w:rsidRDefault="00E70DCC" w:rsidP="00B306C8">
      <w:pPr>
        <w:pStyle w:val="af6"/>
        <w:keepNext/>
        <w:rPr>
          <w:rtl/>
        </w:rPr>
      </w:pPr>
      <w:bookmarkStart w:id="482" w:name="ET_yor_6599_9"/>
      <w:r w:rsidRPr="004C0B40">
        <w:rPr>
          <w:rStyle w:val="TagStyle"/>
          <w:rtl/>
        </w:rPr>
        <w:t xml:space="preserve"> &lt;&lt; יור &gt;&gt;</w:t>
      </w:r>
      <w:r w:rsidRPr="000A7857">
        <w:rPr>
          <w:rStyle w:val="TagStyle"/>
          <w:rtl/>
        </w:rPr>
        <w:t xml:space="preserve"> </w:t>
      </w:r>
      <w:r>
        <w:rPr>
          <w:rtl/>
        </w:rPr>
        <w:t>היו"ר משה רוט:</w:t>
      </w:r>
      <w:r w:rsidRPr="000A7857">
        <w:rPr>
          <w:rStyle w:val="TagStyle"/>
          <w:rtl/>
        </w:rPr>
        <w:t xml:space="preserve"> </w:t>
      </w:r>
      <w:r w:rsidRPr="004C0B40">
        <w:rPr>
          <w:rStyle w:val="TagStyle"/>
          <w:rtl/>
        </w:rPr>
        <w:t>&lt;&lt; יור &gt;&gt;</w:t>
      </w:r>
      <w:r>
        <w:rPr>
          <w:rtl/>
        </w:rPr>
        <w:t xml:space="preserve"> </w:t>
      </w:r>
      <w:bookmarkEnd w:id="482"/>
    </w:p>
    <w:p w:rsidR="00E70DCC" w:rsidRDefault="00E70DCC" w:rsidP="00E703B2">
      <w:pPr>
        <w:rPr>
          <w:rtl/>
          <w:lang w:eastAsia="he-IL"/>
        </w:rPr>
      </w:pPr>
    </w:p>
    <w:p w:rsidR="00E70DCC" w:rsidRDefault="00E70DCC" w:rsidP="00B306C8">
      <w:pPr>
        <w:rPr>
          <w:rtl/>
          <w:lang w:eastAsia="he-IL"/>
        </w:rPr>
      </w:pPr>
      <w:bookmarkStart w:id="483" w:name="_ETM_Q4_291692"/>
      <w:bookmarkEnd w:id="483"/>
      <w:r>
        <w:rPr>
          <w:rFonts w:hint="cs"/>
          <w:rtl/>
          <w:lang w:eastAsia="he-IL"/>
        </w:rPr>
        <w:t xml:space="preserve">יש עם מי לדבר? </w:t>
      </w:r>
      <w:bookmarkStart w:id="484" w:name="_ETM_Q4_293322"/>
      <w:bookmarkEnd w:id="484"/>
    </w:p>
    <w:p w:rsidR="00E70DCC" w:rsidRDefault="00E70DCC" w:rsidP="00B306C8">
      <w:pPr>
        <w:rPr>
          <w:rtl/>
          <w:lang w:eastAsia="he-IL"/>
        </w:rPr>
      </w:pPr>
      <w:bookmarkStart w:id="485" w:name="_ETM_Q4_293405"/>
      <w:bookmarkStart w:id="486" w:name="_ETM_Q4_298531"/>
      <w:bookmarkStart w:id="487" w:name="_ETM_Q4_298591"/>
      <w:bookmarkEnd w:id="485"/>
      <w:bookmarkEnd w:id="486"/>
      <w:bookmarkEnd w:id="487"/>
    </w:p>
    <w:p w:rsidR="00E70DCC" w:rsidRDefault="00E70DCC" w:rsidP="00B306C8">
      <w:pPr>
        <w:pStyle w:val="-"/>
        <w:keepNext/>
        <w:rPr>
          <w:rtl/>
        </w:rPr>
      </w:pPr>
      <w:bookmarkStart w:id="488" w:name="ET_speakercontinue_6340_11"/>
      <w:r w:rsidRPr="004C0B40">
        <w:rPr>
          <w:rStyle w:val="TagStyle"/>
          <w:rtl/>
        </w:rPr>
        <w:t xml:space="preserve"> &lt;&lt; דובר_המשך &gt;&gt;</w:t>
      </w:r>
      <w:r w:rsidRPr="000A7857">
        <w:rPr>
          <w:rStyle w:val="TagStyle"/>
          <w:rtl/>
        </w:rPr>
        <w:t xml:space="preserve"> </w:t>
      </w:r>
      <w:r>
        <w:rPr>
          <w:rtl/>
        </w:rPr>
        <w:t>ואליד אלהואשלה (רע"מ – הרשימה הערבית המאוחדת):</w:t>
      </w:r>
      <w:r w:rsidRPr="000A7857">
        <w:rPr>
          <w:rStyle w:val="TagStyle"/>
          <w:rtl/>
        </w:rPr>
        <w:t xml:space="preserve"> </w:t>
      </w:r>
      <w:r w:rsidRPr="004C0B40">
        <w:rPr>
          <w:rStyle w:val="TagStyle"/>
          <w:rtl/>
        </w:rPr>
        <w:t>&lt;&lt; דובר_המשך &gt;&gt;</w:t>
      </w:r>
      <w:r>
        <w:rPr>
          <w:rtl/>
        </w:rPr>
        <w:t xml:space="preserve"> </w:t>
      </w:r>
      <w:bookmarkEnd w:id="488"/>
    </w:p>
    <w:p w:rsidR="00E70DCC" w:rsidRDefault="00E70DCC" w:rsidP="00E703B2">
      <w:pPr>
        <w:rPr>
          <w:rtl/>
          <w:lang w:eastAsia="he-IL"/>
        </w:rPr>
      </w:pPr>
    </w:p>
    <w:p w:rsidR="00E70DCC" w:rsidRDefault="00E70DCC" w:rsidP="00C4742B">
      <w:pPr>
        <w:rPr>
          <w:rtl/>
          <w:lang w:eastAsia="he-IL"/>
        </w:rPr>
      </w:pPr>
      <w:bookmarkStart w:id="489" w:name="_ETM_Q4_300063"/>
      <w:bookmarkEnd w:id="489"/>
      <w:r>
        <w:rPr>
          <w:rFonts w:hint="cs"/>
          <w:rtl/>
          <w:lang w:eastAsia="he-IL"/>
        </w:rPr>
        <w:t xml:space="preserve">כן, </w:t>
      </w:r>
      <w:bookmarkStart w:id="490" w:name="_ETM_Q4_297380"/>
      <w:bookmarkEnd w:id="490"/>
      <w:r>
        <w:rPr>
          <w:rFonts w:hint="cs"/>
          <w:rtl/>
          <w:lang w:eastAsia="he-IL"/>
        </w:rPr>
        <w:t xml:space="preserve">יש. </w:t>
      </w:r>
      <w:bookmarkStart w:id="491" w:name="_ETM_Q4_296790"/>
      <w:bookmarkEnd w:id="491"/>
      <w:r>
        <w:rPr>
          <w:rFonts w:hint="cs"/>
          <w:rtl/>
          <w:lang w:eastAsia="he-IL"/>
        </w:rPr>
        <w:t>אני בטוח שיש עם מי לדבר. ואני פניתי בצורה ישירה, גם לראש הממשלה, על מנת לשוחח איתנו. אי-אפשר להפקיר את האוכלוסייה הבדואית ולא להתייחס אליה. אני פונה לכל חברי הכנסת, גם מהליכוד וגם מהמפלגות שמרכיבות את הקואליציה</w:t>
      </w:r>
      <w:r w:rsidR="00C4742B">
        <w:rPr>
          <w:rFonts w:hint="cs"/>
          <w:rtl/>
          <w:lang w:eastAsia="he-IL"/>
        </w:rPr>
        <w:t>:</w:t>
      </w:r>
      <w:r>
        <w:rPr>
          <w:rFonts w:hint="cs"/>
          <w:rtl/>
          <w:lang w:eastAsia="he-IL"/>
        </w:rPr>
        <w:t xml:space="preserve"> גם אם אנחנו לא מצליחים להגיע לראש </w:t>
      </w:r>
      <w:bookmarkStart w:id="492" w:name="_ETM_Q4_323660"/>
      <w:bookmarkEnd w:id="492"/>
      <w:r>
        <w:rPr>
          <w:rFonts w:hint="cs"/>
          <w:rtl/>
          <w:lang w:eastAsia="he-IL"/>
        </w:rPr>
        <w:t>הממשלה וגם אם ראש הממשלה לא עונה למכתבים שלנו ולא לפניות שלנו – שיתייחסו אלינו. יש פה חברה שגרה ונמצאת בתוך המדינה. אז מה</w:t>
      </w:r>
      <w:r w:rsidR="00C4742B">
        <w:rPr>
          <w:rFonts w:hint="cs"/>
          <w:rtl/>
          <w:lang w:eastAsia="he-IL"/>
        </w:rPr>
        <w:t>,</w:t>
      </w:r>
      <w:r>
        <w:rPr>
          <w:rFonts w:hint="cs"/>
          <w:rtl/>
          <w:lang w:eastAsia="he-IL"/>
        </w:rPr>
        <w:t xml:space="preserve"> ביבי הוא ראש הממשלה רק לחלק מהעם? לא. יש פה אוכלוסייה שמחפשת פתרון. </w:t>
      </w:r>
      <w:bookmarkStart w:id="493" w:name="_ETM_Q4_341678"/>
      <w:bookmarkStart w:id="494" w:name="_ETM_Q4_341770"/>
      <w:bookmarkStart w:id="495" w:name="_ETM_Q4_341794"/>
      <w:bookmarkStart w:id="496" w:name="_ETM_Q4_341872"/>
      <w:bookmarkEnd w:id="493"/>
      <w:bookmarkEnd w:id="494"/>
      <w:bookmarkEnd w:id="495"/>
      <w:bookmarkEnd w:id="496"/>
      <w:r>
        <w:rPr>
          <w:rFonts w:hint="cs"/>
          <w:rtl/>
          <w:lang w:eastAsia="he-IL"/>
        </w:rPr>
        <w:t xml:space="preserve">רבותיי, הגיע הזמן </w:t>
      </w:r>
      <w:bookmarkStart w:id="497" w:name="_ETM_Q4_340748"/>
      <w:bookmarkEnd w:id="497"/>
      <w:r>
        <w:rPr>
          <w:rFonts w:hint="cs"/>
          <w:rtl/>
          <w:lang w:eastAsia="he-IL"/>
        </w:rPr>
        <w:t>לדבר עם האוכלוסייה, להפסיק את ההריסות, למצוא חלופות לאנשים, ולהביא לפתרונות לאזרחים</w:t>
      </w:r>
      <w:bookmarkStart w:id="498" w:name="_ETM_Q4_347904"/>
      <w:bookmarkEnd w:id="498"/>
      <w:r>
        <w:rPr>
          <w:rFonts w:hint="cs"/>
          <w:rtl/>
          <w:lang w:eastAsia="he-IL"/>
        </w:rPr>
        <w:t xml:space="preserve"> הבדואים בנגב. תודה. </w:t>
      </w:r>
    </w:p>
    <w:p w:rsidR="00E70DCC" w:rsidRDefault="00E70DCC" w:rsidP="00B306C8">
      <w:pPr>
        <w:rPr>
          <w:rtl/>
          <w:lang w:eastAsia="he-IL"/>
        </w:rPr>
      </w:pPr>
    </w:p>
    <w:p w:rsidR="00E70DCC" w:rsidRDefault="00E70DCC" w:rsidP="00B306C8">
      <w:pPr>
        <w:pStyle w:val="af6"/>
        <w:keepNext/>
        <w:rPr>
          <w:rtl/>
        </w:rPr>
      </w:pPr>
      <w:bookmarkStart w:id="499" w:name="ET_yor_6599_4"/>
      <w:r w:rsidRPr="004C0B40">
        <w:rPr>
          <w:rStyle w:val="TagStyle"/>
          <w:rtl/>
        </w:rPr>
        <w:t xml:space="preserve"> &lt;&lt; יור &gt;&gt;</w:t>
      </w:r>
      <w:r w:rsidRPr="009361B6">
        <w:rPr>
          <w:rStyle w:val="TagStyle"/>
          <w:rtl/>
        </w:rPr>
        <w:t xml:space="preserve"> </w:t>
      </w:r>
      <w:r>
        <w:rPr>
          <w:rtl/>
        </w:rPr>
        <w:t>היו"ר משה רוט:</w:t>
      </w:r>
      <w:r w:rsidRPr="009361B6">
        <w:rPr>
          <w:rStyle w:val="TagStyle"/>
          <w:rtl/>
        </w:rPr>
        <w:t xml:space="preserve"> </w:t>
      </w:r>
      <w:r w:rsidRPr="004C0B40">
        <w:rPr>
          <w:rStyle w:val="TagStyle"/>
          <w:rtl/>
        </w:rPr>
        <w:t>&lt;&lt; יור &gt;&gt;</w:t>
      </w:r>
      <w:r>
        <w:rPr>
          <w:rtl/>
        </w:rPr>
        <w:t xml:space="preserve"> </w:t>
      </w:r>
      <w:bookmarkEnd w:id="499"/>
    </w:p>
    <w:p w:rsidR="00E70DCC" w:rsidRDefault="00E70DCC" w:rsidP="00E703B2">
      <w:pPr>
        <w:rPr>
          <w:rtl/>
          <w:lang w:eastAsia="he-IL"/>
        </w:rPr>
      </w:pPr>
    </w:p>
    <w:p w:rsidR="00E70DCC" w:rsidRDefault="00E70DCC" w:rsidP="00B306C8">
      <w:pPr>
        <w:rPr>
          <w:rtl/>
          <w:lang w:eastAsia="he-IL"/>
        </w:rPr>
      </w:pPr>
      <w:r>
        <w:rPr>
          <w:rFonts w:hint="cs"/>
          <w:rtl/>
          <w:lang w:eastAsia="he-IL"/>
        </w:rPr>
        <w:t>תודה רבה. חבר הכנסת איימן עודה, בבקשה. שלוש דקות, בבקשה.</w:t>
      </w:r>
    </w:p>
    <w:p w:rsidR="00E70DCC" w:rsidRDefault="00E70DCC" w:rsidP="00B306C8">
      <w:pPr>
        <w:ind w:firstLine="0"/>
        <w:rPr>
          <w:rtl/>
          <w:lang w:eastAsia="he-IL"/>
        </w:rPr>
      </w:pPr>
    </w:p>
    <w:p w:rsidR="00E70DCC" w:rsidRDefault="00E70DCC" w:rsidP="00B306C8">
      <w:pPr>
        <w:pStyle w:val="a4"/>
        <w:keepNext/>
        <w:rPr>
          <w:rtl/>
        </w:rPr>
      </w:pPr>
      <w:bookmarkStart w:id="500" w:name="ET_speaker_5293_5"/>
      <w:r w:rsidRPr="004C0B40">
        <w:rPr>
          <w:rStyle w:val="TagStyle"/>
          <w:rtl/>
        </w:rPr>
        <w:t xml:space="preserve"> &lt;&lt; דובר &gt;&gt;</w:t>
      </w:r>
      <w:r w:rsidRPr="009361B6">
        <w:rPr>
          <w:rStyle w:val="TagStyle"/>
          <w:rtl/>
        </w:rPr>
        <w:t xml:space="preserve"> </w:t>
      </w:r>
      <w:bookmarkStart w:id="501" w:name="_Toc158664168"/>
      <w:bookmarkStart w:id="502" w:name="_Toc158669991"/>
      <w:bookmarkStart w:id="503" w:name="_Toc158671796"/>
      <w:bookmarkStart w:id="504" w:name="_Toc158671938"/>
      <w:r>
        <w:rPr>
          <w:rtl/>
        </w:rPr>
        <w:t>איימן עודה (חד"ש-תע"ל):</w:t>
      </w:r>
      <w:bookmarkEnd w:id="501"/>
      <w:bookmarkEnd w:id="502"/>
      <w:bookmarkEnd w:id="503"/>
      <w:bookmarkEnd w:id="504"/>
      <w:r w:rsidRPr="009361B6">
        <w:rPr>
          <w:rStyle w:val="TagStyle"/>
          <w:rtl/>
        </w:rPr>
        <w:t xml:space="preserve"> </w:t>
      </w:r>
      <w:r w:rsidRPr="004C0B40">
        <w:rPr>
          <w:rStyle w:val="TagStyle"/>
          <w:rtl/>
        </w:rPr>
        <w:t>&lt;&lt; דובר &gt;&gt;</w:t>
      </w:r>
      <w:r>
        <w:rPr>
          <w:rtl/>
        </w:rPr>
        <w:t xml:space="preserve"> </w:t>
      </w:r>
      <w:bookmarkEnd w:id="500"/>
    </w:p>
    <w:p w:rsidR="00E70DCC" w:rsidRDefault="00E70DCC" w:rsidP="00E703B2">
      <w:pPr>
        <w:rPr>
          <w:rtl/>
          <w:lang w:eastAsia="he-IL"/>
        </w:rPr>
      </w:pPr>
    </w:p>
    <w:p w:rsidR="00E70DCC" w:rsidRDefault="00E70DCC" w:rsidP="0091795E">
      <w:pPr>
        <w:rPr>
          <w:rtl/>
          <w:lang w:eastAsia="he-IL"/>
        </w:rPr>
      </w:pPr>
      <w:r>
        <w:rPr>
          <w:rFonts w:hint="cs"/>
          <w:rtl/>
          <w:lang w:eastAsia="he-IL"/>
        </w:rPr>
        <w:t xml:space="preserve">כבוד היושב-ראש, עמיתיי חברי הכנסת וחברות הכנסת, </w:t>
      </w:r>
      <w:proofErr w:type="spellStart"/>
      <w:r>
        <w:rPr>
          <w:rFonts w:hint="cs"/>
          <w:rtl/>
          <w:lang w:eastAsia="he-IL"/>
        </w:rPr>
        <w:t>מודי'ס</w:t>
      </w:r>
      <w:proofErr w:type="spellEnd"/>
      <w:r>
        <w:rPr>
          <w:rFonts w:hint="cs"/>
          <w:rtl/>
          <w:lang w:eastAsia="he-IL"/>
        </w:rPr>
        <w:t xml:space="preserve"> </w:t>
      </w:r>
      <w:bookmarkStart w:id="505" w:name="_ETM_Q4_374524"/>
      <w:bookmarkEnd w:id="505"/>
      <w:r>
        <w:rPr>
          <w:rFonts w:hint="cs"/>
          <w:rtl/>
          <w:lang w:eastAsia="he-IL"/>
        </w:rPr>
        <w:t xml:space="preserve">הורידה את דירוג האשראי למדינת ישראל, דבר שיפגע ישירות בכל אזרח במדינה. כולנו נפסיד, המשפחות שלנו יפסידו. ואנחנו צריכים לשאול את השאלה האמיתית </w:t>
      </w:r>
      <w:r>
        <w:rPr>
          <w:rFonts w:hint="eastAsia"/>
          <w:rtl/>
          <w:lang w:eastAsia="he-IL"/>
        </w:rPr>
        <w:t>–</w:t>
      </w:r>
      <w:r>
        <w:rPr>
          <w:rFonts w:hint="cs"/>
          <w:rtl/>
          <w:lang w:eastAsia="he-IL"/>
        </w:rPr>
        <w:t xml:space="preserve"> למה. למה זה קרה? אני זוכר תקופות אחרות, גם פה במדינה, וגם בקרב עמים אחרים, שהגישה הייתה אחרת לגמרי. למשל, בקרב עמים אחרים אפשר לזכור את סוף עידן האפרטהייד ואיך הכלכלה בדרום אפריקה הכפילה את עצמה. אפשר, למשל, לזכור את יום שישי הטוב באירלנד, איך אחרי יום שישי הטוב האבטלה ירדה, הצמיחה עלתה, והיום אירלנד – מדינה משגשגת בהייטק. וגם פה, במדינת ישראל </w:t>
      </w:r>
      <w:bookmarkStart w:id="506" w:name="_ETM_Q4_444545"/>
      <w:bookmarkEnd w:id="506"/>
      <w:r>
        <w:rPr>
          <w:rFonts w:hint="cs"/>
          <w:rtl/>
          <w:lang w:eastAsia="he-IL"/>
        </w:rPr>
        <w:t xml:space="preserve">בשנות התשעים, בתקופת אוסלו. כולנו הרגשנו איך המצב הכלכלי השתפר. </w:t>
      </w:r>
    </w:p>
    <w:p w:rsidR="00E70DCC" w:rsidRDefault="00E70DCC" w:rsidP="00B306C8">
      <w:pPr>
        <w:rPr>
          <w:rtl/>
          <w:lang w:eastAsia="he-IL"/>
        </w:rPr>
      </w:pPr>
      <w:bookmarkStart w:id="507" w:name="_ETM_Q4_455696"/>
      <w:bookmarkStart w:id="508" w:name="_ETM_Q4_455761"/>
      <w:bookmarkEnd w:id="507"/>
      <w:bookmarkEnd w:id="508"/>
    </w:p>
    <w:p w:rsidR="00E70DCC" w:rsidRDefault="00E70DCC" w:rsidP="00C4742B">
      <w:pPr>
        <w:rPr>
          <w:rtl/>
          <w:lang w:eastAsia="he-IL"/>
        </w:rPr>
      </w:pPr>
      <w:bookmarkStart w:id="509" w:name="_ETM_Q4_455837"/>
      <w:bookmarkStart w:id="510" w:name="_ETM_Q4_455934"/>
      <w:bookmarkEnd w:id="509"/>
      <w:bookmarkEnd w:id="510"/>
      <w:r>
        <w:rPr>
          <w:rFonts w:hint="cs"/>
          <w:rtl/>
          <w:lang w:eastAsia="he-IL"/>
        </w:rPr>
        <w:t xml:space="preserve">ויש כיוון קסם, שיביא גם צדק וגם שלום וגם ביטחון </w:t>
      </w:r>
      <w:r>
        <w:rPr>
          <w:rtl/>
          <w:lang w:eastAsia="he-IL"/>
        </w:rPr>
        <w:t>–</w:t>
      </w:r>
      <w:r>
        <w:rPr>
          <w:rFonts w:hint="cs"/>
          <w:rtl/>
          <w:lang w:eastAsia="he-IL"/>
        </w:rPr>
        <w:t xml:space="preserve"> כן, כן, גם ביטחון </w:t>
      </w:r>
      <w:r>
        <w:rPr>
          <w:rtl/>
          <w:lang w:eastAsia="he-IL"/>
        </w:rPr>
        <w:t>–</w:t>
      </w:r>
      <w:r>
        <w:rPr>
          <w:rFonts w:hint="cs"/>
          <w:rtl/>
          <w:lang w:eastAsia="he-IL"/>
        </w:rPr>
        <w:t xml:space="preserve"> וגם שגשוג כלכלי</w:t>
      </w:r>
      <w:r w:rsidR="00C4742B">
        <w:rPr>
          <w:rFonts w:hint="cs"/>
          <w:rtl/>
          <w:lang w:eastAsia="he-IL"/>
        </w:rPr>
        <w:t>,</w:t>
      </w:r>
      <w:r>
        <w:rPr>
          <w:rFonts w:hint="cs"/>
          <w:rtl/>
          <w:lang w:eastAsia="he-IL"/>
        </w:rPr>
        <w:t xml:space="preserve"> כל הדברים הטובים</w:t>
      </w:r>
      <w:r w:rsidR="00C4742B">
        <w:rPr>
          <w:rFonts w:hint="cs"/>
          <w:rtl/>
          <w:lang w:eastAsia="he-IL"/>
        </w:rPr>
        <w:t>:</w:t>
      </w:r>
      <w:r>
        <w:rPr>
          <w:rFonts w:hint="cs"/>
          <w:rtl/>
          <w:lang w:eastAsia="he-IL"/>
        </w:rPr>
        <w:t xml:space="preserve"> זה רק להכיר באמת הפשוטה שיש פה שני עמים, ומגיעה לשניהם זכות להגדרה עצמית</w:t>
      </w:r>
      <w:r w:rsidR="00C4742B">
        <w:rPr>
          <w:rFonts w:hint="cs"/>
          <w:rtl/>
          <w:lang w:eastAsia="he-IL"/>
        </w:rPr>
        <w:t>;</w:t>
      </w:r>
      <w:r>
        <w:rPr>
          <w:rFonts w:hint="cs"/>
          <w:rtl/>
          <w:lang w:eastAsia="he-IL"/>
        </w:rPr>
        <w:t xml:space="preserve"> היהודים מימשו זאת, והפלסטינים טרם. השגת שלום תביא לכל דבר טוב. </w:t>
      </w:r>
    </w:p>
    <w:p w:rsidR="00E70DCC" w:rsidRDefault="00E70DCC" w:rsidP="00B306C8">
      <w:pPr>
        <w:rPr>
          <w:rtl/>
          <w:lang w:eastAsia="he-IL"/>
        </w:rPr>
      </w:pPr>
      <w:bookmarkStart w:id="511" w:name="_ETM_Q4_493128"/>
      <w:bookmarkStart w:id="512" w:name="_ETM_Q4_493188"/>
      <w:bookmarkEnd w:id="511"/>
      <w:bookmarkEnd w:id="512"/>
    </w:p>
    <w:p w:rsidR="00E70DCC" w:rsidRDefault="00E70DCC" w:rsidP="00B306C8">
      <w:pPr>
        <w:rPr>
          <w:rtl/>
          <w:lang w:eastAsia="he-IL"/>
        </w:rPr>
      </w:pPr>
      <w:bookmarkStart w:id="513" w:name="_ETM_Q4_493224"/>
      <w:bookmarkStart w:id="514" w:name="_ETM_Q4_493267"/>
      <w:bookmarkEnd w:id="513"/>
      <w:bookmarkEnd w:id="514"/>
      <w:r>
        <w:rPr>
          <w:rFonts w:hint="cs"/>
          <w:rtl/>
          <w:lang w:eastAsia="he-IL"/>
        </w:rPr>
        <w:t xml:space="preserve">ואני רוצה להתריע, אני רוצה להזהיר. </w:t>
      </w:r>
      <w:bookmarkStart w:id="515" w:name="_ETM_Q4_497963"/>
      <w:bookmarkEnd w:id="515"/>
      <w:r>
        <w:rPr>
          <w:rFonts w:hint="cs"/>
          <w:rtl/>
          <w:lang w:eastAsia="he-IL"/>
        </w:rPr>
        <w:t>עכשיו לומדים בממשלה מה לעשות ברפיח, או בעצם איך לפגוע ברפיח כשיש שם</w:t>
      </w:r>
      <w:bookmarkStart w:id="516" w:name="_ETM_Q4_504595"/>
      <w:bookmarkEnd w:id="516"/>
      <w:r>
        <w:rPr>
          <w:rFonts w:hint="cs"/>
          <w:rtl/>
          <w:lang w:eastAsia="he-IL"/>
        </w:rPr>
        <w:t xml:space="preserve"> מיליון וחצי. </w:t>
      </w:r>
    </w:p>
    <w:p w:rsidR="00E70DCC" w:rsidRDefault="00E70DCC" w:rsidP="00B306C8">
      <w:pPr>
        <w:rPr>
          <w:rtl/>
          <w:lang w:eastAsia="he-IL"/>
        </w:rPr>
      </w:pPr>
    </w:p>
    <w:p w:rsidR="00E70DCC" w:rsidRDefault="00E70DCC" w:rsidP="00B306C8">
      <w:pPr>
        <w:pStyle w:val="af5"/>
        <w:keepNext/>
        <w:rPr>
          <w:rtl/>
        </w:rPr>
      </w:pPr>
      <w:r w:rsidRPr="004C0B40">
        <w:rPr>
          <w:rStyle w:val="TagStyle"/>
          <w:rtl/>
        </w:rPr>
        <w:t xml:space="preserve"> &lt;&lt; קריאה &gt;&gt;</w:t>
      </w:r>
      <w:r w:rsidRPr="000E5C89">
        <w:rPr>
          <w:rStyle w:val="TagStyle"/>
          <w:rtl/>
        </w:rPr>
        <w:t xml:space="preserve"> </w:t>
      </w:r>
      <w:r>
        <w:rPr>
          <w:rtl/>
        </w:rPr>
        <w:t>טלי גוטליב (הליכוד):</w:t>
      </w:r>
      <w:r w:rsidRPr="000E5C89">
        <w:rPr>
          <w:rStyle w:val="TagStyle"/>
          <w:rtl/>
        </w:rPr>
        <w:t xml:space="preserve"> </w:t>
      </w:r>
      <w:r w:rsidRPr="004C0B40">
        <w:rPr>
          <w:rStyle w:val="TagStyle"/>
          <w:rtl/>
        </w:rPr>
        <w:t>&lt;&lt; קריאה &gt;&gt;</w:t>
      </w:r>
      <w:r>
        <w:rPr>
          <w:rtl/>
        </w:rPr>
        <w:t xml:space="preserve"> </w:t>
      </w:r>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להביא את החטופים </w:t>
      </w:r>
      <w:r w:rsidR="00E703B2">
        <w:rPr>
          <w:rFonts w:hint="cs"/>
          <w:rtl/>
          <w:lang w:eastAsia="he-IL"/>
        </w:rPr>
        <w:t>– – –</w:t>
      </w:r>
      <w:r>
        <w:rPr>
          <w:rFonts w:hint="cs"/>
          <w:rtl/>
          <w:lang w:eastAsia="he-IL"/>
        </w:rPr>
        <w:t xml:space="preserve"> לנצח למלחמה. </w:t>
      </w:r>
    </w:p>
    <w:p w:rsidR="00E70DCC" w:rsidRDefault="00E70DCC" w:rsidP="00B306C8">
      <w:pPr>
        <w:ind w:firstLine="0"/>
        <w:rPr>
          <w:rtl/>
          <w:lang w:eastAsia="he-IL"/>
        </w:rPr>
      </w:pPr>
      <w:bookmarkStart w:id="517" w:name="_ETM_Q4_507490"/>
      <w:bookmarkStart w:id="518" w:name="_ETM_Q4_507563"/>
      <w:bookmarkEnd w:id="517"/>
      <w:bookmarkEnd w:id="518"/>
    </w:p>
    <w:p w:rsidR="00E70DCC" w:rsidRDefault="00E70DCC" w:rsidP="00B306C8">
      <w:pPr>
        <w:pStyle w:val="af5"/>
        <w:keepNext/>
        <w:rPr>
          <w:rtl/>
        </w:rPr>
      </w:pPr>
      <w:bookmarkStart w:id="519" w:name="ET_interruption_6342_13"/>
      <w:r w:rsidRPr="004C0B40">
        <w:rPr>
          <w:rStyle w:val="TagStyle"/>
          <w:rtl/>
        </w:rPr>
        <w:t xml:space="preserve"> &lt;&lt; קריאה &gt;&gt;</w:t>
      </w:r>
      <w:r w:rsidRPr="000E5C89">
        <w:rPr>
          <w:rStyle w:val="TagStyle"/>
          <w:rtl/>
        </w:rPr>
        <w:t xml:space="preserve"> </w:t>
      </w:r>
      <w:r>
        <w:rPr>
          <w:rtl/>
        </w:rPr>
        <w:t>בועז ביסמוט (הליכוד):</w:t>
      </w:r>
      <w:r w:rsidRPr="000E5C89">
        <w:rPr>
          <w:rStyle w:val="TagStyle"/>
          <w:rtl/>
        </w:rPr>
        <w:t xml:space="preserve"> </w:t>
      </w:r>
      <w:r w:rsidRPr="004C0B40">
        <w:rPr>
          <w:rStyle w:val="TagStyle"/>
          <w:rtl/>
        </w:rPr>
        <w:t>&lt;&lt; קריאה &gt;&gt;</w:t>
      </w:r>
      <w:r>
        <w:rPr>
          <w:rtl/>
        </w:rPr>
        <w:t xml:space="preserve"> </w:t>
      </w:r>
      <w:bookmarkEnd w:id="519"/>
    </w:p>
    <w:p w:rsidR="00E70DCC" w:rsidRDefault="00E70DCC" w:rsidP="00E703B2">
      <w:pPr>
        <w:rPr>
          <w:rtl/>
          <w:lang w:eastAsia="he-IL"/>
        </w:rPr>
      </w:pPr>
    </w:p>
    <w:p w:rsidR="00E70DCC" w:rsidRPr="000E5C89" w:rsidRDefault="00E70DCC" w:rsidP="00B306C8">
      <w:pPr>
        <w:rPr>
          <w:rtl/>
          <w:lang w:eastAsia="he-IL"/>
        </w:rPr>
      </w:pPr>
      <w:bookmarkStart w:id="520" w:name="_ETM_Q4_510259"/>
      <w:bookmarkEnd w:id="520"/>
      <w:r>
        <w:rPr>
          <w:rFonts w:hint="cs"/>
          <w:rtl/>
          <w:lang w:eastAsia="he-IL"/>
        </w:rPr>
        <w:t>זה מפריע לך, נכון? מפריע לך שהולכים לנצח.</w:t>
      </w:r>
    </w:p>
    <w:p w:rsidR="00E70DCC" w:rsidRDefault="00E70DCC" w:rsidP="00B306C8">
      <w:pPr>
        <w:ind w:firstLine="0"/>
        <w:rPr>
          <w:rtl/>
          <w:lang w:eastAsia="he-IL"/>
        </w:rPr>
      </w:pPr>
    </w:p>
    <w:p w:rsidR="00E70DCC" w:rsidRDefault="00E70DCC" w:rsidP="00B306C8">
      <w:pPr>
        <w:pStyle w:val="-"/>
        <w:keepNext/>
        <w:rPr>
          <w:rtl/>
        </w:rPr>
      </w:pPr>
      <w:bookmarkStart w:id="521" w:name="ET_speakercontinue_5293_6"/>
      <w:r w:rsidRPr="004C0B40">
        <w:rPr>
          <w:rStyle w:val="TagStyle"/>
          <w:rtl/>
        </w:rPr>
        <w:t xml:space="preserve"> &lt;&lt; דובר_המשך &gt;&gt;</w:t>
      </w:r>
      <w:r w:rsidRPr="00F203A2">
        <w:rPr>
          <w:rStyle w:val="TagStyle"/>
          <w:rtl/>
        </w:rPr>
        <w:t xml:space="preserve"> </w:t>
      </w:r>
      <w:r>
        <w:rPr>
          <w:rtl/>
        </w:rPr>
        <w:t>איימן עודה (חד"ש-תע"ל):</w:t>
      </w:r>
      <w:r w:rsidRPr="00F203A2">
        <w:rPr>
          <w:rStyle w:val="TagStyle"/>
          <w:rtl/>
        </w:rPr>
        <w:t xml:space="preserve"> </w:t>
      </w:r>
      <w:r w:rsidRPr="004C0B40">
        <w:rPr>
          <w:rStyle w:val="TagStyle"/>
          <w:rtl/>
        </w:rPr>
        <w:t>&lt;&lt; דובר_המשך &gt;&gt;</w:t>
      </w:r>
      <w:r>
        <w:rPr>
          <w:rtl/>
        </w:rPr>
        <w:t xml:space="preserve"> </w:t>
      </w:r>
      <w:bookmarkEnd w:id="521"/>
    </w:p>
    <w:p w:rsidR="00E70DCC" w:rsidRDefault="00E70DCC" w:rsidP="00E703B2">
      <w:pPr>
        <w:rPr>
          <w:rtl/>
          <w:lang w:eastAsia="he-IL"/>
        </w:rPr>
      </w:pPr>
    </w:p>
    <w:p w:rsidR="00E70DCC" w:rsidRDefault="00E70DCC" w:rsidP="00DE4572">
      <w:pPr>
        <w:rPr>
          <w:rtl/>
          <w:lang w:eastAsia="he-IL"/>
        </w:rPr>
      </w:pPr>
      <w:bookmarkStart w:id="522" w:name="_ETM_Q4_511520"/>
      <w:bookmarkEnd w:id="522"/>
      <w:r>
        <w:rPr>
          <w:rFonts w:hint="cs"/>
          <w:rtl/>
          <w:lang w:eastAsia="he-IL"/>
        </w:rPr>
        <w:t xml:space="preserve">אה, גוטליב, </w:t>
      </w:r>
      <w:bookmarkStart w:id="523" w:name="_ETM_Q4_514266"/>
      <w:bookmarkEnd w:id="523"/>
      <w:r>
        <w:rPr>
          <w:rFonts w:hint="cs"/>
          <w:rtl/>
          <w:lang w:eastAsia="he-IL"/>
        </w:rPr>
        <w:t xml:space="preserve">האמת, הפולמוס בינך לבין אמסלם היה מעורר השראה. </w:t>
      </w:r>
      <w:bookmarkStart w:id="524" w:name="_ETM_Q4_511586"/>
      <w:bookmarkEnd w:id="524"/>
      <w:r>
        <w:rPr>
          <w:rFonts w:hint="cs"/>
          <w:rtl/>
          <w:lang w:eastAsia="he-IL"/>
        </w:rPr>
        <w:t xml:space="preserve">תשמעי. האמת, </w:t>
      </w:r>
      <w:bookmarkStart w:id="525" w:name="_ETM_Q4_522350"/>
      <w:bookmarkEnd w:id="525"/>
      <w:r>
        <w:rPr>
          <w:rFonts w:hint="cs"/>
          <w:rtl/>
          <w:lang w:eastAsia="he-IL"/>
        </w:rPr>
        <w:t xml:space="preserve">בהיסטוריה זה לא רק את </w:t>
      </w:r>
      <w:proofErr w:type="spellStart"/>
      <w:r>
        <w:rPr>
          <w:rFonts w:hint="cs"/>
          <w:rtl/>
          <w:lang w:eastAsia="he-IL"/>
        </w:rPr>
        <w:t>ואמסלם</w:t>
      </w:r>
      <w:proofErr w:type="spellEnd"/>
      <w:r>
        <w:rPr>
          <w:rFonts w:hint="cs"/>
          <w:rtl/>
          <w:lang w:eastAsia="he-IL"/>
        </w:rPr>
        <w:t xml:space="preserve">. היו דברים, למשל ברמה הספרותית, בין גבריאל גרסיה מרקס לבין </w:t>
      </w:r>
      <w:r w:rsidRPr="000E5C89">
        <w:rPr>
          <w:rtl/>
          <w:lang w:eastAsia="he-IL"/>
        </w:rPr>
        <w:t xml:space="preserve">מריו </w:t>
      </w:r>
      <w:proofErr w:type="spellStart"/>
      <w:r w:rsidRPr="000E5C89">
        <w:rPr>
          <w:rtl/>
          <w:lang w:eastAsia="he-IL"/>
        </w:rPr>
        <w:t>ורגס</w:t>
      </w:r>
      <w:proofErr w:type="spellEnd"/>
      <w:r w:rsidRPr="000E5C89">
        <w:rPr>
          <w:rtl/>
          <w:lang w:eastAsia="he-IL"/>
        </w:rPr>
        <w:t xml:space="preserve"> </w:t>
      </w:r>
      <w:proofErr w:type="spellStart"/>
      <w:r w:rsidRPr="000E5C89">
        <w:rPr>
          <w:rtl/>
          <w:lang w:eastAsia="he-IL"/>
        </w:rPr>
        <w:t>יוסה</w:t>
      </w:r>
      <w:proofErr w:type="spellEnd"/>
      <w:r>
        <w:rPr>
          <w:rFonts w:hint="cs"/>
          <w:rtl/>
          <w:lang w:eastAsia="he-IL"/>
        </w:rPr>
        <w:t xml:space="preserve"> </w:t>
      </w:r>
      <w:bookmarkStart w:id="526" w:name="_ETM_Q4_536534"/>
      <w:bookmarkEnd w:id="526"/>
      <w:r>
        <w:rPr>
          <w:rtl/>
          <w:lang w:eastAsia="he-IL"/>
        </w:rPr>
        <w:t>–</w:t>
      </w:r>
      <w:r>
        <w:rPr>
          <w:rFonts w:hint="cs"/>
          <w:rtl/>
          <w:lang w:eastAsia="he-IL"/>
        </w:rPr>
        <w:t xml:space="preserve"> האגרוף הספרותי. </w:t>
      </w:r>
      <w:bookmarkStart w:id="527" w:name="_ETM_Q4_535526"/>
      <w:bookmarkEnd w:id="527"/>
    </w:p>
    <w:p w:rsidR="00E70DCC" w:rsidRDefault="00E70DCC" w:rsidP="00B306C8">
      <w:pPr>
        <w:ind w:firstLine="0"/>
        <w:rPr>
          <w:rtl/>
          <w:lang w:eastAsia="he-IL"/>
        </w:rPr>
      </w:pPr>
      <w:bookmarkStart w:id="528" w:name="_ETM_Q4_536791"/>
      <w:bookmarkStart w:id="529" w:name="_ETM_Q4_537037"/>
      <w:bookmarkStart w:id="530" w:name="_ETM_Q4_538099"/>
      <w:bookmarkEnd w:id="528"/>
      <w:bookmarkEnd w:id="529"/>
      <w:bookmarkEnd w:id="530"/>
    </w:p>
    <w:p w:rsidR="00E70DCC" w:rsidRDefault="00E70DCC" w:rsidP="00B306C8">
      <w:pPr>
        <w:pStyle w:val="af5"/>
        <w:keepNext/>
        <w:rPr>
          <w:rtl/>
        </w:rPr>
      </w:pPr>
      <w:bookmarkStart w:id="531" w:name="ET_interruption_6345_14"/>
      <w:r w:rsidRPr="004C0B40">
        <w:rPr>
          <w:rStyle w:val="TagStyle"/>
          <w:rtl/>
        </w:rPr>
        <w:t xml:space="preserve"> &lt;&lt; קריאה &gt;&gt;</w:t>
      </w:r>
      <w:r w:rsidRPr="00D475A8">
        <w:rPr>
          <w:rStyle w:val="TagStyle"/>
          <w:rtl/>
        </w:rPr>
        <w:t xml:space="preserve"> </w:t>
      </w:r>
      <w:r>
        <w:rPr>
          <w:rtl/>
        </w:rPr>
        <w:t>טלי גוטליב (הליכוד):</w:t>
      </w:r>
      <w:r w:rsidRPr="00D475A8">
        <w:rPr>
          <w:rStyle w:val="TagStyle"/>
          <w:rtl/>
        </w:rPr>
        <w:t xml:space="preserve"> </w:t>
      </w:r>
      <w:r w:rsidRPr="004C0B40">
        <w:rPr>
          <w:rStyle w:val="TagStyle"/>
          <w:rtl/>
        </w:rPr>
        <w:t>&lt;&lt; קריאה &gt;&gt;</w:t>
      </w:r>
      <w:r>
        <w:rPr>
          <w:rtl/>
        </w:rPr>
        <w:t xml:space="preserve"> </w:t>
      </w:r>
      <w:bookmarkEnd w:id="531"/>
    </w:p>
    <w:p w:rsidR="00E70DCC" w:rsidRDefault="00E70DCC" w:rsidP="00E703B2">
      <w:pPr>
        <w:rPr>
          <w:rtl/>
          <w:lang w:eastAsia="he-IL"/>
        </w:rPr>
      </w:pPr>
    </w:p>
    <w:p w:rsidR="00E70DCC" w:rsidRDefault="00E703B2" w:rsidP="00B306C8">
      <w:pPr>
        <w:rPr>
          <w:rtl/>
          <w:lang w:eastAsia="he-IL"/>
        </w:rPr>
      </w:pPr>
      <w:r>
        <w:rPr>
          <w:rFonts w:hint="cs"/>
          <w:rtl/>
          <w:lang w:eastAsia="he-IL"/>
        </w:rPr>
        <w:t>– – –</w:t>
      </w:r>
      <w:r w:rsidR="00E70DCC">
        <w:rPr>
          <w:rFonts w:hint="cs"/>
          <w:rtl/>
          <w:lang w:eastAsia="he-IL"/>
        </w:rPr>
        <w:t xml:space="preserve"> אמר לפני שבועיים שהוא רוצה אותנו בים. לפני שבועיים.</w:t>
      </w:r>
      <w:bookmarkStart w:id="532" w:name="_ETM_Q4_539395"/>
      <w:bookmarkEnd w:id="532"/>
    </w:p>
    <w:p w:rsidR="00E70DCC" w:rsidRDefault="00E70DCC" w:rsidP="00B306C8">
      <w:pPr>
        <w:rPr>
          <w:rtl/>
          <w:lang w:eastAsia="he-IL"/>
        </w:rPr>
      </w:pPr>
      <w:bookmarkStart w:id="533" w:name="_ETM_Q4_539480"/>
      <w:bookmarkEnd w:id="533"/>
    </w:p>
    <w:p w:rsidR="00E70DCC" w:rsidRDefault="00E70DCC" w:rsidP="00B306C8">
      <w:pPr>
        <w:pStyle w:val="-"/>
        <w:keepNext/>
        <w:rPr>
          <w:rtl/>
        </w:rPr>
      </w:pPr>
      <w:bookmarkStart w:id="534" w:name="ET_speakercontinue_5293_7"/>
      <w:r w:rsidRPr="004C0B40">
        <w:rPr>
          <w:rStyle w:val="TagStyle"/>
          <w:rtl/>
        </w:rPr>
        <w:t xml:space="preserve"> &lt;&lt; דובר_המשך &gt;&gt;</w:t>
      </w:r>
      <w:r w:rsidRPr="00F203A2">
        <w:rPr>
          <w:rStyle w:val="TagStyle"/>
          <w:rtl/>
        </w:rPr>
        <w:t xml:space="preserve"> </w:t>
      </w:r>
      <w:r>
        <w:rPr>
          <w:rtl/>
        </w:rPr>
        <w:t>איימן עודה (חד"ש-תע"ל):</w:t>
      </w:r>
      <w:r w:rsidRPr="00F203A2">
        <w:rPr>
          <w:rStyle w:val="TagStyle"/>
          <w:rtl/>
        </w:rPr>
        <w:t xml:space="preserve"> </w:t>
      </w:r>
      <w:r w:rsidRPr="004C0B40">
        <w:rPr>
          <w:rStyle w:val="TagStyle"/>
          <w:rtl/>
        </w:rPr>
        <w:t>&lt;&lt; דובר_המשך &gt;&gt;</w:t>
      </w:r>
      <w:r>
        <w:rPr>
          <w:rtl/>
        </w:rPr>
        <w:t xml:space="preserve"> </w:t>
      </w:r>
      <w:bookmarkEnd w:id="534"/>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או, למשל, בין </w:t>
      </w:r>
      <w:r w:rsidRPr="00D475A8">
        <w:rPr>
          <w:rtl/>
          <w:lang w:eastAsia="he-IL"/>
        </w:rPr>
        <w:t xml:space="preserve">אבן </w:t>
      </w:r>
      <w:proofErr w:type="spellStart"/>
      <w:r w:rsidRPr="00D475A8">
        <w:rPr>
          <w:rtl/>
          <w:lang w:eastAsia="he-IL"/>
        </w:rPr>
        <w:t>רושד</w:t>
      </w:r>
      <w:proofErr w:type="spellEnd"/>
      <w:r>
        <w:rPr>
          <w:rFonts w:hint="cs"/>
          <w:rtl/>
          <w:lang w:eastAsia="he-IL"/>
        </w:rPr>
        <w:t xml:space="preserve"> </w:t>
      </w:r>
      <w:bookmarkStart w:id="535" w:name="_ETM_Q4_541218"/>
      <w:bookmarkEnd w:id="535"/>
      <w:r>
        <w:rPr>
          <w:rFonts w:hint="cs"/>
          <w:rtl/>
          <w:lang w:eastAsia="he-IL"/>
        </w:rPr>
        <w:t>ל</w:t>
      </w:r>
      <w:r w:rsidRPr="00D475A8">
        <w:rPr>
          <w:rtl/>
          <w:lang w:eastAsia="he-IL"/>
        </w:rPr>
        <w:t>אל-</w:t>
      </w:r>
      <w:proofErr w:type="spellStart"/>
      <w:r w:rsidRPr="00D475A8">
        <w:rPr>
          <w:rtl/>
          <w:lang w:eastAsia="he-IL"/>
        </w:rPr>
        <w:t>ע'זאלי</w:t>
      </w:r>
      <w:proofErr w:type="spellEnd"/>
      <w:r>
        <w:rPr>
          <w:rFonts w:hint="cs"/>
          <w:rtl/>
          <w:lang w:eastAsia="he-IL"/>
        </w:rPr>
        <w:t xml:space="preserve"> </w:t>
      </w:r>
      <w:r>
        <w:rPr>
          <w:rtl/>
          <w:lang w:eastAsia="he-IL"/>
        </w:rPr>
        <w:t>–</w:t>
      </w:r>
      <w:r>
        <w:rPr>
          <w:rFonts w:hint="cs"/>
          <w:rtl/>
          <w:lang w:eastAsia="he-IL"/>
        </w:rPr>
        <w:t xml:space="preserve"> הפלת </w:t>
      </w:r>
      <w:bookmarkStart w:id="536" w:name="_ETM_Q4_543116"/>
      <w:bookmarkEnd w:id="536"/>
      <w:r>
        <w:rPr>
          <w:rFonts w:hint="cs"/>
          <w:rtl/>
          <w:lang w:eastAsia="he-IL"/>
        </w:rPr>
        <w:t xml:space="preserve">הפילוסופים והפלת ההפלה, או בין לנין לרוזה לוקסמבורג על זכות העמים להגדרה עצמית. ועכשיו אמסלם וגוטליב. זוהי הרמה של הכנסת של היום. תודה. </w:t>
      </w:r>
    </w:p>
    <w:p w:rsidR="00E70DCC" w:rsidRDefault="00E70DCC" w:rsidP="00B306C8">
      <w:pPr>
        <w:rPr>
          <w:rtl/>
          <w:lang w:eastAsia="he-IL"/>
        </w:rPr>
      </w:pPr>
    </w:p>
    <w:p w:rsidR="00E70DCC" w:rsidRDefault="00E70DCC" w:rsidP="00B306C8">
      <w:pPr>
        <w:pStyle w:val="af6"/>
        <w:keepNext/>
        <w:rPr>
          <w:rtl/>
        </w:rPr>
      </w:pPr>
      <w:bookmarkStart w:id="537" w:name="ET_yor_6599_15"/>
      <w:r w:rsidRPr="004C0B40">
        <w:rPr>
          <w:rStyle w:val="TagStyle"/>
          <w:rtl/>
        </w:rPr>
        <w:t xml:space="preserve"> &lt;&lt; יור &gt;&gt;</w:t>
      </w:r>
      <w:r w:rsidRPr="00D475A8">
        <w:rPr>
          <w:rStyle w:val="TagStyle"/>
          <w:rtl/>
        </w:rPr>
        <w:t xml:space="preserve"> </w:t>
      </w:r>
      <w:r>
        <w:rPr>
          <w:rtl/>
        </w:rPr>
        <w:t>היו"ר משה רוט:</w:t>
      </w:r>
      <w:r w:rsidRPr="00D475A8">
        <w:rPr>
          <w:rStyle w:val="TagStyle"/>
          <w:rtl/>
        </w:rPr>
        <w:t xml:space="preserve"> </w:t>
      </w:r>
      <w:r w:rsidRPr="004C0B40">
        <w:rPr>
          <w:rStyle w:val="TagStyle"/>
          <w:rtl/>
        </w:rPr>
        <w:t>&lt;&lt; יור &gt;&gt;</w:t>
      </w:r>
      <w:r>
        <w:rPr>
          <w:rtl/>
        </w:rPr>
        <w:t xml:space="preserve"> </w:t>
      </w:r>
      <w:bookmarkEnd w:id="537"/>
    </w:p>
    <w:p w:rsidR="00E70DCC" w:rsidRDefault="00E70DCC" w:rsidP="00B306C8">
      <w:pPr>
        <w:rPr>
          <w:rtl/>
          <w:lang w:eastAsia="he-IL"/>
        </w:rPr>
      </w:pPr>
    </w:p>
    <w:p w:rsidR="00E70DCC" w:rsidRDefault="00E70DCC" w:rsidP="00B306C8">
      <w:pPr>
        <w:rPr>
          <w:rtl/>
          <w:lang w:eastAsia="he-IL"/>
        </w:rPr>
      </w:pPr>
      <w:bookmarkStart w:id="538" w:name="_ETM_Q4_560362"/>
      <w:bookmarkEnd w:id="538"/>
      <w:r>
        <w:rPr>
          <w:rFonts w:hint="cs"/>
          <w:rtl/>
          <w:lang w:eastAsia="he-IL"/>
        </w:rPr>
        <w:t>תודה רבה. חבר הכנסת אריאל קלנר, בבקשה.</w:t>
      </w:r>
    </w:p>
    <w:p w:rsidR="00E70DCC" w:rsidRDefault="00E70DCC" w:rsidP="00DE4572">
      <w:pPr>
        <w:rPr>
          <w:rtl/>
          <w:lang w:eastAsia="he-IL"/>
        </w:rPr>
      </w:pPr>
      <w:bookmarkStart w:id="539" w:name="_ETM_Q4_561316"/>
      <w:bookmarkStart w:id="540" w:name="_ETM_Q4_561397"/>
      <w:bookmarkStart w:id="541" w:name="_ETM_Q4_561442"/>
      <w:bookmarkStart w:id="542" w:name="_ETM_Q4_561513"/>
      <w:bookmarkStart w:id="543" w:name="_ETM_Q4_557933"/>
      <w:bookmarkStart w:id="544" w:name="_ETM_Q4_558013"/>
      <w:bookmarkEnd w:id="539"/>
      <w:bookmarkEnd w:id="540"/>
      <w:bookmarkEnd w:id="541"/>
      <w:bookmarkEnd w:id="542"/>
      <w:bookmarkEnd w:id="543"/>
      <w:bookmarkEnd w:id="544"/>
    </w:p>
    <w:p w:rsidR="00E70DCC" w:rsidRDefault="00E70DCC" w:rsidP="00B306C8">
      <w:pPr>
        <w:pStyle w:val="af5"/>
        <w:keepNext/>
        <w:rPr>
          <w:rtl/>
        </w:rPr>
      </w:pPr>
      <w:bookmarkStart w:id="545" w:name="ET_interruption_6342_17"/>
      <w:r w:rsidRPr="004C0B40">
        <w:rPr>
          <w:rStyle w:val="TagStyle"/>
          <w:rtl/>
        </w:rPr>
        <w:t xml:space="preserve"> &lt;&lt; קריאה &gt;&gt;</w:t>
      </w:r>
      <w:r w:rsidRPr="00D475A8">
        <w:rPr>
          <w:rStyle w:val="TagStyle"/>
          <w:rtl/>
        </w:rPr>
        <w:t xml:space="preserve"> </w:t>
      </w:r>
      <w:r>
        <w:rPr>
          <w:rtl/>
        </w:rPr>
        <w:t>בועז ביסמוט (הליכוד):</w:t>
      </w:r>
      <w:r w:rsidRPr="00D475A8">
        <w:rPr>
          <w:rStyle w:val="TagStyle"/>
          <w:rtl/>
        </w:rPr>
        <w:t xml:space="preserve"> </w:t>
      </w:r>
      <w:r w:rsidRPr="004C0B40">
        <w:rPr>
          <w:rStyle w:val="TagStyle"/>
          <w:rtl/>
        </w:rPr>
        <w:t>&lt;&lt; קריאה &gt;&gt;</w:t>
      </w:r>
      <w:r>
        <w:rPr>
          <w:rtl/>
        </w:rPr>
        <w:t xml:space="preserve"> </w:t>
      </w:r>
      <w:bookmarkEnd w:id="545"/>
    </w:p>
    <w:p w:rsidR="00E70DCC" w:rsidRDefault="00E70DCC" w:rsidP="00E703B2">
      <w:pPr>
        <w:rPr>
          <w:rtl/>
          <w:lang w:eastAsia="he-IL"/>
        </w:rPr>
      </w:pPr>
    </w:p>
    <w:p w:rsidR="00E70DCC" w:rsidRDefault="00E70DCC" w:rsidP="00B306C8">
      <w:pPr>
        <w:rPr>
          <w:rtl/>
          <w:lang w:eastAsia="he-IL"/>
        </w:rPr>
      </w:pPr>
      <w:bookmarkStart w:id="546" w:name="_ETM_Q4_558166"/>
      <w:bookmarkEnd w:id="546"/>
      <w:r>
        <w:rPr>
          <w:rFonts w:hint="cs"/>
          <w:rtl/>
          <w:lang w:eastAsia="he-IL"/>
        </w:rPr>
        <w:t>זמנך עבר.</w:t>
      </w:r>
    </w:p>
    <w:p w:rsidR="00E70DCC" w:rsidRPr="00D475A8" w:rsidRDefault="00E70DCC" w:rsidP="00B306C8">
      <w:pPr>
        <w:rPr>
          <w:rtl/>
          <w:lang w:eastAsia="he-IL"/>
        </w:rPr>
      </w:pPr>
      <w:bookmarkStart w:id="547" w:name="_ETM_Q4_560453"/>
      <w:bookmarkStart w:id="548" w:name="_ETM_Q4_560536"/>
      <w:bookmarkEnd w:id="547"/>
      <w:bookmarkEnd w:id="548"/>
    </w:p>
    <w:p w:rsidR="00E70DCC" w:rsidRDefault="00E70DCC" w:rsidP="00B306C8">
      <w:pPr>
        <w:pStyle w:val="af5"/>
        <w:keepNext/>
        <w:rPr>
          <w:rtl/>
        </w:rPr>
      </w:pPr>
      <w:bookmarkStart w:id="549" w:name="ET_interruption_6345_16"/>
      <w:r w:rsidRPr="004C0B40">
        <w:rPr>
          <w:rStyle w:val="TagStyle"/>
          <w:rtl/>
        </w:rPr>
        <w:t xml:space="preserve"> &lt;&lt; קריאה &gt;&gt;</w:t>
      </w:r>
      <w:r w:rsidRPr="00D475A8">
        <w:rPr>
          <w:rStyle w:val="TagStyle"/>
          <w:rtl/>
        </w:rPr>
        <w:t xml:space="preserve"> </w:t>
      </w:r>
      <w:r>
        <w:rPr>
          <w:rtl/>
        </w:rPr>
        <w:t>טלי גוטליב (הליכוד):</w:t>
      </w:r>
      <w:r w:rsidRPr="00D475A8">
        <w:rPr>
          <w:rStyle w:val="TagStyle"/>
          <w:rtl/>
        </w:rPr>
        <w:t xml:space="preserve"> </w:t>
      </w:r>
      <w:r w:rsidRPr="004C0B40">
        <w:rPr>
          <w:rStyle w:val="TagStyle"/>
          <w:rtl/>
        </w:rPr>
        <w:t>&lt;&lt; קריאה &gt;&gt;</w:t>
      </w:r>
      <w:r>
        <w:rPr>
          <w:rtl/>
        </w:rPr>
        <w:t xml:space="preserve"> </w:t>
      </w:r>
      <w:bookmarkEnd w:id="549"/>
    </w:p>
    <w:p w:rsidR="00E70DCC" w:rsidRDefault="00E70DCC" w:rsidP="00E703B2">
      <w:pPr>
        <w:rPr>
          <w:rtl/>
          <w:lang w:eastAsia="he-IL"/>
        </w:rPr>
      </w:pPr>
    </w:p>
    <w:p w:rsidR="00E70DCC" w:rsidRDefault="00E703B2" w:rsidP="00B306C8">
      <w:pPr>
        <w:rPr>
          <w:rtl/>
          <w:lang w:eastAsia="he-IL"/>
        </w:rPr>
      </w:pPr>
      <w:r>
        <w:rPr>
          <w:rFonts w:hint="cs"/>
          <w:rtl/>
          <w:lang w:eastAsia="he-IL"/>
        </w:rPr>
        <w:t>– – –</w:t>
      </w:r>
      <w:r w:rsidR="00E70DCC">
        <w:rPr>
          <w:rFonts w:hint="cs"/>
          <w:rtl/>
          <w:lang w:eastAsia="he-IL"/>
        </w:rPr>
        <w:t xml:space="preserve"> תומך טרור בכנסת ישראל.</w:t>
      </w:r>
    </w:p>
    <w:p w:rsidR="00E70DCC" w:rsidRDefault="00E70DCC" w:rsidP="00B306C8">
      <w:pPr>
        <w:ind w:firstLine="0"/>
        <w:rPr>
          <w:rtl/>
          <w:lang w:eastAsia="he-IL"/>
        </w:rPr>
      </w:pPr>
      <w:bookmarkStart w:id="550" w:name="_ETM_Q4_563909"/>
      <w:bookmarkStart w:id="551" w:name="_ETM_Q4_563994"/>
      <w:bookmarkStart w:id="552" w:name="_ETM_Q4_561553"/>
      <w:bookmarkEnd w:id="550"/>
      <w:bookmarkEnd w:id="551"/>
      <w:bookmarkEnd w:id="552"/>
    </w:p>
    <w:p w:rsidR="00E70DCC" w:rsidRDefault="00E70DCC" w:rsidP="00B306C8">
      <w:pPr>
        <w:pStyle w:val="af5"/>
        <w:keepNext/>
        <w:rPr>
          <w:rtl/>
        </w:rPr>
      </w:pPr>
      <w:bookmarkStart w:id="553" w:name="ET_interruption_6156_18"/>
      <w:r w:rsidRPr="004C0B40">
        <w:rPr>
          <w:rStyle w:val="TagStyle"/>
          <w:rtl/>
        </w:rPr>
        <w:t xml:space="preserve"> &lt;&lt; קריאה &gt;&gt;</w:t>
      </w:r>
      <w:r w:rsidRPr="00D475A8">
        <w:rPr>
          <w:rStyle w:val="TagStyle"/>
          <w:rtl/>
        </w:rPr>
        <w:t xml:space="preserve"> </w:t>
      </w:r>
      <w:r>
        <w:rPr>
          <w:rtl/>
        </w:rPr>
        <w:t>גלעד קריב (העבודה):</w:t>
      </w:r>
      <w:r w:rsidRPr="00D475A8">
        <w:rPr>
          <w:rStyle w:val="TagStyle"/>
          <w:rtl/>
        </w:rPr>
        <w:t xml:space="preserve"> </w:t>
      </w:r>
      <w:r w:rsidRPr="004C0B40">
        <w:rPr>
          <w:rStyle w:val="TagStyle"/>
          <w:rtl/>
        </w:rPr>
        <w:t>&lt;&lt; קריאה &gt;&gt;</w:t>
      </w:r>
      <w:r>
        <w:rPr>
          <w:rtl/>
        </w:rPr>
        <w:t xml:space="preserve"> </w:t>
      </w:r>
      <w:bookmarkEnd w:id="553"/>
    </w:p>
    <w:p w:rsidR="00E70DCC" w:rsidRDefault="00E70DCC" w:rsidP="00E703B2">
      <w:pPr>
        <w:rPr>
          <w:rtl/>
          <w:lang w:eastAsia="he-IL"/>
        </w:rPr>
      </w:pPr>
    </w:p>
    <w:p w:rsidR="00E70DCC" w:rsidRDefault="00E703B2" w:rsidP="00B306C8">
      <w:pPr>
        <w:rPr>
          <w:rtl/>
          <w:lang w:eastAsia="he-IL"/>
        </w:rPr>
      </w:pPr>
      <w:bookmarkStart w:id="554" w:name="_ETM_Q4_566446"/>
      <w:bookmarkEnd w:id="554"/>
      <w:r>
        <w:rPr>
          <w:rFonts w:hint="cs"/>
          <w:rtl/>
          <w:lang w:eastAsia="he-IL"/>
        </w:rPr>
        <w:t>– – –</w:t>
      </w:r>
      <w:r w:rsidR="00E70DCC">
        <w:rPr>
          <w:rFonts w:hint="cs"/>
          <w:rtl/>
          <w:lang w:eastAsia="he-IL"/>
        </w:rPr>
        <w:t xml:space="preserve"> </w:t>
      </w:r>
      <w:bookmarkStart w:id="555" w:name="_ETM_Q4_573777"/>
      <w:bookmarkEnd w:id="555"/>
    </w:p>
    <w:p w:rsidR="00E70DCC" w:rsidRDefault="00E70DCC" w:rsidP="00E703B2">
      <w:pPr>
        <w:rPr>
          <w:rtl/>
          <w:lang w:eastAsia="he-IL"/>
        </w:rPr>
      </w:pPr>
      <w:bookmarkStart w:id="556" w:name="_ETM_Q4_573894"/>
      <w:bookmarkEnd w:id="556"/>
    </w:p>
    <w:p w:rsidR="00E70DCC" w:rsidRDefault="00E70DCC" w:rsidP="00B306C8">
      <w:pPr>
        <w:pStyle w:val="af5"/>
        <w:keepNext/>
        <w:rPr>
          <w:rtl/>
        </w:rPr>
      </w:pPr>
      <w:bookmarkStart w:id="557" w:name="ET_interruption_5293_21"/>
      <w:r w:rsidRPr="004C0B40">
        <w:rPr>
          <w:rStyle w:val="TagStyle"/>
          <w:rtl/>
        </w:rPr>
        <w:t xml:space="preserve"> &lt;&lt; קריאה &gt;&gt;</w:t>
      </w:r>
      <w:r w:rsidRPr="00D475A8">
        <w:rPr>
          <w:rStyle w:val="TagStyle"/>
          <w:rtl/>
        </w:rPr>
        <w:t xml:space="preserve"> </w:t>
      </w:r>
      <w:r>
        <w:rPr>
          <w:rtl/>
        </w:rPr>
        <w:t>איימן עודה (חד"ש-תע"ל):</w:t>
      </w:r>
      <w:r w:rsidRPr="00D475A8">
        <w:rPr>
          <w:rStyle w:val="TagStyle"/>
          <w:rtl/>
        </w:rPr>
        <w:t xml:space="preserve"> </w:t>
      </w:r>
      <w:r w:rsidRPr="004C0B40">
        <w:rPr>
          <w:rStyle w:val="TagStyle"/>
          <w:rtl/>
        </w:rPr>
        <w:t>&lt;&lt; קריאה &gt;&gt;</w:t>
      </w:r>
      <w:r>
        <w:rPr>
          <w:rtl/>
        </w:rPr>
        <w:t xml:space="preserve"> </w:t>
      </w:r>
      <w:bookmarkEnd w:id="557"/>
    </w:p>
    <w:p w:rsidR="00E70DCC" w:rsidRDefault="00E70DCC" w:rsidP="00E703B2">
      <w:pPr>
        <w:rPr>
          <w:rtl/>
          <w:lang w:eastAsia="he-IL"/>
        </w:rPr>
      </w:pPr>
    </w:p>
    <w:p w:rsidR="00E70DCC" w:rsidRPr="00D475A8" w:rsidRDefault="00E70DCC" w:rsidP="00B306C8">
      <w:pPr>
        <w:rPr>
          <w:rtl/>
          <w:lang w:eastAsia="he-IL"/>
        </w:rPr>
      </w:pPr>
      <w:r>
        <w:rPr>
          <w:rFonts w:hint="cs"/>
          <w:rtl/>
          <w:lang w:eastAsia="he-IL"/>
        </w:rPr>
        <w:t xml:space="preserve">קריב, אני </w:t>
      </w:r>
      <w:r w:rsidR="00E703B2">
        <w:rPr>
          <w:rFonts w:hint="cs"/>
          <w:rtl/>
          <w:lang w:eastAsia="he-IL"/>
        </w:rPr>
        <w:t>– – –</w:t>
      </w:r>
      <w:r>
        <w:rPr>
          <w:rFonts w:hint="cs"/>
          <w:rtl/>
          <w:lang w:eastAsia="he-IL"/>
        </w:rPr>
        <w:t xml:space="preserve"> </w:t>
      </w:r>
    </w:p>
    <w:p w:rsidR="00E70DCC" w:rsidRDefault="00E70DCC" w:rsidP="00B306C8">
      <w:pPr>
        <w:ind w:firstLine="0"/>
        <w:rPr>
          <w:rtl/>
          <w:lang w:eastAsia="he-IL"/>
        </w:rPr>
      </w:pPr>
      <w:bookmarkStart w:id="558" w:name="_ETM_Q4_564493"/>
      <w:bookmarkStart w:id="559" w:name="_ETM_Q4_564528"/>
      <w:bookmarkStart w:id="560" w:name="_ETM_Q4_564600"/>
      <w:bookmarkEnd w:id="558"/>
      <w:bookmarkEnd w:id="559"/>
      <w:bookmarkEnd w:id="560"/>
    </w:p>
    <w:p w:rsidR="00E70DCC" w:rsidRDefault="00E70DCC" w:rsidP="00B306C8">
      <w:pPr>
        <w:pStyle w:val="af5"/>
        <w:keepNext/>
        <w:rPr>
          <w:rtl/>
        </w:rPr>
      </w:pPr>
      <w:bookmarkStart w:id="561" w:name="ET_interruption_6345_19"/>
      <w:r w:rsidRPr="004C0B40">
        <w:rPr>
          <w:rStyle w:val="TagStyle"/>
          <w:rtl/>
        </w:rPr>
        <w:t xml:space="preserve"> &lt;&lt; קריאה &gt;&gt;</w:t>
      </w:r>
      <w:r w:rsidRPr="00D475A8">
        <w:rPr>
          <w:rStyle w:val="TagStyle"/>
          <w:rtl/>
        </w:rPr>
        <w:t xml:space="preserve"> </w:t>
      </w:r>
      <w:r>
        <w:rPr>
          <w:rtl/>
        </w:rPr>
        <w:t>טלי גוטליב (הליכוד):</w:t>
      </w:r>
      <w:r w:rsidRPr="00D475A8">
        <w:rPr>
          <w:rStyle w:val="TagStyle"/>
          <w:rtl/>
        </w:rPr>
        <w:t xml:space="preserve"> </w:t>
      </w:r>
      <w:r w:rsidRPr="004C0B40">
        <w:rPr>
          <w:rStyle w:val="TagStyle"/>
          <w:rtl/>
        </w:rPr>
        <w:t>&lt;&lt; קריאה &gt;&gt;</w:t>
      </w:r>
      <w:r>
        <w:rPr>
          <w:rtl/>
        </w:rPr>
        <w:t xml:space="preserve"> </w:t>
      </w:r>
      <w:bookmarkEnd w:id="561"/>
    </w:p>
    <w:p w:rsidR="00E70DCC" w:rsidRDefault="00E70DCC" w:rsidP="00E703B2">
      <w:pPr>
        <w:rPr>
          <w:rtl/>
          <w:lang w:eastAsia="he-IL"/>
        </w:rPr>
      </w:pPr>
    </w:p>
    <w:p w:rsidR="00E70DCC" w:rsidRDefault="00E70DCC" w:rsidP="00B306C8">
      <w:pPr>
        <w:rPr>
          <w:rtl/>
          <w:lang w:eastAsia="he-IL"/>
        </w:rPr>
      </w:pPr>
      <w:bookmarkStart w:id="562" w:name="_ETM_Q4_567364"/>
      <w:bookmarkEnd w:id="562"/>
      <w:r>
        <w:rPr>
          <w:rFonts w:hint="cs"/>
          <w:rtl/>
          <w:lang w:eastAsia="he-IL"/>
        </w:rPr>
        <w:t>קריב, אני לא מפריע</w:t>
      </w:r>
      <w:bookmarkStart w:id="563" w:name="_ETM_Q4_570576"/>
      <w:bookmarkEnd w:id="563"/>
      <w:r>
        <w:rPr>
          <w:rFonts w:hint="cs"/>
          <w:rtl/>
          <w:lang w:eastAsia="he-IL"/>
        </w:rPr>
        <w:t xml:space="preserve">ה לך </w:t>
      </w:r>
      <w:r w:rsidR="00E703B2">
        <w:rPr>
          <w:rFonts w:hint="cs"/>
          <w:rtl/>
          <w:lang w:eastAsia="he-IL"/>
        </w:rPr>
        <w:t>– – –</w:t>
      </w:r>
      <w:r>
        <w:rPr>
          <w:rFonts w:hint="cs"/>
          <w:rtl/>
          <w:lang w:eastAsia="he-IL"/>
        </w:rPr>
        <w:t xml:space="preserve"> אותך. הוא תומך</w:t>
      </w:r>
      <w:bookmarkStart w:id="564" w:name="_ETM_Q4_572355"/>
      <w:bookmarkEnd w:id="564"/>
      <w:r>
        <w:rPr>
          <w:rFonts w:hint="cs"/>
          <w:rtl/>
          <w:lang w:eastAsia="he-IL"/>
        </w:rPr>
        <w:t xml:space="preserve"> טרור. איימן עודה תומך טרור. הוא קיווה </w:t>
      </w:r>
      <w:r w:rsidR="00E703B2">
        <w:rPr>
          <w:rFonts w:hint="cs"/>
          <w:rtl/>
          <w:lang w:eastAsia="he-IL"/>
        </w:rPr>
        <w:t>– – –</w:t>
      </w:r>
      <w:r>
        <w:rPr>
          <w:rFonts w:hint="cs"/>
          <w:rtl/>
          <w:lang w:eastAsia="he-IL"/>
        </w:rPr>
        <w:t xml:space="preserve"> את המלחמה. נאום שלו. תומך טרור </w:t>
      </w:r>
      <w:r w:rsidR="00E703B2">
        <w:rPr>
          <w:rFonts w:hint="cs"/>
          <w:rtl/>
          <w:lang w:eastAsia="he-IL"/>
        </w:rPr>
        <w:t>– – –</w:t>
      </w:r>
    </w:p>
    <w:p w:rsidR="00E70DCC" w:rsidRDefault="00E70DCC" w:rsidP="00B306C8">
      <w:pPr>
        <w:ind w:firstLine="0"/>
        <w:rPr>
          <w:rtl/>
          <w:lang w:eastAsia="he-IL"/>
        </w:rPr>
      </w:pPr>
      <w:bookmarkStart w:id="565" w:name="_ETM_Q4_573156"/>
      <w:bookmarkStart w:id="566" w:name="_ETM_Q4_573239"/>
      <w:bookmarkStart w:id="567" w:name="_ETM_Q4_576394"/>
      <w:bookmarkStart w:id="568" w:name="_ETM_Q4_576478"/>
      <w:bookmarkEnd w:id="565"/>
      <w:bookmarkEnd w:id="566"/>
      <w:bookmarkEnd w:id="567"/>
      <w:bookmarkEnd w:id="568"/>
    </w:p>
    <w:p w:rsidR="00E70DCC" w:rsidRDefault="00E70DCC" w:rsidP="00B306C8">
      <w:pPr>
        <w:pStyle w:val="af6"/>
        <w:keepNext/>
        <w:rPr>
          <w:rtl/>
        </w:rPr>
      </w:pPr>
      <w:bookmarkStart w:id="569" w:name="ET_yor_6599_22"/>
      <w:r w:rsidRPr="004C0B40">
        <w:rPr>
          <w:rStyle w:val="TagStyle"/>
          <w:rtl/>
        </w:rPr>
        <w:t xml:space="preserve"> &lt;&lt; יור &gt;&gt;</w:t>
      </w:r>
      <w:r w:rsidRPr="00D475A8">
        <w:rPr>
          <w:rStyle w:val="TagStyle"/>
          <w:rtl/>
        </w:rPr>
        <w:t xml:space="preserve"> </w:t>
      </w:r>
      <w:r>
        <w:rPr>
          <w:rtl/>
        </w:rPr>
        <w:t>היו"ר משה רוט:</w:t>
      </w:r>
      <w:r w:rsidRPr="00D475A8">
        <w:rPr>
          <w:rStyle w:val="TagStyle"/>
          <w:rtl/>
        </w:rPr>
        <w:t xml:space="preserve"> </w:t>
      </w:r>
      <w:r w:rsidRPr="004C0B40">
        <w:rPr>
          <w:rStyle w:val="TagStyle"/>
          <w:rtl/>
        </w:rPr>
        <w:t>&lt;&lt; יור &gt;&gt;</w:t>
      </w:r>
      <w:r>
        <w:rPr>
          <w:rtl/>
        </w:rPr>
        <w:t xml:space="preserve"> </w:t>
      </w:r>
      <w:bookmarkEnd w:id="569"/>
    </w:p>
    <w:p w:rsidR="00E70DCC" w:rsidRDefault="00E70DCC" w:rsidP="00E703B2">
      <w:pPr>
        <w:rPr>
          <w:rtl/>
          <w:lang w:eastAsia="he-IL"/>
        </w:rPr>
      </w:pPr>
    </w:p>
    <w:p w:rsidR="00E70DCC" w:rsidRDefault="00E70DCC" w:rsidP="00B306C8">
      <w:pPr>
        <w:rPr>
          <w:rtl/>
          <w:lang w:eastAsia="he-IL"/>
        </w:rPr>
      </w:pPr>
      <w:bookmarkStart w:id="570" w:name="_ETM_Q4_577719"/>
      <w:bookmarkEnd w:id="570"/>
      <w:r>
        <w:rPr>
          <w:rFonts w:hint="cs"/>
          <w:rtl/>
          <w:lang w:eastAsia="he-IL"/>
        </w:rPr>
        <w:t xml:space="preserve">חברת הכנסת גוטליב, כבר אמרת. </w:t>
      </w:r>
      <w:bookmarkStart w:id="571" w:name="_ETM_Q4_582778"/>
      <w:bookmarkEnd w:id="571"/>
      <w:r>
        <w:rPr>
          <w:rFonts w:hint="cs"/>
          <w:rtl/>
          <w:lang w:eastAsia="he-IL"/>
        </w:rPr>
        <w:t xml:space="preserve">חברת הכנסת גוטליב, אנחנו רוצים לשמוע את חבר הכנסת קלנר. </w:t>
      </w:r>
      <w:bookmarkStart w:id="572" w:name="_ETM_Q4_587353"/>
      <w:bookmarkEnd w:id="572"/>
      <w:r>
        <w:rPr>
          <w:rFonts w:hint="cs"/>
          <w:rtl/>
          <w:lang w:eastAsia="he-IL"/>
        </w:rPr>
        <w:t>בבקשה.</w:t>
      </w:r>
    </w:p>
    <w:p w:rsidR="00E70DCC" w:rsidRDefault="00E70DCC" w:rsidP="00B306C8">
      <w:pPr>
        <w:ind w:firstLine="0"/>
        <w:rPr>
          <w:rtl/>
          <w:lang w:eastAsia="he-IL"/>
        </w:rPr>
      </w:pPr>
      <w:bookmarkStart w:id="573" w:name="_ETM_Q4_584893"/>
      <w:bookmarkStart w:id="574" w:name="_ETM_Q4_584945"/>
      <w:bookmarkEnd w:id="573"/>
      <w:bookmarkEnd w:id="574"/>
    </w:p>
    <w:p w:rsidR="00E70DCC" w:rsidRDefault="00E70DCC" w:rsidP="00B306C8">
      <w:pPr>
        <w:pStyle w:val="af5"/>
        <w:keepNext/>
        <w:rPr>
          <w:rtl/>
        </w:rPr>
      </w:pPr>
      <w:r w:rsidRPr="004C0B40">
        <w:rPr>
          <w:rStyle w:val="TagStyle"/>
          <w:rtl/>
        </w:rPr>
        <w:t xml:space="preserve"> &lt;&lt; קריאה &gt;&gt;</w:t>
      </w:r>
      <w:r w:rsidRPr="00D475A8">
        <w:rPr>
          <w:rStyle w:val="TagStyle"/>
          <w:rtl/>
        </w:rPr>
        <w:t xml:space="preserve"> </w:t>
      </w:r>
      <w:r>
        <w:rPr>
          <w:rtl/>
        </w:rPr>
        <w:t>טלי גוטליב (הליכוד):</w:t>
      </w:r>
      <w:r w:rsidRPr="00D475A8">
        <w:rPr>
          <w:rStyle w:val="TagStyle"/>
          <w:rtl/>
        </w:rPr>
        <w:t xml:space="preserve"> </w:t>
      </w:r>
      <w:r w:rsidRPr="004C0B40">
        <w:rPr>
          <w:rStyle w:val="TagStyle"/>
          <w:rtl/>
        </w:rPr>
        <w:t>&lt;&lt; קריאה &gt;&gt;</w:t>
      </w:r>
      <w:r>
        <w:rPr>
          <w:rtl/>
        </w:rPr>
        <w:t xml:space="preserve"> </w:t>
      </w:r>
    </w:p>
    <w:p w:rsidR="00E70DCC" w:rsidRDefault="00E70DCC" w:rsidP="00E703B2">
      <w:pPr>
        <w:rPr>
          <w:rtl/>
          <w:lang w:eastAsia="he-IL"/>
        </w:rPr>
      </w:pPr>
    </w:p>
    <w:p w:rsidR="00E70DCC" w:rsidRDefault="00E70DCC" w:rsidP="00B306C8">
      <w:pPr>
        <w:rPr>
          <w:rtl/>
          <w:lang w:eastAsia="he-IL"/>
        </w:rPr>
      </w:pPr>
      <w:bookmarkStart w:id="575" w:name="_ETM_Q4_587543"/>
      <w:bookmarkEnd w:id="575"/>
      <w:r>
        <w:rPr>
          <w:rFonts w:hint="cs"/>
          <w:rtl/>
          <w:lang w:eastAsia="he-IL"/>
        </w:rPr>
        <w:t>אנחנו נקשיב לו בנחת.</w:t>
      </w:r>
      <w:bookmarkStart w:id="576" w:name="_ETM_Q4_592955"/>
      <w:bookmarkEnd w:id="576"/>
    </w:p>
    <w:p w:rsidR="00E70DCC" w:rsidRPr="004C0B40" w:rsidRDefault="00E70DCC" w:rsidP="00B306C8">
      <w:pPr>
        <w:rPr>
          <w:rtl/>
        </w:rPr>
      </w:pPr>
      <w:bookmarkStart w:id="577" w:name="_ETM_Q4_594906"/>
      <w:bookmarkStart w:id="578" w:name="_ETM_Q4_594977"/>
      <w:bookmarkEnd w:id="577"/>
      <w:bookmarkEnd w:id="578"/>
    </w:p>
    <w:p w:rsidR="00E70DCC" w:rsidRDefault="00E70DCC" w:rsidP="00B306C8">
      <w:pPr>
        <w:pStyle w:val="a4"/>
        <w:keepNext/>
        <w:rPr>
          <w:rtl/>
        </w:rPr>
      </w:pPr>
      <w:bookmarkStart w:id="579" w:name="_ETM_Q4_593026"/>
      <w:bookmarkEnd w:id="579"/>
      <w:r>
        <w:rPr>
          <w:rStyle w:val="TagStyle"/>
          <w:rFonts w:hint="cs"/>
          <w:rtl/>
        </w:rPr>
        <w:t>דובר</w:t>
      </w:r>
      <w:r w:rsidRPr="00F203A2">
        <w:rPr>
          <w:rStyle w:val="TagStyle"/>
          <w:rtl/>
        </w:rPr>
        <w:t xml:space="preserve"> &gt;&gt; </w:t>
      </w:r>
      <w:bookmarkStart w:id="580" w:name="_Toc158664169"/>
      <w:bookmarkStart w:id="581" w:name="_Toc158669992"/>
      <w:bookmarkStart w:id="582" w:name="_Toc158671797"/>
      <w:bookmarkStart w:id="583" w:name="_Toc158671939"/>
      <w:r>
        <w:rPr>
          <w:rtl/>
        </w:rPr>
        <w:t>אריאל קלנר (הליכוד):</w:t>
      </w:r>
      <w:bookmarkEnd w:id="580"/>
      <w:bookmarkEnd w:id="581"/>
      <w:bookmarkEnd w:id="582"/>
      <w:bookmarkEnd w:id="583"/>
      <w:r w:rsidRPr="00F203A2">
        <w:rPr>
          <w:rStyle w:val="TagStyle"/>
          <w:rtl/>
        </w:rPr>
        <w:t xml:space="preserve"> &lt;&lt; דובר &gt;&gt;</w:t>
      </w:r>
      <w:r>
        <w:rPr>
          <w:rtl/>
        </w:rPr>
        <w:t xml:space="preserve"> </w:t>
      </w:r>
    </w:p>
    <w:p w:rsidR="00E70DCC" w:rsidRDefault="00E70DCC" w:rsidP="00B306C8">
      <w:pPr>
        <w:rPr>
          <w:rtl/>
          <w:lang w:eastAsia="he-IL"/>
        </w:rPr>
      </w:pPr>
    </w:p>
    <w:p w:rsidR="00E70DCC" w:rsidRDefault="00E70DCC" w:rsidP="00C4742B">
      <w:pPr>
        <w:rPr>
          <w:rtl/>
          <w:lang w:eastAsia="he-IL"/>
        </w:rPr>
      </w:pPr>
      <w:r>
        <w:rPr>
          <w:rFonts w:hint="cs"/>
          <w:rtl/>
          <w:lang w:eastAsia="he-IL"/>
        </w:rPr>
        <w:t>אדוני היושב-ראש, כנסת נכבדה, לפני שאברך על שחרור החטופים, אני רוצה להזכיר את מגש הכסף</w:t>
      </w:r>
      <w:r w:rsidR="00C4742B">
        <w:rPr>
          <w:rFonts w:hint="cs"/>
          <w:rtl/>
          <w:lang w:eastAsia="he-IL"/>
        </w:rPr>
        <w:t>,</w:t>
      </w:r>
      <w:r>
        <w:rPr>
          <w:rFonts w:hint="cs"/>
          <w:rtl/>
          <w:lang w:eastAsia="he-IL"/>
        </w:rPr>
        <w:t xml:space="preserve"> עדי אלדור ואלון </w:t>
      </w:r>
      <w:proofErr w:type="spellStart"/>
      <w:r>
        <w:rPr>
          <w:rFonts w:hint="cs"/>
          <w:rtl/>
          <w:lang w:eastAsia="he-IL"/>
        </w:rPr>
        <w:t>קליינמן</w:t>
      </w:r>
      <w:proofErr w:type="spellEnd"/>
      <w:r>
        <w:rPr>
          <w:rFonts w:hint="cs"/>
          <w:rtl/>
          <w:lang w:eastAsia="he-IL"/>
        </w:rPr>
        <w:t xml:space="preserve">, השם ייקום דמם, שנפלו במלחמה הקשה </w:t>
      </w:r>
      <w:bookmarkStart w:id="584" w:name="_ETM_Q4_609969"/>
      <w:bookmarkEnd w:id="584"/>
      <w:r>
        <w:rPr>
          <w:rFonts w:hint="cs"/>
          <w:rtl/>
          <w:lang w:eastAsia="he-IL"/>
        </w:rPr>
        <w:t>ברשע. תנחומים מכולנו למשפחות על האובדן הכבד למען תקומת האומה.</w:t>
      </w:r>
    </w:p>
    <w:p w:rsidR="00E70DCC" w:rsidRDefault="00E70DCC" w:rsidP="00B306C8">
      <w:pPr>
        <w:rPr>
          <w:rtl/>
          <w:lang w:eastAsia="he-IL"/>
        </w:rPr>
      </w:pPr>
    </w:p>
    <w:p w:rsidR="00E70DCC" w:rsidRDefault="00E70DCC" w:rsidP="00B306C8">
      <w:pPr>
        <w:rPr>
          <w:rtl/>
          <w:lang w:eastAsia="he-IL"/>
        </w:rPr>
      </w:pPr>
      <w:r>
        <w:rPr>
          <w:rFonts w:hint="cs"/>
          <w:rtl/>
          <w:lang w:eastAsia="he-IL"/>
        </w:rPr>
        <w:t xml:space="preserve">ועכשיו, אדוני היושב-ראש, כמה מילים מכאן ליחיא סנוואר, הוא הרי יודע עברית. יחיא, לא מנצחים אותנו כל כך מהר. אתה אומנם יודע עברית, וגם חשבת שאתה מכיר אותנו. </w:t>
      </w:r>
      <w:bookmarkStart w:id="585" w:name="_ETM_Q4_635768"/>
      <w:bookmarkEnd w:id="585"/>
      <w:r>
        <w:rPr>
          <w:rFonts w:hint="cs"/>
          <w:rtl/>
          <w:lang w:eastAsia="he-IL"/>
        </w:rPr>
        <w:t>אתה וחבר מרצחיך הייתם בטוחים שעוד רגע נתקפל, עוד רגע נישבר, עוד רגע ניכנע, וניתן לכם את כל מבוקשכם. טעיתם. שונאי ישראל תמיד טועים בעניין הזה</w:t>
      </w:r>
      <w:bookmarkStart w:id="586" w:name="_ETM_Q4_660286"/>
      <w:bookmarkEnd w:id="586"/>
      <w:r>
        <w:rPr>
          <w:rFonts w:hint="cs"/>
          <w:rtl/>
          <w:lang w:eastAsia="he-IL"/>
        </w:rPr>
        <w:t xml:space="preserve">. </w:t>
      </w:r>
    </w:p>
    <w:p w:rsidR="00E70DCC" w:rsidRDefault="00E70DCC" w:rsidP="00B306C8">
      <w:pPr>
        <w:rPr>
          <w:rtl/>
          <w:lang w:eastAsia="he-IL"/>
        </w:rPr>
      </w:pPr>
      <w:bookmarkStart w:id="587" w:name="_ETM_Q4_658322"/>
      <w:bookmarkEnd w:id="587"/>
    </w:p>
    <w:p w:rsidR="00E70DCC" w:rsidRDefault="00E70DCC" w:rsidP="00DE4572">
      <w:pPr>
        <w:rPr>
          <w:rtl/>
          <w:lang w:eastAsia="he-IL"/>
        </w:rPr>
      </w:pPr>
      <w:bookmarkStart w:id="588" w:name="_ETM_Q4_658459"/>
      <w:bookmarkStart w:id="589" w:name="_ETM_Q4_658512"/>
      <w:bookmarkStart w:id="590" w:name="_ETM_Q4_658575"/>
      <w:bookmarkEnd w:id="588"/>
      <w:bookmarkEnd w:id="589"/>
      <w:bookmarkEnd w:id="590"/>
      <w:r>
        <w:rPr>
          <w:rFonts w:hint="cs"/>
          <w:rtl/>
          <w:lang w:eastAsia="he-IL"/>
        </w:rPr>
        <w:t xml:space="preserve">חבריי השרים, כמו המן הרשע, שהיה בטוח שאנחנו עם מפורד ומפוזר בין כל העמים, </w:t>
      </w:r>
      <w:r w:rsidR="00C4742B">
        <w:rPr>
          <w:rFonts w:hint="cs"/>
          <w:rtl/>
          <w:lang w:eastAsia="he-IL"/>
        </w:rPr>
        <w:t>ו</w:t>
      </w:r>
      <w:r>
        <w:rPr>
          <w:rFonts w:hint="cs"/>
          <w:rtl/>
          <w:lang w:eastAsia="he-IL"/>
        </w:rPr>
        <w:t xml:space="preserve">אותו המן שלא חשב על האפשרות של "כנוס את כל היהודים" של אסתר ומרדכי, כך גם אתה. אתה, יחיא, היית בטוח שאת החברה </w:t>
      </w:r>
      <w:bookmarkStart w:id="591" w:name="_ETM_Q4_678344"/>
      <w:bookmarkEnd w:id="591"/>
      <w:r>
        <w:rPr>
          <w:rFonts w:hint="cs"/>
          <w:rtl/>
          <w:lang w:eastAsia="he-IL"/>
        </w:rPr>
        <w:t xml:space="preserve">הישראלית מייצגים כמה עיתונאים, אולי כמה </w:t>
      </w:r>
      <w:proofErr w:type="spellStart"/>
      <w:r>
        <w:rPr>
          <w:rFonts w:hint="cs"/>
          <w:rtl/>
          <w:lang w:eastAsia="he-IL"/>
        </w:rPr>
        <w:t>לשעברים</w:t>
      </w:r>
      <w:proofErr w:type="spellEnd"/>
      <w:r>
        <w:rPr>
          <w:rFonts w:hint="cs"/>
          <w:rtl/>
          <w:lang w:eastAsia="he-IL"/>
        </w:rPr>
        <w:t xml:space="preserve"> ואולי אפילו מספר פוליטיקאים שתבוסתם אומנתם, כאלה שכניעה, התרפסות, לפני האויב, לעומת עוצמה אדירה מול האחים שלהם, היא דרך חייהם. טעות בידך, טעות גדולה, </w:t>
      </w:r>
      <w:r>
        <w:rPr>
          <w:lang w:eastAsia="he-IL"/>
        </w:rPr>
        <w:t>big</w:t>
      </w:r>
      <w:r>
        <w:rPr>
          <w:rFonts w:hint="cs"/>
          <w:lang w:eastAsia="he-IL"/>
        </w:rPr>
        <w:t xml:space="preserve"> </w:t>
      </w:r>
      <w:r>
        <w:rPr>
          <w:lang w:eastAsia="he-IL"/>
        </w:rPr>
        <w:t>mistake</w:t>
      </w:r>
      <w:r>
        <w:rPr>
          <w:rFonts w:hint="cs"/>
          <w:rtl/>
          <w:lang w:eastAsia="he-IL"/>
        </w:rPr>
        <w:t xml:space="preserve">. לא הבנת שמה שראית זו הקליפה שרואים מבחוץ, אבל בפנים יש פרי, שכל מהותו </w:t>
      </w:r>
      <w:bookmarkStart w:id="592" w:name="_ETM_Q4_711671"/>
      <w:bookmarkEnd w:id="592"/>
      <w:r>
        <w:rPr>
          <w:rFonts w:hint="cs"/>
          <w:rtl/>
          <w:lang w:eastAsia="he-IL"/>
        </w:rPr>
        <w:t xml:space="preserve">שונה לגמרי. </w:t>
      </w:r>
      <w:proofErr w:type="spellStart"/>
      <w:r>
        <w:rPr>
          <w:rFonts w:hint="cs"/>
          <w:rtl/>
          <w:lang w:eastAsia="he-IL"/>
        </w:rPr>
        <w:t>ליאהוד</w:t>
      </w:r>
      <w:proofErr w:type="spellEnd"/>
      <w:r>
        <w:rPr>
          <w:rFonts w:hint="cs"/>
          <w:rtl/>
          <w:lang w:eastAsia="he-IL"/>
        </w:rPr>
        <w:t>, יחיא, יש כוח סבל, כוח רצון, רוח גדולה וגם יכולות אדירות. וגם</w:t>
      </w:r>
      <w:bookmarkStart w:id="593" w:name="_ETM_Q4_720001"/>
      <w:bookmarkEnd w:id="593"/>
      <w:r>
        <w:rPr>
          <w:rFonts w:hint="cs"/>
          <w:rtl/>
          <w:lang w:eastAsia="he-IL"/>
        </w:rPr>
        <w:t xml:space="preserve"> סייעתא דשמיא יש לנו. ראית את זה הלילה במבצע המדהים. ויחיא, עוד לא ראית כלום. </w:t>
      </w:r>
      <w:bookmarkStart w:id="594" w:name="_ETM_Q4_727609"/>
      <w:bookmarkEnd w:id="594"/>
    </w:p>
    <w:p w:rsidR="00E70DCC" w:rsidRDefault="00E70DCC" w:rsidP="00B306C8">
      <w:pPr>
        <w:rPr>
          <w:rtl/>
          <w:lang w:eastAsia="he-IL"/>
        </w:rPr>
      </w:pPr>
      <w:bookmarkStart w:id="595" w:name="_ETM_Q4_727660"/>
      <w:bookmarkStart w:id="596" w:name="_ETM_Q4_728233"/>
      <w:bookmarkEnd w:id="595"/>
      <w:bookmarkEnd w:id="596"/>
    </w:p>
    <w:p w:rsidR="00E70DCC" w:rsidRDefault="00E70DCC" w:rsidP="00DE4572">
      <w:pPr>
        <w:rPr>
          <w:rtl/>
        </w:rPr>
      </w:pPr>
      <w:bookmarkStart w:id="597" w:name="_ETM_Q4_728305"/>
      <w:bookmarkEnd w:id="597"/>
      <w:r>
        <w:rPr>
          <w:rFonts w:hint="cs"/>
          <w:rtl/>
          <w:lang w:eastAsia="he-IL"/>
        </w:rPr>
        <w:t xml:space="preserve">אני מברך את </w:t>
      </w:r>
      <w:bookmarkStart w:id="598" w:name="_ETM_Q4_726891"/>
      <w:bookmarkEnd w:id="598"/>
      <w:r>
        <w:rPr>
          <w:rFonts w:hint="cs"/>
          <w:rtl/>
          <w:lang w:eastAsia="he-IL"/>
        </w:rPr>
        <w:t>כוחות הביטחון על ההישג המרשים, את שר הביטחון, את ראש הממשלה. אני מברך את</w:t>
      </w:r>
      <w:bookmarkStart w:id="599" w:name="_ETM_Q4_734679"/>
      <w:bookmarkEnd w:id="599"/>
      <w:r>
        <w:rPr>
          <w:rFonts w:hint="cs"/>
          <w:rtl/>
          <w:lang w:eastAsia="he-IL"/>
        </w:rPr>
        <w:t xml:space="preserve"> </w:t>
      </w:r>
      <w:proofErr w:type="spellStart"/>
      <w:r>
        <w:rPr>
          <w:rFonts w:hint="cs"/>
          <w:rtl/>
          <w:lang w:eastAsia="he-IL"/>
        </w:rPr>
        <w:t>פרננדו</w:t>
      </w:r>
      <w:proofErr w:type="spellEnd"/>
      <w:r>
        <w:rPr>
          <w:rFonts w:hint="cs"/>
          <w:rtl/>
          <w:lang w:eastAsia="he-IL"/>
        </w:rPr>
        <w:t xml:space="preserve"> סימון </w:t>
      </w:r>
      <w:proofErr w:type="spellStart"/>
      <w:r>
        <w:rPr>
          <w:rFonts w:hint="cs"/>
          <w:rtl/>
          <w:lang w:eastAsia="he-IL"/>
        </w:rPr>
        <w:t>מרמן</w:t>
      </w:r>
      <w:proofErr w:type="spellEnd"/>
      <w:r>
        <w:rPr>
          <w:rFonts w:hint="cs"/>
          <w:rtl/>
          <w:lang w:eastAsia="he-IL"/>
        </w:rPr>
        <w:t xml:space="preserve"> ולואיס הר, השבים לציון ברינה. </w:t>
      </w:r>
      <w:bookmarkStart w:id="600" w:name="_ETM_Q4_740443"/>
      <w:bookmarkStart w:id="601" w:name="_ETM_Q4_740539"/>
      <w:bookmarkStart w:id="602" w:name="TOR_Q5"/>
      <w:bookmarkEnd w:id="600"/>
      <w:bookmarkEnd w:id="601"/>
      <w:bookmarkEnd w:id="602"/>
      <w:r>
        <w:rPr>
          <w:rFonts w:hint="cs"/>
          <w:rtl/>
        </w:rPr>
        <w:t xml:space="preserve">אתה חושב יחיא, שיש לכם כוח רצון? עוד לא ראית את כוח הרצון של עם </w:t>
      </w:r>
      <w:bookmarkStart w:id="603" w:name="_ETM_Q5_145298"/>
      <w:bookmarkEnd w:id="603"/>
      <w:r>
        <w:rPr>
          <w:rFonts w:hint="cs"/>
          <w:rtl/>
        </w:rPr>
        <w:t xml:space="preserve">הנצח. אתה חושב שיש לכם אמונה? עוד לא ראית את </w:t>
      </w:r>
      <w:bookmarkStart w:id="604" w:name="_ETM_Q5_150757"/>
      <w:bookmarkEnd w:id="604"/>
      <w:r>
        <w:rPr>
          <w:rFonts w:hint="cs"/>
          <w:rtl/>
        </w:rPr>
        <w:t>האמונה של עם הנצח. אתה וחבריך מחללים את שם האלוהים</w:t>
      </w:r>
      <w:bookmarkStart w:id="605" w:name="_ETM_Q5_156018"/>
      <w:bookmarkEnd w:id="605"/>
      <w:r>
        <w:rPr>
          <w:rFonts w:hint="cs"/>
          <w:rtl/>
        </w:rPr>
        <w:t xml:space="preserve">. עם הנצח, עם אמונת הנצח, נושא את בשורת הנביאים, </w:t>
      </w:r>
      <w:bookmarkStart w:id="606" w:name="_ETM_Q5_158767"/>
      <w:bookmarkEnd w:id="606"/>
      <w:r>
        <w:rPr>
          <w:rFonts w:hint="cs"/>
          <w:rtl/>
        </w:rPr>
        <w:t xml:space="preserve">ועוד ילמד אתכם מה היא אמונת אמת; אמונה ששרדה </w:t>
      </w:r>
      <w:bookmarkStart w:id="607" w:name="_ETM_Q5_161880"/>
      <w:bookmarkEnd w:id="607"/>
      <w:r>
        <w:rPr>
          <w:rFonts w:hint="cs"/>
          <w:rtl/>
        </w:rPr>
        <w:t xml:space="preserve">אלפיים שנה ועברה זוועות שלא ייאמנו, אבל אמונה שבאה </w:t>
      </w:r>
      <w:bookmarkStart w:id="608" w:name="_ETM_Q5_166341"/>
      <w:bookmarkEnd w:id="608"/>
      <w:r>
        <w:rPr>
          <w:rFonts w:hint="cs"/>
          <w:rtl/>
        </w:rPr>
        <w:t xml:space="preserve">להטיב לאנושות, ולא לשעבד ולאמלל אותה. </w:t>
      </w:r>
    </w:p>
    <w:p w:rsidR="00E70DCC" w:rsidRDefault="00E70DCC" w:rsidP="009635F5">
      <w:pPr>
        <w:rPr>
          <w:rtl/>
        </w:rPr>
      </w:pPr>
    </w:p>
    <w:p w:rsidR="00E70DCC" w:rsidRDefault="00E70DCC" w:rsidP="00B306C8">
      <w:pPr>
        <w:rPr>
          <w:rtl/>
        </w:rPr>
      </w:pPr>
      <w:r>
        <w:rPr>
          <w:rFonts w:hint="cs"/>
          <w:rtl/>
        </w:rPr>
        <w:t xml:space="preserve">לא מנצחים אותנו כל כך מהר. יהי רצון שנראה בקרוב את כל חיילינו שבים </w:t>
      </w:r>
      <w:bookmarkStart w:id="609" w:name="_ETM_Q5_175572"/>
      <w:bookmarkEnd w:id="609"/>
      <w:r>
        <w:rPr>
          <w:rFonts w:hint="cs"/>
          <w:rtl/>
        </w:rPr>
        <w:t>לביתם, עטורי ניצחון, יחד עם כל אחינו הנתונים ב</w:t>
      </w:r>
      <w:r>
        <w:rPr>
          <w:rtl/>
        </w:rPr>
        <w:t>שִׁבְיָ</w:t>
      </w:r>
      <w:r>
        <w:rPr>
          <w:rFonts w:hint="cs"/>
          <w:rtl/>
        </w:rPr>
        <w:t xml:space="preserve">ה ובצרה. עם הנצח ינצח. תודה רבה.  </w:t>
      </w:r>
    </w:p>
    <w:p w:rsidR="00E70DCC" w:rsidRDefault="00E70DCC" w:rsidP="009635F5">
      <w:pPr>
        <w:rPr>
          <w:rtl/>
        </w:rPr>
      </w:pPr>
    </w:p>
    <w:p w:rsidR="00E70DCC" w:rsidRDefault="00E70DCC" w:rsidP="00B306C8">
      <w:pPr>
        <w:pStyle w:val="af6"/>
        <w:keepNext/>
        <w:rPr>
          <w:rtl/>
        </w:rPr>
      </w:pPr>
      <w:r w:rsidRPr="00CF230E">
        <w:rPr>
          <w:rStyle w:val="TagStyle"/>
          <w:rtl/>
        </w:rPr>
        <w:t xml:space="preserve"> &lt;&lt; יור &gt;&gt; </w:t>
      </w:r>
      <w:r>
        <w:rPr>
          <w:rtl/>
        </w:rPr>
        <w:t>היו"ר משה רוט:</w:t>
      </w:r>
      <w:r w:rsidRPr="00CF230E">
        <w:rPr>
          <w:rStyle w:val="TagStyle"/>
          <w:rtl/>
        </w:rPr>
        <w:t xml:space="preserve"> &lt;&lt; יור &gt;&gt;</w:t>
      </w:r>
      <w:r>
        <w:rPr>
          <w:rtl/>
        </w:rPr>
        <w:t xml:space="preserve">   </w:t>
      </w:r>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תודה רבה. </w:t>
      </w:r>
      <w:bookmarkStart w:id="610" w:name="_ETM_Q5_187983"/>
      <w:bookmarkStart w:id="611" w:name="_ETM_Q5_188026"/>
      <w:bookmarkStart w:id="612" w:name="_ETM_Q5_188119"/>
      <w:bookmarkStart w:id="613" w:name="_ETM_Q5_188164"/>
      <w:bookmarkEnd w:id="610"/>
      <w:bookmarkEnd w:id="611"/>
      <w:bookmarkEnd w:id="612"/>
      <w:bookmarkEnd w:id="613"/>
      <w:r>
        <w:rPr>
          <w:rFonts w:hint="cs"/>
          <w:rtl/>
          <w:lang w:eastAsia="he-IL"/>
        </w:rPr>
        <w:t>חבר</w:t>
      </w:r>
      <w:bookmarkStart w:id="614" w:name="_ETM_Q5_190447"/>
      <w:bookmarkEnd w:id="614"/>
      <w:r>
        <w:rPr>
          <w:rFonts w:hint="cs"/>
          <w:rtl/>
          <w:lang w:eastAsia="he-IL"/>
        </w:rPr>
        <w:t xml:space="preserve"> הכנסת עודד פורר, בבקשה. </w:t>
      </w:r>
    </w:p>
    <w:p w:rsidR="00E70DCC" w:rsidRDefault="00E70DCC" w:rsidP="00E703B2">
      <w:pPr>
        <w:rPr>
          <w:rtl/>
          <w:lang w:eastAsia="he-IL"/>
        </w:rPr>
      </w:pPr>
    </w:p>
    <w:p w:rsidR="00E70DCC" w:rsidRDefault="00E70DCC" w:rsidP="00B306C8">
      <w:pPr>
        <w:pStyle w:val="a4"/>
        <w:keepNext/>
        <w:rPr>
          <w:rtl/>
        </w:rPr>
      </w:pPr>
      <w:bookmarkStart w:id="615" w:name="ET_speaker_5520_6"/>
      <w:r w:rsidRPr="00CF230E">
        <w:rPr>
          <w:rStyle w:val="TagStyle"/>
          <w:rtl/>
        </w:rPr>
        <w:t xml:space="preserve"> &lt;&lt; דובר &gt;&gt; </w:t>
      </w:r>
      <w:bookmarkStart w:id="616" w:name="_Toc158664170"/>
      <w:bookmarkStart w:id="617" w:name="_Toc158669993"/>
      <w:bookmarkStart w:id="618" w:name="_Toc158671798"/>
      <w:bookmarkStart w:id="619" w:name="_Toc158671940"/>
      <w:r>
        <w:rPr>
          <w:rtl/>
        </w:rPr>
        <w:t>עודד פורר (ישראל ביתנו):</w:t>
      </w:r>
      <w:bookmarkEnd w:id="616"/>
      <w:bookmarkEnd w:id="617"/>
      <w:bookmarkEnd w:id="618"/>
      <w:bookmarkEnd w:id="619"/>
      <w:r w:rsidRPr="00CF230E">
        <w:rPr>
          <w:rStyle w:val="TagStyle"/>
          <w:rtl/>
        </w:rPr>
        <w:t xml:space="preserve"> &lt;&lt; דובר &gt;&gt;</w:t>
      </w:r>
      <w:r>
        <w:rPr>
          <w:rtl/>
        </w:rPr>
        <w:t xml:space="preserve">   </w:t>
      </w:r>
      <w:bookmarkEnd w:id="615"/>
    </w:p>
    <w:p w:rsidR="00E70DCC" w:rsidRDefault="00E70DCC" w:rsidP="00E703B2">
      <w:pPr>
        <w:rPr>
          <w:rtl/>
          <w:lang w:eastAsia="he-IL"/>
        </w:rPr>
      </w:pPr>
    </w:p>
    <w:p w:rsidR="00E70DCC" w:rsidRDefault="00E70DCC" w:rsidP="00C4742B">
      <w:pPr>
        <w:rPr>
          <w:rtl/>
          <w:lang w:eastAsia="he-IL"/>
        </w:rPr>
      </w:pPr>
      <w:r>
        <w:rPr>
          <w:rFonts w:hint="cs"/>
          <w:rtl/>
          <w:lang w:eastAsia="he-IL"/>
        </w:rPr>
        <w:t>תודה, אדוני היושב-ראש</w:t>
      </w:r>
      <w:r w:rsidR="00C4742B">
        <w:rPr>
          <w:rFonts w:hint="cs"/>
          <w:rtl/>
          <w:lang w:eastAsia="he-IL"/>
        </w:rPr>
        <w:t>.</w:t>
      </w:r>
      <w:r>
        <w:rPr>
          <w:rFonts w:hint="cs"/>
          <w:rtl/>
          <w:lang w:eastAsia="he-IL"/>
        </w:rPr>
        <w:t xml:space="preserve"> חברי הכנסת, </w:t>
      </w:r>
      <w:bookmarkStart w:id="620" w:name="_ETM_Q5_213607"/>
      <w:bookmarkEnd w:id="620"/>
      <w:r>
        <w:rPr>
          <w:rFonts w:hint="cs"/>
          <w:rtl/>
          <w:lang w:eastAsia="he-IL"/>
        </w:rPr>
        <w:t>אדוני השר</w:t>
      </w:r>
      <w:r w:rsidR="00C4742B">
        <w:rPr>
          <w:rFonts w:hint="cs"/>
          <w:rtl/>
          <w:lang w:eastAsia="he-IL"/>
        </w:rPr>
        <w:t>,</w:t>
      </w:r>
      <w:r>
        <w:rPr>
          <w:rFonts w:hint="cs"/>
          <w:rtl/>
          <w:lang w:eastAsia="he-IL"/>
        </w:rPr>
        <w:t xml:space="preserve"> חברי הכנסת, אני רוצה שנייה לעשות לכם תרגיל </w:t>
      </w:r>
      <w:bookmarkStart w:id="621" w:name="_ETM_Q5_218751"/>
      <w:bookmarkEnd w:id="621"/>
      <w:r>
        <w:rPr>
          <w:rFonts w:hint="cs"/>
          <w:rtl/>
          <w:lang w:eastAsia="he-IL"/>
        </w:rPr>
        <w:t>בדמיון מודרך. תארו לכם שהימים הם ימי מלחמת העולם השנייה. תארו לכם, ובואו נדמיין מצב שבימי מלחמת העולם השנייה היה קיים בית דין בין-לאומי לפשעי מלחמה. ובזמן שהבריטים נלחמים נגד הגרמנים, בנות הברית נלחמות נגד ציר הרשע, באה איטליה ועותרת לאותו בית דין בין-לאומי ואומרת: הי, הבריטים מבצעים פשעי מלחמה בגרמנים</w:t>
      </w:r>
      <w:r w:rsidR="00C4742B">
        <w:rPr>
          <w:rFonts w:hint="cs"/>
          <w:rtl/>
          <w:lang w:eastAsia="he-IL"/>
        </w:rPr>
        <w:t xml:space="preserve">. </w:t>
      </w:r>
      <w:r>
        <w:rPr>
          <w:rFonts w:hint="cs"/>
          <w:rtl/>
          <w:lang w:eastAsia="he-IL"/>
        </w:rPr>
        <w:t>ואז חבר פרלמנט בריטי היה חותם על עצומה לבית הדין הבין-לאומי</w:t>
      </w:r>
      <w:r w:rsidR="00C4742B">
        <w:rPr>
          <w:rFonts w:hint="cs"/>
          <w:rtl/>
          <w:lang w:eastAsia="he-IL"/>
        </w:rPr>
        <w:t>,</w:t>
      </w:r>
      <w:r>
        <w:rPr>
          <w:rFonts w:hint="cs"/>
          <w:rtl/>
          <w:lang w:eastAsia="he-IL"/>
        </w:rPr>
        <w:t xml:space="preserve"> שאומר</w:t>
      </w:r>
      <w:r w:rsidR="00C4742B">
        <w:rPr>
          <w:rFonts w:hint="cs"/>
          <w:rtl/>
          <w:lang w:eastAsia="he-IL"/>
        </w:rPr>
        <w:t>ת</w:t>
      </w:r>
      <w:r>
        <w:rPr>
          <w:rFonts w:hint="cs"/>
          <w:rtl/>
          <w:lang w:eastAsia="he-IL"/>
        </w:rPr>
        <w:t xml:space="preserve">: נכון, הבריטים מבצעים פשעי מלחמה ורצח עם בגרמניה. אתם חושבים שהוא היה נשאר חבר </w:t>
      </w:r>
      <w:bookmarkStart w:id="622" w:name="_ETM_Q5_277846"/>
      <w:bookmarkEnd w:id="622"/>
      <w:r>
        <w:rPr>
          <w:rFonts w:hint="cs"/>
          <w:rtl/>
          <w:lang w:eastAsia="he-IL"/>
        </w:rPr>
        <w:t xml:space="preserve">פרלמנט דקה אחת? אתם חושבים שהוא לא היה נעצר בכלל באשמת בגידה בזמן מלחמה? על מה אתם מדברים בכלל? </w:t>
      </w:r>
    </w:p>
    <w:p w:rsidR="00E70DCC" w:rsidRDefault="00E70DCC" w:rsidP="00B306C8">
      <w:pPr>
        <w:rPr>
          <w:rtl/>
          <w:lang w:eastAsia="he-IL"/>
        </w:rPr>
      </w:pPr>
      <w:bookmarkStart w:id="623" w:name="_ETM_Q5_288319"/>
      <w:bookmarkStart w:id="624" w:name="_ETM_Q5_288361"/>
      <w:bookmarkEnd w:id="623"/>
      <w:bookmarkEnd w:id="624"/>
    </w:p>
    <w:p w:rsidR="00E70DCC" w:rsidRDefault="00E70DCC" w:rsidP="00B306C8">
      <w:pPr>
        <w:rPr>
          <w:rtl/>
          <w:lang w:eastAsia="he-IL"/>
        </w:rPr>
      </w:pPr>
      <w:bookmarkStart w:id="625" w:name="_ETM_Q5_288454"/>
      <w:bookmarkStart w:id="626" w:name="_ETM_Q5_288486"/>
      <w:bookmarkEnd w:id="625"/>
      <w:bookmarkEnd w:id="626"/>
      <w:r>
        <w:rPr>
          <w:rFonts w:hint="cs"/>
          <w:rtl/>
          <w:lang w:eastAsia="he-IL"/>
        </w:rPr>
        <w:t xml:space="preserve">עכשיו, אחרי שעשינו את התרגיל הזה בדמיון מודרך, התעוררו וחשבו על עופר כסיף, ותחשבו </w:t>
      </w:r>
      <w:bookmarkStart w:id="627" w:name="_ETM_Q5_295641"/>
      <w:bookmarkEnd w:id="627"/>
      <w:r>
        <w:rPr>
          <w:rFonts w:hint="cs"/>
          <w:rtl/>
          <w:lang w:eastAsia="he-IL"/>
        </w:rPr>
        <w:t xml:space="preserve">על חבר כנסת בתוך כנסת ישראל, שחותם על עצומה, שעתידה להישלח לבית הדין בהאג, כדי להגיד שהטענות נגדנו הן אמינות, ושמדינת ישראל </w:t>
      </w:r>
      <w:bookmarkStart w:id="628" w:name="_ETM_Q5_306590"/>
      <w:bookmarkEnd w:id="628"/>
      <w:r>
        <w:rPr>
          <w:rFonts w:hint="cs"/>
          <w:rtl/>
          <w:lang w:eastAsia="he-IL"/>
        </w:rPr>
        <w:t xml:space="preserve">מבצעת רצח עם והורגת בשיטתיות קבוצות של אזרחים, רופאים, משוררים. </w:t>
      </w:r>
    </w:p>
    <w:p w:rsidR="00E70DCC" w:rsidRDefault="00E70DCC" w:rsidP="00B306C8">
      <w:pPr>
        <w:rPr>
          <w:rtl/>
          <w:lang w:eastAsia="he-IL"/>
        </w:rPr>
      </w:pPr>
      <w:bookmarkStart w:id="629" w:name="_ETM_Q5_297224"/>
      <w:bookmarkStart w:id="630" w:name="_ETM_Q5_297274"/>
      <w:bookmarkEnd w:id="629"/>
      <w:bookmarkEnd w:id="630"/>
    </w:p>
    <w:p w:rsidR="00E70DCC" w:rsidRDefault="00E70DCC" w:rsidP="00C4742B">
      <w:pPr>
        <w:rPr>
          <w:rtl/>
          <w:lang w:eastAsia="he-IL"/>
        </w:rPr>
      </w:pPr>
      <w:bookmarkStart w:id="631" w:name="_ETM_Q5_297355"/>
      <w:bookmarkStart w:id="632" w:name="_ETM_Q5_297393"/>
      <w:bookmarkEnd w:id="631"/>
      <w:bookmarkEnd w:id="632"/>
      <w:r>
        <w:rPr>
          <w:rFonts w:hint="cs"/>
          <w:rtl/>
          <w:lang w:eastAsia="he-IL"/>
        </w:rPr>
        <w:t xml:space="preserve">הדבר הזה הוא בלתי נסבל, הוא בלתי נסלח, ויותר מזה, הוא לא חוקי, חברי הכנסת, כי מה </w:t>
      </w:r>
      <w:bookmarkStart w:id="633" w:name="_ETM_Q5_325839"/>
      <w:bookmarkEnd w:id="633"/>
      <w:r>
        <w:rPr>
          <w:rFonts w:hint="cs"/>
          <w:rtl/>
          <w:lang w:eastAsia="he-IL"/>
        </w:rPr>
        <w:t xml:space="preserve">שעשה חבר הכנסת כסיף זו תמיכה חד-משמעית במאבק המזוין כנגד מדינת ישראל. אם תתקבל התביעה בהאג – כפי שמתפלל חבר הכנסת כסיף, כפי שהוא רוצה, כפי שהוא </w:t>
      </w:r>
      <w:bookmarkStart w:id="634" w:name="_ETM_Q5_341511"/>
      <w:bookmarkEnd w:id="634"/>
      <w:r>
        <w:rPr>
          <w:rFonts w:hint="cs"/>
          <w:rtl/>
          <w:lang w:eastAsia="he-IL"/>
        </w:rPr>
        <w:t xml:space="preserve">ביקש </w:t>
      </w:r>
      <w:r>
        <w:rPr>
          <w:rtl/>
          <w:lang w:eastAsia="he-IL"/>
        </w:rPr>
        <w:t>–</w:t>
      </w:r>
      <w:r>
        <w:rPr>
          <w:rFonts w:hint="cs"/>
          <w:rtl/>
          <w:lang w:eastAsia="he-IL"/>
        </w:rPr>
        <w:t xml:space="preserve"> אם תתקבל אותה תביעה, חיילות וחיילי צה"ל שלנו יעמדו בפני דין בכל מדינה שהם יגיעו אליה. הם יהיו בסכנה של מעצר, כי יגישו נגדם צווי מעצר ובקשה לעצור אותם </w:t>
      </w:r>
      <w:bookmarkStart w:id="635" w:name="_ETM_Q5_355415"/>
      <w:bookmarkEnd w:id="635"/>
      <w:r>
        <w:rPr>
          <w:rFonts w:hint="cs"/>
          <w:rtl/>
          <w:lang w:eastAsia="he-IL"/>
        </w:rPr>
        <w:t xml:space="preserve">כי מדינת ישראל מבצעת רצח עם. </w:t>
      </w:r>
    </w:p>
    <w:p w:rsidR="00E70DCC" w:rsidRDefault="00E70DCC" w:rsidP="00B306C8">
      <w:pPr>
        <w:rPr>
          <w:rtl/>
          <w:lang w:eastAsia="he-IL"/>
        </w:rPr>
      </w:pPr>
      <w:bookmarkStart w:id="636" w:name="_ETM_Q5_360831"/>
      <w:bookmarkStart w:id="637" w:name="_ETM_Q5_360901"/>
      <w:bookmarkEnd w:id="636"/>
      <w:bookmarkEnd w:id="637"/>
    </w:p>
    <w:p w:rsidR="00E70DCC" w:rsidRDefault="00E70DCC" w:rsidP="00B306C8">
      <w:pPr>
        <w:rPr>
          <w:rtl/>
          <w:lang w:eastAsia="he-IL"/>
        </w:rPr>
      </w:pPr>
      <w:bookmarkStart w:id="638" w:name="_ETM_Q5_361047"/>
      <w:bookmarkStart w:id="639" w:name="_ETM_Q5_361090"/>
      <w:bookmarkEnd w:id="638"/>
      <w:bookmarkEnd w:id="639"/>
      <w:r>
        <w:rPr>
          <w:rFonts w:hint="cs"/>
          <w:rtl/>
          <w:lang w:eastAsia="he-IL"/>
        </w:rPr>
        <w:t xml:space="preserve">אדוני היושב-ראש, את מי שאני לא מבין בכל הסיפור הזה זה את חבר הכנסת בני גנץ, יו"ר המחנה הממלכתי. אני רוצה דבר </w:t>
      </w:r>
      <w:bookmarkStart w:id="640" w:name="_ETM_Q5_369423"/>
      <w:bookmarkEnd w:id="640"/>
      <w:r>
        <w:rPr>
          <w:rFonts w:hint="cs"/>
          <w:rtl/>
          <w:lang w:eastAsia="he-IL"/>
        </w:rPr>
        <w:t xml:space="preserve">אחד, חבר הכנסת גנץ, השר גנץ: עמדה, תגיד לי </w:t>
      </w:r>
      <w:bookmarkStart w:id="641" w:name="_ETM_Q5_372208"/>
      <w:bookmarkEnd w:id="641"/>
      <w:r>
        <w:rPr>
          <w:rFonts w:hint="cs"/>
          <w:rtl/>
          <w:lang w:eastAsia="he-IL"/>
        </w:rPr>
        <w:t xml:space="preserve">מה עמדתך בעניין? אני כבר מנסה שבועות ארוכים לשמוע את עמדתו, אני לא מצליח. </w:t>
      </w:r>
    </w:p>
    <w:p w:rsidR="00E70DCC" w:rsidRDefault="00E70DCC" w:rsidP="00B306C8">
      <w:pPr>
        <w:rPr>
          <w:rtl/>
          <w:lang w:eastAsia="he-IL"/>
        </w:rPr>
      </w:pPr>
    </w:p>
    <w:p w:rsidR="00E70DCC" w:rsidRDefault="00E70DCC" w:rsidP="00B306C8">
      <w:pPr>
        <w:rPr>
          <w:rtl/>
          <w:lang w:eastAsia="he-IL"/>
        </w:rPr>
      </w:pPr>
      <w:r>
        <w:rPr>
          <w:rFonts w:hint="cs"/>
          <w:rtl/>
          <w:lang w:eastAsia="he-IL"/>
        </w:rPr>
        <w:t xml:space="preserve">אז מצד </w:t>
      </w:r>
      <w:bookmarkStart w:id="642" w:name="_ETM_Q5_377326"/>
      <w:bookmarkEnd w:id="642"/>
      <w:r>
        <w:rPr>
          <w:rFonts w:hint="cs"/>
          <w:rtl/>
          <w:lang w:eastAsia="he-IL"/>
        </w:rPr>
        <w:t xml:space="preserve">אחד אין חופש הצבעה בסיעה שלו </w:t>
      </w:r>
      <w:r w:rsidR="00E703B2">
        <w:rPr>
          <w:rFonts w:hint="cs"/>
          <w:rtl/>
          <w:lang w:eastAsia="he-IL"/>
        </w:rPr>
        <w:t>– –</w:t>
      </w:r>
    </w:p>
    <w:p w:rsidR="00E70DCC" w:rsidRDefault="00E70DCC" w:rsidP="00B306C8">
      <w:pPr>
        <w:rPr>
          <w:rtl/>
          <w:lang w:eastAsia="he-IL"/>
        </w:rPr>
      </w:pPr>
    </w:p>
    <w:p w:rsidR="00E70DCC" w:rsidRDefault="00E70DCC" w:rsidP="00B306C8">
      <w:pPr>
        <w:pStyle w:val="af5"/>
        <w:keepNext/>
        <w:rPr>
          <w:rtl/>
        </w:rPr>
      </w:pPr>
      <w:bookmarkStart w:id="643" w:name="ET_interruption_6156_7"/>
      <w:r w:rsidRPr="00CF230E">
        <w:rPr>
          <w:rStyle w:val="TagStyle"/>
          <w:rtl/>
        </w:rPr>
        <w:t xml:space="preserve"> &lt;&lt; קריאה &gt;&gt; </w:t>
      </w:r>
      <w:r>
        <w:rPr>
          <w:rtl/>
        </w:rPr>
        <w:t>גלעד קריב (העבודה):</w:t>
      </w:r>
      <w:r w:rsidRPr="00CF230E">
        <w:rPr>
          <w:rStyle w:val="TagStyle"/>
          <w:rtl/>
        </w:rPr>
        <w:t xml:space="preserve"> &lt;&lt; קריאה &gt;&gt;</w:t>
      </w:r>
      <w:r>
        <w:rPr>
          <w:rtl/>
        </w:rPr>
        <w:t xml:space="preserve">   </w:t>
      </w:r>
      <w:bookmarkEnd w:id="643"/>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אולי יש דברים יותר חשובים </w:t>
      </w:r>
      <w:r w:rsidR="00E703B2">
        <w:rPr>
          <w:rFonts w:hint="cs"/>
          <w:rtl/>
          <w:lang w:eastAsia="he-IL"/>
        </w:rPr>
        <w:t>– – –</w:t>
      </w:r>
    </w:p>
    <w:p w:rsidR="00E70DCC" w:rsidRDefault="00E70DCC" w:rsidP="00B306C8">
      <w:pPr>
        <w:rPr>
          <w:rtl/>
          <w:lang w:eastAsia="he-IL"/>
        </w:rPr>
      </w:pPr>
    </w:p>
    <w:p w:rsidR="00E70DCC" w:rsidRDefault="00E70DCC" w:rsidP="00B306C8">
      <w:pPr>
        <w:pStyle w:val="-"/>
        <w:keepNext/>
        <w:rPr>
          <w:rtl/>
        </w:rPr>
      </w:pPr>
      <w:bookmarkStart w:id="644" w:name="ET_speakercontinue_5520_8"/>
      <w:r w:rsidRPr="00CF230E">
        <w:rPr>
          <w:rStyle w:val="TagStyle"/>
          <w:rtl/>
        </w:rPr>
        <w:t xml:space="preserve"> &lt;&lt; דובר_המשך &gt;&gt; </w:t>
      </w:r>
      <w:r>
        <w:rPr>
          <w:rtl/>
        </w:rPr>
        <w:t>עודד פורר (ישראל ביתנו):</w:t>
      </w:r>
      <w:r w:rsidRPr="00CF230E">
        <w:rPr>
          <w:rStyle w:val="TagStyle"/>
          <w:rtl/>
        </w:rPr>
        <w:t xml:space="preserve"> &lt;&lt; דובר_המשך &gt;&gt;</w:t>
      </w:r>
      <w:r>
        <w:rPr>
          <w:rtl/>
        </w:rPr>
        <w:t xml:space="preserve">   </w:t>
      </w:r>
      <w:bookmarkEnd w:id="644"/>
    </w:p>
    <w:p w:rsidR="00E70DCC" w:rsidRDefault="00E70DCC" w:rsidP="00E703B2">
      <w:pPr>
        <w:rPr>
          <w:rtl/>
          <w:lang w:eastAsia="he-IL"/>
        </w:rPr>
      </w:pPr>
    </w:p>
    <w:p w:rsidR="00E70DCC" w:rsidRDefault="00E703B2" w:rsidP="00DE4572">
      <w:pPr>
        <w:rPr>
          <w:rtl/>
          <w:lang w:eastAsia="he-IL"/>
        </w:rPr>
      </w:pPr>
      <w:r>
        <w:rPr>
          <w:rFonts w:hint="cs"/>
          <w:rtl/>
          <w:lang w:eastAsia="he-IL"/>
        </w:rPr>
        <w:t>– –</w:t>
      </w:r>
      <w:r w:rsidR="00E70DCC">
        <w:rPr>
          <w:rFonts w:hint="cs"/>
          <w:rtl/>
          <w:lang w:eastAsia="he-IL"/>
        </w:rPr>
        <w:t xml:space="preserve"> </w:t>
      </w:r>
      <w:bookmarkStart w:id="645" w:name="_ETM_Q5_382178"/>
      <w:bookmarkEnd w:id="645"/>
      <w:r w:rsidR="00C4742B">
        <w:rPr>
          <w:rFonts w:hint="cs"/>
          <w:rtl/>
          <w:lang w:eastAsia="he-IL"/>
        </w:rPr>
        <w:t>ו</w:t>
      </w:r>
      <w:r w:rsidR="00E70DCC">
        <w:rPr>
          <w:rFonts w:hint="cs"/>
          <w:rtl/>
          <w:lang w:eastAsia="he-IL"/>
        </w:rPr>
        <w:t>מצד שני, את העמדה שלו על העניין הזה</w:t>
      </w:r>
      <w:bookmarkStart w:id="646" w:name="_ETM_Q5_386604"/>
      <w:bookmarkStart w:id="647" w:name="_ETM_Q5_386638"/>
      <w:bookmarkEnd w:id="646"/>
      <w:bookmarkEnd w:id="647"/>
      <w:r w:rsidR="00E70DCC">
        <w:rPr>
          <w:rFonts w:hint="cs"/>
          <w:rtl/>
          <w:lang w:eastAsia="he-IL"/>
        </w:rPr>
        <w:t xml:space="preserve"> </w:t>
      </w:r>
      <w:r w:rsidR="00E70DCC">
        <w:rPr>
          <w:rFonts w:hint="eastAsia"/>
          <w:rtl/>
          <w:lang w:eastAsia="he-IL"/>
        </w:rPr>
        <w:t>–</w:t>
      </w:r>
      <w:r w:rsidR="00E70DCC">
        <w:rPr>
          <w:rFonts w:hint="cs"/>
          <w:rtl/>
          <w:lang w:eastAsia="he-IL"/>
        </w:rPr>
        <w:t xml:space="preserve"> אני רק אגיד לך, חבר הכנסת קריב, שלפי חבר </w:t>
      </w:r>
      <w:bookmarkStart w:id="648" w:name="_ETM_Q5_390099"/>
      <w:bookmarkEnd w:id="648"/>
      <w:r w:rsidR="00E70DCC">
        <w:rPr>
          <w:rFonts w:hint="cs"/>
          <w:rtl/>
          <w:lang w:eastAsia="he-IL"/>
        </w:rPr>
        <w:t xml:space="preserve">הכנסת עופר כסיף בני גנץ צריך לעמוד בפני בית הדין הבין-לאומי לפשעים כי הוא מבצע רצח עם. </w:t>
      </w:r>
      <w:bookmarkStart w:id="649" w:name="_ETM_Q5_394521"/>
      <w:bookmarkEnd w:id="649"/>
      <w:r w:rsidR="00E70DCC">
        <w:rPr>
          <w:rFonts w:hint="cs"/>
          <w:rtl/>
          <w:lang w:eastAsia="he-IL"/>
        </w:rPr>
        <w:t xml:space="preserve">זאת המשמעות של התביעה. </w:t>
      </w:r>
    </w:p>
    <w:p w:rsidR="00E70DCC" w:rsidRDefault="00E70DCC" w:rsidP="00B306C8">
      <w:pPr>
        <w:rPr>
          <w:rtl/>
          <w:lang w:eastAsia="he-IL"/>
        </w:rPr>
      </w:pPr>
    </w:p>
    <w:p w:rsidR="00E70DCC" w:rsidRDefault="00E70DCC" w:rsidP="00B306C8">
      <w:pPr>
        <w:pStyle w:val="af5"/>
        <w:keepNext/>
        <w:rPr>
          <w:rtl/>
        </w:rPr>
      </w:pPr>
      <w:bookmarkStart w:id="650" w:name="ET_interruption_6156_15"/>
      <w:r w:rsidRPr="006E0DC6">
        <w:rPr>
          <w:rStyle w:val="TagStyle"/>
          <w:rtl/>
        </w:rPr>
        <w:t xml:space="preserve"> &lt;&lt; קריאה &gt;&gt; </w:t>
      </w:r>
      <w:r>
        <w:rPr>
          <w:rtl/>
        </w:rPr>
        <w:t>גלעד קריב (העבודה):</w:t>
      </w:r>
      <w:r w:rsidRPr="006E0DC6">
        <w:rPr>
          <w:rStyle w:val="TagStyle"/>
          <w:rtl/>
        </w:rPr>
        <w:t xml:space="preserve"> &lt;&lt; קריאה &gt;&gt;</w:t>
      </w:r>
      <w:r>
        <w:rPr>
          <w:rtl/>
        </w:rPr>
        <w:t xml:space="preserve">   </w:t>
      </w:r>
      <w:bookmarkEnd w:id="650"/>
    </w:p>
    <w:p w:rsidR="00E70DCC" w:rsidRDefault="00E70DCC" w:rsidP="00B306C8">
      <w:pPr>
        <w:rPr>
          <w:rtl/>
          <w:lang w:eastAsia="he-IL"/>
        </w:rPr>
      </w:pPr>
    </w:p>
    <w:p w:rsidR="00E70DCC" w:rsidRDefault="00E70DCC" w:rsidP="00B306C8">
      <w:pPr>
        <w:rPr>
          <w:rtl/>
          <w:lang w:eastAsia="he-IL"/>
        </w:rPr>
      </w:pPr>
      <w:bookmarkStart w:id="651" w:name="_ETM_Q5_396450"/>
      <w:bookmarkEnd w:id="651"/>
      <w:r>
        <w:rPr>
          <w:rFonts w:hint="cs"/>
          <w:rtl/>
          <w:lang w:eastAsia="he-IL"/>
        </w:rPr>
        <w:t xml:space="preserve">עופר כסיף לא הוביל ליחס </w:t>
      </w:r>
      <w:r w:rsidR="00E703B2">
        <w:rPr>
          <w:rFonts w:hint="cs"/>
          <w:rtl/>
          <w:lang w:eastAsia="he-IL"/>
        </w:rPr>
        <w:t>– – –</w:t>
      </w:r>
    </w:p>
    <w:p w:rsidR="00E70DCC" w:rsidRDefault="00E70DCC" w:rsidP="00B306C8">
      <w:pPr>
        <w:rPr>
          <w:rtl/>
          <w:lang w:eastAsia="he-IL"/>
        </w:rPr>
      </w:pPr>
    </w:p>
    <w:p w:rsidR="00E70DCC" w:rsidRDefault="00E70DCC" w:rsidP="00B306C8">
      <w:pPr>
        <w:pStyle w:val="-"/>
        <w:keepNext/>
        <w:rPr>
          <w:rtl/>
        </w:rPr>
      </w:pPr>
      <w:r w:rsidRPr="00CF230E">
        <w:rPr>
          <w:rStyle w:val="TagStyle"/>
          <w:rtl/>
        </w:rPr>
        <w:t xml:space="preserve">&lt;&lt; דובר_המשך &gt;&gt; </w:t>
      </w:r>
      <w:r>
        <w:rPr>
          <w:rtl/>
        </w:rPr>
        <w:t>עודד פורר (ישראל ביתנו):</w:t>
      </w:r>
      <w:r w:rsidRPr="00CF230E">
        <w:rPr>
          <w:rStyle w:val="TagStyle"/>
          <w:rtl/>
        </w:rPr>
        <w:t xml:space="preserve"> &lt;&lt; דובר_המשך &gt;&gt;</w:t>
      </w:r>
      <w:r>
        <w:rPr>
          <w:rtl/>
        </w:rPr>
        <w:t xml:space="preserve">   </w:t>
      </w:r>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ולכן אני מצפה </w:t>
      </w:r>
      <w:bookmarkStart w:id="652" w:name="_ETM_Q5_398784"/>
      <w:bookmarkEnd w:id="652"/>
      <w:r>
        <w:rPr>
          <w:rFonts w:hint="cs"/>
          <w:rtl/>
          <w:lang w:eastAsia="he-IL"/>
        </w:rPr>
        <w:t xml:space="preserve">ממנו לתמוך בהדחה של חבר הכנסת כסיף. </w:t>
      </w:r>
    </w:p>
    <w:p w:rsidR="00E70DCC" w:rsidRDefault="00E70DCC" w:rsidP="00B306C8">
      <w:pPr>
        <w:rPr>
          <w:rtl/>
          <w:lang w:eastAsia="he-IL"/>
        </w:rPr>
      </w:pPr>
    </w:p>
    <w:p w:rsidR="00E70DCC" w:rsidRDefault="00E70DCC" w:rsidP="00B306C8">
      <w:pPr>
        <w:pStyle w:val="af5"/>
        <w:keepNext/>
        <w:rPr>
          <w:rtl/>
        </w:rPr>
      </w:pPr>
      <w:bookmarkStart w:id="653" w:name="ET_interruption_6156_17"/>
      <w:r w:rsidRPr="005E56C6">
        <w:rPr>
          <w:rStyle w:val="TagStyle"/>
          <w:rtl/>
        </w:rPr>
        <w:t xml:space="preserve"> &lt;&lt; קריאה &gt;&gt; </w:t>
      </w:r>
      <w:r>
        <w:rPr>
          <w:rtl/>
        </w:rPr>
        <w:t>גלעד קריב (העבודה):</w:t>
      </w:r>
      <w:r w:rsidRPr="005E56C6">
        <w:rPr>
          <w:rStyle w:val="TagStyle"/>
          <w:rtl/>
        </w:rPr>
        <w:t xml:space="preserve"> &lt;&lt; קריאה &gt;&gt;</w:t>
      </w:r>
      <w:r>
        <w:rPr>
          <w:rtl/>
        </w:rPr>
        <w:t xml:space="preserve">   </w:t>
      </w:r>
      <w:bookmarkEnd w:id="653"/>
    </w:p>
    <w:p w:rsidR="00E70DCC" w:rsidRDefault="00E70DCC" w:rsidP="00E703B2">
      <w:pPr>
        <w:rPr>
          <w:rtl/>
          <w:lang w:eastAsia="he-IL"/>
        </w:rPr>
      </w:pPr>
    </w:p>
    <w:p w:rsidR="00E70DCC" w:rsidRDefault="00E70DCC" w:rsidP="00B306C8">
      <w:pPr>
        <w:rPr>
          <w:rtl/>
          <w:lang w:eastAsia="he-IL"/>
        </w:rPr>
      </w:pPr>
      <w:bookmarkStart w:id="654" w:name="_ETM_Q5_397210"/>
      <w:bookmarkStart w:id="655" w:name="_ETM_Q5_402280"/>
      <w:bookmarkEnd w:id="654"/>
      <w:bookmarkEnd w:id="655"/>
      <w:r>
        <w:rPr>
          <w:rFonts w:hint="cs"/>
          <w:rtl/>
          <w:lang w:eastAsia="he-IL"/>
        </w:rPr>
        <w:t xml:space="preserve">הבית הזה לא היה צריך לעשות שימוש בחוק. לא היה צריך לכונן את חוק ההדחה. </w:t>
      </w:r>
    </w:p>
    <w:p w:rsidR="00E70DCC" w:rsidRDefault="00E70DCC" w:rsidP="00B306C8">
      <w:pPr>
        <w:rPr>
          <w:rtl/>
          <w:lang w:eastAsia="he-IL"/>
        </w:rPr>
      </w:pPr>
      <w:bookmarkStart w:id="656" w:name="_ETM_Q5_404526"/>
      <w:bookmarkStart w:id="657" w:name="_ETM_Q5_404584"/>
      <w:bookmarkEnd w:id="656"/>
      <w:bookmarkEnd w:id="657"/>
    </w:p>
    <w:p w:rsidR="00E70DCC" w:rsidRDefault="00E70DCC" w:rsidP="00B306C8">
      <w:pPr>
        <w:pStyle w:val="af6"/>
        <w:keepNext/>
        <w:rPr>
          <w:rtl/>
        </w:rPr>
      </w:pPr>
      <w:bookmarkStart w:id="658" w:name="ET_yor_6599_18"/>
      <w:r w:rsidRPr="005E56C6">
        <w:rPr>
          <w:rStyle w:val="TagStyle"/>
          <w:rtl/>
        </w:rPr>
        <w:t xml:space="preserve"> &lt;&lt; יור &gt;&gt; </w:t>
      </w:r>
      <w:r>
        <w:rPr>
          <w:rtl/>
        </w:rPr>
        <w:t>היו"ר משה רוט:</w:t>
      </w:r>
      <w:r w:rsidRPr="005E56C6">
        <w:rPr>
          <w:rStyle w:val="TagStyle"/>
          <w:rtl/>
        </w:rPr>
        <w:t xml:space="preserve"> &lt;&lt; יור &gt;&gt;</w:t>
      </w:r>
      <w:r>
        <w:rPr>
          <w:rtl/>
        </w:rPr>
        <w:t xml:space="preserve">   </w:t>
      </w:r>
      <w:bookmarkEnd w:id="658"/>
    </w:p>
    <w:p w:rsidR="00E70DCC" w:rsidRDefault="00E70DCC" w:rsidP="00E703B2">
      <w:pPr>
        <w:rPr>
          <w:rtl/>
          <w:lang w:eastAsia="he-IL"/>
        </w:rPr>
      </w:pPr>
    </w:p>
    <w:p w:rsidR="00E70DCC" w:rsidRDefault="00E70DCC" w:rsidP="00B306C8">
      <w:pPr>
        <w:rPr>
          <w:rtl/>
          <w:lang w:eastAsia="he-IL"/>
        </w:rPr>
      </w:pPr>
      <w:bookmarkStart w:id="659" w:name="_ETM_Q5_403123"/>
      <w:bookmarkEnd w:id="659"/>
      <w:r>
        <w:rPr>
          <w:rFonts w:hint="cs"/>
          <w:rtl/>
          <w:lang w:eastAsia="he-IL"/>
        </w:rPr>
        <w:t>תודה רבה. חבר הכנסת חמד</w:t>
      </w:r>
      <w:bookmarkStart w:id="660" w:name="_ETM_Q5_406697"/>
      <w:bookmarkEnd w:id="660"/>
      <w:r>
        <w:rPr>
          <w:rFonts w:hint="cs"/>
          <w:rtl/>
          <w:lang w:eastAsia="he-IL"/>
        </w:rPr>
        <w:t xml:space="preserve"> עמאר, בבקשה. </w:t>
      </w:r>
    </w:p>
    <w:p w:rsidR="00E70DCC" w:rsidRDefault="00E70DCC" w:rsidP="00B306C8">
      <w:pPr>
        <w:rPr>
          <w:rtl/>
          <w:lang w:eastAsia="he-IL"/>
        </w:rPr>
      </w:pPr>
    </w:p>
    <w:p w:rsidR="00E70DCC" w:rsidRDefault="00E70DCC" w:rsidP="00B306C8">
      <w:pPr>
        <w:pStyle w:val="-"/>
        <w:keepNext/>
        <w:rPr>
          <w:rtl/>
        </w:rPr>
      </w:pPr>
      <w:bookmarkStart w:id="661" w:name="_ETM_Q5_406093"/>
      <w:bookmarkStart w:id="662" w:name="_ETM_Q5_406164"/>
      <w:bookmarkEnd w:id="661"/>
      <w:bookmarkEnd w:id="662"/>
      <w:r w:rsidRPr="00CF230E">
        <w:rPr>
          <w:rStyle w:val="TagStyle"/>
          <w:rtl/>
        </w:rPr>
        <w:t xml:space="preserve">&lt;&lt; דובר_המשך &gt;&gt; </w:t>
      </w:r>
      <w:r>
        <w:rPr>
          <w:rtl/>
        </w:rPr>
        <w:t>עודד פורר (ישראל ביתנו):</w:t>
      </w:r>
      <w:r w:rsidRPr="00CF230E">
        <w:rPr>
          <w:rStyle w:val="TagStyle"/>
          <w:rtl/>
        </w:rPr>
        <w:t xml:space="preserve"> &lt;&lt; דובר_המשך &gt;&gt;</w:t>
      </w:r>
      <w:r>
        <w:rPr>
          <w:rtl/>
        </w:rPr>
        <w:t xml:space="preserve">   </w:t>
      </w:r>
    </w:p>
    <w:p w:rsidR="00E70DCC" w:rsidRDefault="00E70DCC" w:rsidP="00E703B2">
      <w:pPr>
        <w:rPr>
          <w:rtl/>
          <w:lang w:eastAsia="he-IL"/>
        </w:rPr>
      </w:pPr>
    </w:p>
    <w:p w:rsidR="00E70DCC" w:rsidRDefault="00E70DCC" w:rsidP="00DE4572">
      <w:pPr>
        <w:rPr>
          <w:rtl/>
          <w:lang w:eastAsia="he-IL"/>
        </w:rPr>
      </w:pPr>
      <w:bookmarkStart w:id="663" w:name="_ETM_Q5_405204"/>
      <w:bookmarkEnd w:id="663"/>
      <w:r>
        <w:rPr>
          <w:rFonts w:hint="cs"/>
          <w:rtl/>
          <w:lang w:eastAsia="he-IL"/>
        </w:rPr>
        <w:t>הוא חוקק, מה לעשות? יש חוק. אתה לא אוהב את החוק, אבל הוא קיים.</w:t>
      </w:r>
    </w:p>
    <w:p w:rsidR="00E70DCC" w:rsidRDefault="00E70DCC" w:rsidP="00B306C8">
      <w:pPr>
        <w:rPr>
          <w:rtl/>
          <w:lang w:eastAsia="he-IL"/>
        </w:rPr>
      </w:pPr>
      <w:bookmarkStart w:id="664" w:name="_ETM_Q5_407989"/>
      <w:bookmarkStart w:id="665" w:name="_ETM_Q5_408047"/>
      <w:bookmarkEnd w:id="664"/>
      <w:bookmarkEnd w:id="665"/>
    </w:p>
    <w:p w:rsidR="00E70DCC" w:rsidRDefault="00E70DCC" w:rsidP="00B306C8">
      <w:pPr>
        <w:pStyle w:val="af5"/>
        <w:keepNext/>
        <w:rPr>
          <w:rtl/>
        </w:rPr>
      </w:pPr>
      <w:bookmarkStart w:id="666" w:name="ET_interruption_6345_20"/>
      <w:r w:rsidRPr="00DE60EE">
        <w:rPr>
          <w:rStyle w:val="TagStyle"/>
          <w:rtl/>
        </w:rPr>
        <w:t xml:space="preserve"> &lt;&lt; קריאה &gt;&gt; </w:t>
      </w:r>
      <w:r>
        <w:rPr>
          <w:rtl/>
        </w:rPr>
        <w:t>טלי גוטליב (הליכוד):</w:t>
      </w:r>
      <w:r w:rsidRPr="00DE60EE">
        <w:rPr>
          <w:rStyle w:val="TagStyle"/>
          <w:rtl/>
        </w:rPr>
        <w:t xml:space="preserve"> &lt;&lt; קריאה &gt;&gt;</w:t>
      </w:r>
      <w:r>
        <w:rPr>
          <w:rtl/>
        </w:rPr>
        <w:t xml:space="preserve">   </w:t>
      </w:r>
      <w:bookmarkEnd w:id="666"/>
    </w:p>
    <w:p w:rsidR="00E70DCC" w:rsidRDefault="00E70DCC" w:rsidP="00E703B2">
      <w:pPr>
        <w:rPr>
          <w:rtl/>
          <w:lang w:eastAsia="he-IL"/>
        </w:rPr>
      </w:pPr>
    </w:p>
    <w:p w:rsidR="00E70DCC" w:rsidRDefault="00E70DCC" w:rsidP="00DE4572">
      <w:pPr>
        <w:rPr>
          <w:rtl/>
          <w:lang w:eastAsia="he-IL"/>
        </w:rPr>
      </w:pPr>
      <w:bookmarkStart w:id="667" w:name="_ETM_Q5_408440"/>
      <w:bookmarkEnd w:id="667"/>
      <w:r>
        <w:rPr>
          <w:rFonts w:hint="cs"/>
          <w:rtl/>
          <w:lang w:eastAsia="he-IL"/>
        </w:rPr>
        <w:t xml:space="preserve">לא מתאים לך להגיד את זה. </w:t>
      </w:r>
      <w:bookmarkStart w:id="668" w:name="_ETM_Q5_410929"/>
      <w:bookmarkStart w:id="669" w:name="_ETM_Q5_410528"/>
      <w:bookmarkStart w:id="670" w:name="_ETM_Q5_410606"/>
      <w:bookmarkStart w:id="671" w:name="_ETM_Q5_412054"/>
      <w:bookmarkStart w:id="672" w:name="_ETM_Q5_412142"/>
      <w:bookmarkEnd w:id="668"/>
      <w:bookmarkEnd w:id="669"/>
      <w:bookmarkEnd w:id="670"/>
      <w:bookmarkEnd w:id="671"/>
      <w:bookmarkEnd w:id="672"/>
      <w:r>
        <w:rPr>
          <w:rFonts w:hint="cs"/>
          <w:rtl/>
          <w:lang w:eastAsia="he-IL"/>
        </w:rPr>
        <w:t>לא מתאים לך להגיד את ז</w:t>
      </w:r>
      <w:bookmarkStart w:id="673" w:name="_ETM_Q5_412520"/>
      <w:bookmarkEnd w:id="673"/>
      <w:r>
        <w:rPr>
          <w:rFonts w:hint="cs"/>
          <w:rtl/>
          <w:lang w:eastAsia="he-IL"/>
        </w:rPr>
        <w:t xml:space="preserve">ה, כי זה בסופו של דבר דמוקרטיה מתגוננת בבייסיק שלה, במלוא התפארת של דמוקרטיה מתגוננת. מי שחותר תחתינו </w:t>
      </w:r>
      <w:bookmarkStart w:id="674" w:name="_ETM_Q5_419934"/>
      <w:bookmarkEnd w:id="674"/>
      <w:r>
        <w:rPr>
          <w:rFonts w:hint="cs"/>
          <w:rtl/>
          <w:lang w:eastAsia="he-IL"/>
        </w:rPr>
        <w:t xml:space="preserve">ישב כאן? זה לא הגיוני. </w:t>
      </w:r>
    </w:p>
    <w:p w:rsidR="00E70DCC" w:rsidRPr="00DE60EE" w:rsidRDefault="00E70DCC" w:rsidP="00B306C8">
      <w:pPr>
        <w:rPr>
          <w:rtl/>
          <w:lang w:eastAsia="he-IL"/>
        </w:rPr>
      </w:pPr>
      <w:bookmarkStart w:id="675" w:name="_ETM_Q5_423103"/>
      <w:bookmarkStart w:id="676" w:name="_ETM_Q5_423173"/>
      <w:bookmarkEnd w:id="675"/>
      <w:bookmarkEnd w:id="676"/>
      <w:r>
        <w:rPr>
          <w:rFonts w:hint="cs"/>
          <w:rtl/>
          <w:lang w:eastAsia="he-IL"/>
        </w:rPr>
        <w:t xml:space="preserve"> </w:t>
      </w:r>
    </w:p>
    <w:p w:rsidR="00E70DCC" w:rsidRDefault="00E70DCC" w:rsidP="00B306C8">
      <w:pPr>
        <w:pStyle w:val="af5"/>
        <w:keepNext/>
        <w:rPr>
          <w:rtl/>
        </w:rPr>
      </w:pPr>
      <w:bookmarkStart w:id="677" w:name="ET_interruption_6156_11"/>
      <w:r w:rsidRPr="00CF230E">
        <w:rPr>
          <w:rStyle w:val="TagStyle"/>
          <w:rtl/>
        </w:rPr>
        <w:t xml:space="preserve"> &lt;&lt; קריאה &gt;&gt; </w:t>
      </w:r>
      <w:r>
        <w:rPr>
          <w:rtl/>
        </w:rPr>
        <w:t>גלעד קריב (העבודה):</w:t>
      </w:r>
      <w:r w:rsidRPr="00CF230E">
        <w:rPr>
          <w:rStyle w:val="TagStyle"/>
          <w:rtl/>
        </w:rPr>
        <w:t xml:space="preserve"> &lt;&lt; קריאה &gt;&gt;</w:t>
      </w:r>
      <w:r>
        <w:rPr>
          <w:rtl/>
        </w:rPr>
        <w:t xml:space="preserve">   </w:t>
      </w:r>
      <w:bookmarkEnd w:id="677"/>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טלי, יש לנו מחלוקת על חוק ההדחה, לא על המעשה של עופר כסיף. </w:t>
      </w:r>
    </w:p>
    <w:p w:rsidR="00E70DCC" w:rsidRDefault="00E70DCC" w:rsidP="00B306C8">
      <w:pPr>
        <w:rPr>
          <w:rtl/>
          <w:lang w:eastAsia="he-IL"/>
        </w:rPr>
      </w:pPr>
    </w:p>
    <w:p w:rsidR="00E70DCC" w:rsidRDefault="00E70DCC" w:rsidP="00B306C8">
      <w:pPr>
        <w:pStyle w:val="a4"/>
        <w:keepNext/>
        <w:rPr>
          <w:rtl/>
        </w:rPr>
      </w:pPr>
      <w:bookmarkStart w:id="678" w:name="ET_speaker_4674_13"/>
      <w:r w:rsidRPr="00CF230E">
        <w:rPr>
          <w:rStyle w:val="TagStyle"/>
          <w:rtl/>
        </w:rPr>
        <w:t xml:space="preserve"> &lt;&lt; דובר &gt;&gt; </w:t>
      </w:r>
      <w:bookmarkStart w:id="679" w:name="_Toc158664171"/>
      <w:bookmarkStart w:id="680" w:name="_Toc158669994"/>
      <w:bookmarkStart w:id="681" w:name="_Toc158671799"/>
      <w:bookmarkStart w:id="682" w:name="_Toc158671941"/>
      <w:r>
        <w:rPr>
          <w:rtl/>
        </w:rPr>
        <w:t>חמד עמאר (ישראל ביתנו):</w:t>
      </w:r>
      <w:bookmarkEnd w:id="679"/>
      <w:bookmarkEnd w:id="680"/>
      <w:bookmarkEnd w:id="681"/>
      <w:bookmarkEnd w:id="682"/>
      <w:r w:rsidRPr="00CF230E">
        <w:rPr>
          <w:rStyle w:val="TagStyle"/>
          <w:rtl/>
        </w:rPr>
        <w:t xml:space="preserve"> &lt;&lt; דובר &gt;&gt;</w:t>
      </w:r>
      <w:r>
        <w:rPr>
          <w:rtl/>
        </w:rPr>
        <w:t xml:space="preserve">   </w:t>
      </w:r>
      <w:bookmarkEnd w:id="678"/>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אדוני היושב-ראש, חבריי חברי הכנסת, </w:t>
      </w:r>
      <w:bookmarkStart w:id="683" w:name="_ETM_Q5_431607"/>
      <w:bookmarkEnd w:id="683"/>
      <w:r>
        <w:rPr>
          <w:rFonts w:hint="cs"/>
          <w:rtl/>
          <w:lang w:eastAsia="he-IL"/>
        </w:rPr>
        <w:t>קודם כ</w:t>
      </w:r>
      <w:r w:rsidR="00C4742B">
        <w:rPr>
          <w:rFonts w:hint="cs"/>
          <w:rtl/>
          <w:lang w:eastAsia="he-IL"/>
        </w:rPr>
        <w:t>ו</w:t>
      </w:r>
      <w:r>
        <w:rPr>
          <w:rFonts w:hint="cs"/>
          <w:rtl/>
          <w:lang w:eastAsia="he-IL"/>
        </w:rPr>
        <w:t xml:space="preserve">ל אני רוצה לברך את צה"ל, את השב"כ, את </w:t>
      </w:r>
      <w:bookmarkStart w:id="684" w:name="_ETM_Q5_436311"/>
      <w:bookmarkEnd w:id="684"/>
      <w:r>
        <w:rPr>
          <w:rFonts w:hint="cs"/>
          <w:rtl/>
          <w:lang w:eastAsia="he-IL"/>
        </w:rPr>
        <w:t xml:space="preserve">הימ"מ על המבצע המעולה בהחזרת שני השבויים לבית שלהם, וגם </w:t>
      </w:r>
      <w:bookmarkStart w:id="685" w:name="_ETM_Q5_442854"/>
      <w:bookmarkEnd w:id="685"/>
      <w:r>
        <w:rPr>
          <w:rFonts w:hint="cs"/>
          <w:rtl/>
          <w:lang w:eastAsia="he-IL"/>
        </w:rPr>
        <w:t xml:space="preserve">לשלוח את תנחומיי למשפחות שאיבדו את יקיריהן, ולאחל החלמה מהירה לפצועים. </w:t>
      </w:r>
    </w:p>
    <w:p w:rsidR="00E70DCC" w:rsidRDefault="00E70DCC" w:rsidP="00B306C8">
      <w:pPr>
        <w:rPr>
          <w:rtl/>
          <w:lang w:eastAsia="he-IL"/>
        </w:rPr>
      </w:pPr>
      <w:bookmarkStart w:id="686" w:name="_ETM_Q5_449696"/>
      <w:bookmarkStart w:id="687" w:name="_ETM_Q5_449729"/>
      <w:bookmarkEnd w:id="686"/>
      <w:bookmarkEnd w:id="687"/>
    </w:p>
    <w:p w:rsidR="00E70DCC" w:rsidRDefault="00E70DCC" w:rsidP="00C4742B">
      <w:pPr>
        <w:rPr>
          <w:rtl/>
          <w:lang w:eastAsia="he-IL"/>
        </w:rPr>
      </w:pPr>
      <w:bookmarkStart w:id="688" w:name="_ETM_Q5_449830"/>
      <w:bookmarkStart w:id="689" w:name="_ETM_Q5_449885"/>
      <w:bookmarkEnd w:id="688"/>
      <w:bookmarkEnd w:id="689"/>
      <w:r>
        <w:rPr>
          <w:rFonts w:hint="cs"/>
          <w:rtl/>
          <w:lang w:eastAsia="he-IL"/>
        </w:rPr>
        <w:t xml:space="preserve">אדוני היושב-ראש, היום הגיע שר האוצר לוועדת הכספים להציג את התקציב, ואמר שהתקציב </w:t>
      </w:r>
      <w:bookmarkStart w:id="690" w:name="_ETM_Q5_461357"/>
      <w:bookmarkEnd w:id="690"/>
      <w:r>
        <w:rPr>
          <w:rFonts w:hint="cs"/>
          <w:rtl/>
          <w:lang w:eastAsia="he-IL"/>
        </w:rPr>
        <w:t xml:space="preserve">הוא משהו ערכי לממשלה ולמה </w:t>
      </w:r>
      <w:r w:rsidR="00C4742B">
        <w:rPr>
          <w:rFonts w:hint="cs"/>
          <w:rtl/>
          <w:lang w:eastAsia="he-IL"/>
        </w:rPr>
        <w:t>ש</w:t>
      </w:r>
      <w:r>
        <w:rPr>
          <w:rFonts w:hint="cs"/>
          <w:rtl/>
          <w:lang w:eastAsia="he-IL"/>
        </w:rPr>
        <w:t xml:space="preserve">הממשלה רואה בו חשיבות, ואמר שאם היו מחלקים לכל חבר </w:t>
      </w:r>
      <w:bookmarkStart w:id="691" w:name="_ETM_Q5_473827"/>
      <w:bookmarkEnd w:id="691"/>
      <w:r>
        <w:rPr>
          <w:rFonts w:hint="cs"/>
          <w:rtl/>
          <w:lang w:eastAsia="he-IL"/>
        </w:rPr>
        <w:t>כנסת מה סדר העדיפויות שלו, היו יודעים מה הוא מצביע. אני רוצה להגיד לשר האוצר: יכול להיות מצב כזה לא בזמן מלחמה; לא אחרי 7 באוקטובר. התקציב שצריך היה להגיע היום לכנסת היה צריך להיות תקציב שיתמוך בביטחון, שיתמוך בחברה האזרחית. הוא היה צריך להיות ריק מכספים קואליציוניים</w:t>
      </w:r>
      <w:r w:rsidR="00C4742B">
        <w:rPr>
          <w:rFonts w:hint="cs"/>
          <w:rtl/>
          <w:lang w:eastAsia="he-IL"/>
        </w:rPr>
        <w:t>, עם</w:t>
      </w:r>
      <w:r>
        <w:rPr>
          <w:rFonts w:hint="cs"/>
          <w:rtl/>
          <w:lang w:eastAsia="he-IL"/>
        </w:rPr>
        <w:t xml:space="preserve"> סגירת משרדים מיותרים. אבל התקציב שהגיע רק מוריד 3 מיליארד מתוך 13 מיליארד שקל לכספים קואליציוניים. 10 מיליארד שקל </w:t>
      </w:r>
      <w:bookmarkStart w:id="692" w:name="_ETM_Q5_515556"/>
      <w:bookmarkEnd w:id="692"/>
      <w:r>
        <w:rPr>
          <w:rFonts w:hint="cs"/>
          <w:rtl/>
          <w:lang w:eastAsia="he-IL"/>
        </w:rPr>
        <w:t>הולכים לכספים קואליציוניים, עשרה משרדים מיותרים, שלוקחים יותר ממיליארד ו-200 מיליון שקל. לכן דירוג האשראי של מדינת ישראל ירד מ-</w:t>
      </w:r>
      <w:r>
        <w:rPr>
          <w:rFonts w:hint="cs"/>
          <w:lang w:eastAsia="he-IL"/>
        </w:rPr>
        <w:t>A1</w:t>
      </w:r>
      <w:r>
        <w:rPr>
          <w:rFonts w:hint="cs"/>
          <w:rtl/>
          <w:lang w:eastAsia="he-IL"/>
        </w:rPr>
        <w:t xml:space="preserve"> ל-</w:t>
      </w:r>
      <w:r>
        <w:rPr>
          <w:rFonts w:hint="cs"/>
          <w:lang w:eastAsia="he-IL"/>
        </w:rPr>
        <w:t>A2</w:t>
      </w:r>
      <w:bookmarkStart w:id="693" w:name="_ETM_Q5_535865"/>
      <w:bookmarkEnd w:id="693"/>
      <w:r>
        <w:rPr>
          <w:rFonts w:hint="cs"/>
          <w:rtl/>
          <w:lang w:eastAsia="he-IL"/>
        </w:rPr>
        <w:t xml:space="preserve">. זאת הפעם הראשונה שבה </w:t>
      </w:r>
      <w:bookmarkStart w:id="694" w:name="_ETM_Q5_541274"/>
      <w:bookmarkEnd w:id="694"/>
      <w:r>
        <w:rPr>
          <w:rFonts w:hint="cs"/>
          <w:rtl/>
          <w:lang w:eastAsia="he-IL"/>
        </w:rPr>
        <w:t xml:space="preserve">דירוג האשראי של מדינת ישראל יורד. </w:t>
      </w:r>
      <w:bookmarkStart w:id="695" w:name="_ETM_Q5_540146"/>
      <w:bookmarkEnd w:id="695"/>
      <w:r>
        <w:rPr>
          <w:rFonts w:hint="cs"/>
          <w:rtl/>
          <w:lang w:eastAsia="he-IL"/>
        </w:rPr>
        <w:t>לא היה דבר כזה.</w:t>
      </w:r>
      <w:bookmarkStart w:id="696" w:name="_ETM_Q5_542450"/>
      <w:bookmarkEnd w:id="696"/>
    </w:p>
    <w:p w:rsidR="00E70DCC" w:rsidRDefault="00E70DCC" w:rsidP="00B306C8">
      <w:pPr>
        <w:rPr>
          <w:rtl/>
          <w:lang w:eastAsia="he-IL"/>
        </w:rPr>
      </w:pPr>
      <w:bookmarkStart w:id="697" w:name="_ETM_Q5_542504"/>
      <w:bookmarkEnd w:id="697"/>
    </w:p>
    <w:p w:rsidR="00E70DCC" w:rsidRDefault="00E70DCC" w:rsidP="00DE4572">
      <w:pPr>
        <w:rPr>
          <w:rtl/>
          <w:lang w:eastAsia="he-IL"/>
        </w:rPr>
      </w:pPr>
      <w:bookmarkStart w:id="698" w:name="_ETM_Q5_542594"/>
      <w:bookmarkStart w:id="699" w:name="_ETM_Q5_542646"/>
      <w:bookmarkEnd w:id="698"/>
      <w:bookmarkEnd w:id="699"/>
      <w:r>
        <w:rPr>
          <w:rFonts w:hint="cs"/>
          <w:rtl/>
          <w:lang w:eastAsia="he-IL"/>
        </w:rPr>
        <w:t xml:space="preserve">אבל זה התחיל עוד לפני המלחמה, כי שמעתי את שר האוצר אומר שזה עניין פוליטי. לא. זה עניין כלכלי, זה ניהול כלכלי. אתה לא מנהל את </w:t>
      </w:r>
      <w:bookmarkStart w:id="700" w:name="_ETM_Q5_552086"/>
      <w:bookmarkEnd w:id="700"/>
      <w:r>
        <w:rPr>
          <w:rFonts w:hint="cs"/>
          <w:rtl/>
          <w:lang w:eastAsia="he-IL"/>
        </w:rPr>
        <w:t xml:space="preserve">הכלכלה של מדינת ישראל כמו שצריך וכמו שצריך להיות במצב מלחמה, במצב שאנחנו נכנסים לגירעון של 6.6%. אם היית מנהל את זה נכון, לא היינו מגיעים למצב של הורדת דירוג האשראי של מדינת ישראל. </w:t>
      </w:r>
    </w:p>
    <w:p w:rsidR="00E70DCC" w:rsidRDefault="00E70DCC" w:rsidP="00B306C8">
      <w:pPr>
        <w:rPr>
          <w:rtl/>
          <w:lang w:eastAsia="he-IL"/>
        </w:rPr>
      </w:pPr>
    </w:p>
    <w:p w:rsidR="00E70DCC" w:rsidRDefault="00E70DCC" w:rsidP="00C4742B">
      <w:pPr>
        <w:rPr>
          <w:rtl/>
          <w:lang w:eastAsia="he-IL"/>
        </w:rPr>
      </w:pPr>
      <w:r>
        <w:rPr>
          <w:rFonts w:hint="cs"/>
          <w:rtl/>
          <w:lang w:eastAsia="he-IL"/>
        </w:rPr>
        <w:t>אבל אני רק רוצה להגיד לכם: זה התחיל לפני, גם ברפורמה שרצו להוביל במערכת המשפט</w:t>
      </w:r>
      <w:r w:rsidR="00C4742B">
        <w:rPr>
          <w:rFonts w:hint="cs"/>
          <w:rtl/>
          <w:lang w:eastAsia="he-IL"/>
        </w:rPr>
        <w:t>,</w:t>
      </w:r>
      <w:r>
        <w:rPr>
          <w:rFonts w:hint="cs"/>
          <w:rtl/>
          <w:lang w:eastAsia="he-IL"/>
        </w:rPr>
        <w:t xml:space="preserve"> ובע</w:t>
      </w:r>
      <w:bookmarkStart w:id="701" w:name="_ETM_Q5_582141"/>
      <w:bookmarkEnd w:id="701"/>
      <w:r>
        <w:rPr>
          <w:rFonts w:hint="cs"/>
          <w:rtl/>
          <w:lang w:eastAsia="he-IL"/>
        </w:rPr>
        <w:t>צם בסירוס מערכת המשפט והשתלטות על מערכת המשפט. זה נמשך בתקציב פוליטי, תקציב של הישרדות, של איך להמשיך ולשלוט. אבל יצא דבר חיובי אחד מהישיבה עם שר האוצר</w:t>
      </w:r>
      <w:r w:rsidR="00C4742B">
        <w:rPr>
          <w:rFonts w:hint="cs"/>
          <w:rtl/>
          <w:lang w:eastAsia="he-IL"/>
        </w:rPr>
        <w:t>.</w:t>
      </w:r>
      <w:r>
        <w:rPr>
          <w:rFonts w:hint="cs"/>
          <w:rtl/>
          <w:lang w:eastAsia="he-IL"/>
        </w:rPr>
        <w:t xml:space="preserve"> הוא הבטיח שהתקציב של הדרוזים יבוא, והוא יראה לי איפה הוא נמצא בתוך תקציב המדינה, כי אני לא </w:t>
      </w:r>
      <w:bookmarkStart w:id="702" w:name="_ETM_Q5_605471"/>
      <w:bookmarkEnd w:id="702"/>
      <w:r>
        <w:rPr>
          <w:rFonts w:hint="cs"/>
          <w:rtl/>
          <w:lang w:eastAsia="he-IL"/>
        </w:rPr>
        <w:t xml:space="preserve">הצלחתי למצוא אותו בתוך תקציב המדינה. אם הוא החביא אותו </w:t>
      </w:r>
      <w:bookmarkStart w:id="703" w:name="_ETM_Q5_607393"/>
      <w:bookmarkEnd w:id="703"/>
      <w:r>
        <w:rPr>
          <w:rFonts w:hint="cs"/>
          <w:rtl/>
          <w:lang w:eastAsia="he-IL"/>
        </w:rPr>
        <w:t>באיזשהו סעיף ואני לא הצלחתי להגיע אליו, הוא הבטיח שהוא יראה לי איפה יהיה התקציב.</w:t>
      </w:r>
    </w:p>
    <w:p w:rsidR="00E70DCC" w:rsidRDefault="00E70DCC" w:rsidP="00B306C8">
      <w:pPr>
        <w:rPr>
          <w:rtl/>
          <w:lang w:eastAsia="he-IL"/>
        </w:rPr>
      </w:pPr>
      <w:bookmarkStart w:id="704" w:name="_ETM_Q5_615682"/>
      <w:bookmarkStart w:id="705" w:name="_ETM_Q5_615765"/>
      <w:bookmarkEnd w:id="704"/>
      <w:bookmarkEnd w:id="705"/>
    </w:p>
    <w:p w:rsidR="00E70DCC" w:rsidRDefault="00E70DCC" w:rsidP="00DE4572">
      <w:pPr>
        <w:rPr>
          <w:rtl/>
          <w:lang w:eastAsia="he-IL"/>
        </w:rPr>
      </w:pPr>
      <w:bookmarkStart w:id="706" w:name="_ETM_Q5_615810"/>
      <w:bookmarkStart w:id="707" w:name="_ETM_Q5_615873"/>
      <w:bookmarkEnd w:id="706"/>
      <w:bookmarkEnd w:id="707"/>
      <w:r>
        <w:rPr>
          <w:rFonts w:hint="cs"/>
          <w:rtl/>
          <w:lang w:eastAsia="he-IL"/>
        </w:rPr>
        <w:t xml:space="preserve">הוא הבטיח לי עוד דבר אחד, </w:t>
      </w:r>
      <w:bookmarkStart w:id="708" w:name="_ETM_Q5_615426"/>
      <w:bookmarkEnd w:id="708"/>
      <w:r>
        <w:rPr>
          <w:rFonts w:hint="cs"/>
          <w:rtl/>
          <w:lang w:eastAsia="he-IL"/>
        </w:rPr>
        <w:t xml:space="preserve">שלא יהיה קיצוץ שקל אחד. ואני אומר לך, אדוני היושב-ראש, כשאביגדור ליברמן היה שר האוצר ואני הייתי איתו במשרד, הכנו </w:t>
      </w:r>
      <w:bookmarkStart w:id="709" w:name="_ETM_Q5_623968"/>
      <w:bookmarkEnd w:id="709"/>
      <w:r>
        <w:rPr>
          <w:rFonts w:hint="cs"/>
          <w:rtl/>
          <w:lang w:eastAsia="he-IL"/>
        </w:rPr>
        <w:t xml:space="preserve">תוכנית תלת-שנתית של מיליארד אחד לשנה למגזר הדרוזי, לחברה הדרוזית. אני מצפה שיכינו תוכנית חומש של 5 מיליארד שקל עם 2.5 מיליארד שקל תוספתי. </w:t>
      </w:r>
      <w:bookmarkStart w:id="710" w:name="_ETM_Q5_637748"/>
      <w:bookmarkEnd w:id="710"/>
      <w:r>
        <w:rPr>
          <w:rFonts w:hint="cs"/>
          <w:rtl/>
          <w:lang w:eastAsia="he-IL"/>
        </w:rPr>
        <w:t xml:space="preserve">תודה רבה.  </w:t>
      </w:r>
    </w:p>
    <w:p w:rsidR="00E70DCC" w:rsidRDefault="00E70DCC" w:rsidP="00B306C8">
      <w:pPr>
        <w:rPr>
          <w:rtl/>
          <w:lang w:eastAsia="he-IL"/>
        </w:rPr>
      </w:pPr>
    </w:p>
    <w:p w:rsidR="00E70DCC" w:rsidRDefault="00E70DCC" w:rsidP="00B306C8">
      <w:pPr>
        <w:pStyle w:val="af6"/>
        <w:keepNext/>
        <w:rPr>
          <w:rtl/>
        </w:rPr>
      </w:pPr>
      <w:bookmarkStart w:id="711" w:name="ET_yor_6599_14"/>
      <w:r w:rsidRPr="00CF230E">
        <w:rPr>
          <w:rStyle w:val="TagStyle"/>
          <w:rtl/>
        </w:rPr>
        <w:t xml:space="preserve"> &lt;&lt; יור &gt;&gt; </w:t>
      </w:r>
      <w:r>
        <w:rPr>
          <w:rtl/>
        </w:rPr>
        <w:t>היו"ר משה רוט:</w:t>
      </w:r>
      <w:r w:rsidRPr="00CF230E">
        <w:rPr>
          <w:rStyle w:val="TagStyle"/>
          <w:rtl/>
        </w:rPr>
        <w:t xml:space="preserve"> &lt;&lt; יור &gt;&gt;</w:t>
      </w:r>
      <w:r>
        <w:rPr>
          <w:rtl/>
        </w:rPr>
        <w:t xml:space="preserve">   </w:t>
      </w:r>
      <w:bookmarkEnd w:id="711"/>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תודה רבה. </w:t>
      </w:r>
      <w:bookmarkStart w:id="712" w:name="_ETM_Q5_638818"/>
      <w:bookmarkStart w:id="713" w:name="_ETM_Q5_638857"/>
      <w:bookmarkStart w:id="714" w:name="_ETM_Q5_638955"/>
      <w:bookmarkStart w:id="715" w:name="_ETM_Q5_639010"/>
      <w:bookmarkEnd w:id="712"/>
      <w:bookmarkEnd w:id="713"/>
      <w:bookmarkEnd w:id="714"/>
      <w:bookmarkEnd w:id="715"/>
      <w:r>
        <w:rPr>
          <w:rFonts w:hint="cs"/>
          <w:rtl/>
          <w:lang w:eastAsia="he-IL"/>
        </w:rPr>
        <w:t xml:space="preserve">חברת הכנסת אימאן ח'טיב יאסין, בבקשה. </w:t>
      </w:r>
    </w:p>
    <w:p w:rsidR="00E70DCC" w:rsidRDefault="00E70DCC" w:rsidP="00B306C8">
      <w:pPr>
        <w:rPr>
          <w:rtl/>
          <w:lang w:eastAsia="he-IL"/>
        </w:rPr>
      </w:pPr>
    </w:p>
    <w:p w:rsidR="00E70DCC" w:rsidRDefault="00E70DCC" w:rsidP="00B306C8">
      <w:pPr>
        <w:pStyle w:val="a4"/>
        <w:keepNext/>
        <w:rPr>
          <w:rtl/>
        </w:rPr>
      </w:pPr>
      <w:bookmarkStart w:id="716" w:name="ET_speaker_5918_15"/>
      <w:r w:rsidRPr="00DD361D">
        <w:rPr>
          <w:rStyle w:val="TagStyle"/>
          <w:rtl/>
        </w:rPr>
        <w:t xml:space="preserve"> &lt;&lt; דובר &gt;&gt; </w:t>
      </w:r>
      <w:bookmarkStart w:id="717" w:name="_Toc158664172"/>
      <w:bookmarkStart w:id="718" w:name="_Toc158669995"/>
      <w:bookmarkStart w:id="719" w:name="_Toc158671800"/>
      <w:bookmarkStart w:id="720" w:name="_Toc158671942"/>
      <w:r>
        <w:rPr>
          <w:rtl/>
        </w:rPr>
        <w:t>אימאן ח'טיב יאסין (רע"מ – הרשימה הערבית המאוחדת):</w:t>
      </w:r>
      <w:bookmarkEnd w:id="717"/>
      <w:bookmarkEnd w:id="718"/>
      <w:bookmarkEnd w:id="719"/>
      <w:bookmarkEnd w:id="720"/>
      <w:r w:rsidRPr="00DD361D">
        <w:rPr>
          <w:rStyle w:val="TagStyle"/>
          <w:rtl/>
        </w:rPr>
        <w:t xml:space="preserve"> &lt;&lt; דובר &gt;&gt;</w:t>
      </w:r>
      <w:r>
        <w:rPr>
          <w:rtl/>
        </w:rPr>
        <w:t xml:space="preserve">   </w:t>
      </w:r>
      <w:bookmarkEnd w:id="716"/>
    </w:p>
    <w:p w:rsidR="00E70DCC" w:rsidRDefault="00E70DCC" w:rsidP="00B306C8">
      <w:pPr>
        <w:rPr>
          <w:rtl/>
          <w:lang w:eastAsia="he-IL"/>
        </w:rPr>
      </w:pPr>
    </w:p>
    <w:p w:rsidR="00E70DCC" w:rsidRDefault="00E70DCC" w:rsidP="00DE4572">
      <w:pPr>
        <w:rPr>
          <w:rtl/>
          <w:lang w:eastAsia="he-IL"/>
        </w:rPr>
      </w:pPr>
      <w:r>
        <w:rPr>
          <w:rFonts w:hint="cs"/>
          <w:rtl/>
          <w:lang w:eastAsia="he-IL"/>
        </w:rPr>
        <w:t xml:space="preserve">כבוד היושב בראש, כנסת נכבדה, </w:t>
      </w:r>
      <w:bookmarkStart w:id="721" w:name="_ETM_Q5_663346"/>
      <w:bookmarkEnd w:id="721"/>
      <w:r>
        <w:rPr>
          <w:rFonts w:hint="cs"/>
          <w:rtl/>
          <w:lang w:eastAsia="he-IL"/>
        </w:rPr>
        <w:t xml:space="preserve">חה"כ חמד עמאר, אתה חיפשת ולא מצאת לא סתם </w:t>
      </w:r>
      <w:r>
        <w:rPr>
          <w:rFonts w:hint="eastAsia"/>
          <w:rtl/>
          <w:lang w:eastAsia="he-IL"/>
        </w:rPr>
        <w:t>–</w:t>
      </w:r>
      <w:r>
        <w:rPr>
          <w:rFonts w:hint="cs"/>
          <w:rtl/>
          <w:lang w:eastAsia="he-IL"/>
        </w:rPr>
        <w:t xml:space="preserve"> כי אין שם תקציב. </w:t>
      </w:r>
    </w:p>
    <w:p w:rsidR="00E70DCC" w:rsidRDefault="00E70DCC" w:rsidP="00B306C8">
      <w:pPr>
        <w:rPr>
          <w:rtl/>
          <w:lang w:eastAsia="he-IL"/>
        </w:rPr>
      </w:pPr>
    </w:p>
    <w:p w:rsidR="00E70DCC" w:rsidRDefault="00E70DCC" w:rsidP="00B306C8">
      <w:pPr>
        <w:pStyle w:val="af5"/>
        <w:keepNext/>
        <w:rPr>
          <w:rtl/>
        </w:rPr>
      </w:pPr>
      <w:bookmarkStart w:id="722" w:name="ET_interruption_4674_16"/>
      <w:r w:rsidRPr="00DD361D">
        <w:rPr>
          <w:rStyle w:val="TagStyle"/>
          <w:rtl/>
        </w:rPr>
        <w:t xml:space="preserve"> &lt;&lt; קריאה &gt;&gt; </w:t>
      </w:r>
      <w:r>
        <w:rPr>
          <w:rtl/>
        </w:rPr>
        <w:t>חמד עמאר (ישראל ביתנו):</w:t>
      </w:r>
      <w:r w:rsidRPr="00DD361D">
        <w:rPr>
          <w:rStyle w:val="TagStyle"/>
          <w:rtl/>
        </w:rPr>
        <w:t xml:space="preserve"> &lt;&lt; קריאה &gt;&gt;</w:t>
      </w:r>
      <w:r>
        <w:rPr>
          <w:rtl/>
        </w:rPr>
        <w:t xml:space="preserve">   </w:t>
      </w:r>
      <w:bookmarkEnd w:id="722"/>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אין, אני יודע. </w:t>
      </w:r>
    </w:p>
    <w:p w:rsidR="00E70DCC" w:rsidRDefault="00E70DCC" w:rsidP="00B306C8">
      <w:pPr>
        <w:rPr>
          <w:rtl/>
          <w:lang w:eastAsia="he-IL"/>
        </w:rPr>
      </w:pPr>
    </w:p>
    <w:p w:rsidR="00E70DCC" w:rsidRDefault="00E70DCC" w:rsidP="00B306C8">
      <w:pPr>
        <w:pStyle w:val="-"/>
        <w:keepNext/>
        <w:rPr>
          <w:rtl/>
        </w:rPr>
      </w:pPr>
      <w:bookmarkStart w:id="723" w:name="ET_speakercontinue_5918_17"/>
      <w:r w:rsidRPr="00DD361D">
        <w:rPr>
          <w:rStyle w:val="TagStyle"/>
          <w:rtl/>
        </w:rPr>
        <w:t xml:space="preserve"> &lt;&lt; דובר_המשך &gt;&gt; </w:t>
      </w:r>
      <w:r>
        <w:rPr>
          <w:rtl/>
        </w:rPr>
        <w:t>אימאן ח'טיב יאסין (רע"מ – הרשימה הערבית המאוחדת):</w:t>
      </w:r>
      <w:r w:rsidRPr="00DD361D">
        <w:rPr>
          <w:rStyle w:val="TagStyle"/>
          <w:rtl/>
        </w:rPr>
        <w:t xml:space="preserve"> &lt;&lt; דובר_המשך &gt;&gt;</w:t>
      </w:r>
      <w:r>
        <w:rPr>
          <w:rtl/>
        </w:rPr>
        <w:t xml:space="preserve">   </w:t>
      </w:r>
      <w:bookmarkEnd w:id="723"/>
    </w:p>
    <w:p w:rsidR="00E70DCC" w:rsidRDefault="00E70DCC" w:rsidP="00E703B2">
      <w:pPr>
        <w:rPr>
          <w:rtl/>
          <w:lang w:eastAsia="he-IL"/>
        </w:rPr>
      </w:pPr>
    </w:p>
    <w:p w:rsidR="00E70DCC" w:rsidRDefault="00E70DCC" w:rsidP="00C4742B">
      <w:pPr>
        <w:rPr>
          <w:rtl/>
          <w:lang w:eastAsia="he-IL"/>
        </w:rPr>
      </w:pPr>
      <w:r>
        <w:rPr>
          <w:rFonts w:hint="cs"/>
          <w:rtl/>
          <w:lang w:eastAsia="he-IL"/>
        </w:rPr>
        <w:t xml:space="preserve">הוא אמר שלא ייגע בתקציבים של הדרוזים. אין מה לגעת, התקציב </w:t>
      </w:r>
      <w:bookmarkStart w:id="724" w:name="_ETM_Q5_678941"/>
      <w:bookmarkEnd w:id="724"/>
      <w:r>
        <w:rPr>
          <w:rFonts w:hint="cs"/>
          <w:rtl/>
          <w:lang w:eastAsia="he-IL"/>
        </w:rPr>
        <w:t xml:space="preserve">נוצל בשנה שעברה, כולו במלואו, נגמר הסיפור. אין </w:t>
      </w:r>
      <w:r>
        <w:rPr>
          <w:rtl/>
          <w:lang w:eastAsia="he-IL"/>
        </w:rPr>
        <w:t>–</w:t>
      </w:r>
      <w:r>
        <w:rPr>
          <w:rFonts w:hint="cs"/>
          <w:rtl/>
          <w:lang w:eastAsia="he-IL"/>
        </w:rPr>
        <w:t xml:space="preserve"> הוא לא ייגע כי אין. אנחנו יודעים ומבינים דברים.</w:t>
      </w:r>
    </w:p>
    <w:p w:rsidR="00E70DCC" w:rsidRDefault="00E70DCC" w:rsidP="00B306C8">
      <w:pPr>
        <w:rPr>
          <w:rtl/>
          <w:lang w:eastAsia="he-IL"/>
        </w:rPr>
      </w:pPr>
      <w:bookmarkStart w:id="725" w:name="_ETM_Q5_692462"/>
      <w:bookmarkStart w:id="726" w:name="_ETM_Q5_692506"/>
      <w:bookmarkEnd w:id="725"/>
      <w:bookmarkEnd w:id="726"/>
    </w:p>
    <w:p w:rsidR="00E70DCC" w:rsidRPr="00DD361D" w:rsidRDefault="00E70DCC" w:rsidP="00DE4572">
      <w:pPr>
        <w:rPr>
          <w:rtl/>
          <w:lang w:eastAsia="he-IL"/>
        </w:rPr>
      </w:pPr>
      <w:bookmarkStart w:id="727" w:name="_ETM_Q5_692599"/>
      <w:bookmarkStart w:id="728" w:name="_ETM_Q5_692656"/>
      <w:bookmarkEnd w:id="727"/>
      <w:bookmarkEnd w:id="728"/>
      <w:r>
        <w:rPr>
          <w:rFonts w:hint="cs"/>
          <w:rtl/>
          <w:lang w:eastAsia="he-IL"/>
        </w:rPr>
        <w:t xml:space="preserve">לצערי הרב, בוועדת הכספים היום התחילו </w:t>
      </w:r>
      <w:bookmarkStart w:id="729" w:name="_ETM_Q5_691985"/>
      <w:bookmarkEnd w:id="729"/>
      <w:r>
        <w:rPr>
          <w:rFonts w:hint="cs"/>
          <w:rtl/>
          <w:lang w:eastAsia="he-IL"/>
        </w:rPr>
        <w:t xml:space="preserve">הדיונים בהצעת התקציב לשנה הזאת, וכל מה שיש לי להגיד על התקציב הזה הוא שני דברים בסיסיים: הראשון, שהתקציב הזה משקף את אידיאולוגיה </w:t>
      </w:r>
      <w:proofErr w:type="spellStart"/>
      <w:r>
        <w:rPr>
          <w:rFonts w:hint="cs"/>
          <w:rtl/>
          <w:lang w:eastAsia="he-IL"/>
        </w:rPr>
        <w:t>התנחלותית</w:t>
      </w:r>
      <w:proofErr w:type="spellEnd"/>
      <w:r>
        <w:rPr>
          <w:rFonts w:hint="cs"/>
          <w:rtl/>
          <w:lang w:eastAsia="he-IL"/>
        </w:rPr>
        <w:t xml:space="preserve">, שדוגלת בכיבוש </w:t>
      </w:r>
      <w:proofErr w:type="spellStart"/>
      <w:r>
        <w:rPr>
          <w:rFonts w:hint="cs"/>
          <w:rtl/>
          <w:lang w:eastAsia="he-IL"/>
        </w:rPr>
        <w:t>ובאג'נדות</w:t>
      </w:r>
      <w:proofErr w:type="spellEnd"/>
      <w:r>
        <w:rPr>
          <w:rFonts w:hint="cs"/>
          <w:rtl/>
          <w:lang w:eastAsia="he-IL"/>
        </w:rPr>
        <w:t xml:space="preserve"> של מי שיושב במשרד האוצר, ותו לא. </w:t>
      </w:r>
      <w:bookmarkStart w:id="730" w:name="_ETM_Q5_701755"/>
      <w:bookmarkStart w:id="731" w:name="_ETM_Q5_701795"/>
      <w:bookmarkStart w:id="732" w:name="_ETM_Q5_701882"/>
      <w:bookmarkStart w:id="733" w:name="_ETM_Q5_701923"/>
      <w:bookmarkEnd w:id="730"/>
      <w:bookmarkEnd w:id="731"/>
      <w:bookmarkEnd w:id="732"/>
      <w:bookmarkEnd w:id="733"/>
      <w:r>
        <w:rPr>
          <w:rFonts w:hint="cs"/>
          <w:rtl/>
          <w:lang w:eastAsia="he-IL"/>
        </w:rPr>
        <w:t xml:space="preserve">הדבר השני, התקציב הזה בא לעשות את המוחלשים בתוך החברה עוד יותר מוחלשים, והם יישאו בנטל, והם ישלמו את המחירים. </w:t>
      </w:r>
    </w:p>
    <w:p w:rsidR="00E70DCC" w:rsidRDefault="00E70DCC" w:rsidP="00E703B2">
      <w:pPr>
        <w:rPr>
          <w:rtl/>
          <w:lang w:eastAsia="he-IL"/>
        </w:rPr>
      </w:pPr>
    </w:p>
    <w:p w:rsidR="00E70DCC" w:rsidRDefault="00E70DCC" w:rsidP="00DE4572">
      <w:pPr>
        <w:rPr>
          <w:rtl/>
          <w:lang w:eastAsia="he-IL"/>
        </w:rPr>
      </w:pPr>
      <w:bookmarkStart w:id="734" w:name="TOR_Q6"/>
      <w:bookmarkEnd w:id="734"/>
      <w:r>
        <w:rPr>
          <w:rFonts w:hint="cs"/>
          <w:rtl/>
          <w:lang w:eastAsia="he-IL"/>
        </w:rPr>
        <w:t xml:space="preserve">אני רוצה לפנות שוב פעם מהדוכן הזה לשר האוצר ולהגיד לו: לגבי הקיצוץ בחברה הערבית, אנחנו לא מבינים כל כך הרבה </w:t>
      </w:r>
      <w:bookmarkStart w:id="735" w:name="_ETM_Q6_146000"/>
      <w:bookmarkEnd w:id="735"/>
      <w:r>
        <w:rPr>
          <w:rFonts w:hint="cs"/>
          <w:rtl/>
          <w:lang w:eastAsia="he-IL"/>
        </w:rPr>
        <w:t xml:space="preserve">בחשבון, אבל יודעים להשוות בין 5% ל-15%. אני </w:t>
      </w:r>
      <w:bookmarkStart w:id="736" w:name="_ETM_Q6_157000"/>
      <w:bookmarkEnd w:id="736"/>
      <w:r>
        <w:rPr>
          <w:rFonts w:hint="cs"/>
          <w:rtl/>
          <w:lang w:eastAsia="he-IL"/>
        </w:rPr>
        <w:t xml:space="preserve">לא יודעת מאיפה הוא הביא את הנתון הזה, </w:t>
      </w:r>
      <w:bookmarkStart w:id="737" w:name="_ETM_Q6_155000"/>
      <w:bookmarkEnd w:id="737"/>
      <w:r>
        <w:rPr>
          <w:rFonts w:hint="cs"/>
          <w:rtl/>
          <w:lang w:eastAsia="he-IL"/>
        </w:rPr>
        <w:t xml:space="preserve">שבסופו של דבר מסתכם כאילו שזה שווה בשווה. אנחנו מחכים </w:t>
      </w:r>
      <w:bookmarkStart w:id="738" w:name="_ETM_Q6_165000"/>
      <w:bookmarkEnd w:id="738"/>
      <w:r>
        <w:rPr>
          <w:rFonts w:hint="cs"/>
          <w:rtl/>
          <w:lang w:eastAsia="he-IL"/>
        </w:rPr>
        <w:t xml:space="preserve">לחומר, להוכחות שזה שווה בשווה. הדבר השני, שאני מעלה שוב </w:t>
      </w:r>
      <w:bookmarkStart w:id="739" w:name="_ETM_Q6_176000"/>
      <w:bookmarkEnd w:id="739"/>
      <w:r>
        <w:rPr>
          <w:rFonts w:hint="cs"/>
          <w:rtl/>
          <w:lang w:eastAsia="he-IL"/>
        </w:rPr>
        <w:t xml:space="preserve">ושוב </w:t>
      </w:r>
      <w:proofErr w:type="spellStart"/>
      <w:r>
        <w:rPr>
          <w:rFonts w:hint="cs"/>
          <w:rtl/>
          <w:lang w:eastAsia="he-IL"/>
        </w:rPr>
        <w:t>ושוב</w:t>
      </w:r>
      <w:proofErr w:type="spellEnd"/>
      <w:r>
        <w:rPr>
          <w:rFonts w:hint="cs"/>
          <w:rtl/>
          <w:lang w:eastAsia="he-IL"/>
        </w:rPr>
        <w:t xml:space="preserve">: לא יודעת מאיפה התעוזה, על רקע, איזו חשיבה, </w:t>
      </w:r>
      <w:bookmarkStart w:id="740" w:name="_ETM_Q6_185000"/>
      <w:bookmarkEnd w:id="740"/>
      <w:r>
        <w:rPr>
          <w:rFonts w:hint="cs"/>
          <w:rtl/>
          <w:lang w:eastAsia="he-IL"/>
        </w:rPr>
        <w:t>מה הרעיון שעומד מאחורי קיצוץ במקום שגורמים מקצועיים</w:t>
      </w:r>
      <w:bookmarkStart w:id="741" w:name="_ETM_Q6_194000"/>
      <w:bookmarkEnd w:id="741"/>
      <w:r>
        <w:rPr>
          <w:rFonts w:hint="cs"/>
          <w:rtl/>
          <w:lang w:eastAsia="he-IL"/>
        </w:rPr>
        <w:t xml:space="preserve">, גם בארץ וגם בחו"ל, אומרים שהחברה הערבית וההשקעה </w:t>
      </w:r>
      <w:bookmarkStart w:id="742" w:name="_ETM_Q6_202000"/>
      <w:bookmarkEnd w:id="742"/>
      <w:r>
        <w:rPr>
          <w:rFonts w:hint="cs"/>
          <w:rtl/>
          <w:lang w:eastAsia="he-IL"/>
        </w:rPr>
        <w:t xml:space="preserve">בחברה הערבית ובאזרחים הערבים, היא המנוע המרכזי לצמיחה של כלכלת </w:t>
      </w:r>
      <w:bookmarkStart w:id="743" w:name="_ETM_Q6_211000"/>
      <w:bookmarkEnd w:id="743"/>
      <w:r>
        <w:rPr>
          <w:rFonts w:hint="cs"/>
          <w:rtl/>
          <w:lang w:eastAsia="he-IL"/>
        </w:rPr>
        <w:t xml:space="preserve">מדינת ישראל. </w:t>
      </w:r>
    </w:p>
    <w:p w:rsidR="00E70DCC" w:rsidRDefault="00E70DCC" w:rsidP="00B306C8">
      <w:pPr>
        <w:rPr>
          <w:rtl/>
          <w:lang w:eastAsia="he-IL"/>
        </w:rPr>
      </w:pPr>
    </w:p>
    <w:p w:rsidR="00E70DCC" w:rsidRDefault="00E70DCC" w:rsidP="00C4742B">
      <w:pPr>
        <w:rPr>
          <w:rtl/>
          <w:lang w:eastAsia="he-IL"/>
        </w:rPr>
      </w:pPr>
      <w:bookmarkStart w:id="744" w:name="_ETM_Q6_215000"/>
      <w:bookmarkEnd w:id="744"/>
      <w:r>
        <w:rPr>
          <w:rFonts w:hint="cs"/>
          <w:rtl/>
          <w:lang w:eastAsia="he-IL"/>
        </w:rPr>
        <w:t xml:space="preserve">אז עדיין לא מאוחר, אנחנו בתחילתה של </w:t>
      </w:r>
      <w:bookmarkStart w:id="745" w:name="_ETM_Q6_219000"/>
      <w:bookmarkEnd w:id="745"/>
      <w:r>
        <w:rPr>
          <w:rFonts w:hint="cs"/>
          <w:rtl/>
          <w:lang w:eastAsia="he-IL"/>
        </w:rPr>
        <w:t xml:space="preserve">דרך. כולי תקווה שכל מי שיושב, כל מי ששומע ויש לו השפעה, </w:t>
      </w:r>
      <w:r w:rsidR="00C4742B">
        <w:rPr>
          <w:rFonts w:hint="cs"/>
          <w:rtl/>
          <w:lang w:eastAsia="he-IL"/>
        </w:rPr>
        <w:t>ש</w:t>
      </w:r>
      <w:r>
        <w:rPr>
          <w:rFonts w:hint="cs"/>
          <w:rtl/>
          <w:lang w:eastAsia="he-IL"/>
        </w:rPr>
        <w:t>יש לו שכל ישר ו</w:t>
      </w:r>
      <w:r w:rsidR="00C4742B">
        <w:rPr>
          <w:rFonts w:hint="cs"/>
          <w:rtl/>
          <w:lang w:eastAsia="he-IL"/>
        </w:rPr>
        <w:t xml:space="preserve">הוא </w:t>
      </w:r>
      <w:r>
        <w:rPr>
          <w:rFonts w:hint="cs"/>
          <w:rtl/>
          <w:lang w:eastAsia="he-IL"/>
        </w:rPr>
        <w:t xml:space="preserve">מפעיל היגיון, שיפעיל </w:t>
      </w:r>
      <w:bookmarkStart w:id="746" w:name="_ETM_Q6_226000"/>
      <w:bookmarkEnd w:id="746"/>
      <w:r>
        <w:rPr>
          <w:rFonts w:hint="cs"/>
          <w:rtl/>
          <w:lang w:eastAsia="he-IL"/>
        </w:rPr>
        <w:t xml:space="preserve">אותו כמו שצריך, ושיביאו תקציב יותר חברתי, יותר מצדד במוחלשים, יותר מרים </w:t>
      </w:r>
      <w:bookmarkStart w:id="747" w:name="_ETM_Q6_242000"/>
      <w:bookmarkEnd w:id="747"/>
      <w:r>
        <w:rPr>
          <w:rFonts w:hint="cs"/>
          <w:rtl/>
          <w:lang w:eastAsia="he-IL"/>
        </w:rPr>
        <w:t>את העניים ויותר מאפשר עתיד טוב לכולנו. תודה.</w:t>
      </w:r>
    </w:p>
    <w:p w:rsidR="00E70DCC" w:rsidRDefault="00E70DCC" w:rsidP="00B306C8">
      <w:pPr>
        <w:rPr>
          <w:rtl/>
          <w:lang w:eastAsia="he-IL"/>
        </w:rPr>
      </w:pPr>
    </w:p>
    <w:p w:rsidR="00E70DCC" w:rsidRDefault="00E70DCC" w:rsidP="00B306C8">
      <w:pPr>
        <w:pStyle w:val="af6"/>
        <w:keepNext/>
        <w:rPr>
          <w:rtl/>
        </w:rPr>
      </w:pPr>
      <w:bookmarkStart w:id="748" w:name="ET_yor_6599_3"/>
      <w:r w:rsidRPr="004167E8">
        <w:rPr>
          <w:rStyle w:val="TagStyle"/>
          <w:rtl/>
        </w:rPr>
        <w:t xml:space="preserve"> &lt;&lt; יור &gt;&gt; </w:t>
      </w:r>
      <w:r>
        <w:rPr>
          <w:rtl/>
        </w:rPr>
        <w:t>היו"ר משה רוט:</w:t>
      </w:r>
      <w:r w:rsidRPr="004167E8">
        <w:rPr>
          <w:rStyle w:val="TagStyle"/>
          <w:rtl/>
        </w:rPr>
        <w:t xml:space="preserve"> &lt;&lt; יור &gt;&gt;</w:t>
      </w:r>
      <w:r>
        <w:rPr>
          <w:rtl/>
        </w:rPr>
        <w:t xml:space="preserve">   </w:t>
      </w:r>
      <w:bookmarkEnd w:id="748"/>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תודה רבה. </w:t>
      </w:r>
      <w:bookmarkStart w:id="749" w:name="_ETM_Q6_249000"/>
      <w:bookmarkEnd w:id="749"/>
      <w:r>
        <w:rPr>
          <w:rFonts w:hint="cs"/>
          <w:rtl/>
          <w:lang w:eastAsia="he-IL"/>
        </w:rPr>
        <w:t>חבר הכנסת גלעד קריב, בבקשה. שלוש דקות, בבקשה.</w:t>
      </w:r>
    </w:p>
    <w:p w:rsidR="00E70DCC" w:rsidRDefault="00E70DCC" w:rsidP="00B306C8">
      <w:pPr>
        <w:keepNext/>
        <w:rPr>
          <w:rtl/>
        </w:rPr>
      </w:pPr>
      <w:bookmarkStart w:id="750" w:name="_ETM_Q6_236000"/>
      <w:bookmarkStart w:id="751" w:name="ET_speaker_6156_4"/>
      <w:bookmarkEnd w:id="750"/>
    </w:p>
    <w:p w:rsidR="00E70DCC" w:rsidRDefault="00E70DCC" w:rsidP="00B306C8">
      <w:pPr>
        <w:pStyle w:val="a4"/>
        <w:keepNext/>
        <w:rPr>
          <w:rtl/>
        </w:rPr>
      </w:pPr>
      <w:r w:rsidRPr="00584654">
        <w:rPr>
          <w:rStyle w:val="TagStyle"/>
          <w:rtl/>
        </w:rPr>
        <w:t xml:space="preserve"> &lt;&lt; דובר &gt;&gt; </w:t>
      </w:r>
      <w:bookmarkStart w:id="752" w:name="_Toc158664173"/>
      <w:bookmarkStart w:id="753" w:name="_Toc158669996"/>
      <w:bookmarkStart w:id="754" w:name="_Toc158671801"/>
      <w:bookmarkStart w:id="755" w:name="_Toc158671943"/>
      <w:r>
        <w:rPr>
          <w:rtl/>
        </w:rPr>
        <w:t>גלעד קריב (העבודה):</w:t>
      </w:r>
      <w:bookmarkEnd w:id="752"/>
      <w:bookmarkEnd w:id="753"/>
      <w:bookmarkEnd w:id="754"/>
      <w:bookmarkEnd w:id="755"/>
      <w:r w:rsidRPr="00584654">
        <w:rPr>
          <w:rStyle w:val="TagStyle"/>
          <w:rtl/>
        </w:rPr>
        <w:t xml:space="preserve"> &lt;&lt; דובר &gt;&gt;</w:t>
      </w:r>
      <w:r>
        <w:rPr>
          <w:rtl/>
        </w:rPr>
        <w:t xml:space="preserve">   </w:t>
      </w:r>
      <w:bookmarkEnd w:id="751"/>
    </w:p>
    <w:p w:rsidR="00E70DCC" w:rsidRDefault="00E70DCC" w:rsidP="00B306C8">
      <w:pPr>
        <w:rPr>
          <w:rtl/>
          <w:lang w:eastAsia="he-IL"/>
        </w:rPr>
      </w:pPr>
    </w:p>
    <w:p w:rsidR="00E70DCC" w:rsidRDefault="00E70DCC" w:rsidP="00F53483">
      <w:pPr>
        <w:rPr>
          <w:rtl/>
          <w:lang w:eastAsia="he-IL"/>
        </w:rPr>
      </w:pPr>
      <w:r>
        <w:rPr>
          <w:rFonts w:hint="cs"/>
          <w:rtl/>
          <w:lang w:eastAsia="he-IL"/>
        </w:rPr>
        <w:t xml:space="preserve">אדוני היושב-ראש, חבריי </w:t>
      </w:r>
      <w:bookmarkStart w:id="756" w:name="_ETM_Q6_271000"/>
      <w:bookmarkEnd w:id="756"/>
      <w:r>
        <w:rPr>
          <w:rFonts w:hint="cs"/>
          <w:rtl/>
          <w:lang w:eastAsia="he-IL"/>
        </w:rPr>
        <w:t xml:space="preserve">וחברותיי חברי הכנסת, כקודמיי, גם אני מבקש </w:t>
      </w:r>
      <w:bookmarkStart w:id="757" w:name="_ETM_Q6_280000"/>
      <w:bookmarkEnd w:id="757"/>
      <w:r>
        <w:rPr>
          <w:rFonts w:hint="cs"/>
          <w:rtl/>
          <w:lang w:eastAsia="he-IL"/>
        </w:rPr>
        <w:t xml:space="preserve">בפתח הדברים להשתתף באבלן של משפחת אלדור ומשפחת </w:t>
      </w:r>
      <w:proofErr w:type="spellStart"/>
      <w:r>
        <w:rPr>
          <w:rFonts w:hint="cs"/>
          <w:rtl/>
          <w:lang w:eastAsia="he-IL"/>
        </w:rPr>
        <w:t>קליינמן</w:t>
      </w:r>
      <w:proofErr w:type="spellEnd"/>
      <w:r>
        <w:rPr>
          <w:rFonts w:hint="cs"/>
          <w:rtl/>
          <w:lang w:eastAsia="he-IL"/>
        </w:rPr>
        <w:t>, כמובן ב</w:t>
      </w:r>
      <w:bookmarkStart w:id="758" w:name="_ETM_Q6_284000"/>
      <w:bookmarkEnd w:id="758"/>
      <w:r>
        <w:rPr>
          <w:rFonts w:hint="cs"/>
          <w:rtl/>
          <w:lang w:eastAsia="he-IL"/>
        </w:rPr>
        <w:t xml:space="preserve">צד השמחה על חילוצם </w:t>
      </w:r>
      <w:proofErr w:type="spellStart"/>
      <w:r>
        <w:rPr>
          <w:rFonts w:hint="cs"/>
          <w:rtl/>
          <w:lang w:eastAsia="he-IL"/>
        </w:rPr>
        <w:t>ההירואי</w:t>
      </w:r>
      <w:proofErr w:type="spellEnd"/>
      <w:r>
        <w:rPr>
          <w:rFonts w:hint="cs"/>
          <w:rtl/>
          <w:lang w:eastAsia="he-IL"/>
        </w:rPr>
        <w:t xml:space="preserve"> של שני </w:t>
      </w:r>
      <w:bookmarkStart w:id="759" w:name="_ETM_Q6_293000"/>
      <w:bookmarkEnd w:id="759"/>
      <w:r>
        <w:rPr>
          <w:rFonts w:hint="cs"/>
          <w:rtl/>
          <w:lang w:eastAsia="he-IL"/>
        </w:rPr>
        <w:t xml:space="preserve">החטופים. אחד הדברים המרגשים ביותר בעיניי, היה הדברים שאמרו </w:t>
      </w:r>
      <w:bookmarkStart w:id="760" w:name="_ETM_Q6_302000"/>
      <w:bookmarkEnd w:id="760"/>
      <w:r>
        <w:rPr>
          <w:rFonts w:hint="cs"/>
          <w:rtl/>
          <w:lang w:eastAsia="he-IL"/>
        </w:rPr>
        <w:t xml:space="preserve">הוריו של אחד מן הנופלים, ממשפחת אלדור. בדברי ההספד שהם </w:t>
      </w:r>
      <w:bookmarkStart w:id="761" w:name="_ETM_Q6_306000"/>
      <w:bookmarkEnd w:id="761"/>
      <w:r>
        <w:rPr>
          <w:rFonts w:hint="cs"/>
          <w:rtl/>
          <w:lang w:eastAsia="he-IL"/>
        </w:rPr>
        <w:t xml:space="preserve">אמרו לכלי התקשורת על בנם הם גם דיברו על הצורך בהשבת כל החטופים. בתוך שעת האבל הנוראה הזו, שנחתה </w:t>
      </w:r>
      <w:bookmarkStart w:id="762" w:name="_ETM_Q6_324000"/>
      <w:bookmarkEnd w:id="762"/>
      <w:r>
        <w:rPr>
          <w:rFonts w:hint="cs"/>
          <w:rtl/>
          <w:lang w:eastAsia="he-IL"/>
        </w:rPr>
        <w:t xml:space="preserve">עליהם, הם מוצאים את כוחות הנפש להתריע באוזני כולנו </w:t>
      </w:r>
      <w:bookmarkStart w:id="763" w:name="_ETM_Q6_325000"/>
      <w:bookmarkEnd w:id="763"/>
      <w:r>
        <w:rPr>
          <w:rFonts w:hint="cs"/>
          <w:rtl/>
          <w:lang w:eastAsia="he-IL"/>
        </w:rPr>
        <w:t>שנושא החטופים – השבת החטופים לחיק משפחותיהם</w:t>
      </w:r>
      <w:bookmarkStart w:id="764" w:name="_ETM_Q6_334000"/>
      <w:bookmarkEnd w:id="764"/>
      <w:r>
        <w:rPr>
          <w:rFonts w:hint="cs"/>
          <w:rtl/>
          <w:lang w:eastAsia="he-IL"/>
        </w:rPr>
        <w:t xml:space="preserve"> – זה דבר שאסור לו להפוך לעניין משני. איזו גדלות </w:t>
      </w:r>
      <w:bookmarkStart w:id="765" w:name="_ETM_Q6_340000"/>
      <w:bookmarkEnd w:id="765"/>
      <w:r>
        <w:rPr>
          <w:rFonts w:hint="cs"/>
          <w:rtl/>
          <w:lang w:eastAsia="he-IL"/>
        </w:rPr>
        <w:t xml:space="preserve">נפש נדרשת מהורים, שעות אחדות לאחר שהם מתבשרים </w:t>
      </w:r>
      <w:bookmarkStart w:id="766" w:name="_ETM_Q6_346000"/>
      <w:bookmarkEnd w:id="766"/>
      <w:r>
        <w:rPr>
          <w:rFonts w:hint="cs"/>
          <w:rtl/>
          <w:lang w:eastAsia="he-IL"/>
        </w:rPr>
        <w:t xml:space="preserve">על נפילת בנם בקרב, על מנת לחשוב ברגע הזה על </w:t>
      </w:r>
      <w:bookmarkStart w:id="767" w:name="_ETM_Q6_353000"/>
      <w:bookmarkEnd w:id="767"/>
      <w:r>
        <w:rPr>
          <w:rFonts w:hint="cs"/>
          <w:rtl/>
          <w:lang w:eastAsia="he-IL"/>
        </w:rPr>
        <w:t xml:space="preserve">משפחות החטופים. מי ייתן שאנחנו נקיים את הצוואה הזו שהם </w:t>
      </w:r>
      <w:bookmarkStart w:id="768" w:name="_ETM_Q6_359000"/>
      <w:bookmarkEnd w:id="768"/>
      <w:r>
        <w:rPr>
          <w:rFonts w:hint="cs"/>
          <w:rtl/>
          <w:lang w:eastAsia="he-IL"/>
        </w:rPr>
        <w:t xml:space="preserve">ביטאו בשם הבן. אתה שומע את ההורים ומבין מהיכן </w:t>
      </w:r>
      <w:bookmarkStart w:id="769" w:name="_ETM_Q6_365000"/>
      <w:bookmarkEnd w:id="769"/>
      <w:r>
        <w:rPr>
          <w:rFonts w:hint="cs"/>
          <w:rtl/>
          <w:lang w:eastAsia="he-IL"/>
        </w:rPr>
        <w:t>הבן שאב את ערכיו.</w:t>
      </w:r>
    </w:p>
    <w:p w:rsidR="00E70DCC" w:rsidRDefault="00E70DCC" w:rsidP="00B306C8">
      <w:pPr>
        <w:rPr>
          <w:rtl/>
          <w:lang w:eastAsia="he-IL"/>
        </w:rPr>
      </w:pPr>
    </w:p>
    <w:p w:rsidR="00E70DCC" w:rsidRDefault="00E70DCC" w:rsidP="00F53483">
      <w:pPr>
        <w:rPr>
          <w:rtl/>
          <w:lang w:eastAsia="he-IL"/>
        </w:rPr>
      </w:pPr>
      <w:r>
        <w:rPr>
          <w:rFonts w:hint="cs"/>
          <w:rtl/>
          <w:lang w:eastAsia="he-IL"/>
        </w:rPr>
        <w:t xml:space="preserve">בזמן הקצר שנותר לי, אדוני היושב-ראש, אני </w:t>
      </w:r>
      <w:bookmarkStart w:id="770" w:name="_ETM_Q6_366000"/>
      <w:bookmarkEnd w:id="770"/>
      <w:r>
        <w:rPr>
          <w:rFonts w:hint="cs"/>
          <w:rtl/>
          <w:lang w:eastAsia="he-IL"/>
        </w:rPr>
        <w:t xml:space="preserve">מבקש לומר שבמוצאי שבת חברת הכנסת נעמה לזימי ואני חווינו </w:t>
      </w:r>
      <w:bookmarkStart w:id="771" w:name="_ETM_Q6_376000"/>
      <w:bookmarkEnd w:id="771"/>
      <w:r>
        <w:rPr>
          <w:rFonts w:hint="cs"/>
          <w:rtl/>
          <w:lang w:eastAsia="he-IL"/>
        </w:rPr>
        <w:t xml:space="preserve">ממש על בשרנו התנהגות אלימה מצד שוטרים. אני חוויתי אלימות </w:t>
      </w:r>
      <w:bookmarkStart w:id="772" w:name="_ETM_Q6_381000"/>
      <w:bookmarkEnd w:id="772"/>
      <w:r>
        <w:rPr>
          <w:rFonts w:hint="cs"/>
          <w:rtl/>
          <w:lang w:eastAsia="he-IL"/>
        </w:rPr>
        <w:t xml:space="preserve">פיזית, חברת הכנסת נעמה לזימי זכתה להערות מבזות מצד </w:t>
      </w:r>
      <w:bookmarkStart w:id="773" w:name="_ETM_Q6_387000"/>
      <w:bookmarkEnd w:id="773"/>
      <w:r>
        <w:rPr>
          <w:rFonts w:hint="cs"/>
          <w:rtl/>
          <w:lang w:eastAsia="he-IL"/>
        </w:rPr>
        <w:t xml:space="preserve">קציני משטרה בעלי דרגה בכירה. כדי להוסיף חטא על פשע, </w:t>
      </w:r>
      <w:bookmarkStart w:id="774" w:name="_ETM_Q6_397000"/>
      <w:bookmarkEnd w:id="774"/>
      <w:r>
        <w:rPr>
          <w:rFonts w:hint="cs"/>
          <w:rtl/>
          <w:lang w:eastAsia="he-IL"/>
        </w:rPr>
        <w:t xml:space="preserve">דוברות המשטרה הפיצה בלילה הודעה שקרית שטוענת שאני דחפתי את </w:t>
      </w:r>
      <w:bookmarkStart w:id="775" w:name="_ETM_Q6_405000"/>
      <w:bookmarkEnd w:id="775"/>
      <w:r>
        <w:rPr>
          <w:rFonts w:hint="cs"/>
          <w:rtl/>
          <w:lang w:eastAsia="he-IL"/>
        </w:rPr>
        <w:t xml:space="preserve">אותו שוטר. אני אדע לטפל בהודעת המשטרה השקרית, אבל אני </w:t>
      </w:r>
      <w:bookmarkStart w:id="776" w:name="_ETM_Q6_408000"/>
      <w:bookmarkEnd w:id="776"/>
      <w:r>
        <w:rPr>
          <w:rFonts w:hint="cs"/>
          <w:rtl/>
          <w:lang w:eastAsia="he-IL"/>
        </w:rPr>
        <w:t xml:space="preserve">אומר כאן שכל מה שקרה במוצאי שבת לחברת הכנסת לזימי </w:t>
      </w:r>
      <w:bookmarkStart w:id="777" w:name="_ETM_Q6_416000"/>
      <w:bookmarkEnd w:id="777"/>
      <w:r>
        <w:rPr>
          <w:rFonts w:hint="cs"/>
          <w:rtl/>
          <w:lang w:eastAsia="he-IL"/>
        </w:rPr>
        <w:t xml:space="preserve">ולי אלה עניינים קטנים. העניינים היותר-חשובים הם מה שסופגים </w:t>
      </w:r>
      <w:bookmarkStart w:id="778" w:name="_ETM_Q6_417000"/>
      <w:bookmarkEnd w:id="778"/>
      <w:r>
        <w:rPr>
          <w:rFonts w:hint="cs"/>
          <w:rtl/>
          <w:lang w:eastAsia="he-IL"/>
        </w:rPr>
        <w:t xml:space="preserve">מפגינים בשנה האחרונה מידי המשטרה, כאשר כל מערכות הבקרה של </w:t>
      </w:r>
      <w:bookmarkStart w:id="779" w:name="_ETM_Q6_429000"/>
      <w:bookmarkEnd w:id="779"/>
      <w:r>
        <w:rPr>
          <w:rFonts w:hint="cs"/>
          <w:rtl/>
          <w:lang w:eastAsia="he-IL"/>
        </w:rPr>
        <w:t>המשטרה ושל מח"ש לא מתפקדות.</w:t>
      </w:r>
      <w:bookmarkStart w:id="780" w:name="_ETM_Q6_431000"/>
      <w:bookmarkEnd w:id="780"/>
      <w:r w:rsidR="00F53483">
        <w:rPr>
          <w:rFonts w:hint="cs"/>
          <w:rtl/>
          <w:lang w:eastAsia="he-IL"/>
        </w:rPr>
        <w:t xml:space="preserve"> </w:t>
      </w:r>
      <w:r>
        <w:rPr>
          <w:rFonts w:hint="cs"/>
          <w:rtl/>
          <w:lang w:eastAsia="he-IL"/>
        </w:rPr>
        <w:t xml:space="preserve">כאשר הסופרת ארנה </w:t>
      </w:r>
      <w:bookmarkStart w:id="781" w:name="_ETM_Q6_432000"/>
      <w:bookmarkEnd w:id="781"/>
      <w:proofErr w:type="spellStart"/>
      <w:r>
        <w:rPr>
          <w:rFonts w:hint="cs"/>
          <w:rtl/>
          <w:lang w:eastAsia="he-IL"/>
        </w:rPr>
        <w:t>קזין</w:t>
      </w:r>
      <w:proofErr w:type="spellEnd"/>
      <w:r>
        <w:rPr>
          <w:rFonts w:hint="cs"/>
          <w:rtl/>
          <w:lang w:eastAsia="he-IL"/>
        </w:rPr>
        <w:t xml:space="preserve"> נעצרת ללילה שלם בנווה תרצה, </w:t>
      </w:r>
      <w:proofErr w:type="spellStart"/>
      <w:r>
        <w:rPr>
          <w:rFonts w:hint="cs"/>
          <w:rtl/>
          <w:lang w:eastAsia="he-IL"/>
        </w:rPr>
        <w:t>ולמוחרת</w:t>
      </w:r>
      <w:proofErr w:type="spellEnd"/>
      <w:r>
        <w:rPr>
          <w:rFonts w:hint="cs"/>
          <w:rtl/>
          <w:lang w:eastAsia="he-IL"/>
        </w:rPr>
        <w:t xml:space="preserve"> היום בית </w:t>
      </w:r>
      <w:bookmarkStart w:id="782" w:name="_ETM_Q6_441000"/>
      <w:bookmarkEnd w:id="782"/>
      <w:r>
        <w:rPr>
          <w:rFonts w:hint="cs"/>
          <w:rtl/>
          <w:lang w:eastAsia="he-IL"/>
        </w:rPr>
        <w:t xml:space="preserve">המשפט אומר למשטרה: על מה השארתם אותה בלילה? אין לכם </w:t>
      </w:r>
      <w:bookmarkStart w:id="783" w:name="_ETM_Q6_444000"/>
      <w:bookmarkEnd w:id="783"/>
      <w:r>
        <w:rPr>
          <w:rFonts w:hint="cs"/>
          <w:rtl/>
          <w:lang w:eastAsia="he-IL"/>
        </w:rPr>
        <w:t xml:space="preserve">שום דבר ביד; כאשר אזרחית, היום ברעננה, נגררת לתוך ניידת משטרה </w:t>
      </w:r>
      <w:bookmarkStart w:id="784" w:name="_ETM_Q6_452000"/>
      <w:bookmarkEnd w:id="784"/>
      <w:r>
        <w:rPr>
          <w:rFonts w:hint="cs"/>
          <w:rtl/>
          <w:lang w:eastAsia="he-IL"/>
        </w:rPr>
        <w:t xml:space="preserve">כי היא הניחה שלט בגודל של חצי בריסטול </w:t>
      </w:r>
      <w:r w:rsidR="00E703B2">
        <w:rPr>
          <w:rFonts w:hint="cs"/>
          <w:rtl/>
          <w:lang w:eastAsia="he-IL"/>
        </w:rPr>
        <w:t>– –</w:t>
      </w:r>
      <w:r>
        <w:rPr>
          <w:rFonts w:hint="cs"/>
          <w:rtl/>
          <w:lang w:eastAsia="he-IL"/>
        </w:rPr>
        <w:t xml:space="preserve"> </w:t>
      </w:r>
    </w:p>
    <w:p w:rsidR="00E70DCC" w:rsidRDefault="00E70DCC" w:rsidP="00B306C8">
      <w:pPr>
        <w:rPr>
          <w:rtl/>
          <w:lang w:eastAsia="he-IL"/>
        </w:rPr>
      </w:pPr>
    </w:p>
    <w:p w:rsidR="00E70DCC" w:rsidRDefault="00E70DCC" w:rsidP="00B306C8">
      <w:pPr>
        <w:pStyle w:val="af6"/>
        <w:keepNext/>
        <w:rPr>
          <w:rtl/>
        </w:rPr>
      </w:pPr>
      <w:bookmarkStart w:id="785" w:name="ET_yor_6599_6"/>
      <w:r w:rsidRPr="00787ECF">
        <w:rPr>
          <w:rStyle w:val="TagStyle"/>
          <w:rtl/>
        </w:rPr>
        <w:t xml:space="preserve"> &lt;&lt; יור &gt;&gt; </w:t>
      </w:r>
      <w:r>
        <w:rPr>
          <w:rtl/>
        </w:rPr>
        <w:t>היו"ר משה רוט:</w:t>
      </w:r>
      <w:r w:rsidRPr="00787ECF">
        <w:rPr>
          <w:rStyle w:val="TagStyle"/>
          <w:rtl/>
        </w:rPr>
        <w:t xml:space="preserve"> &lt;&lt; יור &gt;&gt;</w:t>
      </w:r>
      <w:r>
        <w:rPr>
          <w:rtl/>
        </w:rPr>
        <w:t xml:space="preserve">   </w:t>
      </w:r>
      <w:bookmarkEnd w:id="785"/>
    </w:p>
    <w:p w:rsidR="00E70DCC" w:rsidRDefault="00E70DCC" w:rsidP="00E703B2">
      <w:pPr>
        <w:rPr>
          <w:rtl/>
          <w:lang w:eastAsia="he-IL"/>
        </w:rPr>
      </w:pPr>
    </w:p>
    <w:p w:rsidR="00E70DCC" w:rsidRDefault="00E70DCC" w:rsidP="00B306C8">
      <w:pPr>
        <w:rPr>
          <w:rtl/>
          <w:lang w:eastAsia="he-IL"/>
        </w:rPr>
      </w:pPr>
      <w:r>
        <w:rPr>
          <w:rFonts w:hint="cs"/>
          <w:rtl/>
          <w:lang w:eastAsia="he-IL"/>
        </w:rPr>
        <w:t>תודה רבה.</w:t>
      </w:r>
    </w:p>
    <w:p w:rsidR="00E70DCC" w:rsidRDefault="00E70DCC" w:rsidP="00B306C8">
      <w:pPr>
        <w:rPr>
          <w:rtl/>
          <w:lang w:eastAsia="he-IL"/>
        </w:rPr>
      </w:pPr>
    </w:p>
    <w:p w:rsidR="00E70DCC" w:rsidRDefault="00E70DCC" w:rsidP="00B306C8">
      <w:pPr>
        <w:pStyle w:val="-"/>
        <w:keepNext/>
        <w:rPr>
          <w:rtl/>
        </w:rPr>
      </w:pPr>
      <w:bookmarkStart w:id="786" w:name="ET_speakercontinue_6156_9"/>
      <w:r w:rsidRPr="00787ECF">
        <w:rPr>
          <w:rStyle w:val="TagStyle"/>
          <w:rtl/>
        </w:rPr>
        <w:t xml:space="preserve"> &lt;&lt; דובר_המשך &gt;&gt; </w:t>
      </w:r>
      <w:r>
        <w:rPr>
          <w:rtl/>
        </w:rPr>
        <w:t>גלעד קריב (העבודה):</w:t>
      </w:r>
      <w:r w:rsidRPr="00787ECF">
        <w:rPr>
          <w:rStyle w:val="TagStyle"/>
          <w:rtl/>
        </w:rPr>
        <w:t xml:space="preserve"> &lt;&lt; דובר_המשך &gt;&gt;</w:t>
      </w:r>
      <w:r>
        <w:rPr>
          <w:rtl/>
        </w:rPr>
        <w:t xml:space="preserve">   </w:t>
      </w:r>
      <w:bookmarkEnd w:id="786"/>
    </w:p>
    <w:p w:rsidR="00E70DCC" w:rsidRDefault="00E70DCC" w:rsidP="00E703B2">
      <w:pPr>
        <w:rPr>
          <w:rtl/>
          <w:lang w:eastAsia="he-IL"/>
        </w:rPr>
      </w:pPr>
    </w:p>
    <w:p w:rsidR="00E70DCC" w:rsidRDefault="00E703B2" w:rsidP="00E91DBB">
      <w:pPr>
        <w:rPr>
          <w:rtl/>
          <w:lang w:eastAsia="he-IL"/>
        </w:rPr>
      </w:pPr>
      <w:bookmarkStart w:id="787" w:name="_ETM_Q6_451000"/>
      <w:bookmarkEnd w:id="787"/>
      <w:r>
        <w:rPr>
          <w:rFonts w:hint="cs"/>
          <w:rtl/>
          <w:lang w:eastAsia="he-IL"/>
        </w:rPr>
        <w:t>– –</w:t>
      </w:r>
      <w:r w:rsidR="00E70DCC">
        <w:rPr>
          <w:rFonts w:hint="cs"/>
          <w:rtl/>
          <w:lang w:eastAsia="he-IL"/>
        </w:rPr>
        <w:t xml:space="preserve"> על הגדר של הבית של חבר הכנסת </w:t>
      </w:r>
      <w:bookmarkStart w:id="788" w:name="_ETM_Q6_455000"/>
      <w:bookmarkEnd w:id="788"/>
      <w:r w:rsidR="00E70DCC">
        <w:rPr>
          <w:rFonts w:hint="cs"/>
          <w:rtl/>
          <w:lang w:eastAsia="he-IL"/>
        </w:rPr>
        <w:t xml:space="preserve">דני דנון </w:t>
      </w:r>
      <w:r w:rsidR="00E70DCC">
        <w:rPr>
          <w:rFonts w:hint="eastAsia"/>
          <w:rtl/>
          <w:lang w:eastAsia="he-IL"/>
        </w:rPr>
        <w:t>–</w:t>
      </w:r>
      <w:r w:rsidR="00E70DCC">
        <w:rPr>
          <w:rFonts w:hint="cs"/>
          <w:rtl/>
          <w:lang w:eastAsia="he-IL"/>
        </w:rPr>
        <w:t xml:space="preserve"> כולנו</w:t>
      </w:r>
      <w:r w:rsidR="00F53483">
        <w:rPr>
          <w:rFonts w:hint="cs"/>
          <w:rtl/>
          <w:lang w:eastAsia="he-IL"/>
        </w:rPr>
        <w:t>,</w:t>
      </w:r>
      <w:r w:rsidR="00E70DCC">
        <w:rPr>
          <w:rFonts w:hint="cs"/>
          <w:rtl/>
          <w:lang w:eastAsia="he-IL"/>
        </w:rPr>
        <w:t xml:space="preserve"> אדוני היושב-ראש, מימין ומשמאל, חרדים וחילונים, כולנו צריכים להיות מאוד מאוד מוטרדים. </w:t>
      </w:r>
      <w:bookmarkStart w:id="789" w:name="_ETM_Q6_469000"/>
      <w:bookmarkStart w:id="790" w:name="_ETM_Q6_465000"/>
      <w:bookmarkEnd w:id="789"/>
      <w:bookmarkEnd w:id="790"/>
      <w:r w:rsidR="00E70DCC">
        <w:rPr>
          <w:rFonts w:hint="cs"/>
          <w:rtl/>
          <w:lang w:eastAsia="he-IL"/>
        </w:rPr>
        <w:t>אני</w:t>
      </w:r>
      <w:bookmarkStart w:id="791" w:name="_ETM_Q6_468000"/>
      <w:bookmarkEnd w:id="791"/>
      <w:r w:rsidR="00E70DCC">
        <w:rPr>
          <w:rFonts w:hint="cs"/>
          <w:rtl/>
          <w:lang w:eastAsia="he-IL"/>
        </w:rPr>
        <w:t xml:space="preserve"> מודיע למשטרת ישראל שאם הם לא ידאגו לעשות סדר </w:t>
      </w:r>
      <w:bookmarkStart w:id="792" w:name="_ETM_Q6_472000"/>
      <w:bookmarkEnd w:id="792"/>
      <w:r w:rsidR="00E70DCC">
        <w:rPr>
          <w:rFonts w:hint="cs"/>
          <w:rtl/>
          <w:lang w:eastAsia="he-IL"/>
        </w:rPr>
        <w:t xml:space="preserve">בביתם במה שנוגע להפעלת אלימות על ידי שוטרים וקצינים, </w:t>
      </w:r>
      <w:bookmarkStart w:id="793" w:name="_ETM_Q6_476000"/>
      <w:bookmarkEnd w:id="793"/>
      <w:r w:rsidR="00E70DCC">
        <w:rPr>
          <w:rFonts w:hint="cs"/>
          <w:rtl/>
          <w:lang w:eastAsia="he-IL"/>
        </w:rPr>
        <w:t>אנחנו נמצא את הדרך לעשות זאת כאן בבית הזה.</w:t>
      </w:r>
    </w:p>
    <w:p w:rsidR="00E70DCC" w:rsidRDefault="00E70DCC" w:rsidP="00B306C8">
      <w:pPr>
        <w:rPr>
          <w:rtl/>
          <w:lang w:eastAsia="he-IL"/>
        </w:rPr>
      </w:pPr>
    </w:p>
    <w:p w:rsidR="00E70DCC" w:rsidRDefault="00E70DCC" w:rsidP="00B306C8">
      <w:pPr>
        <w:pStyle w:val="af6"/>
        <w:keepNext/>
        <w:rPr>
          <w:rtl/>
        </w:rPr>
      </w:pPr>
      <w:bookmarkStart w:id="794" w:name="ET_yor_6599_12"/>
      <w:r w:rsidRPr="003D16DD">
        <w:rPr>
          <w:rStyle w:val="TagStyle"/>
          <w:rtl/>
        </w:rPr>
        <w:t xml:space="preserve"> &lt;&lt; יור &gt;&gt; </w:t>
      </w:r>
      <w:r>
        <w:rPr>
          <w:rtl/>
        </w:rPr>
        <w:t>היו"ר משה רוט:</w:t>
      </w:r>
      <w:r w:rsidRPr="003D16DD">
        <w:rPr>
          <w:rStyle w:val="TagStyle"/>
          <w:rtl/>
        </w:rPr>
        <w:t xml:space="preserve"> &lt;&lt; יור &gt;&gt;</w:t>
      </w:r>
      <w:r>
        <w:rPr>
          <w:rtl/>
        </w:rPr>
        <w:t xml:space="preserve">   </w:t>
      </w:r>
      <w:bookmarkEnd w:id="794"/>
    </w:p>
    <w:p w:rsidR="00E70DCC" w:rsidRDefault="00E70DCC" w:rsidP="00E703B2">
      <w:pPr>
        <w:rPr>
          <w:rtl/>
          <w:lang w:eastAsia="he-IL"/>
        </w:rPr>
      </w:pPr>
    </w:p>
    <w:p w:rsidR="00E70DCC" w:rsidRDefault="00E70DCC" w:rsidP="00542022">
      <w:pPr>
        <w:rPr>
          <w:rtl/>
          <w:lang w:eastAsia="he-IL"/>
        </w:rPr>
      </w:pPr>
      <w:bookmarkStart w:id="795" w:name="_ETM_Q6_482000"/>
      <w:bookmarkEnd w:id="795"/>
      <w:r>
        <w:rPr>
          <w:rFonts w:hint="cs"/>
          <w:rtl/>
          <w:lang w:eastAsia="he-IL"/>
        </w:rPr>
        <w:t xml:space="preserve">תודה רבה. </w:t>
      </w:r>
      <w:bookmarkStart w:id="796" w:name="_ETM_Q6_485000"/>
      <w:bookmarkEnd w:id="796"/>
      <w:r>
        <w:rPr>
          <w:rFonts w:hint="cs"/>
          <w:rtl/>
          <w:lang w:eastAsia="he-IL"/>
        </w:rPr>
        <w:t xml:space="preserve">חבר הכנסת עופר כסיף </w:t>
      </w:r>
      <w:r>
        <w:rPr>
          <w:rFonts w:hint="eastAsia"/>
          <w:rtl/>
          <w:lang w:eastAsia="he-IL"/>
        </w:rPr>
        <w:t>–</w:t>
      </w:r>
      <w:r>
        <w:rPr>
          <w:rFonts w:hint="cs"/>
          <w:rtl/>
          <w:lang w:eastAsia="he-IL"/>
        </w:rPr>
        <w:t xml:space="preserve"> אינו נוכח; חבר הכנסת יבגני </w:t>
      </w:r>
      <w:bookmarkStart w:id="797" w:name="_ETM_Q6_486000"/>
      <w:bookmarkEnd w:id="797"/>
      <w:r>
        <w:rPr>
          <w:rFonts w:hint="cs"/>
          <w:rtl/>
          <w:lang w:eastAsia="he-IL"/>
        </w:rPr>
        <w:t xml:space="preserve">סובה </w:t>
      </w:r>
      <w:r>
        <w:rPr>
          <w:rFonts w:hint="eastAsia"/>
          <w:rtl/>
          <w:lang w:eastAsia="he-IL"/>
        </w:rPr>
        <w:t>–</w:t>
      </w:r>
      <w:r>
        <w:rPr>
          <w:rFonts w:hint="cs"/>
          <w:rtl/>
          <w:lang w:eastAsia="he-IL"/>
        </w:rPr>
        <w:t xml:space="preserve"> אינו נוכח. חברת הכנסת מירב כהן, </w:t>
      </w:r>
      <w:bookmarkStart w:id="798" w:name="_ETM_Q6_494000"/>
      <w:bookmarkEnd w:id="798"/>
      <w:r>
        <w:rPr>
          <w:rFonts w:hint="cs"/>
          <w:rtl/>
          <w:lang w:eastAsia="he-IL"/>
        </w:rPr>
        <w:t>בבקשה.</w:t>
      </w:r>
    </w:p>
    <w:p w:rsidR="00E70DCC" w:rsidRDefault="00E70DCC" w:rsidP="00B306C8">
      <w:pPr>
        <w:rPr>
          <w:rtl/>
          <w:lang w:eastAsia="he-IL"/>
        </w:rPr>
      </w:pPr>
      <w:bookmarkStart w:id="799" w:name="_ETM_Q6_497000"/>
      <w:bookmarkEnd w:id="799"/>
    </w:p>
    <w:p w:rsidR="00E70DCC" w:rsidRDefault="00E70DCC" w:rsidP="00B306C8">
      <w:pPr>
        <w:rPr>
          <w:rtl/>
          <w:lang w:eastAsia="he-IL"/>
        </w:rPr>
      </w:pPr>
      <w:bookmarkStart w:id="800" w:name="_ETM_Q6_524000"/>
      <w:bookmarkEnd w:id="800"/>
      <w:r>
        <w:rPr>
          <w:rFonts w:hint="cs"/>
          <w:rtl/>
          <w:lang w:eastAsia="he-IL"/>
        </w:rPr>
        <w:t>סליחה</w:t>
      </w:r>
      <w:r w:rsidR="00F53483">
        <w:rPr>
          <w:rFonts w:hint="cs"/>
          <w:rtl/>
          <w:lang w:eastAsia="he-IL"/>
        </w:rPr>
        <w:t>,</w:t>
      </w:r>
      <w:r>
        <w:rPr>
          <w:rFonts w:hint="cs"/>
          <w:rtl/>
          <w:lang w:eastAsia="he-IL"/>
        </w:rPr>
        <w:t xml:space="preserve"> חברי הכנסת, המליאה רוצה לשמוע את חברת הכנסת.</w:t>
      </w:r>
    </w:p>
    <w:p w:rsidR="00E70DCC" w:rsidRDefault="00E70DCC" w:rsidP="00B306C8">
      <w:pPr>
        <w:rPr>
          <w:rtl/>
          <w:lang w:eastAsia="he-IL"/>
        </w:rPr>
      </w:pPr>
      <w:bookmarkStart w:id="801" w:name="_ETM_Q6_530000"/>
      <w:bookmarkEnd w:id="801"/>
    </w:p>
    <w:p w:rsidR="00E70DCC" w:rsidRDefault="00E70DCC" w:rsidP="00B306C8">
      <w:pPr>
        <w:pStyle w:val="a4"/>
        <w:keepNext/>
        <w:rPr>
          <w:rtl/>
        </w:rPr>
      </w:pPr>
      <w:bookmarkStart w:id="802" w:name="ET_speaker_5783_13"/>
      <w:r w:rsidRPr="003D16DD">
        <w:rPr>
          <w:rStyle w:val="TagStyle"/>
          <w:rtl/>
        </w:rPr>
        <w:t xml:space="preserve"> &lt;&lt; דובר &gt;&gt; </w:t>
      </w:r>
      <w:bookmarkStart w:id="803" w:name="_Toc158664174"/>
      <w:bookmarkStart w:id="804" w:name="_Toc158669997"/>
      <w:bookmarkStart w:id="805" w:name="_Toc158671802"/>
      <w:bookmarkStart w:id="806" w:name="_Toc158671944"/>
      <w:r>
        <w:rPr>
          <w:rtl/>
        </w:rPr>
        <w:t>מירב כהן (יש עתיד):</w:t>
      </w:r>
      <w:bookmarkEnd w:id="803"/>
      <w:bookmarkEnd w:id="804"/>
      <w:bookmarkEnd w:id="805"/>
      <w:bookmarkEnd w:id="806"/>
      <w:r w:rsidRPr="003D16DD">
        <w:rPr>
          <w:rStyle w:val="TagStyle"/>
          <w:rtl/>
        </w:rPr>
        <w:t xml:space="preserve"> &lt;&lt; דובר &gt;&gt;</w:t>
      </w:r>
      <w:r>
        <w:rPr>
          <w:rtl/>
        </w:rPr>
        <w:t xml:space="preserve">   </w:t>
      </w:r>
      <w:bookmarkEnd w:id="802"/>
    </w:p>
    <w:p w:rsidR="00E70DCC" w:rsidRDefault="00E70DCC" w:rsidP="00E703B2">
      <w:pPr>
        <w:rPr>
          <w:rtl/>
          <w:lang w:eastAsia="he-IL"/>
        </w:rPr>
      </w:pPr>
    </w:p>
    <w:p w:rsidR="00E70DCC" w:rsidRDefault="00E70DCC" w:rsidP="00542022">
      <w:pPr>
        <w:rPr>
          <w:rtl/>
          <w:lang w:eastAsia="he-IL"/>
        </w:rPr>
      </w:pPr>
      <w:bookmarkStart w:id="807" w:name="_ETM_Q6_498000"/>
      <w:bookmarkEnd w:id="807"/>
      <w:r>
        <w:rPr>
          <w:rFonts w:hint="cs"/>
          <w:rtl/>
          <w:lang w:eastAsia="he-IL"/>
        </w:rPr>
        <w:t xml:space="preserve">כבוד היושב-ראש, </w:t>
      </w:r>
      <w:bookmarkStart w:id="808" w:name="_ETM_Q6_528000"/>
      <w:bookmarkEnd w:id="808"/>
      <w:r>
        <w:rPr>
          <w:rFonts w:hint="cs"/>
          <w:rtl/>
          <w:lang w:eastAsia="he-IL"/>
        </w:rPr>
        <w:t xml:space="preserve">כנסת נכבדה, כל ישראלי שקם הבוקר ופתח חדשות התרגש לשמוע </w:t>
      </w:r>
      <w:bookmarkStart w:id="809" w:name="_ETM_Q6_539000"/>
      <w:bookmarkEnd w:id="809"/>
      <w:r>
        <w:rPr>
          <w:rFonts w:hint="cs"/>
          <w:rtl/>
          <w:lang w:eastAsia="he-IL"/>
        </w:rPr>
        <w:t xml:space="preserve">שכוחותינו, במבצע באמת מעורר השראה, הצליחו לחלץ שני חטופים חיים מלב התופת ולהחזיר אותם לחיק המשפחה. לצד תחושת ההקלה </w:t>
      </w:r>
      <w:bookmarkStart w:id="810" w:name="_ETM_Q6_545000"/>
      <w:bookmarkEnd w:id="810"/>
      <w:r>
        <w:rPr>
          <w:rFonts w:hint="cs"/>
          <w:rtl/>
          <w:lang w:eastAsia="he-IL"/>
        </w:rPr>
        <w:t xml:space="preserve">והגאווה הלאומית, שהיא באמת אדירה, יש עוד 134 משפחות </w:t>
      </w:r>
      <w:bookmarkStart w:id="811" w:name="_ETM_Q6_557000"/>
      <w:bookmarkEnd w:id="811"/>
      <w:r>
        <w:rPr>
          <w:rFonts w:hint="cs"/>
          <w:rtl/>
          <w:lang w:eastAsia="he-IL"/>
        </w:rPr>
        <w:t xml:space="preserve">שגם הלילה לא יצליחו לישון. חשוב לברך על כל מבצע </w:t>
      </w:r>
      <w:bookmarkStart w:id="812" w:name="_ETM_Q6_561000"/>
      <w:bookmarkEnd w:id="812"/>
      <w:r>
        <w:rPr>
          <w:rFonts w:hint="cs"/>
          <w:rtl/>
          <w:lang w:eastAsia="he-IL"/>
        </w:rPr>
        <w:t>מוצלח כזה לחילוץ חטופים וחטופות – זה מדהים, כן ירבו – אבל חשוב לי להגיד את זה דווקא היום: אסור לנו לסגת מהמגעים לשחרור של מי שעדיין מוחזק בעזה</w:t>
      </w:r>
      <w:bookmarkStart w:id="813" w:name="_ETM_Q6_575000"/>
      <w:bookmarkEnd w:id="813"/>
      <w:r>
        <w:rPr>
          <w:rFonts w:hint="cs"/>
          <w:rtl/>
          <w:lang w:eastAsia="he-IL"/>
        </w:rPr>
        <w:t xml:space="preserve">. הצלחת המבצע לא מייתרת את הצורך בעסקה. למדנו היטב </w:t>
      </w:r>
      <w:bookmarkStart w:id="814" w:name="_ETM_Q6_584000"/>
      <w:bookmarkEnd w:id="814"/>
      <w:r>
        <w:rPr>
          <w:rFonts w:hint="cs"/>
          <w:rtl/>
          <w:lang w:eastAsia="he-IL"/>
        </w:rPr>
        <w:t xml:space="preserve">ב-7 באוקטובר שלא את הכול ניתן להשיג ולפתור באמצעים צבאיים. </w:t>
      </w:r>
      <w:bookmarkStart w:id="815" w:name="_ETM_Q6_593000"/>
      <w:bookmarkEnd w:id="815"/>
      <w:r>
        <w:rPr>
          <w:rFonts w:hint="cs"/>
          <w:rtl/>
          <w:lang w:eastAsia="he-IL"/>
        </w:rPr>
        <w:t xml:space="preserve">בחודשים שחלפו מאז השבת השחורה למדנו היטב שלא את כולם </w:t>
      </w:r>
      <w:bookmarkStart w:id="816" w:name="_ETM_Q6_598000"/>
      <w:bookmarkEnd w:id="816"/>
      <w:r>
        <w:rPr>
          <w:rFonts w:hint="cs"/>
          <w:rtl/>
          <w:lang w:eastAsia="he-IL"/>
        </w:rPr>
        <w:t>נוכל להחזיר הביתה חיים רק באמצעות הצבא.</w:t>
      </w:r>
    </w:p>
    <w:p w:rsidR="00E70DCC" w:rsidRDefault="00E70DCC" w:rsidP="00B306C8">
      <w:pPr>
        <w:rPr>
          <w:rtl/>
          <w:lang w:eastAsia="he-IL"/>
        </w:rPr>
      </w:pPr>
    </w:p>
    <w:p w:rsidR="00E70DCC" w:rsidRDefault="00E70DCC" w:rsidP="00542022">
      <w:pPr>
        <w:rPr>
          <w:rtl/>
          <w:lang w:eastAsia="he-IL"/>
        </w:rPr>
      </w:pPr>
      <w:bookmarkStart w:id="817" w:name="_ETM_Q6_600000"/>
      <w:bookmarkEnd w:id="817"/>
      <w:r>
        <w:rPr>
          <w:rFonts w:hint="cs"/>
          <w:rtl/>
          <w:lang w:eastAsia="he-IL"/>
        </w:rPr>
        <w:t xml:space="preserve">בארבעה חודשי לחימה הצלחנו, </w:t>
      </w:r>
      <w:bookmarkStart w:id="818" w:name="_ETM_Q6_605000"/>
      <w:bookmarkEnd w:id="818"/>
      <w:r>
        <w:rPr>
          <w:rFonts w:hint="cs"/>
          <w:rtl/>
          <w:lang w:eastAsia="he-IL"/>
        </w:rPr>
        <w:t xml:space="preserve">באמצעות שני מבצעים הירואיים, </w:t>
      </w:r>
      <w:bookmarkStart w:id="819" w:name="_ETM_Q6_612545"/>
      <w:bookmarkEnd w:id="819"/>
      <w:r>
        <w:rPr>
          <w:rFonts w:hint="cs"/>
          <w:rtl/>
          <w:lang w:eastAsia="he-IL"/>
        </w:rPr>
        <w:t xml:space="preserve">להחזיר בחיים שלושה מתוך כ-250 </w:t>
      </w:r>
      <w:bookmarkStart w:id="820" w:name="_ETM_Q6_611000"/>
      <w:bookmarkEnd w:id="820"/>
      <w:r>
        <w:rPr>
          <w:rFonts w:hint="cs"/>
          <w:rtl/>
          <w:lang w:eastAsia="he-IL"/>
        </w:rPr>
        <w:t xml:space="preserve">חטופים וחטופות. זה ברור, זה מפתה להפוך את המבצעים הצבאיים </w:t>
      </w:r>
      <w:bookmarkStart w:id="821" w:name="_ETM_Q6_613000"/>
      <w:bookmarkEnd w:id="821"/>
      <w:r>
        <w:rPr>
          <w:rFonts w:hint="cs"/>
          <w:rtl/>
          <w:lang w:eastAsia="he-IL"/>
        </w:rPr>
        <w:t xml:space="preserve">לאפשרות היחידה לשחרור החטופים והחטופות. לכן, חשוב לזכור שלצד ההצלחות היו </w:t>
      </w:r>
      <w:bookmarkStart w:id="822" w:name="_ETM_Q6_624000"/>
      <w:bookmarkEnd w:id="822"/>
      <w:r>
        <w:rPr>
          <w:rFonts w:hint="cs"/>
          <w:rtl/>
          <w:lang w:eastAsia="he-IL"/>
        </w:rPr>
        <w:t xml:space="preserve">לצערנו גם אסונות ותוצאות טרגיות. הלוחמים וכוחות הביטחון עושים עבודה </w:t>
      </w:r>
      <w:bookmarkStart w:id="823" w:name="_ETM_Q6_632000"/>
      <w:bookmarkEnd w:id="823"/>
      <w:r>
        <w:rPr>
          <w:rFonts w:hint="cs"/>
          <w:rtl/>
          <w:lang w:eastAsia="he-IL"/>
        </w:rPr>
        <w:t xml:space="preserve">מדהימה; אני מצדיעה להם מכאן. הם עושים ככל יכולתם, </w:t>
      </w:r>
      <w:bookmarkStart w:id="824" w:name="_ETM_Q6_634000"/>
      <w:bookmarkEnd w:id="824"/>
      <w:r>
        <w:rPr>
          <w:rFonts w:hint="cs"/>
          <w:rtl/>
          <w:lang w:eastAsia="he-IL"/>
        </w:rPr>
        <w:t xml:space="preserve">והלוואי ויכולנו להתעורר כל בוקר לעוד כותרות על מבצע </w:t>
      </w:r>
      <w:bookmarkStart w:id="825" w:name="_ETM_Q6_641000"/>
      <w:bookmarkEnd w:id="825"/>
      <w:r>
        <w:rPr>
          <w:rFonts w:hint="cs"/>
          <w:rtl/>
          <w:lang w:eastAsia="he-IL"/>
        </w:rPr>
        <w:t xml:space="preserve">כזה – מבצע אנטבה. הלוואי. אבל הניסיון מוכיח אחרת, </w:t>
      </w:r>
      <w:bookmarkStart w:id="826" w:name="_ETM_Q6_643000"/>
      <w:bookmarkEnd w:id="826"/>
      <w:r>
        <w:rPr>
          <w:rFonts w:hint="cs"/>
          <w:rtl/>
          <w:lang w:eastAsia="he-IL"/>
        </w:rPr>
        <w:t xml:space="preserve">הוא מבהיר שלחטופות ולחטופים פשוט אין זמן. </w:t>
      </w:r>
    </w:p>
    <w:p w:rsidR="00E70DCC" w:rsidRDefault="00E70DCC" w:rsidP="00B306C8">
      <w:pPr>
        <w:rPr>
          <w:rtl/>
          <w:lang w:eastAsia="he-IL"/>
        </w:rPr>
      </w:pPr>
    </w:p>
    <w:p w:rsidR="00E70DCC" w:rsidRDefault="00E70DCC" w:rsidP="00B306C8">
      <w:pPr>
        <w:rPr>
          <w:rtl/>
          <w:lang w:eastAsia="he-IL"/>
        </w:rPr>
      </w:pPr>
      <w:bookmarkStart w:id="827" w:name="_ETM_Q6_645000"/>
      <w:bookmarkEnd w:id="827"/>
      <w:r>
        <w:rPr>
          <w:rFonts w:hint="cs"/>
          <w:rtl/>
          <w:lang w:eastAsia="he-IL"/>
        </w:rPr>
        <w:t xml:space="preserve">חובה עלינו כחברה, </w:t>
      </w:r>
      <w:bookmarkStart w:id="828" w:name="_ETM_Q6_650000"/>
      <w:bookmarkEnd w:id="828"/>
      <w:r>
        <w:rPr>
          <w:rFonts w:hint="cs"/>
          <w:rtl/>
          <w:lang w:eastAsia="he-IL"/>
        </w:rPr>
        <w:t xml:space="preserve">כמדינה, לבחור בכל רגע נתון את האפשרות שתענה על שלושה </w:t>
      </w:r>
      <w:bookmarkStart w:id="829" w:name="_ETM_Q6_654000"/>
      <w:bookmarkEnd w:id="829"/>
      <w:r>
        <w:rPr>
          <w:rFonts w:hint="cs"/>
          <w:rtl/>
          <w:lang w:eastAsia="he-IL"/>
        </w:rPr>
        <w:t xml:space="preserve">פרמטרים חשובים ביותר: לא לוותר על אף אחד </w:t>
      </w:r>
      <w:bookmarkStart w:id="830" w:name="_ETM_Q6_655000"/>
      <w:bookmarkEnd w:id="830"/>
      <w:r>
        <w:rPr>
          <w:rFonts w:hint="cs"/>
          <w:rtl/>
          <w:lang w:eastAsia="he-IL"/>
        </w:rPr>
        <w:t xml:space="preserve">או אחת; להחזיר את כולם בריאים ושלמים ולהחזיר אותם מהר. </w:t>
      </w:r>
      <w:bookmarkStart w:id="831" w:name="_ETM_Q6_668000"/>
      <w:bookmarkEnd w:id="831"/>
      <w:r>
        <w:rPr>
          <w:rFonts w:hint="cs"/>
          <w:rtl/>
          <w:lang w:eastAsia="he-IL"/>
        </w:rPr>
        <w:t xml:space="preserve">אז חשוב להזכיר גם היום, להמשיך לחתור למימוש מהיר </w:t>
      </w:r>
      <w:bookmarkStart w:id="832" w:name="_ETM_Q6_671000"/>
      <w:bookmarkEnd w:id="832"/>
      <w:r>
        <w:rPr>
          <w:rFonts w:hint="cs"/>
          <w:rtl/>
          <w:lang w:eastAsia="he-IL"/>
        </w:rPr>
        <w:t xml:space="preserve">של עסקה להשבת החטופים והחטופות, ולנצל כל חלון הזדמנויות צבאי </w:t>
      </w:r>
      <w:bookmarkStart w:id="833" w:name="_ETM_Q6_682000"/>
      <w:bookmarkEnd w:id="833"/>
      <w:r>
        <w:rPr>
          <w:rFonts w:hint="cs"/>
          <w:rtl/>
          <w:lang w:eastAsia="he-IL"/>
        </w:rPr>
        <w:t xml:space="preserve">שנפתח בינתיים. </w:t>
      </w:r>
    </w:p>
    <w:p w:rsidR="00E70DCC" w:rsidRDefault="00E70DCC" w:rsidP="00B306C8">
      <w:pPr>
        <w:rPr>
          <w:rtl/>
          <w:lang w:eastAsia="he-IL"/>
        </w:rPr>
      </w:pPr>
      <w:bookmarkStart w:id="834" w:name="_ETM_Q6_690284"/>
      <w:bookmarkStart w:id="835" w:name="_ETM_Q6_690346"/>
      <w:bookmarkEnd w:id="834"/>
      <w:bookmarkEnd w:id="835"/>
    </w:p>
    <w:p w:rsidR="00E70DCC" w:rsidRPr="003D16DD" w:rsidRDefault="00E70DCC" w:rsidP="00B306C8">
      <w:pPr>
        <w:rPr>
          <w:rtl/>
          <w:lang w:eastAsia="he-IL"/>
        </w:rPr>
      </w:pPr>
      <w:bookmarkStart w:id="836" w:name="_ETM_Q6_690700"/>
      <w:bookmarkStart w:id="837" w:name="_ETM_Q6_690773"/>
      <w:bookmarkEnd w:id="836"/>
      <w:bookmarkEnd w:id="837"/>
      <w:r>
        <w:rPr>
          <w:rFonts w:hint="cs"/>
          <w:rtl/>
          <w:lang w:eastAsia="he-IL"/>
        </w:rPr>
        <w:t xml:space="preserve">היה לי חשוב לומר את הדברים דווקא היום, </w:t>
      </w:r>
      <w:bookmarkStart w:id="838" w:name="_ETM_Q6_681000"/>
      <w:bookmarkEnd w:id="838"/>
      <w:r>
        <w:rPr>
          <w:rFonts w:hint="cs"/>
          <w:rtl/>
          <w:lang w:eastAsia="he-IL"/>
        </w:rPr>
        <w:t xml:space="preserve">כשיש לנו איזו תחושה קטנה של אופוריה שאנחנו יכולים להשיג </w:t>
      </w:r>
      <w:bookmarkStart w:id="839" w:name="_ETM_Q6_685000"/>
      <w:bookmarkEnd w:id="839"/>
      <w:r>
        <w:rPr>
          <w:rFonts w:hint="cs"/>
          <w:rtl/>
          <w:lang w:eastAsia="he-IL"/>
        </w:rPr>
        <w:t xml:space="preserve">את הכול באמצעים צבאיים. אסור להפסיק את המאמצים לבצע </w:t>
      </w:r>
      <w:bookmarkStart w:id="840" w:name="_ETM_Q6_694000"/>
      <w:bookmarkEnd w:id="840"/>
      <w:r>
        <w:rPr>
          <w:rFonts w:hint="cs"/>
          <w:rtl/>
          <w:lang w:eastAsia="he-IL"/>
        </w:rPr>
        <w:t>עסקה, שתאפשר להחזיר את כולם בשלום הביתה עכשיו. תודה.</w:t>
      </w:r>
    </w:p>
    <w:p w:rsidR="00E70DCC" w:rsidRDefault="00E70DCC" w:rsidP="00B306C8">
      <w:pPr>
        <w:rPr>
          <w:rtl/>
          <w:lang w:eastAsia="he-IL"/>
        </w:rPr>
      </w:pPr>
    </w:p>
    <w:p w:rsidR="00E70DCC" w:rsidRDefault="00E70DCC" w:rsidP="00B306C8">
      <w:pPr>
        <w:pStyle w:val="af6"/>
        <w:keepNext/>
        <w:rPr>
          <w:rtl/>
        </w:rPr>
      </w:pPr>
      <w:r w:rsidRPr="00951C02">
        <w:rPr>
          <w:rStyle w:val="TagStyle"/>
          <w:rtl/>
        </w:rPr>
        <w:t xml:space="preserve"> &lt;&lt; יור &gt;&gt; </w:t>
      </w:r>
      <w:r>
        <w:rPr>
          <w:rtl/>
        </w:rPr>
        <w:t>היו"ר משה רוט:</w:t>
      </w:r>
      <w:r w:rsidRPr="00951C02">
        <w:rPr>
          <w:rStyle w:val="TagStyle"/>
          <w:rtl/>
        </w:rPr>
        <w:t xml:space="preserve"> &lt;&lt; יור &gt;&gt;</w:t>
      </w:r>
      <w:r>
        <w:rPr>
          <w:rtl/>
        </w:rPr>
        <w:t xml:space="preserve">   </w:t>
      </w:r>
    </w:p>
    <w:p w:rsidR="00E70DCC" w:rsidRDefault="00E70DCC" w:rsidP="00E703B2">
      <w:pPr>
        <w:rPr>
          <w:rtl/>
          <w:lang w:eastAsia="he-IL"/>
        </w:rPr>
      </w:pPr>
    </w:p>
    <w:p w:rsidR="00E70DCC" w:rsidRDefault="00E70DCC" w:rsidP="00B306C8">
      <w:pPr>
        <w:rPr>
          <w:rtl/>
          <w:lang w:eastAsia="he-IL"/>
        </w:rPr>
      </w:pPr>
      <w:bookmarkStart w:id="841" w:name="_ETM_Q6_700000"/>
      <w:bookmarkEnd w:id="841"/>
      <w:r>
        <w:rPr>
          <w:rFonts w:hint="cs"/>
          <w:rtl/>
          <w:lang w:eastAsia="he-IL"/>
        </w:rPr>
        <w:t xml:space="preserve">תודה רבה. </w:t>
      </w:r>
      <w:bookmarkStart w:id="842" w:name="_ETM_Q6_696000"/>
      <w:bookmarkEnd w:id="842"/>
      <w:r>
        <w:rPr>
          <w:rFonts w:hint="cs"/>
          <w:rtl/>
          <w:lang w:eastAsia="he-IL"/>
        </w:rPr>
        <w:t xml:space="preserve">חבר הכנסת עמית הלוי </w:t>
      </w:r>
      <w:r>
        <w:rPr>
          <w:rFonts w:hint="eastAsia"/>
          <w:rtl/>
          <w:lang w:eastAsia="he-IL"/>
        </w:rPr>
        <w:t>–</w:t>
      </w:r>
      <w:r>
        <w:rPr>
          <w:rFonts w:hint="cs"/>
          <w:rtl/>
          <w:lang w:eastAsia="he-IL"/>
        </w:rPr>
        <w:t xml:space="preserve"> אינו נוכח. חבר הכנסת </w:t>
      </w:r>
      <w:bookmarkStart w:id="843" w:name="_ETM_Q6_710000"/>
      <w:bookmarkEnd w:id="843"/>
      <w:r>
        <w:rPr>
          <w:rFonts w:hint="cs"/>
          <w:rtl/>
          <w:lang w:eastAsia="he-IL"/>
        </w:rPr>
        <w:t xml:space="preserve">רון כץ, בבקשה. </w:t>
      </w:r>
    </w:p>
    <w:p w:rsidR="00E70DCC" w:rsidRDefault="00E70DCC" w:rsidP="00B306C8">
      <w:pPr>
        <w:rPr>
          <w:rtl/>
          <w:lang w:eastAsia="he-IL"/>
        </w:rPr>
      </w:pPr>
      <w:bookmarkStart w:id="844" w:name="_ETM_Q6_721973"/>
      <w:bookmarkStart w:id="845" w:name="_ETM_Q6_722017"/>
      <w:bookmarkEnd w:id="844"/>
      <w:bookmarkEnd w:id="845"/>
    </w:p>
    <w:p w:rsidR="00E70DCC" w:rsidRPr="00951C02" w:rsidRDefault="00E70DCC" w:rsidP="00542022">
      <w:pPr>
        <w:rPr>
          <w:rtl/>
          <w:lang w:eastAsia="he-IL"/>
        </w:rPr>
      </w:pPr>
      <w:bookmarkStart w:id="846" w:name="_ETM_Q6_722132"/>
      <w:bookmarkStart w:id="847" w:name="_ETM_Q6_722173"/>
      <w:bookmarkEnd w:id="846"/>
      <w:bookmarkEnd w:id="847"/>
      <w:r>
        <w:rPr>
          <w:rFonts w:hint="cs"/>
          <w:rtl/>
          <w:lang w:eastAsia="he-IL"/>
        </w:rPr>
        <w:t xml:space="preserve">חבר הכנסת כץ, תתנצל ותגיד שאתה </w:t>
      </w:r>
      <w:bookmarkStart w:id="848" w:name="_ETM_Q6_720000"/>
      <w:bookmarkEnd w:id="848"/>
      <w:r>
        <w:rPr>
          <w:rFonts w:hint="cs"/>
          <w:rtl/>
          <w:lang w:eastAsia="he-IL"/>
        </w:rPr>
        <w:t>צריך לדבר. בבקשה, שלוש דקות לרשותך.</w:t>
      </w:r>
    </w:p>
    <w:p w:rsidR="00E70DCC" w:rsidRPr="00C97896" w:rsidRDefault="00E70DCC" w:rsidP="00B306C8">
      <w:pPr>
        <w:rPr>
          <w:rtl/>
          <w:lang w:eastAsia="he-IL"/>
        </w:rPr>
      </w:pPr>
      <w:bookmarkStart w:id="849" w:name="_ETM_Q6_34000"/>
      <w:bookmarkEnd w:id="849"/>
    </w:p>
    <w:p w:rsidR="00E70DCC" w:rsidRDefault="00E70DCC" w:rsidP="00B306C8">
      <w:pPr>
        <w:pStyle w:val="a4"/>
        <w:keepNext/>
        <w:rPr>
          <w:rtl/>
        </w:rPr>
      </w:pPr>
      <w:bookmarkStart w:id="850" w:name="TOR_Q7"/>
      <w:bookmarkStart w:id="851" w:name="ET_speaker_6151_1"/>
      <w:bookmarkEnd w:id="850"/>
      <w:r w:rsidRPr="00CF3BA2">
        <w:rPr>
          <w:rStyle w:val="TagStyle"/>
          <w:rtl/>
        </w:rPr>
        <w:t xml:space="preserve">&lt;&lt; דובר &gt;&gt; </w:t>
      </w:r>
      <w:bookmarkStart w:id="852" w:name="_Toc158664175"/>
      <w:bookmarkStart w:id="853" w:name="_Toc158669998"/>
      <w:bookmarkStart w:id="854" w:name="_Toc158671803"/>
      <w:bookmarkStart w:id="855" w:name="_Toc158671945"/>
      <w:r>
        <w:rPr>
          <w:rtl/>
        </w:rPr>
        <w:t>רון כץ (יש עתיד):</w:t>
      </w:r>
      <w:bookmarkEnd w:id="852"/>
      <w:bookmarkEnd w:id="853"/>
      <w:bookmarkEnd w:id="854"/>
      <w:bookmarkEnd w:id="855"/>
      <w:r w:rsidRPr="00CF3BA2">
        <w:rPr>
          <w:rStyle w:val="TagStyle"/>
          <w:rtl/>
        </w:rPr>
        <w:t xml:space="preserve"> &lt;&lt; דובר &gt;&gt;</w:t>
      </w:r>
      <w:r>
        <w:rPr>
          <w:rtl/>
        </w:rPr>
        <w:t xml:space="preserve">  </w:t>
      </w:r>
      <w:bookmarkEnd w:id="851"/>
    </w:p>
    <w:p w:rsidR="00E70DCC" w:rsidRDefault="00E70DCC" w:rsidP="00E703B2">
      <w:pPr>
        <w:rPr>
          <w:rtl/>
        </w:rPr>
      </w:pPr>
    </w:p>
    <w:p w:rsidR="00E70DCC" w:rsidRDefault="00E70DCC" w:rsidP="002C517A">
      <w:pPr>
        <w:rPr>
          <w:rtl/>
        </w:rPr>
      </w:pPr>
      <w:r>
        <w:rPr>
          <w:rFonts w:hint="cs"/>
          <w:rtl/>
        </w:rPr>
        <w:t xml:space="preserve">תודה רבה, אדוני. כנסת נכבדה, עדכון קצר בכל מה </w:t>
      </w:r>
      <w:bookmarkStart w:id="856" w:name="_ETM_Q7_130000"/>
      <w:bookmarkEnd w:id="856"/>
      <w:r>
        <w:rPr>
          <w:rFonts w:hint="cs"/>
          <w:rtl/>
        </w:rPr>
        <w:t xml:space="preserve">שנוגע </w:t>
      </w:r>
      <w:proofErr w:type="spellStart"/>
      <w:r>
        <w:rPr>
          <w:rFonts w:hint="cs"/>
          <w:rtl/>
        </w:rPr>
        <w:t>לאונר"א</w:t>
      </w:r>
      <w:proofErr w:type="spellEnd"/>
      <w:r>
        <w:rPr>
          <w:rFonts w:hint="cs"/>
          <w:rtl/>
        </w:rPr>
        <w:t xml:space="preserve">: בימים האחרונים התגלה מתחת למטה אונר"א בסיס </w:t>
      </w:r>
      <w:bookmarkStart w:id="857" w:name="_ETM_Q7_138000"/>
      <w:bookmarkEnd w:id="857"/>
      <w:r>
        <w:rPr>
          <w:rFonts w:hint="cs"/>
          <w:rtl/>
        </w:rPr>
        <w:t xml:space="preserve">מודיעין משמעותי וגדול של החמאס, מנהרה בעומק של 20 </w:t>
      </w:r>
      <w:bookmarkStart w:id="858" w:name="_ETM_Q7_140000"/>
      <w:bookmarkEnd w:id="858"/>
      <w:r>
        <w:rPr>
          <w:rFonts w:hint="cs"/>
          <w:rtl/>
        </w:rPr>
        <w:t xml:space="preserve">מטרים שמשתרעת על פני 800 מטרים עם כבלים שמחוברים </w:t>
      </w:r>
      <w:r>
        <w:rPr>
          <w:rFonts w:hint="eastAsia"/>
          <w:rtl/>
        </w:rPr>
        <w:t>–</w:t>
      </w:r>
      <w:r>
        <w:rPr>
          <w:rFonts w:hint="cs"/>
          <w:rtl/>
        </w:rPr>
        <w:t xml:space="preserve"> אני אפתיע אתכם, תהי</w:t>
      </w:r>
      <w:r w:rsidR="002C517A">
        <w:rPr>
          <w:rFonts w:hint="cs"/>
          <w:rtl/>
        </w:rPr>
        <w:t>ו</w:t>
      </w:r>
      <w:r>
        <w:rPr>
          <w:rFonts w:hint="cs"/>
          <w:rtl/>
        </w:rPr>
        <w:t xml:space="preserve"> בשוק </w:t>
      </w:r>
      <w:r>
        <w:rPr>
          <w:rFonts w:hint="eastAsia"/>
          <w:rtl/>
        </w:rPr>
        <w:t>–</w:t>
      </w:r>
      <w:r>
        <w:rPr>
          <w:rFonts w:hint="cs"/>
          <w:rtl/>
        </w:rPr>
        <w:t xml:space="preserve"> ממש למשרדים בתוך</w:t>
      </w:r>
      <w:bookmarkStart w:id="859" w:name="_ETM_Q7_157000"/>
      <w:bookmarkEnd w:id="859"/>
      <w:r>
        <w:rPr>
          <w:rFonts w:hint="cs"/>
          <w:rtl/>
        </w:rPr>
        <w:t xml:space="preserve"> אונר"א. זה לא סוד, זה לא משהו שיכולים להגיד עליו שזה עובד סורר פה, עובד סורר שם. </w:t>
      </w:r>
      <w:r w:rsidR="002C517A">
        <w:rPr>
          <w:rFonts w:hint="cs"/>
          <w:rtl/>
        </w:rPr>
        <w:t xml:space="preserve">הם </w:t>
      </w:r>
      <w:r>
        <w:rPr>
          <w:rFonts w:hint="cs"/>
          <w:rtl/>
        </w:rPr>
        <w:t>לקחו חלק פעיל באיסוף מידע נגד מדינת ישראל, ואני רוצה לבשר שהיום סוף-סוף החוק שלי, שימנע הטבות ש</w:t>
      </w:r>
      <w:bookmarkStart w:id="860" w:name="_ETM_Q7_178000"/>
      <w:bookmarkEnd w:id="860"/>
      <w:r>
        <w:rPr>
          <w:rFonts w:hint="cs"/>
          <w:rtl/>
        </w:rPr>
        <w:t xml:space="preserve">המדינה עדיין נותנת </w:t>
      </w:r>
      <w:proofErr w:type="spellStart"/>
      <w:r>
        <w:rPr>
          <w:rFonts w:hint="cs"/>
          <w:rtl/>
        </w:rPr>
        <w:t>לאונר"א</w:t>
      </w:r>
      <w:proofErr w:type="spellEnd"/>
      <w:r>
        <w:rPr>
          <w:rFonts w:hint="cs"/>
          <w:rtl/>
        </w:rPr>
        <w:t>, קיבל פ', ואנחנו נבקש</w:t>
      </w:r>
      <w:bookmarkStart w:id="861" w:name="_ETM_Q7_179000"/>
      <w:bookmarkEnd w:id="861"/>
      <w:r>
        <w:rPr>
          <w:rFonts w:hint="cs"/>
          <w:rtl/>
        </w:rPr>
        <w:t xml:space="preserve"> פטור מחובת הנחה בשביל שיתקדם מהר יותר. אתם לא תאמינו, גם אחרי הגילויים האלה מדינת ישראל נותנת להם הכרה, נותנת </w:t>
      </w:r>
      <w:bookmarkStart w:id="862" w:name="_ETM_Q7_189000"/>
      <w:bookmarkEnd w:id="862"/>
      <w:r>
        <w:rPr>
          <w:rFonts w:hint="cs"/>
          <w:rtl/>
        </w:rPr>
        <w:t xml:space="preserve">להם פטורים בארנונה, נותנת להם חסינות לעובדים, נותנת להם </w:t>
      </w:r>
      <w:bookmarkStart w:id="863" w:name="_ETM_Q7_198000"/>
      <w:bookmarkEnd w:id="863"/>
      <w:r>
        <w:rPr>
          <w:rFonts w:hint="cs"/>
          <w:rtl/>
        </w:rPr>
        <w:t xml:space="preserve">הרבה יותר מדי דברים – ואת זה אנחנו הולכים לסיים. </w:t>
      </w:r>
    </w:p>
    <w:p w:rsidR="00E70DCC" w:rsidRDefault="00E70DCC" w:rsidP="00B306C8">
      <w:pPr>
        <w:rPr>
          <w:rtl/>
        </w:rPr>
      </w:pPr>
      <w:bookmarkStart w:id="864" w:name="_ETM_Q7_202000"/>
      <w:bookmarkEnd w:id="864"/>
    </w:p>
    <w:p w:rsidR="00E70DCC" w:rsidRDefault="00E70DCC" w:rsidP="00B306C8">
      <w:pPr>
        <w:rPr>
          <w:rtl/>
        </w:rPr>
      </w:pPr>
      <w:bookmarkStart w:id="865" w:name="_ETM_Q7_203000"/>
      <w:bookmarkEnd w:id="865"/>
      <w:r>
        <w:rPr>
          <w:rFonts w:hint="cs"/>
          <w:rtl/>
        </w:rPr>
        <w:t xml:space="preserve">אני רוצה לשבח את המבצע המדהים שהתרחש הלילה על ידי כוחות </w:t>
      </w:r>
      <w:bookmarkStart w:id="866" w:name="_ETM_Q7_208000"/>
      <w:bookmarkEnd w:id="866"/>
      <w:r>
        <w:rPr>
          <w:rFonts w:hint="cs"/>
          <w:rtl/>
        </w:rPr>
        <w:t xml:space="preserve">הביטחון, שב"כ, צה"ל, ימ"מ וחיל האוויר – כולם </w:t>
      </w:r>
      <w:r w:rsidR="00E703B2">
        <w:rPr>
          <w:rFonts w:hint="cs"/>
          <w:rtl/>
        </w:rPr>
        <w:t>– –</w:t>
      </w:r>
      <w:r>
        <w:rPr>
          <w:rFonts w:hint="cs"/>
          <w:rtl/>
        </w:rPr>
        <w:t xml:space="preserve"> </w:t>
      </w:r>
    </w:p>
    <w:p w:rsidR="00E70DCC" w:rsidRDefault="00E70DCC" w:rsidP="00B306C8">
      <w:pPr>
        <w:rPr>
          <w:rtl/>
        </w:rPr>
      </w:pPr>
    </w:p>
    <w:p w:rsidR="00E70DCC" w:rsidRDefault="00E70DCC" w:rsidP="00B306C8">
      <w:pPr>
        <w:pStyle w:val="af5"/>
        <w:keepNext/>
        <w:rPr>
          <w:rtl/>
        </w:rPr>
      </w:pPr>
      <w:bookmarkStart w:id="867" w:name="ET_interruption_6537_2"/>
      <w:r w:rsidRPr="00447185">
        <w:rPr>
          <w:rStyle w:val="TagStyle"/>
          <w:rtl/>
        </w:rPr>
        <w:t xml:space="preserve"> &lt;&lt; קריאה &gt;&gt; </w:t>
      </w:r>
      <w:r>
        <w:rPr>
          <w:rtl/>
        </w:rPr>
        <w:t>אושר שקלים (הליכוד):</w:t>
      </w:r>
      <w:r w:rsidRPr="00447185">
        <w:rPr>
          <w:rStyle w:val="TagStyle"/>
          <w:rtl/>
        </w:rPr>
        <w:t xml:space="preserve"> &lt;&lt; קריאה &gt;&gt;</w:t>
      </w:r>
      <w:r>
        <w:rPr>
          <w:rtl/>
        </w:rPr>
        <w:t xml:space="preserve">  </w:t>
      </w:r>
      <w:bookmarkEnd w:id="867"/>
    </w:p>
    <w:p w:rsidR="00E70DCC" w:rsidRDefault="00E70DCC" w:rsidP="00E703B2">
      <w:pPr>
        <w:rPr>
          <w:rtl/>
        </w:rPr>
      </w:pPr>
    </w:p>
    <w:p w:rsidR="00E70DCC" w:rsidRDefault="00E70DCC" w:rsidP="00B306C8">
      <w:pPr>
        <w:rPr>
          <w:rtl/>
        </w:rPr>
      </w:pPr>
      <w:r>
        <w:rPr>
          <w:rFonts w:hint="cs"/>
          <w:rtl/>
        </w:rPr>
        <w:t xml:space="preserve">לראש הממשלה גם מגיע, גם. </w:t>
      </w:r>
    </w:p>
    <w:p w:rsidR="00E70DCC" w:rsidRDefault="00E70DCC" w:rsidP="00B306C8">
      <w:pPr>
        <w:rPr>
          <w:rtl/>
        </w:rPr>
      </w:pPr>
    </w:p>
    <w:p w:rsidR="00E70DCC" w:rsidRDefault="00E70DCC" w:rsidP="00B306C8">
      <w:pPr>
        <w:pStyle w:val="-"/>
        <w:keepNext/>
        <w:rPr>
          <w:rtl/>
        </w:rPr>
      </w:pPr>
      <w:bookmarkStart w:id="868" w:name="ET_speakercontinue_6151_3"/>
      <w:r w:rsidRPr="00447185">
        <w:rPr>
          <w:rStyle w:val="TagStyle"/>
          <w:rtl/>
        </w:rPr>
        <w:t xml:space="preserve"> &lt;&lt; דובר_המשך &gt;&gt; </w:t>
      </w:r>
      <w:r>
        <w:rPr>
          <w:rtl/>
        </w:rPr>
        <w:t>רון כץ (יש עתיד):</w:t>
      </w:r>
      <w:r w:rsidRPr="00447185">
        <w:rPr>
          <w:rStyle w:val="TagStyle"/>
          <w:rtl/>
        </w:rPr>
        <w:t xml:space="preserve"> &lt;&lt; דובר_המשך &gt;&gt;</w:t>
      </w:r>
      <w:r>
        <w:rPr>
          <w:rtl/>
        </w:rPr>
        <w:t xml:space="preserve">  </w:t>
      </w:r>
      <w:bookmarkEnd w:id="868"/>
    </w:p>
    <w:p w:rsidR="00E70DCC" w:rsidRDefault="00E70DCC" w:rsidP="00E703B2">
      <w:pPr>
        <w:rPr>
          <w:rtl/>
        </w:rPr>
      </w:pPr>
    </w:p>
    <w:p w:rsidR="00E70DCC" w:rsidRDefault="00E703B2" w:rsidP="00B306C8">
      <w:pPr>
        <w:rPr>
          <w:rtl/>
        </w:rPr>
      </w:pPr>
      <w:r>
        <w:rPr>
          <w:rFonts w:hint="cs"/>
          <w:rtl/>
        </w:rPr>
        <w:t>– –</w:t>
      </w:r>
      <w:r w:rsidR="002C517A">
        <w:rPr>
          <w:rFonts w:hint="cs"/>
          <w:rtl/>
        </w:rPr>
        <w:t xml:space="preserve"> </w:t>
      </w:r>
      <w:r w:rsidR="00E70DCC">
        <w:rPr>
          <w:rFonts w:hint="cs"/>
          <w:rtl/>
        </w:rPr>
        <w:t xml:space="preserve">ואני חושב שזה גם מקום </w:t>
      </w:r>
      <w:r>
        <w:rPr>
          <w:rFonts w:hint="cs"/>
          <w:rtl/>
        </w:rPr>
        <w:t>– – –</w:t>
      </w:r>
    </w:p>
    <w:p w:rsidR="00E70DCC" w:rsidRDefault="00E70DCC" w:rsidP="00B306C8">
      <w:pPr>
        <w:rPr>
          <w:rtl/>
        </w:rPr>
      </w:pPr>
    </w:p>
    <w:p w:rsidR="00E70DCC" w:rsidRDefault="00E70DCC" w:rsidP="00B306C8">
      <w:pPr>
        <w:pStyle w:val="af5"/>
        <w:keepNext/>
        <w:rPr>
          <w:rtl/>
        </w:rPr>
      </w:pPr>
      <w:bookmarkStart w:id="869" w:name="ET_interruption_6537_4"/>
      <w:r w:rsidRPr="00447185">
        <w:rPr>
          <w:rStyle w:val="TagStyle"/>
          <w:rtl/>
        </w:rPr>
        <w:t xml:space="preserve"> &lt;&lt; קריאה &gt;&gt; </w:t>
      </w:r>
      <w:r>
        <w:rPr>
          <w:rtl/>
        </w:rPr>
        <w:t>אושר שקלים (הליכוד):</w:t>
      </w:r>
      <w:r w:rsidRPr="00447185">
        <w:rPr>
          <w:rStyle w:val="TagStyle"/>
          <w:rtl/>
        </w:rPr>
        <w:t xml:space="preserve"> &lt;&lt; קריאה &gt;&gt;</w:t>
      </w:r>
      <w:r>
        <w:rPr>
          <w:rtl/>
        </w:rPr>
        <w:t xml:space="preserve">  </w:t>
      </w:r>
      <w:bookmarkEnd w:id="869"/>
    </w:p>
    <w:p w:rsidR="00E70DCC" w:rsidRDefault="00E70DCC" w:rsidP="00E703B2">
      <w:pPr>
        <w:rPr>
          <w:rtl/>
        </w:rPr>
      </w:pPr>
    </w:p>
    <w:p w:rsidR="00E70DCC" w:rsidRDefault="00E70DCC" w:rsidP="00B306C8">
      <w:pPr>
        <w:rPr>
          <w:rtl/>
        </w:rPr>
      </w:pPr>
      <w:r>
        <w:rPr>
          <w:rFonts w:hint="cs"/>
          <w:rtl/>
        </w:rPr>
        <w:t xml:space="preserve">תגיד תודה גם לראש הממשלה, הוא פיקד על המבצע. </w:t>
      </w:r>
    </w:p>
    <w:p w:rsidR="00E70DCC" w:rsidRDefault="00E70DCC" w:rsidP="00B306C8">
      <w:pPr>
        <w:rPr>
          <w:rtl/>
        </w:rPr>
      </w:pPr>
      <w:bookmarkStart w:id="870" w:name="_ETM_Q7_219000"/>
      <w:bookmarkEnd w:id="870"/>
    </w:p>
    <w:p w:rsidR="00E70DCC" w:rsidRDefault="00E70DCC" w:rsidP="00D75F61">
      <w:pPr>
        <w:pStyle w:val="-"/>
        <w:rPr>
          <w:rtl/>
        </w:rPr>
      </w:pPr>
      <w:bookmarkStart w:id="871" w:name="ET_speakercontinue_6151_5"/>
      <w:r w:rsidRPr="00D75F61">
        <w:rPr>
          <w:rStyle w:val="TagStyle"/>
          <w:rtl/>
        </w:rPr>
        <w:t xml:space="preserve"> &lt;&lt; דובר_המשך &gt;&gt;</w:t>
      </w:r>
      <w:r w:rsidRPr="00447185">
        <w:rPr>
          <w:rStyle w:val="TagStyle"/>
          <w:rtl/>
        </w:rPr>
        <w:t xml:space="preserve"> </w:t>
      </w:r>
      <w:bookmarkStart w:id="872" w:name="_Toc158664176"/>
      <w:r>
        <w:rPr>
          <w:rtl/>
        </w:rPr>
        <w:t>רון כץ (יש עתיד):</w:t>
      </w:r>
      <w:bookmarkEnd w:id="872"/>
      <w:r w:rsidRPr="00447185">
        <w:rPr>
          <w:rStyle w:val="TagStyle"/>
          <w:rtl/>
        </w:rPr>
        <w:t xml:space="preserve"> </w:t>
      </w:r>
      <w:r w:rsidRPr="00D75F61">
        <w:rPr>
          <w:rStyle w:val="TagStyle"/>
          <w:rtl/>
        </w:rPr>
        <w:t xml:space="preserve">&lt;&lt; דובר_המשך &gt;&gt; </w:t>
      </w:r>
      <w:r>
        <w:rPr>
          <w:rtl/>
        </w:rPr>
        <w:t xml:space="preserve">  </w:t>
      </w:r>
      <w:bookmarkEnd w:id="871"/>
    </w:p>
    <w:p w:rsidR="00E70DCC" w:rsidRDefault="00E70DCC" w:rsidP="00E703B2">
      <w:pPr>
        <w:rPr>
          <w:rtl/>
        </w:rPr>
      </w:pPr>
    </w:p>
    <w:p w:rsidR="00E70DCC" w:rsidRDefault="00E70DCC" w:rsidP="002C517A">
      <w:pPr>
        <w:rPr>
          <w:rtl/>
        </w:rPr>
      </w:pPr>
      <w:r>
        <w:rPr>
          <w:rFonts w:hint="cs"/>
          <w:rtl/>
        </w:rPr>
        <w:t>אני חושב ש</w:t>
      </w:r>
      <w:r w:rsidR="002C517A">
        <w:rPr>
          <w:rFonts w:hint="cs"/>
          <w:rtl/>
        </w:rPr>
        <w:t>ל</w:t>
      </w:r>
      <w:r>
        <w:rPr>
          <w:rFonts w:hint="cs"/>
          <w:rtl/>
        </w:rPr>
        <w:t xml:space="preserve">חנפנות, לא, אין טעם פה. אני חושב שזה גם מקום </w:t>
      </w:r>
      <w:bookmarkStart w:id="873" w:name="_ETM_Q7_226000"/>
      <w:bookmarkEnd w:id="873"/>
      <w:r>
        <w:rPr>
          <w:rFonts w:hint="cs"/>
          <w:rtl/>
        </w:rPr>
        <w:t xml:space="preserve">לדבר על משהו שחייבים לדבר עליו: הצבא שלנו קטן מדי, אנחנו חייבים לשנות את הדיסקט וחייבים להבין שקרה </w:t>
      </w:r>
      <w:bookmarkStart w:id="874" w:name="_ETM_Q7_238000"/>
      <w:bookmarkEnd w:id="874"/>
      <w:r>
        <w:rPr>
          <w:rFonts w:hint="cs"/>
          <w:rtl/>
        </w:rPr>
        <w:t>משהו במדינה. קרה משהו במדינה, וכולנו צריכים לשנות ולהבין שהמדינה</w:t>
      </w:r>
      <w:bookmarkStart w:id="875" w:name="_ETM_Q7_247000"/>
      <w:bookmarkEnd w:id="875"/>
      <w:r>
        <w:rPr>
          <w:rFonts w:hint="cs"/>
          <w:rtl/>
        </w:rPr>
        <w:t xml:space="preserve"> שלנו</w:t>
      </w:r>
      <w:r w:rsidR="002C517A">
        <w:rPr>
          <w:rFonts w:hint="cs"/>
          <w:rtl/>
        </w:rPr>
        <w:t>,</w:t>
      </w:r>
      <w:r>
        <w:rPr>
          <w:rFonts w:hint="cs"/>
          <w:rtl/>
        </w:rPr>
        <w:t xml:space="preserve"> אם אנחנו רוצים להישאר בה ורוצים שהיא תישאר חזקה</w:t>
      </w:r>
      <w:r w:rsidR="002C517A">
        <w:rPr>
          <w:rFonts w:hint="cs"/>
          <w:rtl/>
        </w:rPr>
        <w:t>,</w:t>
      </w:r>
      <w:r>
        <w:rPr>
          <w:rFonts w:hint="cs"/>
          <w:rtl/>
        </w:rPr>
        <w:t xml:space="preserve"> צריכה שכל מי שנמצא פה ומייצג</w:t>
      </w:r>
      <w:bookmarkStart w:id="876" w:name="_ETM_Q7_256000"/>
      <w:bookmarkEnd w:id="876"/>
      <w:r>
        <w:rPr>
          <w:rFonts w:hint="cs"/>
          <w:rtl/>
        </w:rPr>
        <w:t xml:space="preserve"> 100% מהעם הזה ייקח חלק, ייקח חלק </w:t>
      </w:r>
      <w:bookmarkStart w:id="877" w:name="_ETM_Q7_260000"/>
      <w:bookmarkEnd w:id="877"/>
      <w:r>
        <w:rPr>
          <w:rFonts w:hint="cs"/>
          <w:rtl/>
        </w:rPr>
        <w:t>בדיוק כמו שקרה ב-7 באוקטובר</w:t>
      </w:r>
      <w:r w:rsidR="002C517A">
        <w:rPr>
          <w:rFonts w:hint="cs"/>
          <w:rtl/>
        </w:rPr>
        <w:t>.</w:t>
      </w:r>
      <w:r>
        <w:rPr>
          <w:rFonts w:hint="cs"/>
          <w:rtl/>
        </w:rPr>
        <w:t xml:space="preserve"> כולם הגיעו והתגייסו, כל אחד בחלק שלו</w:t>
      </w:r>
      <w:r w:rsidR="002C517A">
        <w:rPr>
          <w:rFonts w:hint="cs"/>
          <w:rtl/>
        </w:rPr>
        <w:t>,</w:t>
      </w:r>
      <w:r>
        <w:rPr>
          <w:rFonts w:hint="cs"/>
          <w:rtl/>
        </w:rPr>
        <w:t xml:space="preserve"> כל אחד עשה מה </w:t>
      </w:r>
      <w:bookmarkStart w:id="878" w:name="_ETM_Q7_270000"/>
      <w:bookmarkEnd w:id="878"/>
      <w:r>
        <w:rPr>
          <w:rFonts w:hint="cs"/>
          <w:rtl/>
        </w:rPr>
        <w:t xml:space="preserve">שהוא יכול לעשות, וזה מה שצריך לקרות פה עכשיו. אי-אפשר לתת ל-7 באוקטובר לחלוף, אי-אפשר שנחזור כל אחד למה שהיינו קודם, ואי-אפשר לתת לחלק אחד מהאוכלוסייה להחזיק </w:t>
      </w:r>
      <w:bookmarkStart w:id="879" w:name="_ETM_Q7_285000"/>
      <w:bookmarkEnd w:id="879"/>
      <w:r>
        <w:rPr>
          <w:rFonts w:hint="cs"/>
          <w:rtl/>
        </w:rPr>
        <w:t xml:space="preserve">על הגב שלו ועל הכתפיים שלו את כל </w:t>
      </w:r>
      <w:bookmarkStart w:id="880" w:name="_ETM_Q7_287000"/>
      <w:bookmarkEnd w:id="880"/>
      <w:r>
        <w:rPr>
          <w:rFonts w:hint="cs"/>
          <w:rtl/>
        </w:rPr>
        <w:t xml:space="preserve">האוכלוסייה; אי-אפשר להאריך למילואימניקים שלנו, שעכשיו מסיימים חמישה חודשים מילואים, את שירות המילואים שלהם בעוד שנים ובעוד חודשים כל שנה; אי-אפשר לבקש מחיילי החובה לשרת יותר בזמן שאחרים לא משרתים בכלל. צריכים כולנו יחד </w:t>
      </w:r>
      <w:r w:rsidR="00E703B2">
        <w:rPr>
          <w:rFonts w:hint="cs"/>
          <w:rtl/>
        </w:rPr>
        <w:t>– –</w:t>
      </w:r>
      <w:r>
        <w:rPr>
          <w:rFonts w:hint="cs"/>
          <w:rtl/>
        </w:rPr>
        <w:t xml:space="preserve"> </w:t>
      </w:r>
    </w:p>
    <w:p w:rsidR="00E70DCC" w:rsidRDefault="00E70DCC" w:rsidP="00B306C8">
      <w:pPr>
        <w:rPr>
          <w:rtl/>
        </w:rPr>
      </w:pPr>
    </w:p>
    <w:p w:rsidR="00E70DCC" w:rsidRDefault="00E70DCC" w:rsidP="00B306C8">
      <w:pPr>
        <w:pStyle w:val="af6"/>
        <w:keepNext/>
        <w:rPr>
          <w:rtl/>
        </w:rPr>
      </w:pPr>
      <w:r w:rsidRPr="00DB437E">
        <w:rPr>
          <w:rStyle w:val="TagStyle"/>
          <w:rtl/>
        </w:rPr>
        <w:t xml:space="preserve"> &lt;&lt; יור &gt;&gt; </w:t>
      </w:r>
      <w:r>
        <w:rPr>
          <w:rtl/>
        </w:rPr>
        <w:t>היו"ר משה רוט:</w:t>
      </w:r>
      <w:r w:rsidRPr="00DB437E">
        <w:rPr>
          <w:rStyle w:val="TagStyle"/>
          <w:rtl/>
        </w:rPr>
        <w:t xml:space="preserve"> &lt;&lt; יור &gt;&gt;</w:t>
      </w:r>
      <w:r>
        <w:rPr>
          <w:rtl/>
        </w:rPr>
        <w:t xml:space="preserve">  </w:t>
      </w:r>
    </w:p>
    <w:p w:rsidR="00E70DCC" w:rsidRDefault="00E70DCC" w:rsidP="00E703B2">
      <w:pPr>
        <w:rPr>
          <w:rtl/>
        </w:rPr>
      </w:pPr>
    </w:p>
    <w:p w:rsidR="00E70DCC" w:rsidRDefault="00E70DCC" w:rsidP="00B306C8">
      <w:pPr>
        <w:rPr>
          <w:rtl/>
        </w:rPr>
      </w:pPr>
      <w:r>
        <w:rPr>
          <w:rFonts w:hint="cs"/>
          <w:rtl/>
        </w:rPr>
        <w:t>תודה רבה.</w:t>
      </w:r>
    </w:p>
    <w:p w:rsidR="00E70DCC" w:rsidRDefault="00E70DCC" w:rsidP="00B306C8">
      <w:pPr>
        <w:rPr>
          <w:rtl/>
        </w:rPr>
      </w:pPr>
    </w:p>
    <w:p w:rsidR="00E70DCC" w:rsidRDefault="00E70DCC" w:rsidP="00B306C8">
      <w:pPr>
        <w:pStyle w:val="-"/>
        <w:keepNext/>
        <w:rPr>
          <w:rtl/>
        </w:rPr>
      </w:pPr>
      <w:bookmarkStart w:id="881" w:name="ET_speakercontinue_6151_7"/>
      <w:r w:rsidRPr="00DB437E">
        <w:rPr>
          <w:rStyle w:val="TagStyle"/>
          <w:rtl/>
        </w:rPr>
        <w:t xml:space="preserve"> &lt;&lt; דובר_המשך &gt;&gt; </w:t>
      </w:r>
      <w:r>
        <w:rPr>
          <w:rtl/>
        </w:rPr>
        <w:t>רון כץ (יש עתיד):</w:t>
      </w:r>
      <w:r w:rsidRPr="00DB437E">
        <w:rPr>
          <w:rStyle w:val="TagStyle"/>
          <w:rtl/>
        </w:rPr>
        <w:t xml:space="preserve"> &lt;&lt; דובר_המשך &gt;&gt;</w:t>
      </w:r>
      <w:r>
        <w:rPr>
          <w:rtl/>
        </w:rPr>
        <w:t xml:space="preserve">  </w:t>
      </w:r>
      <w:bookmarkEnd w:id="881"/>
    </w:p>
    <w:p w:rsidR="00E70DCC" w:rsidRDefault="00E70DCC" w:rsidP="00E703B2">
      <w:pPr>
        <w:rPr>
          <w:rtl/>
        </w:rPr>
      </w:pPr>
    </w:p>
    <w:p w:rsidR="00E70DCC" w:rsidRDefault="00E703B2" w:rsidP="00B306C8">
      <w:pPr>
        <w:rPr>
          <w:rtl/>
        </w:rPr>
      </w:pPr>
      <w:r>
        <w:rPr>
          <w:rFonts w:hint="cs"/>
          <w:rtl/>
        </w:rPr>
        <w:t>– –</w:t>
      </w:r>
      <w:r w:rsidR="00E70DCC">
        <w:rPr>
          <w:rFonts w:hint="cs"/>
          <w:rtl/>
        </w:rPr>
        <w:t xml:space="preserve"> למצוא פתרון לדבר הזה ולהביא את זה בהסכמה מוחלטת בלי ריבים בכלל </w:t>
      </w:r>
      <w:r>
        <w:rPr>
          <w:rFonts w:hint="cs"/>
          <w:rtl/>
        </w:rPr>
        <w:t>– – –</w:t>
      </w:r>
    </w:p>
    <w:p w:rsidR="00E70DCC" w:rsidRDefault="00E70DCC" w:rsidP="00B306C8">
      <w:pPr>
        <w:rPr>
          <w:rtl/>
        </w:rPr>
      </w:pPr>
    </w:p>
    <w:p w:rsidR="00E70DCC" w:rsidRDefault="00E70DCC" w:rsidP="00B306C8">
      <w:pPr>
        <w:pStyle w:val="af6"/>
        <w:keepNext/>
        <w:rPr>
          <w:rtl/>
        </w:rPr>
      </w:pPr>
      <w:bookmarkStart w:id="882" w:name="ET_yor_6599_8"/>
      <w:r w:rsidRPr="00767DAC">
        <w:rPr>
          <w:rStyle w:val="TagStyle"/>
          <w:rtl/>
        </w:rPr>
        <w:t xml:space="preserve"> &lt;&lt; יור &gt;&gt; </w:t>
      </w:r>
      <w:r>
        <w:rPr>
          <w:rtl/>
        </w:rPr>
        <w:t>היו"ר משה רוט:</w:t>
      </w:r>
      <w:r w:rsidRPr="00767DAC">
        <w:rPr>
          <w:rStyle w:val="TagStyle"/>
          <w:rtl/>
        </w:rPr>
        <w:t xml:space="preserve"> &lt;&lt; יור &gt;&gt;</w:t>
      </w:r>
      <w:r>
        <w:rPr>
          <w:rtl/>
        </w:rPr>
        <w:t xml:space="preserve">  </w:t>
      </w:r>
      <w:bookmarkEnd w:id="882"/>
    </w:p>
    <w:p w:rsidR="00E70DCC" w:rsidRDefault="00E70DCC" w:rsidP="00E703B2">
      <w:pPr>
        <w:rPr>
          <w:rtl/>
        </w:rPr>
      </w:pPr>
    </w:p>
    <w:p w:rsidR="00E70DCC" w:rsidRDefault="00E70DCC" w:rsidP="00B306C8">
      <w:pPr>
        <w:rPr>
          <w:rtl/>
        </w:rPr>
      </w:pPr>
      <w:r>
        <w:rPr>
          <w:rFonts w:hint="cs"/>
          <w:rtl/>
        </w:rPr>
        <w:t xml:space="preserve">תודה רבה. </w:t>
      </w:r>
    </w:p>
    <w:p w:rsidR="00E70DCC" w:rsidRDefault="00E70DCC" w:rsidP="00B306C8">
      <w:pPr>
        <w:rPr>
          <w:rtl/>
        </w:rPr>
      </w:pPr>
      <w:bookmarkStart w:id="883" w:name="_ETM_Q7_311000"/>
      <w:bookmarkEnd w:id="883"/>
    </w:p>
    <w:p w:rsidR="00E70DCC" w:rsidRDefault="00E70DCC" w:rsidP="00B306C8">
      <w:pPr>
        <w:pStyle w:val="-"/>
        <w:keepNext/>
        <w:rPr>
          <w:rtl/>
        </w:rPr>
      </w:pPr>
      <w:bookmarkStart w:id="884" w:name="ET_speakercontinue_6151_9"/>
      <w:r w:rsidRPr="00767DAC">
        <w:rPr>
          <w:rStyle w:val="TagStyle"/>
          <w:rtl/>
        </w:rPr>
        <w:t xml:space="preserve"> &lt;&lt; דובר_המשך &gt;&gt; </w:t>
      </w:r>
      <w:r>
        <w:rPr>
          <w:rtl/>
        </w:rPr>
        <w:t>רון כץ (יש עתיד):</w:t>
      </w:r>
      <w:r w:rsidRPr="00767DAC">
        <w:rPr>
          <w:rStyle w:val="TagStyle"/>
          <w:rtl/>
        </w:rPr>
        <w:t xml:space="preserve"> &lt;&lt; דובר_המשך &gt;&gt;</w:t>
      </w:r>
      <w:r>
        <w:rPr>
          <w:rtl/>
        </w:rPr>
        <w:t xml:space="preserve">  </w:t>
      </w:r>
      <w:bookmarkEnd w:id="884"/>
    </w:p>
    <w:p w:rsidR="00E70DCC" w:rsidRDefault="00E70DCC" w:rsidP="00E703B2">
      <w:pPr>
        <w:rPr>
          <w:rtl/>
        </w:rPr>
      </w:pPr>
    </w:p>
    <w:p w:rsidR="00E70DCC" w:rsidRDefault="00E70DCC" w:rsidP="002C517A">
      <w:pPr>
        <w:rPr>
          <w:rtl/>
        </w:rPr>
      </w:pPr>
      <w:r>
        <w:rPr>
          <w:rFonts w:hint="cs"/>
          <w:rtl/>
        </w:rPr>
        <w:t>אדוני היו"ר, משפט אחרון, אני חושב שאולי</w:t>
      </w:r>
      <w:bookmarkStart w:id="885" w:name="_ETM_Q7_314000"/>
      <w:bookmarkEnd w:id="885"/>
      <w:r>
        <w:rPr>
          <w:rFonts w:hint="cs"/>
          <w:rtl/>
        </w:rPr>
        <w:t xml:space="preserve"> חשוב שגם אתה תשמע את זה – אני לא רוצה לריב בנושא </w:t>
      </w:r>
      <w:bookmarkStart w:id="886" w:name="_ETM_Q7_317000"/>
      <w:bookmarkEnd w:id="886"/>
      <w:r>
        <w:rPr>
          <w:rFonts w:hint="cs"/>
          <w:rtl/>
        </w:rPr>
        <w:t xml:space="preserve">הזה. </w:t>
      </w:r>
      <w:bookmarkStart w:id="887" w:name="_ETM_Q7_318000"/>
      <w:bookmarkStart w:id="888" w:name="_ETM_Q7_316000"/>
      <w:bookmarkEnd w:id="887"/>
      <w:bookmarkEnd w:id="888"/>
      <w:r>
        <w:rPr>
          <w:rFonts w:hint="cs"/>
          <w:rtl/>
        </w:rPr>
        <w:t xml:space="preserve">אני חושב שכולנו יחד צריכים להביא בהסכמה פתרון </w:t>
      </w:r>
      <w:bookmarkStart w:id="889" w:name="_ETM_Q7_321000"/>
      <w:bookmarkEnd w:id="889"/>
      <w:r>
        <w:rPr>
          <w:rFonts w:hint="cs"/>
          <w:rtl/>
        </w:rPr>
        <w:t>של כולנו, כי עם ישראל חזק</w:t>
      </w:r>
      <w:r w:rsidR="002C517A">
        <w:rPr>
          <w:rFonts w:hint="cs"/>
          <w:rtl/>
        </w:rPr>
        <w:t>,</w:t>
      </w:r>
      <w:r>
        <w:rPr>
          <w:rFonts w:hint="cs"/>
          <w:rtl/>
        </w:rPr>
        <w:t xml:space="preserve"> וערבות הדדית </w:t>
      </w:r>
      <w:r w:rsidR="00E703B2">
        <w:rPr>
          <w:rFonts w:hint="cs"/>
          <w:rtl/>
        </w:rPr>
        <w:t>– –</w:t>
      </w:r>
      <w:r>
        <w:rPr>
          <w:rFonts w:hint="cs"/>
          <w:rtl/>
        </w:rPr>
        <w:t xml:space="preserve"> </w:t>
      </w:r>
    </w:p>
    <w:p w:rsidR="00E70DCC" w:rsidRDefault="00E70DCC" w:rsidP="00B306C8">
      <w:pPr>
        <w:rPr>
          <w:rtl/>
        </w:rPr>
      </w:pPr>
    </w:p>
    <w:p w:rsidR="00E70DCC" w:rsidRDefault="00E70DCC" w:rsidP="00B306C8">
      <w:pPr>
        <w:pStyle w:val="af6"/>
        <w:keepNext/>
        <w:rPr>
          <w:rtl/>
        </w:rPr>
      </w:pPr>
      <w:r w:rsidRPr="00845148">
        <w:rPr>
          <w:rStyle w:val="TagStyle"/>
          <w:rtl/>
        </w:rPr>
        <w:t xml:space="preserve"> &lt;&lt; יור &gt;&gt; </w:t>
      </w:r>
      <w:r>
        <w:rPr>
          <w:rtl/>
        </w:rPr>
        <w:t>היו"ר משה רוט:</w:t>
      </w:r>
      <w:r w:rsidRPr="00845148">
        <w:rPr>
          <w:rStyle w:val="TagStyle"/>
          <w:rtl/>
        </w:rPr>
        <w:t xml:space="preserve"> &lt;&lt; יור &gt;&gt;</w:t>
      </w:r>
      <w:r>
        <w:rPr>
          <w:rtl/>
        </w:rPr>
        <w:t xml:space="preserve">  </w:t>
      </w:r>
    </w:p>
    <w:p w:rsidR="00E70DCC" w:rsidRDefault="00E70DCC" w:rsidP="00E703B2">
      <w:pPr>
        <w:rPr>
          <w:rtl/>
        </w:rPr>
      </w:pPr>
    </w:p>
    <w:p w:rsidR="00E70DCC" w:rsidRDefault="00E70DCC" w:rsidP="00B306C8">
      <w:pPr>
        <w:rPr>
          <w:rtl/>
        </w:rPr>
      </w:pPr>
      <w:r>
        <w:rPr>
          <w:rFonts w:hint="cs"/>
          <w:rtl/>
        </w:rPr>
        <w:t xml:space="preserve">אכן. </w:t>
      </w:r>
    </w:p>
    <w:p w:rsidR="00E70DCC" w:rsidRDefault="00E70DCC" w:rsidP="00B306C8">
      <w:pPr>
        <w:rPr>
          <w:rtl/>
        </w:rPr>
      </w:pPr>
    </w:p>
    <w:p w:rsidR="00E70DCC" w:rsidRDefault="00E70DCC" w:rsidP="00B306C8">
      <w:pPr>
        <w:pStyle w:val="-"/>
        <w:keepNext/>
        <w:rPr>
          <w:rtl/>
        </w:rPr>
      </w:pPr>
      <w:bookmarkStart w:id="890" w:name="ET_speakercontinue_6151_13"/>
      <w:r w:rsidRPr="00845148">
        <w:rPr>
          <w:rStyle w:val="TagStyle"/>
          <w:rtl/>
        </w:rPr>
        <w:t xml:space="preserve"> &lt;&lt; דובר_המשך &gt;&gt; </w:t>
      </w:r>
      <w:r>
        <w:rPr>
          <w:rtl/>
        </w:rPr>
        <w:t>רון כץ (יש עתיד):</w:t>
      </w:r>
      <w:r w:rsidRPr="00845148">
        <w:rPr>
          <w:rStyle w:val="TagStyle"/>
          <w:rtl/>
        </w:rPr>
        <w:t xml:space="preserve"> &lt;&lt; דובר_המשך &gt;&gt;</w:t>
      </w:r>
      <w:r>
        <w:rPr>
          <w:rtl/>
        </w:rPr>
        <w:t xml:space="preserve">  </w:t>
      </w:r>
      <w:bookmarkEnd w:id="890"/>
    </w:p>
    <w:p w:rsidR="00E70DCC" w:rsidRDefault="00E70DCC" w:rsidP="00E703B2">
      <w:pPr>
        <w:rPr>
          <w:rtl/>
        </w:rPr>
      </w:pPr>
    </w:p>
    <w:p w:rsidR="00E70DCC" w:rsidRDefault="00E703B2" w:rsidP="00B306C8">
      <w:pPr>
        <w:rPr>
          <w:rtl/>
        </w:rPr>
      </w:pPr>
      <w:r>
        <w:rPr>
          <w:rFonts w:hint="cs"/>
          <w:rtl/>
        </w:rPr>
        <w:t>– –</w:t>
      </w:r>
      <w:r w:rsidR="00E70DCC">
        <w:rPr>
          <w:rFonts w:hint="cs"/>
          <w:rtl/>
        </w:rPr>
        <w:t xml:space="preserve"> כמו שהייתה אתמול בלילה, צריכה</w:t>
      </w:r>
      <w:bookmarkStart w:id="891" w:name="_ETM_Q7_329000"/>
      <w:bookmarkEnd w:id="891"/>
      <w:r w:rsidR="00E70DCC">
        <w:rPr>
          <w:rFonts w:hint="cs"/>
          <w:rtl/>
        </w:rPr>
        <w:t xml:space="preserve"> להיות גם בבית הזה. תודה רבה.</w:t>
      </w:r>
    </w:p>
    <w:p w:rsidR="00E70DCC" w:rsidRDefault="00E70DCC" w:rsidP="00B306C8">
      <w:pPr>
        <w:rPr>
          <w:rtl/>
        </w:rPr>
      </w:pPr>
    </w:p>
    <w:p w:rsidR="00E70DCC" w:rsidRDefault="00E70DCC" w:rsidP="00B306C8">
      <w:pPr>
        <w:pStyle w:val="af6"/>
        <w:keepNext/>
        <w:rPr>
          <w:rtl/>
        </w:rPr>
      </w:pPr>
      <w:r w:rsidRPr="00D97436">
        <w:rPr>
          <w:rStyle w:val="TagStyle"/>
          <w:rtl/>
        </w:rPr>
        <w:t xml:space="preserve"> &lt;&lt; יור &gt;&gt; </w:t>
      </w:r>
      <w:r>
        <w:rPr>
          <w:rtl/>
        </w:rPr>
        <w:t>היו"ר משה רוט:</w:t>
      </w:r>
      <w:r w:rsidRPr="00D97436">
        <w:rPr>
          <w:rStyle w:val="TagStyle"/>
          <w:rtl/>
        </w:rPr>
        <w:t xml:space="preserve"> &lt;&lt; יור &gt;&gt;</w:t>
      </w:r>
      <w:r>
        <w:rPr>
          <w:rtl/>
        </w:rPr>
        <w:t xml:space="preserve">  </w:t>
      </w:r>
    </w:p>
    <w:p w:rsidR="00E70DCC" w:rsidRDefault="00E70DCC" w:rsidP="00E703B2">
      <w:pPr>
        <w:rPr>
          <w:rtl/>
        </w:rPr>
      </w:pPr>
    </w:p>
    <w:p w:rsidR="00E70DCC" w:rsidRDefault="00E70DCC" w:rsidP="00B306C8">
      <w:pPr>
        <w:rPr>
          <w:rtl/>
        </w:rPr>
      </w:pPr>
      <w:r>
        <w:rPr>
          <w:rFonts w:hint="cs"/>
          <w:rtl/>
        </w:rPr>
        <w:t xml:space="preserve">תודה רבה. חבר הכנסת ווליד טאהא </w:t>
      </w:r>
      <w:r>
        <w:rPr>
          <w:rFonts w:hint="eastAsia"/>
          <w:rtl/>
        </w:rPr>
        <w:t>–</w:t>
      </w:r>
      <w:r>
        <w:rPr>
          <w:rFonts w:hint="cs"/>
          <w:rtl/>
        </w:rPr>
        <w:t xml:space="preserve"> אינו נוכח; חברת הכנסת מרב מיכאלי </w:t>
      </w:r>
      <w:r>
        <w:rPr>
          <w:rFonts w:hint="eastAsia"/>
          <w:rtl/>
        </w:rPr>
        <w:t>–</w:t>
      </w:r>
      <w:r>
        <w:rPr>
          <w:rFonts w:hint="cs"/>
          <w:rtl/>
        </w:rPr>
        <w:t xml:space="preserve"> אינה נוכחת; חברת הכנסת עאידה תומא סלימא</w:t>
      </w:r>
      <w:r>
        <w:rPr>
          <w:rFonts w:hint="eastAsia"/>
          <w:rtl/>
        </w:rPr>
        <w:t>ן</w:t>
      </w:r>
      <w:r>
        <w:rPr>
          <w:rFonts w:hint="cs"/>
          <w:rtl/>
        </w:rPr>
        <w:t xml:space="preserve"> </w:t>
      </w:r>
      <w:r>
        <w:rPr>
          <w:rFonts w:hint="eastAsia"/>
          <w:rtl/>
        </w:rPr>
        <w:t>–</w:t>
      </w:r>
      <w:r>
        <w:rPr>
          <w:rFonts w:hint="cs"/>
          <w:rtl/>
        </w:rPr>
        <w:t xml:space="preserve"> אינה נוכחת. חברת הכנסת נעמה לזימי, בבקשה. </w:t>
      </w:r>
    </w:p>
    <w:p w:rsidR="00E70DCC" w:rsidRDefault="00E70DCC" w:rsidP="00B306C8">
      <w:pPr>
        <w:rPr>
          <w:rtl/>
        </w:rPr>
      </w:pPr>
      <w:bookmarkStart w:id="892" w:name="_ETM_Q7_350000"/>
      <w:bookmarkEnd w:id="892"/>
    </w:p>
    <w:p w:rsidR="00E70DCC" w:rsidRDefault="00E70DCC" w:rsidP="00B306C8">
      <w:pPr>
        <w:pStyle w:val="a4"/>
        <w:keepNext/>
        <w:rPr>
          <w:rtl/>
        </w:rPr>
      </w:pPr>
      <w:bookmarkStart w:id="893" w:name="ET_speaker_6236_15"/>
      <w:r w:rsidRPr="00D63F11">
        <w:rPr>
          <w:rStyle w:val="TagStyle"/>
          <w:rtl/>
        </w:rPr>
        <w:t xml:space="preserve"> &lt;&lt; דובר &gt;&gt; </w:t>
      </w:r>
      <w:bookmarkStart w:id="894" w:name="_Toc158664177"/>
      <w:bookmarkStart w:id="895" w:name="_Toc158669999"/>
      <w:bookmarkStart w:id="896" w:name="_Toc158671804"/>
      <w:bookmarkStart w:id="897" w:name="_Toc158671946"/>
      <w:r>
        <w:rPr>
          <w:rtl/>
        </w:rPr>
        <w:t>נעמה לזימי (העבודה):</w:t>
      </w:r>
      <w:bookmarkEnd w:id="894"/>
      <w:bookmarkEnd w:id="895"/>
      <w:bookmarkEnd w:id="896"/>
      <w:bookmarkEnd w:id="897"/>
      <w:r w:rsidRPr="00D63F11">
        <w:rPr>
          <w:rStyle w:val="TagStyle"/>
          <w:rtl/>
        </w:rPr>
        <w:t xml:space="preserve"> &lt;&lt; דובר &gt;&gt;</w:t>
      </w:r>
      <w:r>
        <w:rPr>
          <w:rtl/>
        </w:rPr>
        <w:t xml:space="preserve">  </w:t>
      </w:r>
      <w:bookmarkEnd w:id="893"/>
    </w:p>
    <w:p w:rsidR="00E70DCC" w:rsidRDefault="00E70DCC" w:rsidP="00E703B2">
      <w:pPr>
        <w:rPr>
          <w:rtl/>
        </w:rPr>
      </w:pPr>
    </w:p>
    <w:p w:rsidR="00E70DCC" w:rsidRDefault="00E70DCC" w:rsidP="002C517A">
      <w:pPr>
        <w:rPr>
          <w:rtl/>
        </w:rPr>
      </w:pPr>
      <w:bookmarkStart w:id="898" w:name="_ETM_Q7_351000"/>
      <w:bookmarkEnd w:id="898"/>
      <w:r>
        <w:rPr>
          <w:rFonts w:hint="cs"/>
          <w:rtl/>
        </w:rPr>
        <w:t xml:space="preserve">כבוד </w:t>
      </w:r>
      <w:bookmarkStart w:id="899" w:name="_ETM_Q7_379000"/>
      <w:bookmarkEnd w:id="899"/>
      <w:r>
        <w:rPr>
          <w:rFonts w:hint="cs"/>
          <w:rtl/>
        </w:rPr>
        <w:t xml:space="preserve">היושב-ראש, כנסת נכבדה, </w:t>
      </w:r>
      <w:r w:rsidRPr="00D63F11">
        <w:rPr>
          <w:rtl/>
        </w:rPr>
        <w:t>ממשלה</w:t>
      </w:r>
      <w:r w:rsidR="002C517A">
        <w:rPr>
          <w:rFonts w:hint="cs"/>
          <w:rtl/>
        </w:rPr>
        <w:t>,</w:t>
      </w:r>
      <w:r w:rsidRPr="00D63F11">
        <w:rPr>
          <w:rtl/>
        </w:rPr>
        <w:t xml:space="preserve"> שאם אפשר להגדיר אותה במשפט אחד: הממשלה </w:t>
      </w:r>
      <w:r>
        <w:rPr>
          <w:rFonts w:hint="cs"/>
          <w:rtl/>
        </w:rPr>
        <w:t>ש</w:t>
      </w:r>
      <w:r w:rsidRPr="00D63F11">
        <w:rPr>
          <w:rtl/>
        </w:rPr>
        <w:t>בה אין משמעות</w:t>
      </w:r>
      <w:r>
        <w:rPr>
          <w:rFonts w:hint="cs"/>
          <w:rtl/>
        </w:rPr>
        <w:t xml:space="preserve"> </w:t>
      </w:r>
      <w:r w:rsidRPr="00D63F11">
        <w:rPr>
          <w:rtl/>
        </w:rPr>
        <w:t>לאמת</w:t>
      </w:r>
      <w:r w:rsidR="002C517A">
        <w:rPr>
          <w:rFonts w:hint="cs"/>
          <w:rtl/>
        </w:rPr>
        <w:t>;</w:t>
      </w:r>
      <w:r>
        <w:rPr>
          <w:rFonts w:hint="cs"/>
          <w:rtl/>
        </w:rPr>
        <w:t xml:space="preserve"> </w:t>
      </w:r>
      <w:r w:rsidRPr="00D63F11">
        <w:rPr>
          <w:rtl/>
        </w:rPr>
        <w:t>אותה ממשלה שהביאה אלינו את המשפט האלמותי</w:t>
      </w:r>
      <w:r w:rsidR="002C517A">
        <w:rPr>
          <w:rFonts w:hint="cs"/>
          <w:rtl/>
        </w:rPr>
        <w:t>:</w:t>
      </w:r>
      <w:r w:rsidRPr="00D63F11">
        <w:rPr>
          <w:rtl/>
        </w:rPr>
        <w:t xml:space="preserve"> מה קשורה הממשלה למלחמה</w:t>
      </w:r>
      <w:r>
        <w:rPr>
          <w:rFonts w:hint="cs"/>
          <w:rtl/>
        </w:rPr>
        <w:t xml:space="preserve"> </w:t>
      </w:r>
      <w:r w:rsidR="002C517A">
        <w:rPr>
          <w:rFonts w:hint="eastAsia"/>
          <w:rtl/>
        </w:rPr>
        <w:t>–</w:t>
      </w:r>
      <w:r w:rsidR="002C517A">
        <w:rPr>
          <w:rFonts w:hint="cs"/>
          <w:rtl/>
        </w:rPr>
        <w:t xml:space="preserve"> </w:t>
      </w:r>
      <w:r>
        <w:rPr>
          <w:rFonts w:hint="cs"/>
          <w:rtl/>
        </w:rPr>
        <w:t xml:space="preserve">מביאה אלינו את הציטוטים הבאים בעקבות הורדת דירות האשראי. </w:t>
      </w:r>
      <w:r w:rsidRPr="008364F0">
        <w:rPr>
          <w:rtl/>
        </w:rPr>
        <w:t xml:space="preserve">שר האוצר שלנו: הודעת </w:t>
      </w:r>
      <w:proofErr w:type="spellStart"/>
      <w:r w:rsidRPr="008364F0">
        <w:rPr>
          <w:rtl/>
        </w:rPr>
        <w:t>מודי</w:t>
      </w:r>
      <w:r>
        <w:rPr>
          <w:rFonts w:hint="cs"/>
          <w:rtl/>
        </w:rPr>
        <w:t>'</w:t>
      </w:r>
      <w:r w:rsidRPr="008364F0">
        <w:rPr>
          <w:rtl/>
        </w:rPr>
        <w:t>ס</w:t>
      </w:r>
      <w:proofErr w:type="spellEnd"/>
      <w:r w:rsidRPr="008364F0">
        <w:rPr>
          <w:rtl/>
        </w:rPr>
        <w:t xml:space="preserve"> על הורדת </w:t>
      </w:r>
      <w:r>
        <w:rPr>
          <w:rFonts w:hint="cs"/>
          <w:rtl/>
        </w:rPr>
        <w:t xml:space="preserve">האשראי </w:t>
      </w:r>
      <w:r w:rsidR="00615C61">
        <w:rPr>
          <w:rFonts w:hint="cs"/>
          <w:rtl/>
        </w:rPr>
        <w:t>"</w:t>
      </w:r>
      <w:r w:rsidRPr="008364F0">
        <w:rPr>
          <w:rtl/>
        </w:rPr>
        <w:t>אינה</w:t>
      </w:r>
      <w:r>
        <w:rPr>
          <w:rtl/>
        </w:rPr>
        <w:t xml:space="preserve"> כוללת טיעונים כלכליים רציניים</w:t>
      </w:r>
      <w:r w:rsidR="00615C61">
        <w:rPr>
          <w:rFonts w:hint="cs"/>
          <w:rtl/>
        </w:rPr>
        <w:t>"</w:t>
      </w:r>
      <w:r>
        <w:rPr>
          <w:rFonts w:hint="cs"/>
          <w:rtl/>
        </w:rPr>
        <w:t xml:space="preserve"> –</w:t>
      </w:r>
      <w:r w:rsidRPr="008364F0">
        <w:rPr>
          <w:rtl/>
        </w:rPr>
        <w:t xml:space="preserve"> השר שהיום אמר לי שהוא לא ידוע מה ז</w:t>
      </w:r>
      <w:r>
        <w:rPr>
          <w:rtl/>
        </w:rPr>
        <w:t>ה הספר הירוק של התקציב. וכמובן</w:t>
      </w:r>
      <w:r>
        <w:rPr>
          <w:rFonts w:hint="cs"/>
          <w:rtl/>
        </w:rPr>
        <w:t xml:space="preserve">, </w:t>
      </w:r>
      <w:r w:rsidRPr="008364F0">
        <w:rPr>
          <w:rtl/>
        </w:rPr>
        <w:t xml:space="preserve">ראש הממשלה, מר כלכלה: </w:t>
      </w:r>
      <w:r>
        <w:rPr>
          <w:rFonts w:hint="cs"/>
          <w:rtl/>
        </w:rPr>
        <w:t>"</w:t>
      </w:r>
      <w:r>
        <w:rPr>
          <w:rtl/>
        </w:rPr>
        <w:t>הורדת הדירוג אינה קשורה לכלכלה"</w:t>
      </w:r>
      <w:r>
        <w:rPr>
          <w:rFonts w:hint="cs"/>
          <w:rtl/>
        </w:rPr>
        <w:t>,</w:t>
      </w:r>
      <w:r w:rsidRPr="008364F0">
        <w:rPr>
          <w:rtl/>
        </w:rPr>
        <w:t xml:space="preserve"> משהו חדש.</w:t>
      </w:r>
      <w:r>
        <w:rPr>
          <w:rFonts w:hint="cs"/>
          <w:rtl/>
        </w:rPr>
        <w:t xml:space="preserve"> </w:t>
      </w:r>
      <w:bookmarkStart w:id="900" w:name="_ETM_Q7_430000"/>
      <w:bookmarkEnd w:id="900"/>
      <w:r>
        <w:rPr>
          <w:rFonts w:hint="cs"/>
          <w:rtl/>
        </w:rPr>
        <w:t xml:space="preserve">הרי מה קשורות הורדת הדירוג והתחזית השלילית לחיים עצמם, לכלכלה? אין קשר </w:t>
      </w:r>
      <w:bookmarkStart w:id="901" w:name="_ETM_Q7_439000"/>
      <w:bookmarkEnd w:id="901"/>
      <w:r>
        <w:rPr>
          <w:rFonts w:hint="cs"/>
          <w:rtl/>
        </w:rPr>
        <w:t xml:space="preserve">מבחינתם. אז כן, חברים, אובדן הכנסות, ירידת השקעות, ריביות גבוהות, פגיעה בפנסיות, בקרנות, בשירותים החברתיים – כל אלו הם השלכה ישירה של חוסר האחריות וההתנהלות של חדלי האישים המנותקים שבממשלה הזאת. זאת הממשלה שהתנתקה </w:t>
      </w:r>
      <w:bookmarkStart w:id="902" w:name="_ETM_Q7_467000"/>
      <w:bookmarkEnd w:id="902"/>
      <w:r>
        <w:rPr>
          <w:rFonts w:hint="cs"/>
          <w:rtl/>
        </w:rPr>
        <w:t xml:space="preserve">מהעם ומהחיים עצמם. </w:t>
      </w:r>
    </w:p>
    <w:p w:rsidR="00E70DCC" w:rsidRDefault="00E70DCC" w:rsidP="00B306C8">
      <w:pPr>
        <w:rPr>
          <w:rtl/>
        </w:rPr>
      </w:pPr>
    </w:p>
    <w:p w:rsidR="00E70DCC" w:rsidRDefault="00E70DCC" w:rsidP="002C517A">
      <w:pPr>
        <w:rPr>
          <w:rtl/>
        </w:rPr>
      </w:pPr>
      <w:bookmarkStart w:id="903" w:name="_ETM_Q7_472000"/>
      <w:bookmarkEnd w:id="903"/>
      <w:r>
        <w:rPr>
          <w:rFonts w:hint="cs"/>
          <w:rtl/>
        </w:rPr>
        <w:t>שאלתי בדיון התקציב את ש</w:t>
      </w:r>
      <w:bookmarkStart w:id="904" w:name="_ETM_Q7_475000"/>
      <w:bookmarkEnd w:id="904"/>
      <w:r>
        <w:rPr>
          <w:rFonts w:hint="cs"/>
          <w:rtl/>
        </w:rPr>
        <w:t xml:space="preserve">ר האוצר מה עם הספר הירוק שמפרט את התקציב, הפירוט המספרי. נאלצנו להגיש על זה עתירה, חברי הכנסת. אז הוא שאל אותי מה זה – רמה גבוהה; </w:t>
      </w:r>
      <w:bookmarkStart w:id="905" w:name="_ETM_Q7_488000"/>
      <w:bookmarkEnd w:id="905"/>
      <w:r>
        <w:rPr>
          <w:rFonts w:hint="cs"/>
          <w:rtl/>
        </w:rPr>
        <w:t xml:space="preserve">שאלתי אותו מהם מנועי הצמיחה בתקציב, אז הוא סיפר </w:t>
      </w:r>
      <w:bookmarkStart w:id="906" w:name="_ETM_Q7_496000"/>
      <w:bookmarkEnd w:id="906"/>
      <w:r>
        <w:rPr>
          <w:rFonts w:hint="cs"/>
          <w:rtl/>
        </w:rPr>
        <w:t xml:space="preserve">לי משהו מעניין, כבוד היושב-ראש, שהוא השקיע בתעסוקת חרדים. </w:t>
      </w:r>
      <w:bookmarkStart w:id="907" w:name="_ETM_Q7_498000"/>
      <w:bookmarkEnd w:id="907"/>
      <w:r>
        <w:rPr>
          <w:rFonts w:hint="cs"/>
          <w:rtl/>
        </w:rPr>
        <w:t xml:space="preserve">אז כשהזכרתי לו שהוא תקצב תמיכה בעשרות מיליונים לעמותות </w:t>
      </w:r>
      <w:bookmarkStart w:id="908" w:name="_ETM_Q7_506000"/>
      <w:bookmarkEnd w:id="908"/>
      <w:r>
        <w:rPr>
          <w:rFonts w:hint="cs"/>
          <w:rtl/>
        </w:rPr>
        <w:t xml:space="preserve">שמעודדות השתמטות ואי-יציאה אל שוק העבודה, הוא הלין </w:t>
      </w:r>
      <w:bookmarkStart w:id="909" w:name="_ETM_Q7_508000"/>
      <w:bookmarkEnd w:id="909"/>
      <w:r>
        <w:rPr>
          <w:rFonts w:hint="cs"/>
          <w:rtl/>
        </w:rPr>
        <w:t xml:space="preserve">שאני מפריעה לו לדבר. </w:t>
      </w:r>
      <w:bookmarkStart w:id="910" w:name="_ETM_Q7_512000"/>
      <w:bookmarkStart w:id="911" w:name="_ETM_Q7_513000"/>
      <w:bookmarkEnd w:id="910"/>
      <w:bookmarkEnd w:id="911"/>
      <w:r>
        <w:rPr>
          <w:rFonts w:hint="cs"/>
          <w:rtl/>
        </w:rPr>
        <w:t xml:space="preserve">הוא אמר לנו בדיון שלא הצענו לו במה לקצץ, אז אמרתי לו שדווקא יש לי </w:t>
      </w:r>
      <w:bookmarkStart w:id="912" w:name="_ETM_Q7_522000"/>
      <w:bookmarkEnd w:id="912"/>
      <w:r>
        <w:rPr>
          <w:rFonts w:hint="cs"/>
          <w:rtl/>
        </w:rPr>
        <w:t xml:space="preserve">רעיונות לקיצוצים. הוא פשוט טען שאין לנו והיסה אותנו. </w:t>
      </w:r>
      <w:bookmarkStart w:id="913" w:name="_ETM_Q7_527000"/>
      <w:bookmarkEnd w:id="913"/>
      <w:r>
        <w:rPr>
          <w:rFonts w:hint="cs"/>
          <w:rtl/>
        </w:rPr>
        <w:t xml:space="preserve">בקיצור, אם האמת לא מסתדרת, נכתוב אותה בעצמנו, גם אם היא בדיה שבינה לבין המציאות והאמת אין דבר; ממשלה </w:t>
      </w:r>
      <w:bookmarkStart w:id="914" w:name="_ETM_Q7_535000"/>
      <w:bookmarkEnd w:id="914"/>
      <w:r>
        <w:rPr>
          <w:rFonts w:hint="cs"/>
          <w:rtl/>
        </w:rPr>
        <w:t>של סיפורים ומעשיות בימים שבהם אנחנו חייבים מעשים. תודה רבה.</w:t>
      </w:r>
    </w:p>
    <w:p w:rsidR="00E70DCC" w:rsidRDefault="00E70DCC" w:rsidP="00B306C8">
      <w:pPr>
        <w:rPr>
          <w:rtl/>
        </w:rPr>
      </w:pPr>
    </w:p>
    <w:p w:rsidR="00E70DCC" w:rsidRDefault="00E70DCC" w:rsidP="00B306C8">
      <w:pPr>
        <w:pStyle w:val="af6"/>
        <w:keepNext/>
        <w:rPr>
          <w:rtl/>
        </w:rPr>
      </w:pPr>
      <w:bookmarkStart w:id="915" w:name="_ETM_Q7_542000"/>
      <w:bookmarkEnd w:id="915"/>
      <w:r w:rsidRPr="006B565C">
        <w:rPr>
          <w:rStyle w:val="TagStyle"/>
          <w:rtl/>
        </w:rPr>
        <w:t xml:space="preserve">&lt;&lt; יור &gt;&gt; </w:t>
      </w:r>
      <w:r>
        <w:rPr>
          <w:rtl/>
        </w:rPr>
        <w:t>היו"ר משה רוט:</w:t>
      </w:r>
      <w:r w:rsidRPr="006B565C">
        <w:rPr>
          <w:rStyle w:val="TagStyle"/>
          <w:rtl/>
        </w:rPr>
        <w:t xml:space="preserve"> &lt;&lt; יור &gt;&gt;</w:t>
      </w:r>
      <w:r>
        <w:rPr>
          <w:rtl/>
        </w:rPr>
        <w:t xml:space="preserve">  </w:t>
      </w:r>
    </w:p>
    <w:p w:rsidR="00E70DCC" w:rsidRDefault="00E70DCC" w:rsidP="00E703B2">
      <w:pPr>
        <w:rPr>
          <w:rtl/>
        </w:rPr>
      </w:pPr>
    </w:p>
    <w:p w:rsidR="00E70DCC" w:rsidRDefault="00E70DCC" w:rsidP="002C517A">
      <w:pPr>
        <w:rPr>
          <w:rtl/>
          <w:lang w:eastAsia="he-IL"/>
        </w:rPr>
      </w:pPr>
      <w:bookmarkStart w:id="916" w:name="_ETM_Q7_541000"/>
      <w:bookmarkEnd w:id="916"/>
      <w:r>
        <w:rPr>
          <w:rFonts w:hint="cs"/>
          <w:rtl/>
        </w:rPr>
        <w:t xml:space="preserve">תודה. </w:t>
      </w:r>
      <w:bookmarkStart w:id="917" w:name="_ETM_Q7_543000"/>
      <w:bookmarkEnd w:id="917"/>
      <w:r>
        <w:rPr>
          <w:rFonts w:hint="cs"/>
          <w:rtl/>
        </w:rPr>
        <w:t xml:space="preserve">חברת הכנסת מירב בן ארי, בבקשה. </w:t>
      </w:r>
      <w:r>
        <w:rPr>
          <w:rFonts w:hint="cs"/>
          <w:rtl/>
          <w:lang w:eastAsia="he-IL"/>
        </w:rPr>
        <w:t>שלוש דקות.</w:t>
      </w:r>
    </w:p>
    <w:p w:rsidR="00E70DCC" w:rsidRDefault="00E70DCC" w:rsidP="00B306C8">
      <w:pPr>
        <w:rPr>
          <w:rtl/>
          <w:lang w:eastAsia="he-IL"/>
        </w:rPr>
      </w:pPr>
    </w:p>
    <w:p w:rsidR="00E70DCC" w:rsidRDefault="00E70DCC" w:rsidP="00B306C8">
      <w:pPr>
        <w:pStyle w:val="-"/>
        <w:keepNext/>
        <w:rPr>
          <w:rtl/>
        </w:rPr>
      </w:pPr>
      <w:bookmarkStart w:id="918" w:name="ET_speakercontinue_5300_23"/>
      <w:r w:rsidRPr="006B565C">
        <w:rPr>
          <w:rStyle w:val="TagStyle"/>
          <w:rtl/>
        </w:rPr>
        <w:t xml:space="preserve"> &lt;&lt; דובר_המשך &gt;&gt; </w:t>
      </w:r>
      <w:r>
        <w:rPr>
          <w:rtl/>
        </w:rPr>
        <w:t>מירב בן ארי (יש עתיד):</w:t>
      </w:r>
      <w:r w:rsidRPr="006B565C">
        <w:rPr>
          <w:rStyle w:val="TagStyle"/>
          <w:rtl/>
        </w:rPr>
        <w:t xml:space="preserve"> &lt;&lt; דובר_המשך &gt;&gt;</w:t>
      </w:r>
      <w:r>
        <w:rPr>
          <w:rtl/>
        </w:rPr>
        <w:t xml:space="preserve">  </w:t>
      </w:r>
      <w:bookmarkEnd w:id="918"/>
    </w:p>
    <w:p w:rsidR="00E70DCC" w:rsidRDefault="00E70DCC" w:rsidP="00E703B2">
      <w:pPr>
        <w:rPr>
          <w:rtl/>
          <w:lang w:eastAsia="he-IL"/>
        </w:rPr>
      </w:pPr>
    </w:p>
    <w:p w:rsidR="00E70DCC" w:rsidRDefault="00E70DCC" w:rsidP="002C517A">
      <w:pPr>
        <w:rPr>
          <w:rtl/>
          <w:lang w:eastAsia="he-IL"/>
        </w:rPr>
      </w:pPr>
      <w:r>
        <w:rPr>
          <w:rFonts w:hint="cs"/>
          <w:rtl/>
          <w:lang w:eastAsia="he-IL"/>
        </w:rPr>
        <w:t xml:space="preserve">תודה. אדוני היושב בראש, כנסת נכבדה, לפני הכול גם אני </w:t>
      </w:r>
      <w:bookmarkStart w:id="919" w:name="_ETM_Q7_567000"/>
      <w:bookmarkEnd w:id="919"/>
      <w:r>
        <w:rPr>
          <w:rFonts w:hint="cs"/>
          <w:rtl/>
          <w:lang w:eastAsia="he-IL"/>
        </w:rPr>
        <w:t xml:space="preserve">כמובן רוצה להצטרף </w:t>
      </w:r>
      <w:r w:rsidR="002C517A">
        <w:rPr>
          <w:rFonts w:hint="cs"/>
          <w:rtl/>
          <w:lang w:eastAsia="he-IL"/>
        </w:rPr>
        <w:t xml:space="preserve">לברכות </w:t>
      </w:r>
      <w:r>
        <w:rPr>
          <w:rFonts w:hint="cs"/>
          <w:rtl/>
          <w:lang w:eastAsia="he-IL"/>
        </w:rPr>
        <w:t xml:space="preserve">ללוחמי הימ"מ, לוחמי השב"כ וכמובן לוחמי צה"ל על המבצע </w:t>
      </w:r>
      <w:proofErr w:type="spellStart"/>
      <w:r>
        <w:rPr>
          <w:rFonts w:hint="cs"/>
          <w:rtl/>
          <w:lang w:eastAsia="he-IL"/>
        </w:rPr>
        <w:t>ההירואי</w:t>
      </w:r>
      <w:proofErr w:type="spellEnd"/>
      <w:r>
        <w:rPr>
          <w:rFonts w:hint="cs"/>
          <w:rtl/>
          <w:lang w:eastAsia="he-IL"/>
        </w:rPr>
        <w:t xml:space="preserve">, המדהים, המיוחד, שבו </w:t>
      </w:r>
      <w:proofErr w:type="spellStart"/>
      <w:r>
        <w:rPr>
          <w:rFonts w:hint="cs"/>
          <w:rtl/>
          <w:lang w:eastAsia="he-IL"/>
        </w:rPr>
        <w:t>פרננדו</w:t>
      </w:r>
      <w:proofErr w:type="spellEnd"/>
      <w:r>
        <w:rPr>
          <w:rFonts w:hint="cs"/>
          <w:rtl/>
          <w:lang w:eastAsia="he-IL"/>
        </w:rPr>
        <w:t xml:space="preserve"> ולואיס חזרו למשפחות שלהם. </w:t>
      </w:r>
      <w:bookmarkStart w:id="920" w:name="_ETM_Q7_581000"/>
      <w:bookmarkEnd w:id="920"/>
      <w:proofErr w:type="spellStart"/>
      <w:r>
        <w:rPr>
          <w:rFonts w:hint="cs"/>
          <w:rtl/>
          <w:lang w:eastAsia="he-IL"/>
        </w:rPr>
        <w:t>פרננדו</w:t>
      </w:r>
      <w:proofErr w:type="spellEnd"/>
      <w:r>
        <w:rPr>
          <w:rFonts w:hint="cs"/>
          <w:rtl/>
          <w:lang w:eastAsia="he-IL"/>
        </w:rPr>
        <w:t xml:space="preserve"> ולואיס, שניהם נחטפו מניר יצחק בשבת השחורה</w:t>
      </w:r>
      <w:r w:rsidR="002C517A">
        <w:rPr>
          <w:rFonts w:hint="cs"/>
          <w:rtl/>
          <w:lang w:eastAsia="he-IL"/>
        </w:rPr>
        <w:t>.</w:t>
      </w:r>
      <w:r>
        <w:rPr>
          <w:rFonts w:hint="cs"/>
          <w:rtl/>
          <w:lang w:eastAsia="he-IL"/>
        </w:rPr>
        <w:t xml:space="preserve"> אני חושבת שכל אדם, כל אזרח חייב לומר להם תודה על המבצע </w:t>
      </w:r>
      <w:proofErr w:type="spellStart"/>
      <w:r>
        <w:rPr>
          <w:rFonts w:hint="cs"/>
          <w:rtl/>
          <w:lang w:eastAsia="he-IL"/>
        </w:rPr>
        <w:t>ההירואי</w:t>
      </w:r>
      <w:proofErr w:type="spellEnd"/>
      <w:r>
        <w:rPr>
          <w:rFonts w:hint="cs"/>
          <w:rtl/>
          <w:lang w:eastAsia="he-IL"/>
        </w:rPr>
        <w:t xml:space="preserve"> הזה, חד-משמעית, שלא מפתיע אותי. ביקרתי בימ"מ וראיתי </w:t>
      </w:r>
      <w:bookmarkStart w:id="921" w:name="_ETM_Q7_595000"/>
      <w:bookmarkEnd w:id="921"/>
      <w:r>
        <w:rPr>
          <w:rFonts w:hint="cs"/>
          <w:rtl/>
          <w:lang w:eastAsia="he-IL"/>
        </w:rPr>
        <w:t xml:space="preserve">אילו לוחמים, מלח הארץ של מדינת ישראל. </w:t>
      </w:r>
      <w:bookmarkStart w:id="922" w:name="_ETM_Q7_598000"/>
      <w:bookmarkEnd w:id="922"/>
      <w:r>
        <w:rPr>
          <w:rFonts w:hint="cs"/>
          <w:rtl/>
          <w:lang w:eastAsia="he-IL"/>
        </w:rPr>
        <w:t xml:space="preserve">אני רוצה למסור את תנחומיי למשפחות אלדור </w:t>
      </w:r>
      <w:proofErr w:type="spellStart"/>
      <w:r>
        <w:rPr>
          <w:rFonts w:hint="cs"/>
          <w:rtl/>
          <w:lang w:eastAsia="he-IL"/>
        </w:rPr>
        <w:t>וקליינמן</w:t>
      </w:r>
      <w:proofErr w:type="spellEnd"/>
      <w:r>
        <w:rPr>
          <w:rFonts w:hint="cs"/>
          <w:rtl/>
          <w:lang w:eastAsia="he-IL"/>
        </w:rPr>
        <w:t xml:space="preserve"> על אובדן בניהם. </w:t>
      </w:r>
    </w:p>
    <w:p w:rsidR="00E70DCC" w:rsidRDefault="00E70DCC" w:rsidP="00B306C8">
      <w:pPr>
        <w:rPr>
          <w:rtl/>
          <w:lang w:eastAsia="he-IL"/>
        </w:rPr>
      </w:pPr>
    </w:p>
    <w:p w:rsidR="00E70DCC" w:rsidRDefault="00E70DCC" w:rsidP="00542022">
      <w:pPr>
        <w:rPr>
          <w:rtl/>
          <w:lang w:eastAsia="he-IL"/>
        </w:rPr>
      </w:pPr>
      <w:r>
        <w:rPr>
          <w:rFonts w:hint="cs"/>
          <w:rtl/>
          <w:lang w:eastAsia="he-IL"/>
        </w:rPr>
        <w:t xml:space="preserve">כשקמתי בבוקר </w:t>
      </w:r>
      <w:bookmarkStart w:id="923" w:name="_ETM_Q7_606000"/>
      <w:bookmarkEnd w:id="923"/>
      <w:r>
        <w:rPr>
          <w:rFonts w:hint="cs"/>
          <w:rtl/>
          <w:lang w:eastAsia="he-IL"/>
        </w:rPr>
        <w:t xml:space="preserve">וראיתי גם את המבצע </w:t>
      </w:r>
      <w:proofErr w:type="spellStart"/>
      <w:r>
        <w:rPr>
          <w:rFonts w:hint="cs"/>
          <w:rtl/>
          <w:lang w:eastAsia="he-IL"/>
        </w:rPr>
        <w:t>ההירואי</w:t>
      </w:r>
      <w:proofErr w:type="spellEnd"/>
      <w:r>
        <w:rPr>
          <w:rFonts w:hint="cs"/>
          <w:rtl/>
          <w:lang w:eastAsia="he-IL"/>
        </w:rPr>
        <w:t xml:space="preserve"> לצד האבל על אותם שני לוחמים, כמרכזת האופוזיציה הרגשתי אחריות מאוד </w:t>
      </w:r>
      <w:bookmarkStart w:id="924" w:name="_ETM_Q7_616000"/>
      <w:bookmarkEnd w:id="924"/>
      <w:r>
        <w:rPr>
          <w:rFonts w:hint="cs"/>
          <w:rtl/>
          <w:lang w:eastAsia="he-IL"/>
        </w:rPr>
        <w:t xml:space="preserve">גדולה וישר פניתי ללפיד, כמובן, כדי לומר שביום כזה, </w:t>
      </w:r>
      <w:bookmarkStart w:id="925" w:name="_ETM_Q7_625000"/>
      <w:bookmarkEnd w:id="925"/>
      <w:r>
        <w:rPr>
          <w:rFonts w:hint="cs"/>
          <w:rtl/>
          <w:lang w:eastAsia="he-IL"/>
        </w:rPr>
        <w:t xml:space="preserve">שבו כל מדינת ישראל קיבלה קצת אור על </w:t>
      </w:r>
      <w:bookmarkStart w:id="926" w:name="_ETM_Q7_628000"/>
      <w:bookmarkEnd w:id="926"/>
      <w:r>
        <w:rPr>
          <w:rFonts w:hint="cs"/>
          <w:rtl/>
          <w:lang w:eastAsia="he-IL"/>
        </w:rPr>
        <w:t>הספסלים האלה, שעליהם אנחנו רואים את התמונות, קצת אור בקצה המנהרה – ישר פניתי ליאיר לפיד, יו"ר המפלגה שלי</w:t>
      </w:r>
      <w:bookmarkStart w:id="927" w:name="_ETM_Q7_632000"/>
      <w:bookmarkEnd w:id="927"/>
      <w:r>
        <w:rPr>
          <w:rFonts w:hint="cs"/>
          <w:rtl/>
          <w:lang w:eastAsia="he-IL"/>
        </w:rPr>
        <w:t xml:space="preserve">, וניסיתי להבין, להגיד לו: תראה, אולי </w:t>
      </w:r>
      <w:bookmarkStart w:id="928" w:name="_ETM_Q7_638000"/>
      <w:bookmarkEnd w:id="928"/>
      <w:r>
        <w:rPr>
          <w:rFonts w:hint="cs"/>
          <w:rtl/>
          <w:lang w:eastAsia="he-IL"/>
        </w:rPr>
        <w:t>הדיון היום לא כל כך מתאים ביום כזה.</w:t>
      </w:r>
      <w:bookmarkStart w:id="929" w:name="_ETM_Q7_643000"/>
      <w:bookmarkEnd w:id="929"/>
      <w:r>
        <w:rPr>
          <w:rFonts w:hint="cs"/>
          <w:rtl/>
          <w:lang w:eastAsia="he-IL"/>
        </w:rPr>
        <w:t xml:space="preserve"> במקביל כמובן פניתי לכל ראשי האופוזיציה, והייתה הסכמה מקיר </w:t>
      </w:r>
      <w:bookmarkStart w:id="930" w:name="_ETM_Q7_644000"/>
      <w:bookmarkEnd w:id="930"/>
      <w:r>
        <w:rPr>
          <w:rFonts w:hint="cs"/>
          <w:rtl/>
          <w:lang w:eastAsia="he-IL"/>
        </w:rPr>
        <w:t>לקיר שהיום הוא יום שלא מתאים לריב בו ב-40 חתימות ולשים</w:t>
      </w:r>
      <w:bookmarkStart w:id="931" w:name="_ETM_Q7_653000"/>
      <w:bookmarkEnd w:id="931"/>
      <w:r>
        <w:rPr>
          <w:rFonts w:hint="cs"/>
          <w:rtl/>
          <w:lang w:eastAsia="he-IL"/>
        </w:rPr>
        <w:t xml:space="preserve"> את ראש הממשלה. </w:t>
      </w:r>
    </w:p>
    <w:p w:rsidR="00E70DCC" w:rsidRDefault="00E70DCC" w:rsidP="00B306C8">
      <w:pPr>
        <w:rPr>
          <w:rtl/>
          <w:lang w:eastAsia="he-IL"/>
        </w:rPr>
      </w:pPr>
    </w:p>
    <w:p w:rsidR="00E70DCC" w:rsidRDefault="00E70DCC" w:rsidP="00414EEC">
      <w:pPr>
        <w:rPr>
          <w:rtl/>
          <w:lang w:eastAsia="he-IL"/>
        </w:rPr>
      </w:pPr>
      <w:r>
        <w:rPr>
          <w:rFonts w:hint="cs"/>
          <w:rtl/>
          <w:lang w:eastAsia="he-IL"/>
        </w:rPr>
        <w:t xml:space="preserve">באחריות מלאה פניתי גם לחבריי בקואליציה, כמובן </w:t>
      </w:r>
      <w:bookmarkStart w:id="932" w:name="_ETM_Q7_660000"/>
      <w:bookmarkEnd w:id="932"/>
      <w:r>
        <w:rPr>
          <w:rFonts w:hint="cs"/>
          <w:rtl/>
          <w:lang w:eastAsia="he-IL"/>
        </w:rPr>
        <w:t xml:space="preserve">לחברי אופיר כץ, כדי לבוא ולמנוע את ההתנהלות של הדיון </w:t>
      </w:r>
      <w:bookmarkStart w:id="933" w:name="_ETM_Q7_665000"/>
      <w:bookmarkEnd w:id="933"/>
      <w:r>
        <w:rPr>
          <w:rFonts w:hint="cs"/>
          <w:rtl/>
          <w:lang w:eastAsia="he-IL"/>
        </w:rPr>
        <w:t>ביום כזה. אני רוצה להגיד לכם שהתשובה שקיבלתי – אופיר כמובן</w:t>
      </w:r>
      <w:bookmarkStart w:id="934" w:name="_ETM_Q7_669000"/>
      <w:bookmarkEnd w:id="934"/>
      <w:r>
        <w:rPr>
          <w:rFonts w:hint="cs"/>
          <w:rtl/>
          <w:lang w:eastAsia="he-IL"/>
        </w:rPr>
        <w:t xml:space="preserve"> רלוונטי, רלוונטי מאוד, אבל לא אחראי על העניין </w:t>
      </w:r>
      <w:bookmarkStart w:id="935" w:name="_ETM_Q7_674000"/>
      <w:bookmarkEnd w:id="935"/>
      <w:r>
        <w:rPr>
          <w:rFonts w:hint="cs"/>
          <w:rtl/>
          <w:lang w:eastAsia="he-IL"/>
        </w:rPr>
        <w:t xml:space="preserve">אלא ראש הממשלה אחראי על זה לחלוטין, והצוות </w:t>
      </w:r>
      <w:bookmarkStart w:id="936" w:name="_ETM_Q7_676000"/>
      <w:bookmarkEnd w:id="936"/>
      <w:r>
        <w:rPr>
          <w:rFonts w:hint="cs"/>
          <w:rtl/>
          <w:lang w:eastAsia="he-IL"/>
        </w:rPr>
        <w:t>שלו – שבעצם אני שומטת את הדיון כדי לא לתת ל</w:t>
      </w:r>
      <w:bookmarkStart w:id="937" w:name="_ETM_Q7_677000"/>
      <w:bookmarkEnd w:id="937"/>
      <w:r>
        <w:rPr>
          <w:rFonts w:hint="cs"/>
          <w:rtl/>
          <w:lang w:eastAsia="he-IL"/>
        </w:rPr>
        <w:t>ו במה. אז קודם כול, אדוני ראש הממשלה, נעים</w:t>
      </w:r>
      <w:bookmarkStart w:id="938" w:name="_ETM_Q7_680000"/>
      <w:bookmarkEnd w:id="938"/>
      <w:r>
        <w:rPr>
          <w:rFonts w:hint="cs"/>
          <w:rtl/>
          <w:lang w:eastAsia="he-IL"/>
        </w:rPr>
        <w:t xml:space="preserve"> מאוד, כנסת; כנסת, ראש הממשלה. יש לי חדשות בשבילך: אתה יכול לבוא כל יום שני, שלישי ורביעי ולדבר. </w:t>
      </w:r>
      <w:bookmarkStart w:id="939" w:name="_ETM_Q7_690000"/>
      <w:bookmarkEnd w:id="939"/>
      <w:r>
        <w:rPr>
          <w:rFonts w:hint="cs"/>
          <w:rtl/>
          <w:lang w:eastAsia="he-IL"/>
        </w:rPr>
        <w:t xml:space="preserve">אתה אפילו יכול לבקש מכל חברי הסיעה שלך </w:t>
      </w:r>
      <w:bookmarkStart w:id="940" w:name="_ETM_Q7_696000"/>
      <w:bookmarkEnd w:id="940"/>
      <w:r>
        <w:rPr>
          <w:rFonts w:hint="cs"/>
          <w:rtl/>
          <w:lang w:eastAsia="he-IL"/>
        </w:rPr>
        <w:t xml:space="preserve">להגיע, אפילו מכל חברי הקואליציה לבוא. תבוא ותספר </w:t>
      </w:r>
      <w:bookmarkStart w:id="941" w:name="_ETM_Q7_701000"/>
      <w:bookmarkEnd w:id="941"/>
      <w:r>
        <w:rPr>
          <w:rFonts w:hint="cs"/>
          <w:rtl/>
          <w:lang w:eastAsia="he-IL"/>
        </w:rPr>
        <w:t xml:space="preserve">על איזה מבצע </w:t>
      </w:r>
      <w:proofErr w:type="spellStart"/>
      <w:r>
        <w:rPr>
          <w:rFonts w:hint="cs"/>
          <w:rtl/>
          <w:lang w:eastAsia="he-IL"/>
        </w:rPr>
        <w:t>הירואי</w:t>
      </w:r>
      <w:proofErr w:type="spellEnd"/>
      <w:r>
        <w:rPr>
          <w:rFonts w:hint="cs"/>
          <w:rtl/>
          <w:lang w:eastAsia="he-IL"/>
        </w:rPr>
        <w:t xml:space="preserve"> מדהים, שבו פתחתי</w:t>
      </w:r>
      <w:r w:rsidR="00414EEC">
        <w:rPr>
          <w:rFonts w:hint="cs"/>
          <w:rtl/>
          <w:lang w:eastAsia="he-IL"/>
        </w:rPr>
        <w:t>.</w:t>
      </w:r>
      <w:r>
        <w:rPr>
          <w:rFonts w:hint="cs"/>
          <w:rtl/>
          <w:lang w:eastAsia="he-IL"/>
        </w:rPr>
        <w:t xml:space="preserve"> אני לא מזלזלת. אני? אני לא הסיבה שלך בכלל. אם אתה רוצה לכנס, </w:t>
      </w:r>
      <w:bookmarkStart w:id="942" w:name="_ETM_Q7_706000"/>
      <w:bookmarkEnd w:id="942"/>
      <w:r>
        <w:rPr>
          <w:rFonts w:hint="cs"/>
          <w:rtl/>
          <w:lang w:eastAsia="he-IL"/>
        </w:rPr>
        <w:t xml:space="preserve">תכנס ותשב ותספר. לבוא ולומר לנו באופוזיציה שאנחנו מתנהגים בחוסר אחריות? רק בזכות האחריות של כל יושבי-ראש הסיעות מנענו את הדיון היום. במקום טיפה אחריות, לבוא </w:t>
      </w:r>
      <w:bookmarkStart w:id="943" w:name="_ETM_Q7_723000"/>
      <w:bookmarkEnd w:id="943"/>
      <w:r>
        <w:rPr>
          <w:rFonts w:hint="cs"/>
          <w:rtl/>
          <w:lang w:eastAsia="he-IL"/>
        </w:rPr>
        <w:t>כראש ממשלה ולהגיד: אני אעשה הכול</w:t>
      </w:r>
      <w:r w:rsidR="00414EEC">
        <w:rPr>
          <w:rFonts w:hint="cs"/>
          <w:rtl/>
          <w:lang w:eastAsia="he-IL"/>
        </w:rPr>
        <w:t>,</w:t>
      </w:r>
      <w:r>
        <w:rPr>
          <w:rFonts w:hint="cs"/>
          <w:rtl/>
          <w:lang w:eastAsia="he-IL"/>
        </w:rPr>
        <w:t xml:space="preserve"> כי ננצח ביחד, כי כוחנו באחדותנו – דווקא ביום הזה שבו הוא </w:t>
      </w:r>
      <w:bookmarkStart w:id="944" w:name="_ETM_Q7_735000"/>
      <w:bookmarkEnd w:id="944"/>
      <w:r>
        <w:rPr>
          <w:rFonts w:hint="cs"/>
          <w:rtl/>
          <w:lang w:eastAsia="he-IL"/>
        </w:rPr>
        <w:t>יכול לבוא לפה ולומר משהו אחד, הוא אמר</w:t>
      </w:r>
      <w:bookmarkStart w:id="945" w:name="_ETM_Q7_740000"/>
      <w:bookmarkEnd w:id="945"/>
      <w:r>
        <w:rPr>
          <w:rFonts w:hint="cs"/>
          <w:rtl/>
          <w:lang w:eastAsia="he-IL"/>
        </w:rPr>
        <w:t xml:space="preserve">: לא, אם אין לי את הדיון, אני לא מגיע </w:t>
      </w:r>
      <w:bookmarkStart w:id="946" w:name="_ETM_Q7_741000"/>
      <w:bookmarkEnd w:id="946"/>
      <w:r>
        <w:rPr>
          <w:rFonts w:hint="cs"/>
          <w:rtl/>
          <w:lang w:eastAsia="he-IL"/>
        </w:rPr>
        <w:t xml:space="preserve">בכלל. </w:t>
      </w:r>
    </w:p>
    <w:p w:rsidR="00E70DCC" w:rsidRDefault="00E70DCC" w:rsidP="00B306C8">
      <w:pPr>
        <w:rPr>
          <w:rtl/>
          <w:lang w:eastAsia="he-IL"/>
        </w:rPr>
      </w:pPr>
      <w:bookmarkStart w:id="947" w:name="_ETM_Q7_743000"/>
      <w:bookmarkEnd w:id="947"/>
    </w:p>
    <w:p w:rsidR="00E70DCC" w:rsidRDefault="00E70DCC" w:rsidP="00B306C8">
      <w:pPr>
        <w:pStyle w:val="af6"/>
        <w:keepNext/>
        <w:rPr>
          <w:rtl/>
        </w:rPr>
      </w:pPr>
      <w:bookmarkStart w:id="948" w:name="ET_yor_6599_24"/>
      <w:r w:rsidRPr="00F45A50">
        <w:rPr>
          <w:rStyle w:val="TagStyle"/>
          <w:rtl/>
        </w:rPr>
        <w:t xml:space="preserve"> &lt;&lt; יור &gt;&gt; </w:t>
      </w:r>
      <w:r>
        <w:rPr>
          <w:rtl/>
        </w:rPr>
        <w:t>היו"ר משה רוט:</w:t>
      </w:r>
      <w:r w:rsidRPr="00F45A50">
        <w:rPr>
          <w:rStyle w:val="TagStyle"/>
          <w:rtl/>
        </w:rPr>
        <w:t xml:space="preserve"> &lt;&lt; יור &gt;&gt;</w:t>
      </w:r>
      <w:r>
        <w:rPr>
          <w:rtl/>
        </w:rPr>
        <w:t xml:space="preserve">  </w:t>
      </w:r>
      <w:bookmarkEnd w:id="948"/>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תודה רבה. </w:t>
      </w:r>
    </w:p>
    <w:p w:rsidR="00E70DCC" w:rsidRPr="006B565C" w:rsidRDefault="00E70DCC" w:rsidP="00B306C8">
      <w:pPr>
        <w:rPr>
          <w:rtl/>
        </w:rPr>
      </w:pPr>
    </w:p>
    <w:p w:rsidR="00E70DCC" w:rsidRDefault="00E70DCC" w:rsidP="00B306C8">
      <w:pPr>
        <w:pStyle w:val="-"/>
        <w:keepNext/>
        <w:rPr>
          <w:rtl/>
        </w:rPr>
      </w:pPr>
      <w:bookmarkStart w:id="949" w:name="_ETM_Q7_307000"/>
      <w:bookmarkStart w:id="950" w:name="ET_speakercontinue_5300_3"/>
      <w:bookmarkEnd w:id="949"/>
      <w:r w:rsidRPr="002F3F22">
        <w:rPr>
          <w:rStyle w:val="TagStyle"/>
          <w:rtl/>
        </w:rPr>
        <w:t xml:space="preserve">&lt;&lt; דובר_המשך &gt;&gt; </w:t>
      </w:r>
      <w:r>
        <w:rPr>
          <w:rtl/>
        </w:rPr>
        <w:t>מירב בן ארי (יש עתיד):</w:t>
      </w:r>
      <w:r w:rsidRPr="002F3F22">
        <w:rPr>
          <w:rStyle w:val="TagStyle"/>
          <w:rtl/>
        </w:rPr>
        <w:t xml:space="preserve"> &lt;&lt; דובר_המשך &gt;&gt;</w:t>
      </w:r>
      <w:r>
        <w:rPr>
          <w:rtl/>
        </w:rPr>
        <w:t xml:space="preserve">   </w:t>
      </w:r>
      <w:bookmarkEnd w:id="950"/>
    </w:p>
    <w:p w:rsidR="00E70DCC" w:rsidRDefault="00E70DCC" w:rsidP="00E703B2">
      <w:pPr>
        <w:rPr>
          <w:rtl/>
          <w:lang w:eastAsia="he-IL"/>
        </w:rPr>
      </w:pPr>
    </w:p>
    <w:p w:rsidR="00E70DCC" w:rsidRDefault="00E70DCC" w:rsidP="00414EEC">
      <w:pPr>
        <w:rPr>
          <w:rtl/>
          <w:lang w:eastAsia="he-IL"/>
        </w:rPr>
      </w:pPr>
      <w:r>
        <w:rPr>
          <w:rFonts w:hint="cs"/>
          <w:rtl/>
          <w:lang w:eastAsia="he-IL"/>
        </w:rPr>
        <w:t xml:space="preserve">אני רוצה להגיד לך מילה אחרונה על זה: יש הרבה ביקורת בתקופת מלחמה, לא קל להיות באופוזיציה. בכל זאת ציונים ופטריוטים אנחנו לא פחות מאף אחד כאן, אבל אנחנו התנהגנו בצורה מאוד אחראית היום, </w:t>
      </w:r>
      <w:bookmarkStart w:id="951" w:name="_ETM_Q8_158362"/>
      <w:bookmarkEnd w:id="951"/>
      <w:r>
        <w:rPr>
          <w:rFonts w:hint="cs"/>
          <w:rtl/>
          <w:lang w:eastAsia="he-IL"/>
        </w:rPr>
        <w:t xml:space="preserve">ובמקום לקחת אחריות ופשוט להעביר את הדיון בצורה אחראית לשבוע הבא, </w:t>
      </w:r>
      <w:r w:rsidR="00414EEC">
        <w:rPr>
          <w:rFonts w:hint="cs"/>
          <w:rtl/>
          <w:lang w:eastAsia="he-IL"/>
        </w:rPr>
        <w:t xml:space="preserve">הוא </w:t>
      </w:r>
      <w:r>
        <w:rPr>
          <w:rFonts w:hint="cs"/>
          <w:rtl/>
          <w:lang w:eastAsia="he-IL"/>
        </w:rPr>
        <w:t>פשוט בא והאשים אותנו שאנחנו שומטים לו את השטיח לעשות פה נאום. אתה יכול לבוא ולנאום מתי שאתה רוצה.</w:t>
      </w:r>
    </w:p>
    <w:p w:rsidR="00E70DCC" w:rsidRDefault="00E70DCC" w:rsidP="00B306C8">
      <w:pPr>
        <w:rPr>
          <w:rtl/>
          <w:lang w:eastAsia="he-IL"/>
        </w:rPr>
      </w:pPr>
    </w:p>
    <w:p w:rsidR="00E70DCC" w:rsidRDefault="00E70DCC" w:rsidP="00B306C8">
      <w:pPr>
        <w:pStyle w:val="af6"/>
        <w:keepNext/>
        <w:rPr>
          <w:rtl/>
        </w:rPr>
      </w:pPr>
      <w:r w:rsidRPr="002F3F22">
        <w:rPr>
          <w:rStyle w:val="TagStyle"/>
          <w:rtl/>
        </w:rPr>
        <w:t xml:space="preserve"> &lt;&lt; יור &gt;&gt; </w:t>
      </w:r>
      <w:r>
        <w:rPr>
          <w:rtl/>
        </w:rPr>
        <w:t>היו"ר משה רוט:</w:t>
      </w:r>
      <w:r w:rsidRPr="002F3F22">
        <w:rPr>
          <w:rStyle w:val="TagStyle"/>
          <w:rtl/>
        </w:rPr>
        <w:t xml:space="preserve"> &lt;&lt; יור &gt;&gt;</w:t>
      </w:r>
      <w:r>
        <w:rPr>
          <w:rtl/>
        </w:rPr>
        <w:t xml:space="preserve">   </w:t>
      </w:r>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תודה. חבר הכנסת אושר שקלים, בבקשה. </w:t>
      </w:r>
    </w:p>
    <w:p w:rsidR="00E70DCC" w:rsidRDefault="00E70DCC" w:rsidP="00B306C8">
      <w:pPr>
        <w:rPr>
          <w:rtl/>
          <w:lang w:eastAsia="he-IL"/>
        </w:rPr>
      </w:pPr>
    </w:p>
    <w:p w:rsidR="00E70DCC" w:rsidRDefault="00E70DCC" w:rsidP="00B306C8">
      <w:pPr>
        <w:pStyle w:val="a4"/>
        <w:keepNext/>
        <w:rPr>
          <w:rtl/>
        </w:rPr>
      </w:pPr>
      <w:bookmarkStart w:id="952" w:name="ET_speaker_6537_5"/>
      <w:r w:rsidRPr="002F3F22">
        <w:rPr>
          <w:rStyle w:val="TagStyle"/>
          <w:rtl/>
        </w:rPr>
        <w:t xml:space="preserve"> &lt;&lt; דובר &gt;&gt; </w:t>
      </w:r>
      <w:bookmarkStart w:id="953" w:name="_Toc158664179"/>
      <w:bookmarkStart w:id="954" w:name="_Toc158670001"/>
      <w:bookmarkStart w:id="955" w:name="_Toc158671806"/>
      <w:bookmarkStart w:id="956" w:name="_Toc158671948"/>
      <w:r>
        <w:rPr>
          <w:rtl/>
        </w:rPr>
        <w:t>אושר שקלים (הליכוד):</w:t>
      </w:r>
      <w:bookmarkEnd w:id="953"/>
      <w:bookmarkEnd w:id="954"/>
      <w:bookmarkEnd w:id="955"/>
      <w:bookmarkEnd w:id="956"/>
      <w:r w:rsidRPr="002F3F22">
        <w:rPr>
          <w:rStyle w:val="TagStyle"/>
          <w:rtl/>
        </w:rPr>
        <w:t xml:space="preserve"> &lt;&lt; דובר &gt;&gt;</w:t>
      </w:r>
      <w:r>
        <w:rPr>
          <w:rtl/>
        </w:rPr>
        <w:t xml:space="preserve">   </w:t>
      </w:r>
      <w:bookmarkEnd w:id="952"/>
    </w:p>
    <w:p w:rsidR="00E70DCC" w:rsidRDefault="00E70DCC" w:rsidP="00E703B2">
      <w:pPr>
        <w:rPr>
          <w:rtl/>
          <w:lang w:eastAsia="he-IL"/>
        </w:rPr>
      </w:pPr>
    </w:p>
    <w:p w:rsidR="00E70DCC" w:rsidRDefault="00E70DCC" w:rsidP="00E703B2">
      <w:pPr>
        <w:rPr>
          <w:rtl/>
          <w:lang w:eastAsia="he-IL"/>
        </w:rPr>
      </w:pPr>
      <w:r>
        <w:rPr>
          <w:rFonts w:hint="cs"/>
          <w:rtl/>
          <w:lang w:eastAsia="he-IL"/>
        </w:rPr>
        <w:t xml:space="preserve">אדוני היושב-ראש, חברי הכנסת, החוק מדבר על סגירת ערוץ </w:t>
      </w:r>
      <w:bookmarkStart w:id="957" w:name="_ETM_Q8_197808"/>
      <w:bookmarkEnd w:id="957"/>
      <w:r>
        <w:rPr>
          <w:rFonts w:hint="cs"/>
          <w:rtl/>
          <w:lang w:eastAsia="he-IL"/>
        </w:rPr>
        <w:t xml:space="preserve">תקשורת של האויב. הדבר צודק לחלוטין, אבל מצד שני, גם בחלק מהאולפנים שלנו לפעמים </w:t>
      </w:r>
      <w:bookmarkStart w:id="958" w:name="_ETM_Q8_206283"/>
      <w:bookmarkEnd w:id="958"/>
      <w:r>
        <w:rPr>
          <w:rFonts w:hint="cs"/>
          <w:rtl/>
          <w:lang w:eastAsia="he-IL"/>
        </w:rPr>
        <w:t>מתקיים איזשהו שיח שאינו ראוי.</w:t>
      </w:r>
      <w:r w:rsidR="00E703B2">
        <w:rPr>
          <w:rFonts w:hint="cs"/>
          <w:rtl/>
          <w:lang w:eastAsia="he-IL"/>
        </w:rPr>
        <w:t xml:space="preserve"> </w:t>
      </w:r>
      <w:r>
        <w:rPr>
          <w:rFonts w:hint="cs"/>
          <w:rtl/>
          <w:lang w:eastAsia="he-IL"/>
        </w:rPr>
        <w:t>אתמול בערב עלה ברוב חוצפתו הכתב גיל תמרי, ו</w:t>
      </w:r>
      <w:r w:rsidR="00414EEC">
        <w:rPr>
          <w:rFonts w:hint="cs"/>
          <w:rtl/>
          <w:lang w:eastAsia="he-IL"/>
        </w:rPr>
        <w:t>ה</w:t>
      </w:r>
      <w:r>
        <w:rPr>
          <w:rFonts w:hint="cs"/>
          <w:rtl/>
          <w:lang w:eastAsia="he-IL"/>
        </w:rPr>
        <w:t>סית בצורה מתועבת כנגד ראש הממשלה באומרו: ראש הממשלה נתניהו רוצה במותם של החטופים.</w:t>
      </w:r>
      <w:r w:rsidR="00414EEC">
        <w:rPr>
          <w:rFonts w:hint="cs"/>
          <w:rtl/>
          <w:lang w:eastAsia="he-IL"/>
        </w:rPr>
        <w:t xml:space="preserve"> </w:t>
      </w:r>
      <w:r>
        <w:rPr>
          <w:rFonts w:hint="cs"/>
          <w:rtl/>
          <w:lang w:eastAsia="he-IL"/>
        </w:rPr>
        <w:t xml:space="preserve">היום בבוקר שלחתי מכתב למנכ"לית הרשות השנייה, ובו דרישה להשעות לאלתר את הכתב. הבנתי שערוץ 13 אכן השעו אותו לכמה ימים, אולם לטעמי זה כלל לא מספיק. אנחנו צריכים להעביר כאן </w:t>
      </w:r>
      <w:bookmarkStart w:id="959" w:name="_ETM_Q8_245719"/>
      <w:bookmarkEnd w:id="959"/>
      <w:r>
        <w:rPr>
          <w:rFonts w:hint="cs"/>
          <w:rtl/>
          <w:lang w:eastAsia="he-IL"/>
        </w:rPr>
        <w:t>מסר שהשיח שהיה ב-6 באוקטובר לא יכול להתקיים יותר. אסור שיתקיים יותר.</w:t>
      </w:r>
    </w:p>
    <w:p w:rsidR="00E70DCC" w:rsidRDefault="00E70DCC" w:rsidP="00B306C8">
      <w:pPr>
        <w:rPr>
          <w:rtl/>
          <w:lang w:eastAsia="he-IL"/>
        </w:rPr>
      </w:pPr>
    </w:p>
    <w:p w:rsidR="00E70DCC" w:rsidRDefault="00E70DCC" w:rsidP="00B306C8">
      <w:pPr>
        <w:pStyle w:val="af5"/>
        <w:keepNext/>
        <w:rPr>
          <w:rtl/>
        </w:rPr>
      </w:pPr>
      <w:bookmarkStart w:id="960" w:name="ET_interruption_6231_6"/>
      <w:r w:rsidRPr="002F3F22">
        <w:rPr>
          <w:rStyle w:val="TagStyle"/>
          <w:rtl/>
        </w:rPr>
        <w:t xml:space="preserve"> &lt;&lt; קריאה &gt;&gt; </w:t>
      </w:r>
      <w:r>
        <w:rPr>
          <w:rtl/>
        </w:rPr>
        <w:t>יסמין פרידמן (יש עתיד):</w:t>
      </w:r>
      <w:r w:rsidRPr="002F3F22">
        <w:rPr>
          <w:rStyle w:val="TagStyle"/>
          <w:rtl/>
        </w:rPr>
        <w:t xml:space="preserve"> &lt;&lt; קריאה &gt;&gt;</w:t>
      </w:r>
      <w:r>
        <w:rPr>
          <w:rtl/>
        </w:rPr>
        <w:t xml:space="preserve">   </w:t>
      </w:r>
      <w:bookmarkEnd w:id="960"/>
    </w:p>
    <w:p w:rsidR="00E70DCC" w:rsidRDefault="00E70DCC" w:rsidP="00E703B2">
      <w:pPr>
        <w:rPr>
          <w:rtl/>
          <w:lang w:eastAsia="he-IL"/>
        </w:rPr>
      </w:pPr>
    </w:p>
    <w:p w:rsidR="00E70DCC" w:rsidRDefault="00E70DCC" w:rsidP="00B306C8">
      <w:pPr>
        <w:rPr>
          <w:rtl/>
          <w:lang w:eastAsia="he-IL"/>
        </w:rPr>
      </w:pPr>
      <w:r>
        <w:rPr>
          <w:rFonts w:hint="cs"/>
          <w:rtl/>
          <w:lang w:eastAsia="he-IL"/>
        </w:rPr>
        <w:t>כולל בערוץ 14.</w:t>
      </w:r>
    </w:p>
    <w:p w:rsidR="00E70DCC" w:rsidRDefault="00E70DCC" w:rsidP="00B306C8">
      <w:pPr>
        <w:rPr>
          <w:rtl/>
          <w:lang w:eastAsia="he-IL"/>
        </w:rPr>
      </w:pPr>
    </w:p>
    <w:p w:rsidR="00E70DCC" w:rsidRDefault="00E70DCC" w:rsidP="00B306C8">
      <w:pPr>
        <w:pStyle w:val="-"/>
        <w:keepNext/>
        <w:rPr>
          <w:rtl/>
        </w:rPr>
      </w:pPr>
      <w:bookmarkStart w:id="961" w:name="ET_speakercontinue_6537_7"/>
      <w:r w:rsidRPr="002F3F22">
        <w:rPr>
          <w:rStyle w:val="TagStyle"/>
          <w:rtl/>
        </w:rPr>
        <w:t xml:space="preserve"> &lt;&lt; דובר_המשך &gt;&gt; </w:t>
      </w:r>
      <w:r>
        <w:rPr>
          <w:rtl/>
        </w:rPr>
        <w:t>אושר שקלים (הליכוד):</w:t>
      </w:r>
      <w:r w:rsidRPr="002F3F22">
        <w:rPr>
          <w:rStyle w:val="TagStyle"/>
          <w:rtl/>
        </w:rPr>
        <w:t xml:space="preserve"> &lt;&lt; דובר_המשך &gt;&gt;</w:t>
      </w:r>
      <w:r>
        <w:rPr>
          <w:rtl/>
        </w:rPr>
        <w:t xml:space="preserve">   </w:t>
      </w:r>
      <w:bookmarkEnd w:id="961"/>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אנחנו בזמן מלחמה. צריך להפגין יותר </w:t>
      </w:r>
      <w:bookmarkStart w:id="962" w:name="_ETM_Q8_255626"/>
      <w:bookmarkEnd w:id="962"/>
      <w:r>
        <w:rPr>
          <w:rFonts w:hint="cs"/>
          <w:rtl/>
          <w:lang w:eastAsia="he-IL"/>
        </w:rPr>
        <w:t xml:space="preserve">אחדות. אפשר להעלות שיח שיהיה מבקר, אך שיח מכבד; שיהיה נוקב, אך לא לבוא כשיח מסכסך, מפלג, </w:t>
      </w:r>
      <w:bookmarkStart w:id="963" w:name="_ETM_Q8_265744"/>
      <w:bookmarkEnd w:id="963"/>
      <w:r>
        <w:rPr>
          <w:rFonts w:hint="cs"/>
          <w:rtl/>
          <w:lang w:eastAsia="he-IL"/>
        </w:rPr>
        <w:t xml:space="preserve">שגורם לשנאה בתוך העם שלנו. </w:t>
      </w:r>
      <w:bookmarkStart w:id="964" w:name="_ETM_Q8_269147"/>
      <w:bookmarkEnd w:id="964"/>
    </w:p>
    <w:p w:rsidR="00E70DCC" w:rsidRDefault="00E70DCC" w:rsidP="00B306C8">
      <w:pPr>
        <w:rPr>
          <w:rtl/>
          <w:lang w:eastAsia="he-IL"/>
        </w:rPr>
      </w:pPr>
      <w:bookmarkStart w:id="965" w:name="_ETM_Q8_269246"/>
      <w:bookmarkEnd w:id="965"/>
    </w:p>
    <w:p w:rsidR="00E70DCC" w:rsidRDefault="00E70DCC" w:rsidP="00C51BEF">
      <w:pPr>
        <w:rPr>
          <w:rtl/>
          <w:lang w:eastAsia="he-IL"/>
        </w:rPr>
      </w:pPr>
      <w:bookmarkStart w:id="966" w:name="_ETM_Q8_269306"/>
      <w:bookmarkStart w:id="967" w:name="_ETM_Q8_269372"/>
      <w:bookmarkEnd w:id="966"/>
      <w:bookmarkEnd w:id="967"/>
      <w:r>
        <w:rPr>
          <w:rFonts w:hint="cs"/>
          <w:rtl/>
          <w:lang w:eastAsia="he-IL"/>
        </w:rPr>
        <w:t>אני שואל את גיל תמרי: כנגד מי עשית את זה? אתה חושב שהחיילים שלנו לא ראו אותך? שמשפחות החיילים לא ראו את זה? חשוב שיהיה כאן שיח של תקווה, שיח של איחוד, של חיבור. גם אם יש מחלוקת, זה בסדר. המטרה שלנו היא זהה, ולא משנה אם אנחנ</w:t>
      </w:r>
      <w:bookmarkStart w:id="968" w:name="_ETM_Q8_291382"/>
      <w:bookmarkEnd w:id="968"/>
      <w:r>
        <w:rPr>
          <w:rFonts w:hint="cs"/>
          <w:rtl/>
          <w:lang w:eastAsia="he-IL"/>
        </w:rPr>
        <w:t>ו בשמאל או בימין. 7 באוקטובר לימד אותנו שאין שום מקום לדבר שנאה ולאנשים שמדברים כמו גיל תמרי. אין להם מקום בחברה שלנו</w:t>
      </w:r>
      <w:r w:rsidR="00414EEC">
        <w:rPr>
          <w:rFonts w:hint="cs"/>
          <w:rtl/>
          <w:lang w:eastAsia="he-IL"/>
        </w:rPr>
        <w:t>,</w:t>
      </w:r>
      <w:r>
        <w:rPr>
          <w:rFonts w:hint="cs"/>
          <w:rtl/>
          <w:lang w:eastAsia="he-IL"/>
        </w:rPr>
        <w:t xml:space="preserve"> נקודה</w:t>
      </w:r>
      <w:r w:rsidR="00414EEC">
        <w:rPr>
          <w:rFonts w:hint="cs"/>
          <w:rtl/>
          <w:lang w:eastAsia="he-IL"/>
        </w:rPr>
        <w:t>,</w:t>
      </w:r>
      <w:r>
        <w:rPr>
          <w:rFonts w:hint="cs"/>
          <w:rtl/>
          <w:lang w:eastAsia="he-IL"/>
        </w:rPr>
        <w:t xml:space="preserve"> </w:t>
      </w:r>
      <w:r w:rsidR="00414EEC">
        <w:rPr>
          <w:rFonts w:hint="cs"/>
          <w:rtl/>
          <w:lang w:eastAsia="he-IL"/>
        </w:rPr>
        <w:t>וע</w:t>
      </w:r>
      <w:r>
        <w:rPr>
          <w:rFonts w:hint="cs"/>
          <w:rtl/>
          <w:lang w:eastAsia="he-IL"/>
        </w:rPr>
        <w:t xml:space="preserve">ל אחת כמה וכמה בשיח תקשורתי, כיוון </w:t>
      </w:r>
      <w:bookmarkStart w:id="969" w:name="_ETM_Q8_306766"/>
      <w:bookmarkEnd w:id="969"/>
      <w:r>
        <w:rPr>
          <w:rFonts w:hint="cs"/>
          <w:rtl/>
          <w:lang w:eastAsia="he-IL"/>
        </w:rPr>
        <w:t>ש</w:t>
      </w:r>
      <w:bookmarkStart w:id="970" w:name="_ETM_Q0_4764598"/>
      <w:bookmarkStart w:id="971" w:name="_ETM_Q0_4764903"/>
      <w:bookmarkStart w:id="972" w:name="_ETM_Q0_4769382"/>
      <w:bookmarkStart w:id="973" w:name="_ETM_Q0_4769550"/>
      <w:bookmarkStart w:id="974" w:name="_ETM_Q0_4770198"/>
      <w:r>
        <w:rPr>
          <w:rFonts w:hint="cs"/>
          <w:rtl/>
          <w:lang w:eastAsia="he-IL"/>
        </w:rPr>
        <w:t>לעיתונות</w:t>
      </w:r>
      <w:bookmarkStart w:id="975" w:name="_ETM_Q0_4770340"/>
      <w:bookmarkEnd w:id="970"/>
      <w:bookmarkEnd w:id="971"/>
      <w:bookmarkEnd w:id="972"/>
      <w:bookmarkEnd w:id="973"/>
      <w:bookmarkEnd w:id="974"/>
      <w:bookmarkEnd w:id="975"/>
      <w:r>
        <w:rPr>
          <w:rFonts w:hint="cs"/>
          <w:rtl/>
          <w:lang w:eastAsia="he-IL"/>
        </w:rPr>
        <w:t xml:space="preserve"> ולתקשורת יש כוח אדיר בתפקידן לתווך לציבור את המציאות, וזה בסדר ולגיטימי שלכל אחד גם תהיה הפרשנות שלו.</w:t>
      </w:r>
    </w:p>
    <w:p w:rsidR="00E70DCC" w:rsidRDefault="00E70DCC" w:rsidP="00B306C8">
      <w:pPr>
        <w:rPr>
          <w:rtl/>
          <w:lang w:eastAsia="he-IL"/>
        </w:rPr>
      </w:pPr>
    </w:p>
    <w:p w:rsidR="00E70DCC" w:rsidRDefault="00E70DCC" w:rsidP="00B306C8">
      <w:pPr>
        <w:rPr>
          <w:rtl/>
          <w:lang w:eastAsia="he-IL"/>
        </w:rPr>
      </w:pPr>
      <w:r>
        <w:rPr>
          <w:rFonts w:hint="cs"/>
          <w:rtl/>
          <w:lang w:eastAsia="he-IL"/>
        </w:rPr>
        <w:t>בנוסף, כשאני חושב על זה, אני לא ראיתי אף מישהו כאן, בצד השמאלי של המפה, שגינה את הדברים של גיל תמרי, וזה הכעס האמיתי שלי. איפה כל הממלכתיים למיניהם? כאשר השרה מיר</w:t>
      </w:r>
      <w:r w:rsidR="00414EEC">
        <w:rPr>
          <w:rFonts w:hint="cs"/>
          <w:rtl/>
          <w:lang w:eastAsia="he-IL"/>
        </w:rPr>
        <w:t xml:space="preserve">י רגב או אחד משרי הקבינט רק מעיזים </w:t>
      </w:r>
      <w:r>
        <w:rPr>
          <w:rFonts w:hint="cs"/>
          <w:rtl/>
          <w:lang w:eastAsia="he-IL"/>
        </w:rPr>
        <w:t>ל</w:t>
      </w:r>
      <w:bookmarkStart w:id="976" w:name="_ETM_Q8_337436"/>
      <w:bookmarkEnd w:id="976"/>
      <w:r>
        <w:rPr>
          <w:rFonts w:hint="cs"/>
          <w:rtl/>
          <w:lang w:eastAsia="he-IL"/>
        </w:rPr>
        <w:t xml:space="preserve">שאול את הרמטכ"ל </w:t>
      </w:r>
      <w:r w:rsidR="00E703B2">
        <w:rPr>
          <w:rFonts w:hint="cs"/>
          <w:rtl/>
          <w:lang w:eastAsia="he-IL"/>
        </w:rPr>
        <w:t>– –</w:t>
      </w:r>
    </w:p>
    <w:p w:rsidR="00E70DCC" w:rsidRDefault="00E70DCC" w:rsidP="00B306C8">
      <w:pPr>
        <w:rPr>
          <w:rtl/>
          <w:lang w:eastAsia="he-IL"/>
        </w:rPr>
      </w:pPr>
    </w:p>
    <w:p w:rsidR="00E70DCC" w:rsidRDefault="00E70DCC" w:rsidP="00B306C8">
      <w:pPr>
        <w:pStyle w:val="af5"/>
        <w:keepNext/>
        <w:rPr>
          <w:rtl/>
        </w:rPr>
      </w:pPr>
      <w:bookmarkStart w:id="977" w:name="ET_interruption_5084_8"/>
      <w:r w:rsidRPr="002F3F22">
        <w:rPr>
          <w:rStyle w:val="TagStyle"/>
          <w:rtl/>
        </w:rPr>
        <w:t xml:space="preserve"> &lt;&lt; קריאה &gt;&gt; </w:t>
      </w:r>
      <w:r>
        <w:rPr>
          <w:rtl/>
        </w:rPr>
        <w:t>מיקי לוי (יש עתיד):</w:t>
      </w:r>
      <w:r w:rsidRPr="002F3F22">
        <w:rPr>
          <w:rStyle w:val="TagStyle"/>
          <w:rtl/>
        </w:rPr>
        <w:t xml:space="preserve"> &lt;&lt; קריאה &gt;&gt;</w:t>
      </w:r>
      <w:r>
        <w:rPr>
          <w:rtl/>
        </w:rPr>
        <w:t xml:space="preserve">   </w:t>
      </w:r>
      <w:bookmarkEnd w:id="977"/>
    </w:p>
    <w:p w:rsidR="00E70DCC" w:rsidRDefault="00E70DCC" w:rsidP="00E703B2">
      <w:pPr>
        <w:rPr>
          <w:rtl/>
          <w:lang w:eastAsia="he-IL"/>
        </w:rPr>
      </w:pPr>
    </w:p>
    <w:p w:rsidR="00E70DCC" w:rsidRDefault="00E70DCC" w:rsidP="00B306C8">
      <w:pPr>
        <w:rPr>
          <w:rtl/>
          <w:lang w:eastAsia="he-IL"/>
        </w:rPr>
      </w:pPr>
      <w:r>
        <w:rPr>
          <w:rFonts w:hint="cs"/>
          <w:rtl/>
          <w:lang w:eastAsia="he-IL"/>
        </w:rPr>
        <w:t>צריך להתייחס אליו?</w:t>
      </w:r>
    </w:p>
    <w:p w:rsidR="00E70DCC" w:rsidRDefault="00E70DCC" w:rsidP="00B306C8">
      <w:pPr>
        <w:rPr>
          <w:rtl/>
          <w:lang w:eastAsia="he-IL"/>
        </w:rPr>
      </w:pPr>
    </w:p>
    <w:p w:rsidR="00E70DCC" w:rsidRDefault="00E70DCC" w:rsidP="00B306C8">
      <w:pPr>
        <w:pStyle w:val="-"/>
        <w:keepNext/>
        <w:rPr>
          <w:rtl/>
        </w:rPr>
      </w:pPr>
      <w:bookmarkStart w:id="978" w:name="ET_speakercontinue_6537_9"/>
      <w:r w:rsidRPr="002F3F22">
        <w:rPr>
          <w:rStyle w:val="TagStyle"/>
          <w:rtl/>
        </w:rPr>
        <w:t xml:space="preserve"> &lt;&lt; דובר_המשך &gt;&gt; </w:t>
      </w:r>
      <w:r>
        <w:rPr>
          <w:rtl/>
        </w:rPr>
        <w:t>אושר שקלים (הליכוד):</w:t>
      </w:r>
      <w:r w:rsidRPr="002F3F22">
        <w:rPr>
          <w:rStyle w:val="TagStyle"/>
          <w:rtl/>
        </w:rPr>
        <w:t xml:space="preserve"> &lt;&lt; דובר_המשך &gt;&gt;</w:t>
      </w:r>
      <w:r>
        <w:rPr>
          <w:rtl/>
        </w:rPr>
        <w:t xml:space="preserve">   </w:t>
      </w:r>
      <w:bookmarkEnd w:id="978"/>
    </w:p>
    <w:p w:rsidR="00E70DCC" w:rsidRDefault="00E70DCC" w:rsidP="00E703B2">
      <w:pPr>
        <w:rPr>
          <w:rtl/>
          <w:lang w:eastAsia="he-IL"/>
        </w:rPr>
      </w:pPr>
    </w:p>
    <w:p w:rsidR="00E70DCC" w:rsidRDefault="00E703B2" w:rsidP="00B306C8">
      <w:pPr>
        <w:rPr>
          <w:rtl/>
          <w:lang w:eastAsia="he-IL"/>
        </w:rPr>
      </w:pPr>
      <w:r>
        <w:rPr>
          <w:rFonts w:hint="cs"/>
          <w:rtl/>
          <w:lang w:eastAsia="he-IL"/>
        </w:rPr>
        <w:t>– –</w:t>
      </w:r>
      <w:r w:rsidR="00E70DCC">
        <w:rPr>
          <w:rFonts w:hint="cs"/>
          <w:rtl/>
          <w:lang w:eastAsia="he-IL"/>
        </w:rPr>
        <w:t xml:space="preserve"> </w:t>
      </w:r>
      <w:bookmarkStart w:id="979" w:name="_ETM_Q8_342286"/>
      <w:bookmarkEnd w:id="979"/>
      <w:r w:rsidR="00E70DCC">
        <w:rPr>
          <w:rFonts w:hint="cs"/>
          <w:rtl/>
          <w:lang w:eastAsia="he-IL"/>
        </w:rPr>
        <w:t xml:space="preserve">על עניינים מבצעיים כאלה או אחרים, מייד מכנים אותם "מכונת הרעל", אבל עכשיו, כאשר כתב בכיר מסית בשידור חי בצורה מפורשת </w:t>
      </w:r>
      <w:r w:rsidR="00E70DCC">
        <w:rPr>
          <w:rtl/>
          <w:lang w:eastAsia="he-IL"/>
        </w:rPr>
        <w:t>–</w:t>
      </w:r>
      <w:r w:rsidR="00E70DCC">
        <w:rPr>
          <w:rFonts w:hint="cs"/>
          <w:rtl/>
          <w:lang w:eastAsia="he-IL"/>
        </w:rPr>
        <w:t xml:space="preserve"> שקט. </w:t>
      </w:r>
    </w:p>
    <w:p w:rsidR="00E70DCC" w:rsidRDefault="00E70DCC" w:rsidP="00B306C8">
      <w:pPr>
        <w:rPr>
          <w:rtl/>
          <w:lang w:eastAsia="he-IL"/>
        </w:rPr>
      </w:pPr>
      <w:bookmarkStart w:id="980" w:name="_ETM_Q8_356241"/>
      <w:bookmarkStart w:id="981" w:name="_ETM_Q8_356352"/>
      <w:bookmarkEnd w:id="980"/>
      <w:bookmarkEnd w:id="981"/>
    </w:p>
    <w:p w:rsidR="00E70DCC" w:rsidRDefault="00E70DCC" w:rsidP="00414EEC">
      <w:pPr>
        <w:rPr>
          <w:rtl/>
          <w:lang w:eastAsia="he-IL"/>
        </w:rPr>
      </w:pPr>
      <w:bookmarkStart w:id="982" w:name="_ETM_Q8_356427"/>
      <w:bookmarkStart w:id="983" w:name="_ETM_Q8_356523"/>
      <w:bookmarkEnd w:id="982"/>
      <w:bookmarkEnd w:id="983"/>
      <w:r>
        <w:rPr>
          <w:rFonts w:hint="cs"/>
          <w:rtl/>
          <w:lang w:eastAsia="he-IL"/>
        </w:rPr>
        <w:t>רק לפני שבועיים אמר בני גנץ על ראש הממשלה: מי ששותק אינו מנהיג. אז מר גנץ, אתה וחבריך הממלכתיים</w:t>
      </w:r>
      <w:r w:rsidR="00414EEC">
        <w:rPr>
          <w:rFonts w:hint="cs"/>
          <w:rtl/>
          <w:lang w:eastAsia="he-IL"/>
        </w:rPr>
        <w:t>,</w:t>
      </w:r>
      <w:r>
        <w:rPr>
          <w:rFonts w:hint="cs"/>
          <w:rtl/>
          <w:lang w:eastAsia="he-IL"/>
        </w:rPr>
        <w:t xml:space="preserve"> למה אתם שותקים? איפה המנהיגות שלכם? מה זה הצביעות הזאת? אנחנו נמצאים כאן כדי להיות גשר למען הציבור, למען כוחות הביטחון והחיילים שלנו, שנלחמים כעת בחזית. </w:t>
      </w:r>
      <w:bookmarkStart w:id="984" w:name="_ETM_Q8_382996"/>
      <w:bookmarkEnd w:id="984"/>
    </w:p>
    <w:p w:rsidR="00E70DCC" w:rsidRDefault="00E70DCC" w:rsidP="00B306C8">
      <w:pPr>
        <w:rPr>
          <w:rtl/>
          <w:lang w:eastAsia="he-IL"/>
        </w:rPr>
      </w:pPr>
      <w:bookmarkStart w:id="985" w:name="_ETM_Q8_383080"/>
      <w:bookmarkEnd w:id="985"/>
    </w:p>
    <w:p w:rsidR="00E70DCC" w:rsidRDefault="00E70DCC" w:rsidP="00B306C8">
      <w:pPr>
        <w:rPr>
          <w:rtl/>
          <w:lang w:eastAsia="he-IL"/>
        </w:rPr>
      </w:pPr>
      <w:bookmarkStart w:id="986" w:name="_ETM_Q8_383175"/>
      <w:bookmarkStart w:id="987" w:name="_ETM_Q8_383283"/>
      <w:bookmarkEnd w:id="986"/>
      <w:bookmarkEnd w:id="987"/>
      <w:r>
        <w:rPr>
          <w:rFonts w:hint="cs"/>
          <w:rtl/>
          <w:lang w:eastAsia="he-IL"/>
        </w:rPr>
        <w:t>בהזדמנות זו אני מברך את ראש הממשלה ואת הקבינט ואת כוחותינו המופלאים ואת כל מי שלקח חלק בפעילות החשובה והנועזת לשחרורם של החטופים. יישר כוח על התעוזה ועל הנחישות. אני מקווה שיהיה בכך פתח, בעזרת השם, להחזרתם של כל החטופים בדרך לניצחון המוחלט, ואכן אנחנו בהחלט מתקרבים אליו.</w:t>
      </w:r>
    </w:p>
    <w:p w:rsidR="00E70DCC" w:rsidRDefault="00E70DCC" w:rsidP="00B306C8">
      <w:pPr>
        <w:rPr>
          <w:rtl/>
          <w:lang w:eastAsia="he-IL"/>
        </w:rPr>
      </w:pPr>
    </w:p>
    <w:p w:rsidR="00E70DCC" w:rsidRDefault="00E70DCC" w:rsidP="00B306C8">
      <w:pPr>
        <w:pStyle w:val="af6"/>
        <w:keepNext/>
        <w:rPr>
          <w:rtl/>
        </w:rPr>
      </w:pPr>
      <w:r w:rsidRPr="002F3F22">
        <w:rPr>
          <w:rStyle w:val="TagStyle"/>
          <w:rtl/>
        </w:rPr>
        <w:t xml:space="preserve"> &lt;&lt; יור &gt;&gt; </w:t>
      </w:r>
      <w:r>
        <w:rPr>
          <w:rtl/>
        </w:rPr>
        <w:t>היו"ר משה רוט:</w:t>
      </w:r>
      <w:r w:rsidRPr="002F3F22">
        <w:rPr>
          <w:rStyle w:val="TagStyle"/>
          <w:rtl/>
        </w:rPr>
        <w:t xml:space="preserve"> &lt;&lt; יור &gt;&gt;</w:t>
      </w:r>
      <w:r>
        <w:rPr>
          <w:rtl/>
        </w:rPr>
        <w:t xml:space="preserve">   </w:t>
      </w:r>
    </w:p>
    <w:p w:rsidR="00E70DCC" w:rsidRDefault="00E70DCC" w:rsidP="00E703B2">
      <w:pPr>
        <w:rPr>
          <w:rtl/>
          <w:lang w:eastAsia="he-IL"/>
        </w:rPr>
      </w:pPr>
    </w:p>
    <w:p w:rsidR="00E70DCC" w:rsidRDefault="00E70DCC" w:rsidP="00542022">
      <w:pPr>
        <w:rPr>
          <w:rtl/>
          <w:lang w:eastAsia="he-IL"/>
        </w:rPr>
      </w:pPr>
      <w:r>
        <w:rPr>
          <w:rFonts w:hint="cs"/>
          <w:rtl/>
          <w:lang w:eastAsia="he-IL"/>
        </w:rPr>
        <w:t xml:space="preserve">תודה רבה. חברת הכנסת מירב </w:t>
      </w:r>
      <w:bookmarkStart w:id="988" w:name="_ETM_Q8_414689"/>
      <w:bookmarkEnd w:id="988"/>
      <w:r>
        <w:rPr>
          <w:rFonts w:hint="cs"/>
          <w:rtl/>
          <w:lang w:eastAsia="he-IL"/>
        </w:rPr>
        <w:t xml:space="preserve">כהן </w:t>
      </w:r>
      <w:r>
        <w:rPr>
          <w:rtl/>
          <w:lang w:eastAsia="he-IL"/>
        </w:rPr>
        <w:t>–</w:t>
      </w:r>
      <w:r>
        <w:rPr>
          <w:rFonts w:hint="cs"/>
          <w:rtl/>
          <w:lang w:eastAsia="he-IL"/>
        </w:rPr>
        <w:t xml:space="preserve"> הופיעה פעמיים; חבר הכנסת דן אילוז </w:t>
      </w:r>
      <w:r>
        <w:rPr>
          <w:rtl/>
          <w:lang w:eastAsia="he-IL"/>
        </w:rPr>
        <w:t>–</w:t>
      </w:r>
      <w:r>
        <w:rPr>
          <w:rFonts w:hint="cs"/>
          <w:rtl/>
          <w:lang w:eastAsia="he-IL"/>
        </w:rPr>
        <w:t xml:space="preserve"> אינו נוכח; חבר הכנסת אבי מעוז </w:t>
      </w:r>
      <w:r>
        <w:rPr>
          <w:rtl/>
          <w:lang w:eastAsia="he-IL"/>
        </w:rPr>
        <w:t>–</w:t>
      </w:r>
      <w:r>
        <w:rPr>
          <w:rFonts w:hint="cs"/>
          <w:rtl/>
          <w:lang w:eastAsia="he-IL"/>
        </w:rPr>
        <w:t xml:space="preserve"> אינו נוכח. חבר הכנסת אחמד טיבי.</w:t>
      </w:r>
    </w:p>
    <w:p w:rsidR="00E70DCC" w:rsidRDefault="00E70DCC" w:rsidP="00B306C8">
      <w:pPr>
        <w:rPr>
          <w:rtl/>
          <w:lang w:eastAsia="he-IL"/>
        </w:rPr>
      </w:pPr>
    </w:p>
    <w:p w:rsidR="00E70DCC" w:rsidRDefault="00E70DCC" w:rsidP="00B306C8">
      <w:pPr>
        <w:pStyle w:val="a4"/>
        <w:keepNext/>
        <w:rPr>
          <w:rtl/>
        </w:rPr>
      </w:pPr>
      <w:bookmarkStart w:id="989" w:name="ET_speaker_5264_11"/>
      <w:r w:rsidRPr="002F3F22">
        <w:rPr>
          <w:rStyle w:val="TagStyle"/>
          <w:rtl/>
        </w:rPr>
        <w:t xml:space="preserve"> &lt;&lt; דובר &gt;&gt; </w:t>
      </w:r>
      <w:bookmarkStart w:id="990" w:name="_Toc158664180"/>
      <w:bookmarkStart w:id="991" w:name="_Toc158670002"/>
      <w:bookmarkStart w:id="992" w:name="_Toc158671807"/>
      <w:bookmarkStart w:id="993" w:name="_Toc158671949"/>
      <w:r>
        <w:rPr>
          <w:rtl/>
        </w:rPr>
        <w:t>אחמד טיבי (חד"ש-תע"ל):</w:t>
      </w:r>
      <w:bookmarkEnd w:id="990"/>
      <w:bookmarkEnd w:id="991"/>
      <w:bookmarkEnd w:id="992"/>
      <w:bookmarkEnd w:id="993"/>
      <w:r w:rsidRPr="002F3F22">
        <w:rPr>
          <w:rStyle w:val="TagStyle"/>
          <w:rtl/>
        </w:rPr>
        <w:t xml:space="preserve"> &lt;&lt; דובר &gt;&gt;</w:t>
      </w:r>
      <w:r>
        <w:rPr>
          <w:rtl/>
        </w:rPr>
        <w:t xml:space="preserve">   </w:t>
      </w:r>
      <w:bookmarkEnd w:id="989"/>
    </w:p>
    <w:p w:rsidR="00E70DCC" w:rsidRDefault="00E70DCC" w:rsidP="00E703B2">
      <w:pPr>
        <w:rPr>
          <w:rtl/>
          <w:lang w:eastAsia="he-IL"/>
        </w:rPr>
      </w:pPr>
    </w:p>
    <w:p w:rsidR="000A378B" w:rsidRDefault="00E70DCC" w:rsidP="00414EEC">
      <w:pPr>
        <w:rPr>
          <w:rFonts w:asciiTheme="minorHAnsi" w:hAnsiTheme="minorHAnsi" w:cstheme="minorBidi"/>
          <w:lang w:eastAsia="he-IL"/>
        </w:rPr>
      </w:pPr>
      <w:r>
        <w:rPr>
          <w:rFonts w:hint="cs"/>
          <w:rtl/>
          <w:lang w:eastAsia="he-IL"/>
        </w:rPr>
        <w:t>כבוד היושב-ראש</w:t>
      </w:r>
      <w:r w:rsidR="00785147">
        <w:rPr>
          <w:rFonts w:hint="cs"/>
          <w:rtl/>
          <w:lang w:eastAsia="he-IL"/>
        </w:rPr>
        <w:t>,</w:t>
      </w:r>
      <w:r>
        <w:rPr>
          <w:rFonts w:hint="cs"/>
          <w:rtl/>
          <w:lang w:eastAsia="he-IL"/>
        </w:rPr>
        <w:t xml:space="preserve"> (אומר דברים בשפה הערבית, להלן תרגומם:</w:t>
      </w:r>
      <w:r w:rsidR="000A378B">
        <w:rPr>
          <w:rFonts w:hint="cs"/>
          <w:rtl/>
          <w:lang w:eastAsia="he-IL"/>
        </w:rPr>
        <w:t xml:space="preserve"> "</w:t>
      </w:r>
      <w:r w:rsidR="000A378B" w:rsidRPr="000A378B">
        <w:rPr>
          <w:rtl/>
          <w:lang w:eastAsia="he-IL"/>
        </w:rPr>
        <w:t xml:space="preserve">חזרנו, והחזרה טובה". זה הנאום הראשון לאחר </w:t>
      </w:r>
      <w:r w:rsidR="000A378B" w:rsidRPr="000A378B">
        <w:rPr>
          <w:rFonts w:hint="cs"/>
          <w:rtl/>
          <w:lang w:eastAsia="he-IL"/>
        </w:rPr>
        <w:t xml:space="preserve">שמנעו ממני </w:t>
      </w:r>
      <w:r w:rsidR="000A378B" w:rsidRPr="000A378B">
        <w:rPr>
          <w:rtl/>
          <w:lang w:eastAsia="he-IL"/>
        </w:rPr>
        <w:t>דיבור במשך שבועיים</w:t>
      </w:r>
      <w:r w:rsidR="000A378B" w:rsidRPr="000A378B">
        <w:rPr>
          <w:rFonts w:hint="cs"/>
          <w:rtl/>
          <w:lang w:eastAsia="he-IL"/>
        </w:rPr>
        <w:t>,</w:t>
      </w:r>
      <w:r w:rsidR="000A378B" w:rsidRPr="000A378B">
        <w:rPr>
          <w:rtl/>
          <w:lang w:eastAsia="he-IL"/>
        </w:rPr>
        <w:t xml:space="preserve"> ו</w:t>
      </w:r>
      <w:r w:rsidR="00414EEC">
        <w:rPr>
          <w:rFonts w:hint="cs"/>
          <w:rtl/>
          <w:lang w:eastAsia="he-IL"/>
        </w:rPr>
        <w:t>השבח לאל</w:t>
      </w:r>
      <w:r w:rsidR="000A378B" w:rsidRPr="000A378B">
        <w:rPr>
          <w:rtl/>
          <w:lang w:eastAsia="he-IL"/>
        </w:rPr>
        <w:t>, אנחנו מדברים בו על חוק שמונע את הדיבור ואת חופש הביטוי, חוק סגירת תחנות טלוויזיה, וב</w:t>
      </w:r>
      <w:r w:rsidR="000A378B" w:rsidRPr="000A378B">
        <w:rPr>
          <w:rFonts w:hint="cs"/>
          <w:rtl/>
          <w:lang w:eastAsia="he-IL"/>
        </w:rPr>
        <w:t xml:space="preserve">עיקר </w:t>
      </w:r>
      <w:r w:rsidR="000A378B" w:rsidRPr="000A378B">
        <w:rPr>
          <w:rtl/>
          <w:lang w:eastAsia="he-IL"/>
        </w:rPr>
        <w:t>תחנת אל</w:t>
      </w:r>
      <w:r w:rsidR="000A378B" w:rsidRPr="000A378B">
        <w:rPr>
          <w:rFonts w:hint="cs"/>
          <w:rtl/>
          <w:lang w:eastAsia="he-IL"/>
        </w:rPr>
        <w:t>-</w:t>
      </w:r>
      <w:r w:rsidR="000A378B" w:rsidRPr="000A378B">
        <w:rPr>
          <w:rtl/>
          <w:lang w:eastAsia="he-IL"/>
        </w:rPr>
        <w:t>ג'זירה. זו פגיעה בזכויות הכי בסיסיות והכי חשובות, זכות הביטוי וזכות האנשים לדעת מה מתרחש</w:t>
      </w:r>
      <w:r w:rsidR="000A378B" w:rsidRPr="000A378B">
        <w:rPr>
          <w:rFonts w:hint="cs"/>
          <w:rtl/>
          <w:lang w:eastAsia="he-IL"/>
        </w:rPr>
        <w:t>,</w:t>
      </w:r>
      <w:r w:rsidR="000A378B" w:rsidRPr="000A378B">
        <w:rPr>
          <w:rtl/>
          <w:lang w:eastAsia="he-IL"/>
        </w:rPr>
        <w:t xml:space="preserve"> כי יש שם מי שרוצה שיתבצע כל הכיעור וכל הפשע הזה בלי שאל</w:t>
      </w:r>
      <w:r w:rsidR="000A378B" w:rsidRPr="000A378B">
        <w:rPr>
          <w:rFonts w:hint="cs"/>
          <w:rtl/>
          <w:lang w:eastAsia="he-IL"/>
        </w:rPr>
        <w:t>-</w:t>
      </w:r>
      <w:r w:rsidR="000A378B" w:rsidRPr="000A378B">
        <w:rPr>
          <w:rtl/>
          <w:lang w:eastAsia="he-IL"/>
        </w:rPr>
        <w:t xml:space="preserve">ג'זירה ושאר התחנות ישדרו זאת לעולם. הקהל הישראלי מסתמך אך ורק על תחנות ישראליות, אשר לא משדרות את האמת </w:t>
      </w:r>
      <w:r w:rsidR="000A378B" w:rsidRPr="000A378B">
        <w:rPr>
          <w:rFonts w:hint="cs"/>
          <w:rtl/>
          <w:lang w:eastAsia="he-IL"/>
        </w:rPr>
        <w:t>ע</w:t>
      </w:r>
      <w:r w:rsidR="000A378B" w:rsidRPr="000A378B">
        <w:rPr>
          <w:rtl/>
          <w:lang w:eastAsia="he-IL"/>
        </w:rPr>
        <w:t>ל</w:t>
      </w:r>
      <w:r w:rsidR="000A378B" w:rsidRPr="000A378B">
        <w:rPr>
          <w:rFonts w:hint="cs"/>
          <w:rtl/>
          <w:lang w:eastAsia="he-IL"/>
        </w:rPr>
        <w:t xml:space="preserve"> </w:t>
      </w:r>
      <w:r w:rsidR="000A378B" w:rsidRPr="000A378B">
        <w:rPr>
          <w:rtl/>
          <w:lang w:eastAsia="he-IL"/>
        </w:rPr>
        <w:t>מה שמתרחש בעזה. יש שם פשעים</w:t>
      </w:r>
      <w:r w:rsidR="000A378B">
        <w:rPr>
          <w:rFonts w:hint="cs"/>
          <w:rtl/>
          <w:lang w:eastAsia="he-IL"/>
        </w:rPr>
        <w:t>, ויש לחשוף את הפשעים.)</w:t>
      </w:r>
      <w:r w:rsidR="000A378B">
        <w:rPr>
          <w:rtl/>
          <w:lang w:eastAsia="he-IL"/>
        </w:rPr>
        <w:t xml:space="preserve">  </w:t>
      </w:r>
    </w:p>
    <w:p w:rsidR="00E70DCC" w:rsidRDefault="00E70DCC" w:rsidP="00B306C8">
      <w:pPr>
        <w:rPr>
          <w:rtl/>
          <w:lang w:eastAsia="he-IL"/>
        </w:rPr>
      </w:pPr>
    </w:p>
    <w:p w:rsidR="000A378B" w:rsidRDefault="000A378B" w:rsidP="000A378B">
      <w:pPr>
        <w:pStyle w:val="af5"/>
        <w:keepNext/>
        <w:rPr>
          <w:rtl/>
        </w:rPr>
      </w:pPr>
      <w:r w:rsidRPr="00F216CD">
        <w:rPr>
          <w:rStyle w:val="TagStyle"/>
          <w:rtl/>
        </w:rPr>
        <w:t xml:space="preserve">&lt;&lt; קריאה &gt;&gt; </w:t>
      </w:r>
      <w:r>
        <w:rPr>
          <w:rtl/>
        </w:rPr>
        <w:t>טלי גוטליב (הליכוד):</w:t>
      </w:r>
      <w:r w:rsidRPr="00F216CD">
        <w:rPr>
          <w:rStyle w:val="TagStyle"/>
          <w:rtl/>
        </w:rPr>
        <w:t xml:space="preserve"> &lt;&lt; קריאה &gt;&gt;</w:t>
      </w:r>
      <w:r>
        <w:rPr>
          <w:rtl/>
        </w:rPr>
        <w:t xml:space="preserve">   </w:t>
      </w:r>
    </w:p>
    <w:p w:rsidR="000A378B" w:rsidRDefault="000A378B" w:rsidP="00B306C8">
      <w:pPr>
        <w:rPr>
          <w:rtl/>
          <w:lang w:eastAsia="he-IL"/>
        </w:rPr>
      </w:pPr>
    </w:p>
    <w:p w:rsidR="000A378B" w:rsidRDefault="00E703B2" w:rsidP="00B306C8">
      <w:pPr>
        <w:rPr>
          <w:rtl/>
          <w:lang w:eastAsia="he-IL"/>
        </w:rPr>
      </w:pPr>
      <w:r>
        <w:rPr>
          <w:rFonts w:hint="cs"/>
          <w:rtl/>
          <w:lang w:eastAsia="he-IL"/>
        </w:rPr>
        <w:t>– – –</w:t>
      </w:r>
    </w:p>
    <w:p w:rsidR="000A378B" w:rsidRDefault="000A378B" w:rsidP="00B306C8">
      <w:pPr>
        <w:rPr>
          <w:rtl/>
          <w:lang w:eastAsia="he-IL"/>
        </w:rPr>
      </w:pPr>
    </w:p>
    <w:p w:rsidR="000A378B" w:rsidRDefault="000A378B" w:rsidP="000A378B">
      <w:pPr>
        <w:pStyle w:val="-"/>
        <w:keepNext/>
        <w:rPr>
          <w:rtl/>
        </w:rPr>
      </w:pPr>
      <w:r w:rsidRPr="00F216CD">
        <w:rPr>
          <w:rStyle w:val="TagStyle"/>
          <w:rtl/>
        </w:rPr>
        <w:t xml:space="preserve">&lt;&lt; דובר_המשך &gt;&gt; </w:t>
      </w:r>
      <w:r>
        <w:rPr>
          <w:rtl/>
        </w:rPr>
        <w:t>אחמד טיבי (חד"ש-תע"ל):</w:t>
      </w:r>
      <w:r w:rsidRPr="00F216CD">
        <w:rPr>
          <w:rStyle w:val="TagStyle"/>
          <w:rtl/>
        </w:rPr>
        <w:t xml:space="preserve"> &lt;&lt; דובר_המשך &gt;&gt;</w:t>
      </w:r>
      <w:r>
        <w:rPr>
          <w:rtl/>
        </w:rPr>
        <w:t xml:space="preserve">   </w:t>
      </w:r>
    </w:p>
    <w:p w:rsidR="000A378B" w:rsidRDefault="000A378B" w:rsidP="00B306C8">
      <w:pPr>
        <w:rPr>
          <w:rtl/>
          <w:lang w:eastAsia="he-IL"/>
        </w:rPr>
      </w:pPr>
    </w:p>
    <w:p w:rsidR="00E70DCC" w:rsidRDefault="000A378B" w:rsidP="000A378B">
      <w:pPr>
        <w:rPr>
          <w:rtl/>
          <w:lang w:eastAsia="he-IL"/>
        </w:rPr>
      </w:pPr>
      <w:r w:rsidRPr="000A378B">
        <w:rPr>
          <w:rFonts w:hint="cs"/>
          <w:rtl/>
          <w:lang w:eastAsia="he-IL"/>
        </w:rPr>
        <w:t>(</w:t>
      </w:r>
      <w:r w:rsidRPr="000A378B">
        <w:rPr>
          <w:rtl/>
          <w:lang w:eastAsia="he-IL"/>
        </w:rPr>
        <w:t>יש להסתמך על מקצועיות, ואל</w:t>
      </w:r>
      <w:r w:rsidRPr="000A378B">
        <w:rPr>
          <w:rFonts w:hint="cs"/>
          <w:rtl/>
          <w:lang w:eastAsia="he-IL"/>
        </w:rPr>
        <w:t>-</w:t>
      </w:r>
      <w:r w:rsidRPr="000A378B">
        <w:rPr>
          <w:rtl/>
          <w:lang w:eastAsia="he-IL"/>
        </w:rPr>
        <w:t xml:space="preserve">ג'זירה מסתמכת על מקצועיות, וכך גם שאר התחנות. </w:t>
      </w:r>
      <w:r w:rsidRPr="000A378B">
        <w:rPr>
          <w:rFonts w:hint="cs"/>
          <w:rtl/>
          <w:lang w:eastAsia="he-IL"/>
        </w:rPr>
        <w:t xml:space="preserve">חוסר </w:t>
      </w:r>
      <w:r w:rsidRPr="000A378B">
        <w:rPr>
          <w:rtl/>
          <w:lang w:eastAsia="he-IL"/>
        </w:rPr>
        <w:t>היכולת לשאת באמת לא משנה את הפשעים, וב</w:t>
      </w:r>
      <w:r w:rsidRPr="000A378B">
        <w:rPr>
          <w:rFonts w:hint="cs"/>
          <w:rtl/>
          <w:lang w:eastAsia="he-IL"/>
        </w:rPr>
        <w:t xml:space="preserve">ייחוד </w:t>
      </w:r>
      <w:r w:rsidRPr="000A378B">
        <w:rPr>
          <w:rtl/>
          <w:lang w:eastAsia="he-IL"/>
        </w:rPr>
        <w:t>את פשעי המלחמה</w:t>
      </w:r>
      <w:r w:rsidRPr="000A378B">
        <w:rPr>
          <w:rFonts w:hint="cs"/>
          <w:rtl/>
          <w:lang w:eastAsia="he-IL"/>
        </w:rPr>
        <w:t>)</w:t>
      </w:r>
      <w:r w:rsidRPr="000A378B">
        <w:rPr>
          <w:rtl/>
          <w:lang w:eastAsia="he-IL"/>
        </w:rPr>
        <w:t xml:space="preserve">. </w:t>
      </w:r>
      <w:r w:rsidR="00E70DCC" w:rsidRPr="000A378B">
        <w:rPr>
          <w:rFonts w:hint="cs"/>
          <w:rtl/>
          <w:lang w:eastAsia="he-IL"/>
        </w:rPr>
        <w:t>כבוד היושב-ראש, אני</w:t>
      </w:r>
      <w:r w:rsidR="00E70DCC">
        <w:rPr>
          <w:rFonts w:hint="cs"/>
          <w:rtl/>
          <w:lang w:eastAsia="he-IL"/>
        </w:rPr>
        <w:t xml:space="preserve"> רוצה לומר שהצעת החוק הזאת היא סתימת פיות ורצון לא להעביר </w:t>
      </w:r>
      <w:r w:rsidR="00E703B2">
        <w:rPr>
          <w:rFonts w:hint="cs"/>
          <w:rtl/>
          <w:lang w:eastAsia="he-IL"/>
        </w:rPr>
        <w:t>– – –</w:t>
      </w:r>
    </w:p>
    <w:p w:rsidR="00E70DCC" w:rsidRDefault="00E70DCC" w:rsidP="00B306C8">
      <w:pPr>
        <w:rPr>
          <w:rtl/>
          <w:lang w:eastAsia="he-IL"/>
        </w:rPr>
      </w:pPr>
      <w:bookmarkStart w:id="994" w:name="_ETM_Q8_498540"/>
      <w:bookmarkStart w:id="995" w:name="_ETM_Q8_498686"/>
      <w:bookmarkEnd w:id="994"/>
      <w:bookmarkEnd w:id="995"/>
    </w:p>
    <w:p w:rsidR="00E70DCC" w:rsidRDefault="00E70DCC" w:rsidP="00B306C8">
      <w:pPr>
        <w:pStyle w:val="af5"/>
        <w:keepNext/>
        <w:rPr>
          <w:rtl/>
        </w:rPr>
      </w:pPr>
      <w:r w:rsidRPr="00F216CD">
        <w:rPr>
          <w:rStyle w:val="TagStyle"/>
          <w:rtl/>
        </w:rPr>
        <w:t xml:space="preserve"> &lt;&lt; קריאה &gt;&gt; </w:t>
      </w:r>
      <w:r>
        <w:rPr>
          <w:rtl/>
        </w:rPr>
        <w:t>טלי גוטליב (הליכוד):</w:t>
      </w:r>
      <w:r w:rsidRPr="00F216CD">
        <w:rPr>
          <w:rStyle w:val="TagStyle"/>
          <w:rtl/>
        </w:rPr>
        <w:t xml:space="preserve"> &lt;&lt; קריאה &gt;&gt;</w:t>
      </w:r>
      <w:r>
        <w:rPr>
          <w:rtl/>
        </w:rPr>
        <w:t xml:space="preserve">   </w:t>
      </w:r>
    </w:p>
    <w:p w:rsidR="00E70DCC" w:rsidRDefault="00E70DCC" w:rsidP="00E703B2">
      <w:pPr>
        <w:rPr>
          <w:rtl/>
          <w:lang w:eastAsia="he-IL"/>
        </w:rPr>
      </w:pPr>
    </w:p>
    <w:p w:rsidR="00E70DCC" w:rsidRDefault="00E70DCC" w:rsidP="00B306C8">
      <w:pPr>
        <w:rPr>
          <w:rtl/>
          <w:lang w:eastAsia="he-IL"/>
        </w:rPr>
      </w:pPr>
      <w:bookmarkStart w:id="996" w:name="_ETM_Q8_502532"/>
      <w:bookmarkEnd w:id="996"/>
      <w:r>
        <w:rPr>
          <w:rFonts w:hint="cs"/>
          <w:rtl/>
          <w:lang w:eastAsia="he-IL"/>
        </w:rPr>
        <w:t>סתום את הפה של המחבלים.</w:t>
      </w:r>
    </w:p>
    <w:p w:rsidR="00E70DCC" w:rsidRDefault="00E70DCC" w:rsidP="00B306C8">
      <w:pPr>
        <w:rPr>
          <w:rtl/>
          <w:lang w:eastAsia="he-IL"/>
        </w:rPr>
      </w:pPr>
    </w:p>
    <w:p w:rsidR="00E70DCC" w:rsidRDefault="00E70DCC" w:rsidP="00B306C8">
      <w:pPr>
        <w:pStyle w:val="af6"/>
        <w:keepNext/>
        <w:rPr>
          <w:rtl/>
        </w:rPr>
      </w:pPr>
      <w:bookmarkStart w:id="997" w:name="ET_yor_6599_28"/>
      <w:r w:rsidRPr="00F216CD">
        <w:rPr>
          <w:rStyle w:val="TagStyle"/>
          <w:rtl/>
        </w:rPr>
        <w:t xml:space="preserve"> &lt;&lt; יור &gt;&gt; </w:t>
      </w:r>
      <w:r>
        <w:rPr>
          <w:rtl/>
        </w:rPr>
        <w:t>היו"ר משה רוט:</w:t>
      </w:r>
      <w:r w:rsidRPr="00F216CD">
        <w:rPr>
          <w:rStyle w:val="TagStyle"/>
          <w:rtl/>
        </w:rPr>
        <w:t xml:space="preserve"> &lt;&lt; יור &gt;&gt;</w:t>
      </w:r>
      <w:r>
        <w:rPr>
          <w:rtl/>
        </w:rPr>
        <w:t xml:space="preserve">   </w:t>
      </w:r>
      <w:bookmarkEnd w:id="997"/>
    </w:p>
    <w:p w:rsidR="00E70DCC" w:rsidRDefault="00E70DCC" w:rsidP="00E703B2">
      <w:pPr>
        <w:rPr>
          <w:rtl/>
          <w:lang w:eastAsia="he-IL"/>
        </w:rPr>
      </w:pPr>
    </w:p>
    <w:p w:rsidR="00E70DCC" w:rsidRDefault="00E70DCC" w:rsidP="00B306C8">
      <w:pPr>
        <w:rPr>
          <w:rtl/>
          <w:lang w:eastAsia="he-IL"/>
        </w:rPr>
      </w:pPr>
      <w:bookmarkStart w:id="998" w:name="_ETM_Q8_547554"/>
      <w:bookmarkEnd w:id="998"/>
      <w:r>
        <w:rPr>
          <w:rFonts w:hint="cs"/>
          <w:rtl/>
          <w:lang w:eastAsia="he-IL"/>
        </w:rPr>
        <w:t>שנייה, שנייה.</w:t>
      </w:r>
    </w:p>
    <w:p w:rsidR="00E70DCC" w:rsidRDefault="00E70DCC" w:rsidP="00B306C8">
      <w:pPr>
        <w:rPr>
          <w:rtl/>
          <w:lang w:eastAsia="he-IL"/>
        </w:rPr>
      </w:pPr>
    </w:p>
    <w:p w:rsidR="00E70DCC" w:rsidRDefault="00E70DCC" w:rsidP="00B306C8">
      <w:pPr>
        <w:pStyle w:val="-"/>
        <w:keepNext/>
        <w:rPr>
          <w:rtl/>
        </w:rPr>
      </w:pPr>
      <w:bookmarkStart w:id="999" w:name="ET_speakercontinue_5264_29"/>
      <w:r w:rsidRPr="00F216CD">
        <w:rPr>
          <w:rStyle w:val="TagStyle"/>
          <w:rtl/>
        </w:rPr>
        <w:t xml:space="preserve"> &lt;&lt; דובר_המשך &gt;&gt; </w:t>
      </w:r>
      <w:r>
        <w:rPr>
          <w:rtl/>
        </w:rPr>
        <w:t>אחמד טיבי (חד"ש-תע"ל):</w:t>
      </w:r>
      <w:r w:rsidRPr="00F216CD">
        <w:rPr>
          <w:rStyle w:val="TagStyle"/>
          <w:rtl/>
        </w:rPr>
        <w:t xml:space="preserve"> &lt;&lt; דובר_המשך &gt;&gt;</w:t>
      </w:r>
      <w:r>
        <w:rPr>
          <w:rtl/>
        </w:rPr>
        <w:t xml:space="preserve">   </w:t>
      </w:r>
      <w:bookmarkEnd w:id="999"/>
    </w:p>
    <w:p w:rsidR="00E70DCC" w:rsidRDefault="00E70DCC" w:rsidP="00E703B2">
      <w:pPr>
        <w:rPr>
          <w:rtl/>
          <w:lang w:eastAsia="he-IL"/>
        </w:rPr>
      </w:pPr>
    </w:p>
    <w:p w:rsidR="00E70DCC" w:rsidRDefault="00E70DCC" w:rsidP="00542022">
      <w:pPr>
        <w:rPr>
          <w:rtl/>
          <w:lang w:eastAsia="he-IL"/>
        </w:rPr>
      </w:pPr>
      <w:r>
        <w:rPr>
          <w:rFonts w:hint="cs"/>
          <w:rtl/>
          <w:lang w:eastAsia="he-IL"/>
        </w:rPr>
        <w:t xml:space="preserve">אתה מוכן לסתום לה את הפה? יש </w:t>
      </w:r>
      <w:bookmarkStart w:id="1000" w:name="_ETM_Q0_4453110"/>
      <w:bookmarkEnd w:id="1000"/>
      <w:r>
        <w:rPr>
          <w:rFonts w:hint="cs"/>
          <w:rtl/>
          <w:lang w:eastAsia="he-IL"/>
        </w:rPr>
        <w:t xml:space="preserve">כלי. </w:t>
      </w:r>
    </w:p>
    <w:p w:rsidR="00E70DCC" w:rsidRDefault="00E70DCC" w:rsidP="00B306C8">
      <w:pPr>
        <w:rPr>
          <w:rtl/>
          <w:lang w:eastAsia="he-IL"/>
        </w:rPr>
      </w:pPr>
    </w:p>
    <w:p w:rsidR="00E70DCC" w:rsidRDefault="00E70DCC" w:rsidP="00B306C8">
      <w:pPr>
        <w:pStyle w:val="af6"/>
        <w:keepNext/>
        <w:rPr>
          <w:rtl/>
        </w:rPr>
      </w:pPr>
      <w:bookmarkStart w:id="1001" w:name="ET_yor_6599_30"/>
      <w:r w:rsidRPr="00F216CD">
        <w:rPr>
          <w:rStyle w:val="TagStyle"/>
          <w:rtl/>
        </w:rPr>
        <w:t xml:space="preserve"> &lt;&lt; יור &gt;&gt; </w:t>
      </w:r>
      <w:r>
        <w:rPr>
          <w:rtl/>
        </w:rPr>
        <w:t>היו"ר משה רוט:</w:t>
      </w:r>
      <w:r w:rsidRPr="00F216CD">
        <w:rPr>
          <w:rStyle w:val="TagStyle"/>
          <w:rtl/>
        </w:rPr>
        <w:t xml:space="preserve"> &lt;&lt; יור &gt;&gt;</w:t>
      </w:r>
      <w:r>
        <w:rPr>
          <w:rtl/>
        </w:rPr>
        <w:t xml:space="preserve">   </w:t>
      </w:r>
      <w:bookmarkEnd w:id="1001"/>
    </w:p>
    <w:p w:rsidR="00E70DCC" w:rsidRDefault="00E70DCC" w:rsidP="00E703B2">
      <w:pPr>
        <w:rPr>
          <w:rtl/>
          <w:lang w:eastAsia="he-IL"/>
        </w:rPr>
      </w:pPr>
    </w:p>
    <w:p w:rsidR="00E70DCC" w:rsidRDefault="00E70DCC" w:rsidP="00542022">
      <w:pPr>
        <w:rPr>
          <w:rtl/>
          <w:lang w:eastAsia="he-IL"/>
        </w:rPr>
      </w:pPr>
      <w:r>
        <w:rPr>
          <w:rFonts w:hint="cs"/>
          <w:rtl/>
          <w:lang w:eastAsia="he-IL"/>
        </w:rPr>
        <w:t xml:space="preserve">שנייה. אני אטפל בזה. לא צריך עזרה, הכול בסדר. </w:t>
      </w:r>
      <w:bookmarkStart w:id="1002" w:name="_ETM_Q8_554298"/>
      <w:bookmarkStart w:id="1003" w:name="_ETM_Q8_554463"/>
      <w:bookmarkEnd w:id="1002"/>
      <w:bookmarkEnd w:id="1003"/>
      <w:r>
        <w:rPr>
          <w:rFonts w:hint="cs"/>
          <w:rtl/>
          <w:lang w:eastAsia="he-IL"/>
        </w:rPr>
        <w:t>אני דואג, חבל לנצל את הזמן לזה.</w:t>
      </w:r>
    </w:p>
    <w:p w:rsidR="00E70DCC" w:rsidRDefault="00E70DCC" w:rsidP="00B306C8">
      <w:pPr>
        <w:rPr>
          <w:rtl/>
          <w:lang w:eastAsia="he-IL"/>
        </w:rPr>
      </w:pPr>
    </w:p>
    <w:p w:rsidR="00E70DCC" w:rsidRDefault="00E70DCC" w:rsidP="00B306C8">
      <w:pPr>
        <w:pStyle w:val="-"/>
        <w:keepNext/>
        <w:rPr>
          <w:rtl/>
        </w:rPr>
      </w:pPr>
      <w:bookmarkStart w:id="1004" w:name="ET_speakercontinue_5264_51"/>
      <w:r w:rsidRPr="002C2F0F">
        <w:rPr>
          <w:rStyle w:val="TagStyle"/>
          <w:rtl/>
        </w:rPr>
        <w:t xml:space="preserve"> &lt;&lt; דובר_המשך &gt;&gt; </w:t>
      </w:r>
      <w:r>
        <w:rPr>
          <w:rtl/>
        </w:rPr>
        <w:t>אחמד טיבי (חד"ש-תע"ל):</w:t>
      </w:r>
      <w:r w:rsidRPr="002C2F0F">
        <w:rPr>
          <w:rStyle w:val="TagStyle"/>
          <w:rtl/>
        </w:rPr>
        <w:t xml:space="preserve"> &lt;&lt; דובר_המשך &gt;&gt;</w:t>
      </w:r>
      <w:r>
        <w:rPr>
          <w:rtl/>
        </w:rPr>
        <w:t xml:space="preserve">   </w:t>
      </w:r>
      <w:bookmarkEnd w:id="1004"/>
    </w:p>
    <w:p w:rsidR="00E70DCC" w:rsidRDefault="00E70DCC" w:rsidP="00E703B2">
      <w:pPr>
        <w:rPr>
          <w:rtl/>
          <w:lang w:eastAsia="he-IL"/>
        </w:rPr>
      </w:pPr>
    </w:p>
    <w:p w:rsidR="00E70DCC" w:rsidRDefault="00E70DCC" w:rsidP="00B306C8">
      <w:pPr>
        <w:rPr>
          <w:rtl/>
          <w:lang w:eastAsia="he-IL"/>
        </w:rPr>
      </w:pPr>
      <w:bookmarkStart w:id="1005" w:name="_ETM_Q8_554333"/>
      <w:bookmarkStart w:id="1006" w:name="_ETM_Q8_554468"/>
      <w:bookmarkStart w:id="1007" w:name="_ETM_Q8_554511"/>
      <w:bookmarkStart w:id="1008" w:name="_ETM_Q8_554607"/>
      <w:bookmarkEnd w:id="1005"/>
      <w:bookmarkEnd w:id="1006"/>
      <w:bookmarkEnd w:id="1007"/>
      <w:bookmarkEnd w:id="1008"/>
      <w:r>
        <w:rPr>
          <w:rFonts w:hint="cs"/>
          <w:rtl/>
          <w:lang w:eastAsia="he-IL"/>
        </w:rPr>
        <w:t>אני מכבד את החלטתך. יש כלי בתקנון, קוראים לו לקרוא לסדר.</w:t>
      </w:r>
    </w:p>
    <w:p w:rsidR="00E70DCC" w:rsidRDefault="00E70DCC" w:rsidP="00B306C8">
      <w:pPr>
        <w:rPr>
          <w:rtl/>
          <w:lang w:eastAsia="he-IL"/>
        </w:rPr>
      </w:pPr>
      <w:bookmarkStart w:id="1009" w:name="_ETM_Q8_437827"/>
      <w:bookmarkStart w:id="1010" w:name="_ETM_Q8_438053"/>
      <w:bookmarkStart w:id="1011" w:name="_ETM_Q8_443743"/>
      <w:bookmarkStart w:id="1012" w:name="_ETM_Q8_443804"/>
      <w:bookmarkEnd w:id="1009"/>
      <w:bookmarkEnd w:id="1010"/>
      <w:bookmarkEnd w:id="1011"/>
      <w:bookmarkEnd w:id="1012"/>
    </w:p>
    <w:p w:rsidR="00E70DCC" w:rsidRDefault="00E70DCC" w:rsidP="00B306C8">
      <w:pPr>
        <w:pStyle w:val="af6"/>
        <w:keepNext/>
        <w:rPr>
          <w:rtl/>
        </w:rPr>
      </w:pPr>
      <w:bookmarkStart w:id="1013" w:name="ET_yor_6599_31"/>
      <w:r w:rsidRPr="00F216CD">
        <w:rPr>
          <w:rStyle w:val="TagStyle"/>
          <w:rtl/>
        </w:rPr>
        <w:t xml:space="preserve"> &lt;&lt; יור &gt;&gt; </w:t>
      </w:r>
      <w:r>
        <w:rPr>
          <w:rtl/>
        </w:rPr>
        <w:t>היו"ר משה רוט:</w:t>
      </w:r>
      <w:r w:rsidRPr="00F216CD">
        <w:rPr>
          <w:rStyle w:val="TagStyle"/>
          <w:rtl/>
        </w:rPr>
        <w:t xml:space="preserve"> &lt;&lt; יור &gt;&gt;</w:t>
      </w:r>
      <w:r>
        <w:rPr>
          <w:rtl/>
        </w:rPr>
        <w:t xml:space="preserve">   </w:t>
      </w:r>
      <w:bookmarkEnd w:id="1013"/>
    </w:p>
    <w:p w:rsidR="00E70DCC" w:rsidRDefault="00E70DCC" w:rsidP="00E703B2">
      <w:pPr>
        <w:rPr>
          <w:rtl/>
          <w:lang w:eastAsia="he-IL"/>
        </w:rPr>
      </w:pPr>
    </w:p>
    <w:p w:rsidR="00E70DCC" w:rsidRDefault="00E70DCC" w:rsidP="00B306C8">
      <w:pPr>
        <w:rPr>
          <w:rtl/>
          <w:lang w:eastAsia="he-IL"/>
        </w:rPr>
      </w:pPr>
      <w:r>
        <w:rPr>
          <w:rFonts w:hint="cs"/>
          <w:rtl/>
          <w:lang w:eastAsia="he-IL"/>
        </w:rPr>
        <w:t>אני יודע, אני יודע.</w:t>
      </w:r>
    </w:p>
    <w:p w:rsidR="00E70DCC" w:rsidRDefault="00E70DCC" w:rsidP="00B306C8">
      <w:pPr>
        <w:rPr>
          <w:rtl/>
          <w:lang w:eastAsia="he-IL"/>
        </w:rPr>
      </w:pPr>
    </w:p>
    <w:p w:rsidR="00E70DCC" w:rsidRDefault="00E70DCC" w:rsidP="00B306C8">
      <w:pPr>
        <w:pStyle w:val="-"/>
        <w:keepNext/>
        <w:rPr>
          <w:rtl/>
        </w:rPr>
      </w:pPr>
      <w:bookmarkStart w:id="1014" w:name="ET_speakercontinue_5264_32"/>
      <w:r w:rsidRPr="00F216CD">
        <w:rPr>
          <w:rStyle w:val="TagStyle"/>
          <w:rtl/>
        </w:rPr>
        <w:t xml:space="preserve"> &lt;&lt; דובר_המשך &gt;&gt; </w:t>
      </w:r>
      <w:r>
        <w:rPr>
          <w:rtl/>
        </w:rPr>
        <w:t>אחמד טיבי (חד"ש-תע"ל):</w:t>
      </w:r>
      <w:r w:rsidRPr="00F216CD">
        <w:rPr>
          <w:rStyle w:val="TagStyle"/>
          <w:rtl/>
        </w:rPr>
        <w:t xml:space="preserve"> &lt;&lt; דובר_המשך &gt;&gt;</w:t>
      </w:r>
      <w:r>
        <w:rPr>
          <w:rtl/>
        </w:rPr>
        <w:t xml:space="preserve">   </w:t>
      </w:r>
      <w:bookmarkEnd w:id="1014"/>
    </w:p>
    <w:p w:rsidR="00E70DCC" w:rsidRDefault="00E70DCC" w:rsidP="00E703B2">
      <w:pPr>
        <w:rPr>
          <w:rtl/>
          <w:lang w:eastAsia="he-IL"/>
        </w:rPr>
      </w:pPr>
    </w:p>
    <w:p w:rsidR="00E70DCC" w:rsidRDefault="00E70DCC" w:rsidP="00B306C8">
      <w:pPr>
        <w:rPr>
          <w:rtl/>
          <w:lang w:eastAsia="he-IL"/>
        </w:rPr>
      </w:pPr>
      <w:r>
        <w:rPr>
          <w:rFonts w:hint="cs"/>
          <w:rtl/>
          <w:lang w:eastAsia="he-IL"/>
        </w:rPr>
        <w:t>אתה מכיר אותו?</w:t>
      </w:r>
    </w:p>
    <w:p w:rsidR="00E70DCC" w:rsidRDefault="00E70DCC" w:rsidP="00B306C8">
      <w:pPr>
        <w:rPr>
          <w:rtl/>
          <w:lang w:eastAsia="he-IL"/>
        </w:rPr>
      </w:pPr>
    </w:p>
    <w:p w:rsidR="00E70DCC" w:rsidRDefault="00E70DCC" w:rsidP="00B306C8">
      <w:pPr>
        <w:pStyle w:val="af6"/>
        <w:keepNext/>
        <w:rPr>
          <w:rtl/>
        </w:rPr>
      </w:pPr>
      <w:bookmarkStart w:id="1015" w:name="ET_yor_6599_33"/>
      <w:r w:rsidRPr="00F216CD">
        <w:rPr>
          <w:rStyle w:val="TagStyle"/>
          <w:rtl/>
        </w:rPr>
        <w:t xml:space="preserve"> &lt;&lt; יור &gt;&gt; </w:t>
      </w:r>
      <w:r>
        <w:rPr>
          <w:rtl/>
        </w:rPr>
        <w:t>היו"ר משה רוט:</w:t>
      </w:r>
      <w:r w:rsidRPr="00F216CD">
        <w:rPr>
          <w:rStyle w:val="TagStyle"/>
          <w:rtl/>
        </w:rPr>
        <w:t xml:space="preserve"> &lt;&lt; יור &gt;&gt;</w:t>
      </w:r>
      <w:r>
        <w:rPr>
          <w:rtl/>
        </w:rPr>
        <w:t xml:space="preserve">   </w:t>
      </w:r>
      <w:bookmarkEnd w:id="1015"/>
    </w:p>
    <w:p w:rsidR="00E70DCC" w:rsidRDefault="00E70DCC" w:rsidP="00E703B2">
      <w:pPr>
        <w:rPr>
          <w:rtl/>
          <w:lang w:eastAsia="he-IL"/>
        </w:rPr>
      </w:pPr>
    </w:p>
    <w:p w:rsidR="00E70DCC" w:rsidRDefault="00E70DCC" w:rsidP="00B306C8">
      <w:pPr>
        <w:rPr>
          <w:rtl/>
          <w:lang w:eastAsia="he-IL"/>
        </w:rPr>
      </w:pPr>
      <w:r>
        <w:rPr>
          <w:rFonts w:hint="cs"/>
          <w:rtl/>
          <w:lang w:eastAsia="he-IL"/>
        </w:rPr>
        <w:t>אני מכיר אותו.</w:t>
      </w:r>
    </w:p>
    <w:p w:rsidR="00E70DCC" w:rsidRDefault="00E70DCC" w:rsidP="00B306C8">
      <w:pPr>
        <w:rPr>
          <w:rtl/>
          <w:lang w:eastAsia="he-IL"/>
        </w:rPr>
      </w:pPr>
    </w:p>
    <w:p w:rsidR="00E70DCC" w:rsidRDefault="00E70DCC" w:rsidP="00B306C8">
      <w:pPr>
        <w:pStyle w:val="-"/>
        <w:keepNext/>
        <w:rPr>
          <w:rtl/>
        </w:rPr>
      </w:pPr>
      <w:bookmarkStart w:id="1016" w:name="ET_speakercontinue_5264_34"/>
      <w:r w:rsidRPr="00F216CD">
        <w:rPr>
          <w:rStyle w:val="TagStyle"/>
          <w:rtl/>
        </w:rPr>
        <w:t xml:space="preserve"> &lt;&lt; דובר_המשך &gt;&gt; </w:t>
      </w:r>
      <w:r>
        <w:rPr>
          <w:rtl/>
        </w:rPr>
        <w:t>אחמד טיבי (חד"ש-תע"ל):</w:t>
      </w:r>
      <w:r w:rsidRPr="00F216CD">
        <w:rPr>
          <w:rStyle w:val="TagStyle"/>
          <w:rtl/>
        </w:rPr>
        <w:t xml:space="preserve"> &lt;&lt; דובר_המשך &gt;&gt;</w:t>
      </w:r>
      <w:r>
        <w:rPr>
          <w:rtl/>
        </w:rPr>
        <w:t xml:space="preserve">   </w:t>
      </w:r>
      <w:bookmarkEnd w:id="1016"/>
    </w:p>
    <w:p w:rsidR="00E70DCC" w:rsidRDefault="00E70DCC" w:rsidP="00E703B2">
      <w:pPr>
        <w:rPr>
          <w:rtl/>
          <w:lang w:eastAsia="he-IL"/>
        </w:rPr>
      </w:pPr>
    </w:p>
    <w:p w:rsidR="00E70DCC" w:rsidRPr="00F216CD" w:rsidRDefault="00E70DCC" w:rsidP="00B306C8">
      <w:pPr>
        <w:rPr>
          <w:rtl/>
          <w:lang w:eastAsia="he-IL"/>
        </w:rPr>
      </w:pPr>
      <w:r>
        <w:rPr>
          <w:rFonts w:hint="cs"/>
          <w:rtl/>
          <w:lang w:eastAsia="he-IL"/>
        </w:rPr>
        <w:t>יפה. כל הכבוד.</w:t>
      </w:r>
    </w:p>
    <w:p w:rsidR="00E70DCC" w:rsidRDefault="00E70DCC" w:rsidP="00B306C8">
      <w:pPr>
        <w:rPr>
          <w:rtl/>
          <w:lang w:eastAsia="he-IL"/>
        </w:rPr>
      </w:pPr>
      <w:bookmarkStart w:id="1017" w:name="_ETM_Q8_559423"/>
      <w:bookmarkStart w:id="1018" w:name="_ETM_Q8_559591"/>
      <w:bookmarkEnd w:id="1017"/>
      <w:bookmarkEnd w:id="1018"/>
    </w:p>
    <w:p w:rsidR="00E70DCC" w:rsidRDefault="00E70DCC" w:rsidP="00B306C8">
      <w:pPr>
        <w:pStyle w:val="af5"/>
        <w:keepNext/>
        <w:rPr>
          <w:rtl/>
        </w:rPr>
      </w:pPr>
      <w:bookmarkStart w:id="1019" w:name="ET_interruption_6461_15"/>
      <w:r w:rsidRPr="00B57505">
        <w:rPr>
          <w:rStyle w:val="TagStyle"/>
          <w:rtl/>
        </w:rPr>
        <w:t xml:space="preserve"> &lt;&lt; קריאה &gt;&gt; </w:t>
      </w:r>
      <w:r>
        <w:rPr>
          <w:rtl/>
        </w:rPr>
        <w:t>שר התקשורת שלמה קרעי:</w:t>
      </w:r>
      <w:r w:rsidRPr="00B57505">
        <w:rPr>
          <w:rStyle w:val="TagStyle"/>
          <w:rtl/>
        </w:rPr>
        <w:t xml:space="preserve"> &lt;&lt; קריאה &gt;&gt;</w:t>
      </w:r>
      <w:r>
        <w:rPr>
          <w:rtl/>
        </w:rPr>
        <w:t xml:space="preserve">   </w:t>
      </w:r>
      <w:bookmarkEnd w:id="1019"/>
    </w:p>
    <w:p w:rsidR="00E70DCC" w:rsidRDefault="00E70DCC" w:rsidP="00E703B2">
      <w:pPr>
        <w:rPr>
          <w:rtl/>
          <w:lang w:eastAsia="he-IL"/>
        </w:rPr>
      </w:pPr>
    </w:p>
    <w:p w:rsidR="00E70DCC" w:rsidRDefault="00E70DCC" w:rsidP="00D75F61">
      <w:pPr>
        <w:rPr>
          <w:rtl/>
          <w:lang w:eastAsia="he-IL"/>
        </w:rPr>
      </w:pPr>
      <w:r>
        <w:rPr>
          <w:rFonts w:hint="cs"/>
          <w:rtl/>
          <w:lang w:eastAsia="he-IL"/>
        </w:rPr>
        <w:t xml:space="preserve">צריך לבדוק אם אתה </w:t>
      </w:r>
      <w:r w:rsidR="00E703B2">
        <w:rPr>
          <w:rFonts w:hint="cs"/>
          <w:rtl/>
          <w:lang w:eastAsia="he-IL"/>
        </w:rPr>
        <w:t>– – –</w:t>
      </w:r>
      <w:r>
        <w:rPr>
          <w:rFonts w:hint="cs"/>
          <w:rtl/>
          <w:lang w:eastAsia="he-IL"/>
        </w:rPr>
        <w:t xml:space="preserve"> גוף שידורים זר </w:t>
      </w:r>
      <w:r w:rsidR="00E703B2">
        <w:rPr>
          <w:rFonts w:hint="cs"/>
          <w:rtl/>
          <w:lang w:eastAsia="he-IL"/>
        </w:rPr>
        <w:t>– – –</w:t>
      </w:r>
      <w:r>
        <w:rPr>
          <w:rFonts w:hint="cs"/>
          <w:rtl/>
          <w:lang w:eastAsia="he-IL"/>
        </w:rPr>
        <w:t xml:space="preserve"> </w:t>
      </w:r>
    </w:p>
    <w:p w:rsidR="00E70DCC" w:rsidRDefault="00E70DCC" w:rsidP="00B306C8">
      <w:pPr>
        <w:rPr>
          <w:rtl/>
          <w:lang w:eastAsia="he-IL"/>
        </w:rPr>
      </w:pPr>
    </w:p>
    <w:p w:rsidR="00E70DCC" w:rsidRDefault="00E70DCC" w:rsidP="00B306C8">
      <w:pPr>
        <w:pStyle w:val="-"/>
        <w:keepNext/>
        <w:rPr>
          <w:rtl/>
        </w:rPr>
      </w:pPr>
      <w:bookmarkStart w:id="1020" w:name="ET_speakercontinue_5264_16"/>
      <w:r w:rsidRPr="00B57505">
        <w:rPr>
          <w:rStyle w:val="TagStyle"/>
          <w:rtl/>
        </w:rPr>
        <w:t xml:space="preserve"> &lt;&lt; דובר_המשך &gt;&gt; </w:t>
      </w:r>
      <w:r>
        <w:rPr>
          <w:rtl/>
        </w:rPr>
        <w:t>אחמד טיבי (חד"ש-תע"ל):</w:t>
      </w:r>
      <w:r w:rsidRPr="00B57505">
        <w:rPr>
          <w:rStyle w:val="TagStyle"/>
          <w:rtl/>
        </w:rPr>
        <w:t xml:space="preserve"> &lt;&lt; דובר_המשך &gt;&gt;</w:t>
      </w:r>
      <w:r>
        <w:rPr>
          <w:rtl/>
        </w:rPr>
        <w:t xml:space="preserve">   </w:t>
      </w:r>
      <w:bookmarkEnd w:id="1020"/>
    </w:p>
    <w:p w:rsidR="00E70DCC" w:rsidRDefault="00E70DCC" w:rsidP="00E703B2">
      <w:pPr>
        <w:rPr>
          <w:rtl/>
          <w:lang w:eastAsia="he-IL"/>
        </w:rPr>
      </w:pPr>
    </w:p>
    <w:p w:rsidR="00E70DCC" w:rsidRDefault="00E70DCC" w:rsidP="00B306C8">
      <w:pPr>
        <w:rPr>
          <w:rtl/>
          <w:lang w:eastAsia="he-IL"/>
        </w:rPr>
      </w:pPr>
      <w:r>
        <w:rPr>
          <w:rFonts w:hint="cs"/>
          <w:rtl/>
          <w:lang w:eastAsia="he-IL"/>
        </w:rPr>
        <w:t>בסדר. עכשיו,</w:t>
      </w:r>
      <w:bookmarkStart w:id="1021" w:name="_ETM_Q8_572733"/>
      <w:bookmarkEnd w:id="1021"/>
      <w:r>
        <w:rPr>
          <w:rFonts w:hint="cs"/>
          <w:rtl/>
          <w:lang w:eastAsia="he-IL"/>
        </w:rPr>
        <w:t xml:space="preserve"> מה רוצים בישראל? רוצים שכולם יהיו ערוץ 14. </w:t>
      </w:r>
    </w:p>
    <w:p w:rsidR="00E70DCC" w:rsidRDefault="00E70DCC" w:rsidP="00E703B2">
      <w:pPr>
        <w:rPr>
          <w:rtl/>
          <w:lang w:eastAsia="he-IL"/>
        </w:rPr>
      </w:pPr>
    </w:p>
    <w:p w:rsidR="00E70DCC" w:rsidRDefault="00E70DCC" w:rsidP="00B306C8">
      <w:pPr>
        <w:pStyle w:val="af5"/>
        <w:keepNext/>
        <w:rPr>
          <w:rtl/>
        </w:rPr>
      </w:pPr>
      <w:bookmarkStart w:id="1022" w:name="ET_interruption_6367_36"/>
      <w:r w:rsidRPr="00F216CD">
        <w:rPr>
          <w:rStyle w:val="TagStyle"/>
          <w:rtl/>
        </w:rPr>
        <w:t xml:space="preserve"> &lt;&lt; קריאה &gt;&gt; </w:t>
      </w:r>
      <w:r>
        <w:rPr>
          <w:rtl/>
        </w:rPr>
        <w:t>שרון ניר (ישראל ביתנו):</w:t>
      </w:r>
      <w:r w:rsidRPr="00F216CD">
        <w:rPr>
          <w:rStyle w:val="TagStyle"/>
          <w:rtl/>
        </w:rPr>
        <w:t xml:space="preserve"> &lt;&lt; קריאה &gt;&gt;</w:t>
      </w:r>
      <w:r>
        <w:rPr>
          <w:rtl/>
        </w:rPr>
        <w:t xml:space="preserve">   </w:t>
      </w:r>
      <w:bookmarkEnd w:id="1022"/>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לא, רוצים שכולם יהיו </w:t>
      </w:r>
      <w:r w:rsidR="00E703B2">
        <w:rPr>
          <w:rFonts w:hint="cs"/>
          <w:rtl/>
          <w:lang w:eastAsia="he-IL"/>
        </w:rPr>
        <w:t>– – –</w:t>
      </w:r>
    </w:p>
    <w:p w:rsidR="00E70DCC" w:rsidRDefault="00E70DCC" w:rsidP="00B306C8">
      <w:pPr>
        <w:rPr>
          <w:rtl/>
          <w:lang w:eastAsia="he-IL"/>
        </w:rPr>
      </w:pPr>
    </w:p>
    <w:p w:rsidR="00E70DCC" w:rsidRDefault="00E70DCC" w:rsidP="00B306C8">
      <w:pPr>
        <w:pStyle w:val="-"/>
        <w:keepNext/>
        <w:rPr>
          <w:rtl/>
        </w:rPr>
      </w:pPr>
      <w:bookmarkStart w:id="1023" w:name="ET_speakercontinue_5264_37"/>
      <w:r w:rsidRPr="00F216CD">
        <w:rPr>
          <w:rStyle w:val="TagStyle"/>
          <w:rtl/>
        </w:rPr>
        <w:t xml:space="preserve"> &lt;&lt; דובר_המשך &gt;&gt; </w:t>
      </w:r>
      <w:r>
        <w:rPr>
          <w:rtl/>
        </w:rPr>
        <w:t>אחמד טיבי (חד"ש-תע"ל):</w:t>
      </w:r>
      <w:r w:rsidRPr="00F216CD">
        <w:rPr>
          <w:rStyle w:val="TagStyle"/>
          <w:rtl/>
        </w:rPr>
        <w:t xml:space="preserve"> &lt;&lt; דובר_המשך &gt;&gt;</w:t>
      </w:r>
      <w:r>
        <w:rPr>
          <w:rtl/>
        </w:rPr>
        <w:t xml:space="preserve">   </w:t>
      </w:r>
      <w:bookmarkEnd w:id="1023"/>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רוצים שכולם יהיו </w:t>
      </w:r>
      <w:bookmarkStart w:id="1024" w:name="_ETM_Q8_576297"/>
      <w:bookmarkEnd w:id="1024"/>
      <w:r>
        <w:rPr>
          <w:rFonts w:hint="cs"/>
          <w:rtl/>
          <w:lang w:eastAsia="he-IL"/>
        </w:rPr>
        <w:t>ערוץ 11, 12, 13, שלא מעבירים כלום ממה שקורה בעזה או ממה שקורה בשכם.</w:t>
      </w:r>
    </w:p>
    <w:p w:rsidR="00E70DCC" w:rsidRDefault="00E70DCC" w:rsidP="00B306C8">
      <w:pPr>
        <w:rPr>
          <w:rtl/>
          <w:lang w:eastAsia="he-IL"/>
        </w:rPr>
      </w:pPr>
      <w:bookmarkStart w:id="1025" w:name="_ETM_Q8_582725"/>
      <w:bookmarkStart w:id="1026" w:name="_ETM_Q8_582866"/>
      <w:bookmarkEnd w:id="1025"/>
      <w:bookmarkEnd w:id="1026"/>
    </w:p>
    <w:p w:rsidR="00E70DCC" w:rsidRDefault="00E70DCC" w:rsidP="00D75F61">
      <w:pPr>
        <w:pStyle w:val="af5"/>
        <w:keepNext/>
        <w:rPr>
          <w:rtl/>
        </w:rPr>
      </w:pPr>
      <w:bookmarkStart w:id="1027" w:name="_ETM_Q8_582903"/>
      <w:bookmarkStart w:id="1028" w:name="_ETM_Q8_583030"/>
      <w:bookmarkEnd w:id="1027"/>
      <w:bookmarkEnd w:id="1028"/>
      <w:r w:rsidRPr="00F216CD">
        <w:rPr>
          <w:rStyle w:val="TagStyle"/>
          <w:rtl/>
        </w:rPr>
        <w:t xml:space="preserve">&lt;&lt; קריאה &gt;&gt; </w:t>
      </w:r>
      <w:r>
        <w:rPr>
          <w:rFonts w:hint="cs"/>
          <w:rtl/>
        </w:rPr>
        <w:t>קריאות</w:t>
      </w:r>
      <w:r>
        <w:rPr>
          <w:rtl/>
        </w:rPr>
        <w:t>:</w:t>
      </w:r>
      <w:r w:rsidRPr="00F216CD">
        <w:rPr>
          <w:rStyle w:val="TagStyle"/>
          <w:rtl/>
        </w:rPr>
        <w:t xml:space="preserve"> &lt;&lt; קריאה &gt;&gt;</w:t>
      </w:r>
      <w:r>
        <w:rPr>
          <w:rtl/>
        </w:rPr>
        <w:t xml:space="preserve">   </w:t>
      </w:r>
    </w:p>
    <w:p w:rsidR="00E70DCC" w:rsidRDefault="00E70DCC" w:rsidP="00B306C8">
      <w:pPr>
        <w:rPr>
          <w:rtl/>
          <w:lang w:eastAsia="he-IL"/>
        </w:rPr>
      </w:pPr>
      <w:bookmarkStart w:id="1029" w:name="_ETM_Q8_585744"/>
      <w:bookmarkEnd w:id="1029"/>
    </w:p>
    <w:p w:rsidR="00E70DCC" w:rsidRDefault="00E703B2" w:rsidP="00B306C8">
      <w:pPr>
        <w:rPr>
          <w:rtl/>
          <w:lang w:eastAsia="he-IL"/>
        </w:rPr>
      </w:pPr>
      <w:bookmarkStart w:id="1030" w:name="_ETM_Q8_585927"/>
      <w:bookmarkEnd w:id="1030"/>
      <w:r>
        <w:rPr>
          <w:rFonts w:hint="cs"/>
          <w:rtl/>
          <w:lang w:eastAsia="he-IL"/>
        </w:rPr>
        <w:t>– – –</w:t>
      </w:r>
    </w:p>
    <w:p w:rsidR="00E70DCC" w:rsidRDefault="00E70DCC" w:rsidP="00B306C8">
      <w:pPr>
        <w:rPr>
          <w:rtl/>
          <w:lang w:eastAsia="he-IL"/>
        </w:rPr>
      </w:pPr>
      <w:bookmarkStart w:id="1031" w:name="_ETM_Q0_4601561"/>
      <w:bookmarkStart w:id="1032" w:name="_ETM_Q0_4601667"/>
      <w:bookmarkEnd w:id="1031"/>
      <w:bookmarkEnd w:id="1032"/>
    </w:p>
    <w:p w:rsidR="00E70DCC" w:rsidRDefault="00E70DCC" w:rsidP="00B306C8">
      <w:pPr>
        <w:pStyle w:val="-"/>
        <w:keepNext/>
        <w:rPr>
          <w:rtl/>
        </w:rPr>
      </w:pPr>
      <w:bookmarkStart w:id="1033" w:name="ET_speakercontinue_5264_18"/>
      <w:r w:rsidRPr="00B57505">
        <w:rPr>
          <w:rStyle w:val="TagStyle"/>
          <w:rtl/>
        </w:rPr>
        <w:t xml:space="preserve"> &lt;&lt; דובר_המשך &gt;&gt; </w:t>
      </w:r>
      <w:r>
        <w:rPr>
          <w:rtl/>
        </w:rPr>
        <w:t>אחמד טיבי (חד"ש-תע"ל):</w:t>
      </w:r>
      <w:r w:rsidRPr="00B57505">
        <w:rPr>
          <w:rStyle w:val="TagStyle"/>
          <w:rtl/>
        </w:rPr>
        <w:t xml:space="preserve"> &lt;&lt; דובר_המשך &gt;&gt;</w:t>
      </w:r>
      <w:r>
        <w:rPr>
          <w:rtl/>
        </w:rPr>
        <w:t xml:space="preserve">   </w:t>
      </w:r>
      <w:bookmarkEnd w:id="1033"/>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לא רוצים לשמוע, לא רוצים לראות – כלום. זה נקרא פגיעה בחופש הביטוי </w:t>
      </w:r>
      <w:r w:rsidR="00E703B2">
        <w:rPr>
          <w:rFonts w:hint="cs"/>
          <w:rtl/>
          <w:lang w:eastAsia="he-IL"/>
        </w:rPr>
        <w:t>– –</w:t>
      </w:r>
      <w:r>
        <w:rPr>
          <w:rFonts w:hint="cs"/>
          <w:rtl/>
          <w:lang w:eastAsia="he-IL"/>
        </w:rPr>
        <w:t xml:space="preserve"> </w:t>
      </w:r>
    </w:p>
    <w:p w:rsidR="00E70DCC" w:rsidRDefault="00E70DCC" w:rsidP="00B306C8">
      <w:pPr>
        <w:rPr>
          <w:rtl/>
          <w:lang w:eastAsia="he-IL"/>
        </w:rPr>
      </w:pPr>
    </w:p>
    <w:p w:rsidR="00E70DCC" w:rsidRDefault="00E70DCC" w:rsidP="00B306C8">
      <w:pPr>
        <w:pStyle w:val="af5"/>
        <w:keepNext/>
        <w:rPr>
          <w:rtl/>
        </w:rPr>
      </w:pPr>
      <w:bookmarkStart w:id="1034" w:name="ET_interruption_5786_38"/>
      <w:r w:rsidRPr="00F216CD">
        <w:rPr>
          <w:rStyle w:val="TagStyle"/>
          <w:rtl/>
        </w:rPr>
        <w:t xml:space="preserve"> &lt;&lt; קריאה &gt;&gt; </w:t>
      </w:r>
      <w:r>
        <w:rPr>
          <w:rtl/>
        </w:rPr>
        <w:t>אופיר כץ (הליכוד):</w:t>
      </w:r>
      <w:r w:rsidRPr="00F216CD">
        <w:rPr>
          <w:rStyle w:val="TagStyle"/>
          <w:rtl/>
        </w:rPr>
        <w:t xml:space="preserve"> &lt;&lt; קריאה &gt;&gt;</w:t>
      </w:r>
      <w:r>
        <w:rPr>
          <w:rtl/>
        </w:rPr>
        <w:t xml:space="preserve">   </w:t>
      </w:r>
      <w:bookmarkEnd w:id="1034"/>
    </w:p>
    <w:p w:rsidR="00E70DCC" w:rsidRDefault="00E70DCC" w:rsidP="00E703B2">
      <w:pPr>
        <w:rPr>
          <w:rtl/>
          <w:lang w:eastAsia="he-IL"/>
        </w:rPr>
      </w:pPr>
    </w:p>
    <w:p w:rsidR="00E70DCC" w:rsidRDefault="00E70DCC" w:rsidP="00B306C8">
      <w:pPr>
        <w:rPr>
          <w:rtl/>
          <w:lang w:eastAsia="he-IL"/>
        </w:rPr>
      </w:pPr>
      <w:r>
        <w:rPr>
          <w:rFonts w:hint="cs"/>
          <w:rtl/>
          <w:lang w:eastAsia="he-IL"/>
        </w:rPr>
        <w:t>לא, זה לא.</w:t>
      </w:r>
    </w:p>
    <w:p w:rsidR="00E70DCC" w:rsidRDefault="00E70DCC" w:rsidP="00B306C8">
      <w:pPr>
        <w:rPr>
          <w:rtl/>
          <w:lang w:eastAsia="he-IL"/>
        </w:rPr>
      </w:pPr>
    </w:p>
    <w:p w:rsidR="00E70DCC" w:rsidRDefault="00E70DCC" w:rsidP="00B306C8">
      <w:pPr>
        <w:pStyle w:val="-"/>
        <w:keepNext/>
        <w:rPr>
          <w:rtl/>
        </w:rPr>
      </w:pPr>
      <w:bookmarkStart w:id="1035" w:name="ET_speakercontinue_5264_39"/>
      <w:r w:rsidRPr="00F216CD">
        <w:rPr>
          <w:rStyle w:val="TagStyle"/>
          <w:rtl/>
        </w:rPr>
        <w:t xml:space="preserve"> &lt;&lt; דובר_המשך &gt;&gt; </w:t>
      </w:r>
      <w:r>
        <w:rPr>
          <w:rtl/>
        </w:rPr>
        <w:t>אחמד טיבי (חד"ש-תע"ל):</w:t>
      </w:r>
      <w:r w:rsidRPr="00F216CD">
        <w:rPr>
          <w:rStyle w:val="TagStyle"/>
          <w:rtl/>
        </w:rPr>
        <w:t xml:space="preserve"> &lt;&lt; דובר_המשך &gt;&gt;</w:t>
      </w:r>
      <w:r>
        <w:rPr>
          <w:rtl/>
        </w:rPr>
        <w:t xml:space="preserve">   </w:t>
      </w:r>
      <w:bookmarkEnd w:id="1035"/>
    </w:p>
    <w:p w:rsidR="00E70DCC" w:rsidRDefault="00E70DCC" w:rsidP="00E703B2">
      <w:pPr>
        <w:rPr>
          <w:rtl/>
          <w:lang w:eastAsia="he-IL"/>
        </w:rPr>
      </w:pPr>
    </w:p>
    <w:p w:rsidR="00E70DCC" w:rsidRDefault="00E703B2" w:rsidP="00B306C8">
      <w:pPr>
        <w:rPr>
          <w:rtl/>
          <w:lang w:eastAsia="he-IL"/>
        </w:rPr>
      </w:pPr>
      <w:r>
        <w:rPr>
          <w:rFonts w:hint="cs"/>
          <w:rtl/>
          <w:lang w:eastAsia="he-IL"/>
        </w:rPr>
        <w:t>– –</w:t>
      </w:r>
      <w:r w:rsidR="00E70DCC">
        <w:rPr>
          <w:rFonts w:hint="cs"/>
          <w:rtl/>
          <w:lang w:eastAsia="he-IL"/>
        </w:rPr>
        <w:t xml:space="preserve"> ומי שלא רוצה לשמוע את הצד האחר, ומסתמך על ערוץ 14 </w:t>
      </w:r>
      <w:r>
        <w:rPr>
          <w:rFonts w:hint="cs"/>
          <w:rtl/>
          <w:lang w:eastAsia="he-IL"/>
        </w:rPr>
        <w:t>– –</w:t>
      </w:r>
      <w:r w:rsidR="00E70DCC">
        <w:rPr>
          <w:rFonts w:hint="cs"/>
          <w:rtl/>
          <w:lang w:eastAsia="he-IL"/>
        </w:rPr>
        <w:t xml:space="preserve"> </w:t>
      </w:r>
    </w:p>
    <w:p w:rsidR="00E70DCC" w:rsidRDefault="00E70DCC" w:rsidP="00B306C8">
      <w:pPr>
        <w:rPr>
          <w:rtl/>
          <w:lang w:eastAsia="he-IL"/>
        </w:rPr>
      </w:pPr>
    </w:p>
    <w:p w:rsidR="00E70DCC" w:rsidRDefault="00E70DCC" w:rsidP="00B306C8">
      <w:pPr>
        <w:pStyle w:val="af5"/>
        <w:keepNext/>
        <w:rPr>
          <w:rtl/>
        </w:rPr>
      </w:pPr>
      <w:r w:rsidRPr="00F216CD">
        <w:rPr>
          <w:rStyle w:val="TagStyle"/>
          <w:rtl/>
        </w:rPr>
        <w:t xml:space="preserve">&lt;&lt; קריאה &gt;&gt; </w:t>
      </w:r>
      <w:r>
        <w:rPr>
          <w:rtl/>
        </w:rPr>
        <w:t>טלי גוטליב (הליכוד):</w:t>
      </w:r>
      <w:r w:rsidRPr="00F216CD">
        <w:rPr>
          <w:rStyle w:val="TagStyle"/>
          <w:rtl/>
        </w:rPr>
        <w:t xml:space="preserve"> &lt;&lt; קריאה &gt;&gt;</w:t>
      </w:r>
      <w:r>
        <w:rPr>
          <w:rtl/>
        </w:rPr>
        <w:t xml:space="preserve">   </w:t>
      </w:r>
    </w:p>
    <w:p w:rsidR="00E70DCC" w:rsidRDefault="00E70DCC" w:rsidP="00B306C8">
      <w:pPr>
        <w:rPr>
          <w:rtl/>
          <w:lang w:eastAsia="he-IL"/>
        </w:rPr>
      </w:pPr>
    </w:p>
    <w:p w:rsidR="00E70DCC" w:rsidRDefault="00E70DCC" w:rsidP="00B306C8">
      <w:pPr>
        <w:rPr>
          <w:rtl/>
          <w:lang w:eastAsia="he-IL"/>
        </w:rPr>
      </w:pPr>
      <w:r>
        <w:rPr>
          <w:rFonts w:hint="cs"/>
          <w:rtl/>
          <w:lang w:eastAsia="he-IL"/>
        </w:rPr>
        <w:t>חמאס הוא לא צד אחר.</w:t>
      </w:r>
    </w:p>
    <w:p w:rsidR="00E70DCC" w:rsidRDefault="00E70DCC" w:rsidP="00B306C8">
      <w:pPr>
        <w:rPr>
          <w:rtl/>
          <w:lang w:eastAsia="he-IL"/>
        </w:rPr>
      </w:pPr>
    </w:p>
    <w:p w:rsidR="00E70DCC" w:rsidRDefault="00E70DCC" w:rsidP="00B306C8">
      <w:pPr>
        <w:pStyle w:val="-"/>
        <w:keepNext/>
        <w:rPr>
          <w:rtl/>
        </w:rPr>
      </w:pPr>
      <w:bookmarkStart w:id="1036" w:name="ET_speakercontinue_5264_40"/>
      <w:r w:rsidRPr="00F216CD">
        <w:rPr>
          <w:rStyle w:val="TagStyle"/>
          <w:rtl/>
        </w:rPr>
        <w:t xml:space="preserve"> &lt;&lt; דובר_המשך &gt;&gt; </w:t>
      </w:r>
      <w:r>
        <w:rPr>
          <w:rtl/>
        </w:rPr>
        <w:t>אחמד טיבי (חד"ש-תע"ל):</w:t>
      </w:r>
      <w:r w:rsidRPr="00F216CD">
        <w:rPr>
          <w:rStyle w:val="TagStyle"/>
          <w:rtl/>
        </w:rPr>
        <w:t xml:space="preserve"> &lt;&lt; דובר_המשך &gt;&gt;</w:t>
      </w:r>
      <w:r>
        <w:rPr>
          <w:rtl/>
        </w:rPr>
        <w:t xml:space="preserve">   </w:t>
      </w:r>
      <w:bookmarkEnd w:id="1036"/>
    </w:p>
    <w:p w:rsidR="00E70DCC" w:rsidRDefault="00E70DCC" w:rsidP="00E703B2">
      <w:pPr>
        <w:rPr>
          <w:rtl/>
          <w:lang w:eastAsia="he-IL"/>
        </w:rPr>
      </w:pPr>
    </w:p>
    <w:p w:rsidR="00E70DCC" w:rsidRDefault="00E703B2" w:rsidP="00B306C8">
      <w:pPr>
        <w:rPr>
          <w:rtl/>
          <w:lang w:eastAsia="he-IL"/>
        </w:rPr>
      </w:pPr>
      <w:r>
        <w:rPr>
          <w:rFonts w:hint="cs"/>
          <w:rtl/>
          <w:lang w:eastAsia="he-IL"/>
        </w:rPr>
        <w:t>– –</w:t>
      </w:r>
      <w:r w:rsidR="00E70DCC">
        <w:rPr>
          <w:rFonts w:hint="cs"/>
          <w:rtl/>
          <w:lang w:eastAsia="he-IL"/>
        </w:rPr>
        <w:t xml:space="preserve"> ומתראיין רק בערוץ 14,</w:t>
      </w:r>
      <w:bookmarkStart w:id="1037" w:name="_ETM_Q8_605139"/>
      <w:bookmarkEnd w:id="1037"/>
      <w:r w:rsidR="00E70DCC">
        <w:rPr>
          <w:rFonts w:hint="cs"/>
          <w:rtl/>
          <w:lang w:eastAsia="he-IL"/>
        </w:rPr>
        <w:t xml:space="preserve"> נראה כמו מדינה טוטליטרית שמתנגדת לחופש הביטוי, לא מדינה בעלת פרקטיקה דמוקרטית, שמוכנה לשמוע את הצד האחר.</w:t>
      </w:r>
    </w:p>
    <w:p w:rsidR="00E70DCC" w:rsidRDefault="00E70DCC" w:rsidP="00B306C8">
      <w:pPr>
        <w:rPr>
          <w:rtl/>
          <w:lang w:eastAsia="he-IL"/>
        </w:rPr>
      </w:pPr>
    </w:p>
    <w:p w:rsidR="00E70DCC" w:rsidRDefault="00E70DCC" w:rsidP="00B306C8">
      <w:pPr>
        <w:pStyle w:val="af5"/>
        <w:keepNext/>
        <w:rPr>
          <w:rtl/>
        </w:rPr>
      </w:pPr>
      <w:bookmarkStart w:id="1038" w:name="ET_interruption_5786_41"/>
      <w:r w:rsidRPr="00F216CD">
        <w:rPr>
          <w:rStyle w:val="TagStyle"/>
          <w:rtl/>
        </w:rPr>
        <w:t xml:space="preserve"> &lt;&lt; קריאה &gt;&gt; </w:t>
      </w:r>
      <w:r>
        <w:rPr>
          <w:rtl/>
        </w:rPr>
        <w:t>אופיר כץ (הליכוד):</w:t>
      </w:r>
      <w:r w:rsidRPr="00F216CD">
        <w:rPr>
          <w:rStyle w:val="TagStyle"/>
          <w:rtl/>
        </w:rPr>
        <w:t xml:space="preserve"> &lt;&lt; קריאה &gt;&gt;</w:t>
      </w:r>
      <w:r>
        <w:rPr>
          <w:rtl/>
        </w:rPr>
        <w:t xml:space="preserve">   </w:t>
      </w:r>
      <w:bookmarkEnd w:id="1038"/>
    </w:p>
    <w:p w:rsidR="00E70DCC" w:rsidRDefault="00E70DCC" w:rsidP="00E703B2">
      <w:pPr>
        <w:rPr>
          <w:rtl/>
          <w:lang w:eastAsia="he-IL"/>
        </w:rPr>
      </w:pPr>
    </w:p>
    <w:p w:rsidR="00E70DCC" w:rsidRDefault="00E70DCC" w:rsidP="00B306C8">
      <w:pPr>
        <w:rPr>
          <w:rtl/>
          <w:lang w:eastAsia="he-IL"/>
        </w:rPr>
      </w:pPr>
      <w:r>
        <w:rPr>
          <w:rFonts w:hint="cs"/>
          <w:rtl/>
          <w:lang w:eastAsia="he-IL"/>
        </w:rPr>
        <w:t>מי זה צד אחר?</w:t>
      </w:r>
    </w:p>
    <w:p w:rsidR="00E70DCC" w:rsidRDefault="00E70DCC" w:rsidP="00B306C8">
      <w:pPr>
        <w:rPr>
          <w:rtl/>
          <w:lang w:eastAsia="he-IL"/>
        </w:rPr>
      </w:pPr>
    </w:p>
    <w:p w:rsidR="00E70DCC" w:rsidRDefault="00E70DCC" w:rsidP="00B306C8">
      <w:pPr>
        <w:pStyle w:val="af5"/>
        <w:keepNext/>
        <w:rPr>
          <w:rtl/>
        </w:rPr>
      </w:pPr>
      <w:bookmarkStart w:id="1039" w:name="_ETM_Q8_620804"/>
      <w:bookmarkStart w:id="1040" w:name="_ETM_Q8_620936"/>
      <w:bookmarkEnd w:id="1039"/>
      <w:bookmarkEnd w:id="1040"/>
      <w:r w:rsidRPr="00F216CD">
        <w:rPr>
          <w:rStyle w:val="TagStyle"/>
          <w:rtl/>
        </w:rPr>
        <w:t xml:space="preserve">&lt;&lt; קריאה &gt;&gt; </w:t>
      </w:r>
      <w:r>
        <w:rPr>
          <w:rtl/>
        </w:rPr>
        <w:t>טלי גוטליב (הליכוד):</w:t>
      </w:r>
      <w:r w:rsidRPr="00F216CD">
        <w:rPr>
          <w:rStyle w:val="TagStyle"/>
          <w:rtl/>
        </w:rPr>
        <w:t xml:space="preserve"> &lt;&lt; קריאה &gt;&gt;</w:t>
      </w:r>
      <w:r>
        <w:rPr>
          <w:rtl/>
        </w:rPr>
        <w:t xml:space="preserve">   </w:t>
      </w:r>
    </w:p>
    <w:p w:rsidR="00E70DCC" w:rsidRDefault="00E70DCC" w:rsidP="00B306C8">
      <w:pPr>
        <w:rPr>
          <w:rtl/>
          <w:lang w:eastAsia="he-IL"/>
        </w:rPr>
      </w:pPr>
    </w:p>
    <w:p w:rsidR="00E70DCC" w:rsidRDefault="00E70DCC" w:rsidP="00B306C8">
      <w:pPr>
        <w:rPr>
          <w:rtl/>
          <w:lang w:eastAsia="he-IL"/>
        </w:rPr>
      </w:pPr>
      <w:r>
        <w:rPr>
          <w:rFonts w:hint="cs"/>
          <w:rtl/>
          <w:lang w:eastAsia="he-IL"/>
        </w:rPr>
        <w:t xml:space="preserve">לא יהיה </w:t>
      </w:r>
      <w:r w:rsidR="00E703B2">
        <w:rPr>
          <w:rFonts w:hint="cs"/>
          <w:rtl/>
          <w:lang w:eastAsia="he-IL"/>
        </w:rPr>
        <w:t>– – –</w:t>
      </w:r>
      <w:r>
        <w:rPr>
          <w:rFonts w:hint="cs"/>
          <w:rtl/>
          <w:lang w:eastAsia="he-IL"/>
        </w:rPr>
        <w:t xml:space="preserve"> ארגוני טרור </w:t>
      </w:r>
      <w:r w:rsidR="00E703B2">
        <w:rPr>
          <w:rFonts w:hint="cs"/>
          <w:rtl/>
          <w:lang w:eastAsia="he-IL"/>
        </w:rPr>
        <w:t>– –</w:t>
      </w:r>
      <w:r w:rsidR="00414EEC">
        <w:rPr>
          <w:rFonts w:hint="cs"/>
          <w:rtl/>
          <w:lang w:eastAsia="he-IL"/>
        </w:rPr>
        <w:t xml:space="preserve"> לא יהיה פה מה </w:t>
      </w:r>
      <w:r w:rsidR="00E703B2">
        <w:rPr>
          <w:rFonts w:hint="cs"/>
          <w:rtl/>
          <w:lang w:eastAsia="he-IL"/>
        </w:rPr>
        <w:t>– – –</w:t>
      </w:r>
      <w:r w:rsidR="00414EEC">
        <w:rPr>
          <w:rFonts w:hint="cs"/>
          <w:rtl/>
          <w:lang w:eastAsia="he-IL"/>
        </w:rPr>
        <w:t xml:space="preserve"> </w:t>
      </w:r>
    </w:p>
    <w:p w:rsidR="00E70DCC" w:rsidRDefault="00E70DCC" w:rsidP="00B306C8">
      <w:pPr>
        <w:rPr>
          <w:rtl/>
          <w:lang w:eastAsia="he-IL"/>
        </w:rPr>
      </w:pPr>
      <w:bookmarkStart w:id="1041" w:name="_ETM_Q8_621703"/>
      <w:bookmarkStart w:id="1042" w:name="_ETM_Q8_621825"/>
      <w:bookmarkEnd w:id="1041"/>
      <w:bookmarkEnd w:id="1042"/>
    </w:p>
    <w:p w:rsidR="00E70DCC" w:rsidRDefault="00E70DCC" w:rsidP="00B306C8">
      <w:pPr>
        <w:pStyle w:val="-"/>
        <w:keepNext/>
        <w:rPr>
          <w:rtl/>
        </w:rPr>
      </w:pPr>
      <w:bookmarkStart w:id="1043" w:name="ET_speakercontinue_5264_42"/>
      <w:r w:rsidRPr="00F216CD">
        <w:rPr>
          <w:rStyle w:val="TagStyle"/>
          <w:rtl/>
        </w:rPr>
        <w:t xml:space="preserve"> &lt;&lt; דובר_המשך &gt;&gt; </w:t>
      </w:r>
      <w:r>
        <w:rPr>
          <w:rtl/>
        </w:rPr>
        <w:t>אחמד טיבי (חד"ש-תע"ל):</w:t>
      </w:r>
      <w:r w:rsidRPr="00F216CD">
        <w:rPr>
          <w:rStyle w:val="TagStyle"/>
          <w:rtl/>
        </w:rPr>
        <w:t xml:space="preserve"> &lt;&lt; דובר_המשך &gt;&gt;</w:t>
      </w:r>
      <w:r>
        <w:rPr>
          <w:rtl/>
        </w:rPr>
        <w:t xml:space="preserve">   </w:t>
      </w:r>
      <w:bookmarkEnd w:id="1043"/>
    </w:p>
    <w:p w:rsidR="00E70DCC" w:rsidRDefault="00E70DCC" w:rsidP="00E703B2">
      <w:pPr>
        <w:rPr>
          <w:rtl/>
          <w:lang w:eastAsia="he-IL"/>
        </w:rPr>
      </w:pPr>
    </w:p>
    <w:p w:rsidR="00E70DCC" w:rsidRDefault="00E70DCC" w:rsidP="00414EEC">
      <w:pPr>
        <w:rPr>
          <w:rtl/>
          <w:lang w:eastAsia="he-IL"/>
        </w:rPr>
      </w:pPr>
      <w:r>
        <w:rPr>
          <w:rFonts w:hint="cs"/>
          <w:rtl/>
          <w:lang w:eastAsia="he-IL"/>
        </w:rPr>
        <w:t>עכשיו, כל הדברים שלכם על אל-ג'זירה וקטר הם צבועים. למה אני אומר צבועים? כי יום-יום אתם מנהלים</w:t>
      </w:r>
      <w:bookmarkStart w:id="1044" w:name="_ETM_Q8_627038"/>
      <w:bookmarkEnd w:id="1044"/>
      <w:r>
        <w:rPr>
          <w:rFonts w:hint="cs"/>
          <w:rtl/>
          <w:lang w:eastAsia="he-IL"/>
        </w:rPr>
        <w:t xml:space="preserve"> משא ומתן עם קטר. יום-יום ראש הממשלה, נציגיו </w:t>
      </w:r>
      <w:r w:rsidR="00E703B2">
        <w:rPr>
          <w:rFonts w:hint="cs"/>
          <w:rtl/>
          <w:lang w:eastAsia="he-IL"/>
        </w:rPr>
        <w:t>– – –</w:t>
      </w:r>
    </w:p>
    <w:p w:rsidR="00E70DCC" w:rsidRDefault="00E70DCC" w:rsidP="00B306C8">
      <w:pPr>
        <w:rPr>
          <w:rtl/>
          <w:lang w:eastAsia="he-IL"/>
        </w:rPr>
      </w:pPr>
    </w:p>
    <w:p w:rsidR="00E70DCC" w:rsidRDefault="00E70DCC" w:rsidP="00B306C8">
      <w:pPr>
        <w:pStyle w:val="af6"/>
        <w:keepNext/>
        <w:rPr>
          <w:rtl/>
        </w:rPr>
      </w:pPr>
      <w:bookmarkStart w:id="1045" w:name="ET_yor_6599_44"/>
      <w:r w:rsidRPr="00F216CD">
        <w:rPr>
          <w:rStyle w:val="TagStyle"/>
          <w:rtl/>
        </w:rPr>
        <w:t xml:space="preserve"> &lt;&lt; יור &gt;&gt; </w:t>
      </w:r>
      <w:r>
        <w:rPr>
          <w:rtl/>
        </w:rPr>
        <w:t>היו"ר משה רוט:</w:t>
      </w:r>
      <w:r w:rsidRPr="00F216CD">
        <w:rPr>
          <w:rStyle w:val="TagStyle"/>
          <w:rtl/>
        </w:rPr>
        <w:t xml:space="preserve"> &lt;&lt; יור &gt;&gt;</w:t>
      </w:r>
      <w:r>
        <w:rPr>
          <w:rtl/>
        </w:rPr>
        <w:t xml:space="preserve">   </w:t>
      </w:r>
      <w:bookmarkEnd w:id="1045"/>
    </w:p>
    <w:p w:rsidR="00E70DCC" w:rsidRDefault="00E70DCC" w:rsidP="00E703B2">
      <w:pPr>
        <w:rPr>
          <w:rtl/>
          <w:lang w:eastAsia="he-IL"/>
        </w:rPr>
      </w:pPr>
    </w:p>
    <w:p w:rsidR="00E70DCC" w:rsidRDefault="00E70DCC" w:rsidP="00B306C8">
      <w:pPr>
        <w:rPr>
          <w:rtl/>
          <w:lang w:eastAsia="he-IL"/>
        </w:rPr>
      </w:pPr>
      <w:r>
        <w:rPr>
          <w:rFonts w:hint="cs"/>
          <w:rtl/>
          <w:lang w:eastAsia="he-IL"/>
        </w:rPr>
        <w:t>תודה.</w:t>
      </w:r>
    </w:p>
    <w:p w:rsidR="00E70DCC" w:rsidRDefault="00E70DCC" w:rsidP="00B306C8">
      <w:pPr>
        <w:rPr>
          <w:rtl/>
          <w:lang w:eastAsia="he-IL"/>
        </w:rPr>
      </w:pPr>
    </w:p>
    <w:p w:rsidR="00E70DCC" w:rsidRDefault="00E70DCC" w:rsidP="00B306C8">
      <w:pPr>
        <w:pStyle w:val="-"/>
        <w:keepNext/>
        <w:rPr>
          <w:rtl/>
        </w:rPr>
      </w:pPr>
      <w:bookmarkStart w:id="1046" w:name="ET_speakercontinue_5264_45"/>
      <w:r w:rsidRPr="00F216CD">
        <w:rPr>
          <w:rStyle w:val="TagStyle"/>
          <w:rtl/>
        </w:rPr>
        <w:t xml:space="preserve"> &lt;&lt; דובר_המשך &gt;&gt; </w:t>
      </w:r>
      <w:r>
        <w:rPr>
          <w:rtl/>
        </w:rPr>
        <w:t>אחמד טיבי (חד"ש-תע"ל):</w:t>
      </w:r>
      <w:r w:rsidRPr="00F216CD">
        <w:rPr>
          <w:rStyle w:val="TagStyle"/>
          <w:rtl/>
        </w:rPr>
        <w:t xml:space="preserve"> &lt;&lt; דובר_המשך &gt;&gt;</w:t>
      </w:r>
      <w:r>
        <w:rPr>
          <w:rtl/>
        </w:rPr>
        <w:t xml:space="preserve">   </w:t>
      </w:r>
      <w:bookmarkEnd w:id="1046"/>
    </w:p>
    <w:p w:rsidR="00E70DCC" w:rsidRDefault="00E70DCC" w:rsidP="00E703B2">
      <w:pPr>
        <w:rPr>
          <w:rtl/>
          <w:lang w:eastAsia="he-IL"/>
        </w:rPr>
      </w:pPr>
    </w:p>
    <w:p w:rsidR="00E70DCC" w:rsidRDefault="00E70DCC" w:rsidP="00D75F61">
      <w:pPr>
        <w:rPr>
          <w:rtl/>
          <w:lang w:eastAsia="he-IL"/>
        </w:rPr>
      </w:pPr>
      <w:r>
        <w:rPr>
          <w:rFonts w:hint="cs"/>
          <w:rtl/>
          <w:lang w:eastAsia="he-IL"/>
        </w:rPr>
        <w:t>אתם מתחננים לקטר שתגיש את כל מה שהיא יכולה כדי לעשות דבר טוב, והוא עסקת חילופין שתחזיר חטופים ואסירים, כל אחד לבני ביתו ובני משפחתו.</w:t>
      </w:r>
    </w:p>
    <w:p w:rsidR="00E70DCC" w:rsidRDefault="00E70DCC" w:rsidP="00B306C8">
      <w:pPr>
        <w:rPr>
          <w:rtl/>
          <w:lang w:eastAsia="he-IL"/>
        </w:rPr>
      </w:pPr>
    </w:p>
    <w:p w:rsidR="00E70DCC" w:rsidRDefault="00E70DCC" w:rsidP="00B306C8">
      <w:pPr>
        <w:pStyle w:val="af6"/>
        <w:keepNext/>
        <w:rPr>
          <w:rtl/>
        </w:rPr>
      </w:pPr>
      <w:bookmarkStart w:id="1047" w:name="ET_yor_6599_19"/>
      <w:r w:rsidRPr="00B57505">
        <w:rPr>
          <w:rStyle w:val="TagStyle"/>
          <w:rtl/>
        </w:rPr>
        <w:t xml:space="preserve"> &lt;&lt; יור &gt;&gt; </w:t>
      </w:r>
      <w:r>
        <w:rPr>
          <w:rtl/>
        </w:rPr>
        <w:t>היו"ר משה רוט:</w:t>
      </w:r>
      <w:r w:rsidRPr="00B57505">
        <w:rPr>
          <w:rStyle w:val="TagStyle"/>
          <w:rtl/>
        </w:rPr>
        <w:t xml:space="preserve"> &lt;&lt; יור &gt;&gt;</w:t>
      </w:r>
      <w:r>
        <w:rPr>
          <w:rtl/>
        </w:rPr>
        <w:t xml:space="preserve">   </w:t>
      </w:r>
      <w:bookmarkEnd w:id="1047"/>
    </w:p>
    <w:p w:rsidR="00E70DCC" w:rsidRDefault="00E70DCC" w:rsidP="00E703B2">
      <w:pPr>
        <w:rPr>
          <w:rtl/>
          <w:lang w:eastAsia="he-IL"/>
        </w:rPr>
      </w:pPr>
    </w:p>
    <w:p w:rsidR="00E70DCC" w:rsidRDefault="00E70DCC" w:rsidP="00B306C8">
      <w:pPr>
        <w:rPr>
          <w:rtl/>
          <w:lang w:eastAsia="he-IL"/>
        </w:rPr>
      </w:pPr>
      <w:r>
        <w:rPr>
          <w:rFonts w:hint="cs"/>
          <w:rtl/>
          <w:lang w:eastAsia="he-IL"/>
        </w:rPr>
        <w:t>תודה רבה.</w:t>
      </w:r>
    </w:p>
    <w:p w:rsidR="00E70DCC" w:rsidRDefault="00E70DCC" w:rsidP="00B306C8">
      <w:pPr>
        <w:rPr>
          <w:rtl/>
          <w:lang w:eastAsia="he-IL"/>
        </w:rPr>
      </w:pPr>
    </w:p>
    <w:p w:rsidR="00E70DCC" w:rsidRDefault="00E70DCC" w:rsidP="00B306C8">
      <w:pPr>
        <w:pStyle w:val="-"/>
        <w:keepNext/>
        <w:rPr>
          <w:rtl/>
        </w:rPr>
      </w:pPr>
      <w:bookmarkStart w:id="1048" w:name="ET_speakercontinue_5264_20"/>
      <w:r w:rsidRPr="00B57505">
        <w:rPr>
          <w:rStyle w:val="TagStyle"/>
          <w:rtl/>
        </w:rPr>
        <w:t xml:space="preserve"> &lt;&lt; דובר_המשך &gt;&gt; </w:t>
      </w:r>
      <w:r>
        <w:rPr>
          <w:rtl/>
        </w:rPr>
        <w:t>אחמד טיבי (חד"ש-תע"ל):</w:t>
      </w:r>
      <w:r w:rsidRPr="00B57505">
        <w:rPr>
          <w:rStyle w:val="TagStyle"/>
          <w:rtl/>
        </w:rPr>
        <w:t xml:space="preserve"> &lt;&lt; דובר_המשך &gt;&gt;</w:t>
      </w:r>
      <w:r>
        <w:rPr>
          <w:rtl/>
        </w:rPr>
        <w:t xml:space="preserve">   </w:t>
      </w:r>
      <w:bookmarkEnd w:id="1048"/>
    </w:p>
    <w:p w:rsidR="00E70DCC" w:rsidRDefault="00E70DCC" w:rsidP="00E703B2">
      <w:pPr>
        <w:rPr>
          <w:rtl/>
          <w:lang w:eastAsia="he-IL"/>
        </w:rPr>
      </w:pPr>
    </w:p>
    <w:p w:rsidR="00E70DCC" w:rsidRDefault="00E70DCC" w:rsidP="00D75F61">
      <w:pPr>
        <w:rPr>
          <w:rtl/>
          <w:lang w:eastAsia="he-IL"/>
        </w:rPr>
      </w:pPr>
      <w:r>
        <w:rPr>
          <w:rFonts w:hint="cs"/>
          <w:rtl/>
          <w:lang w:eastAsia="he-IL"/>
        </w:rPr>
        <w:t>מה יותר אנושי מזה? ותמיד תדעו שהכלל הוא דעה ודעה אחרת (חוזר על דבריו בערבית.) תודה רבה.</w:t>
      </w:r>
    </w:p>
    <w:p w:rsidR="00E70DCC" w:rsidRDefault="00E70DCC" w:rsidP="00B306C8">
      <w:pPr>
        <w:rPr>
          <w:rtl/>
          <w:lang w:eastAsia="he-IL"/>
        </w:rPr>
      </w:pPr>
    </w:p>
    <w:p w:rsidR="00E70DCC" w:rsidRDefault="00E70DCC" w:rsidP="00B306C8">
      <w:pPr>
        <w:pStyle w:val="af6"/>
        <w:keepNext/>
        <w:rPr>
          <w:rtl/>
        </w:rPr>
      </w:pPr>
      <w:bookmarkStart w:id="1049" w:name="ET_yor_6599_21"/>
      <w:r w:rsidRPr="00B57505">
        <w:rPr>
          <w:rStyle w:val="TagStyle"/>
          <w:rtl/>
        </w:rPr>
        <w:t xml:space="preserve"> &lt;&lt; יור &gt;&gt; </w:t>
      </w:r>
      <w:r>
        <w:rPr>
          <w:rtl/>
        </w:rPr>
        <w:t>היו"ר משה רוט:</w:t>
      </w:r>
      <w:r w:rsidRPr="00B57505">
        <w:rPr>
          <w:rStyle w:val="TagStyle"/>
          <w:rtl/>
        </w:rPr>
        <w:t xml:space="preserve"> &lt;&lt; יור &gt;&gt;</w:t>
      </w:r>
      <w:r>
        <w:rPr>
          <w:rtl/>
        </w:rPr>
        <w:t xml:space="preserve">   </w:t>
      </w:r>
      <w:bookmarkEnd w:id="1049"/>
    </w:p>
    <w:p w:rsidR="00E70DCC" w:rsidRDefault="00E70DCC" w:rsidP="00E703B2">
      <w:pPr>
        <w:rPr>
          <w:rtl/>
          <w:lang w:eastAsia="he-IL"/>
        </w:rPr>
      </w:pPr>
    </w:p>
    <w:p w:rsidR="00E70DCC" w:rsidRDefault="00E70DCC" w:rsidP="00B306C8">
      <w:pPr>
        <w:rPr>
          <w:rtl/>
          <w:lang w:eastAsia="he-IL"/>
        </w:rPr>
      </w:pPr>
      <w:r>
        <w:rPr>
          <w:rFonts w:hint="cs"/>
          <w:rtl/>
          <w:lang w:eastAsia="he-IL"/>
        </w:rPr>
        <w:t>תודה רבה. חבר הכנסת יוסף עטאונה.</w:t>
      </w:r>
    </w:p>
    <w:p w:rsidR="00E70DCC" w:rsidRDefault="00E70DCC" w:rsidP="00B306C8">
      <w:pPr>
        <w:rPr>
          <w:rtl/>
          <w:lang w:eastAsia="he-IL"/>
        </w:rPr>
      </w:pPr>
    </w:p>
    <w:p w:rsidR="00E70DCC" w:rsidRPr="00F73E5F" w:rsidRDefault="00E70DCC" w:rsidP="00B306C8">
      <w:pPr>
        <w:pStyle w:val="af5"/>
        <w:rPr>
          <w:rtl/>
        </w:rPr>
      </w:pPr>
      <w:bookmarkStart w:id="1050" w:name="_ETM_Q8_660883"/>
      <w:bookmarkStart w:id="1051" w:name="_ETM_Q8_660929"/>
      <w:bookmarkEnd w:id="1050"/>
      <w:bookmarkEnd w:id="1051"/>
      <w:r w:rsidRPr="00F73E5F">
        <w:rPr>
          <w:rStyle w:val="TagStyle"/>
          <w:rtl/>
        </w:rPr>
        <w:t xml:space="preserve">&lt;&lt; קריאה &gt;&gt; </w:t>
      </w:r>
      <w:r w:rsidRPr="00F73E5F">
        <w:rPr>
          <w:rFonts w:hint="cs"/>
          <w:rtl/>
        </w:rPr>
        <w:t>קריאה</w:t>
      </w:r>
      <w:r w:rsidRPr="00F73E5F">
        <w:rPr>
          <w:rtl/>
        </w:rPr>
        <w:t>:</w:t>
      </w:r>
      <w:r w:rsidRPr="00F73E5F">
        <w:rPr>
          <w:rStyle w:val="TagStyle"/>
          <w:rtl/>
        </w:rPr>
        <w:t xml:space="preserve"> &lt;&lt; קריאה &gt;&gt;</w:t>
      </w:r>
      <w:r w:rsidRPr="00F73E5F">
        <w:rPr>
          <w:u w:val="none"/>
          <w:rtl/>
        </w:rPr>
        <w:t xml:space="preserve">   </w:t>
      </w:r>
      <w:r w:rsidRPr="00F73E5F">
        <w:rPr>
          <w:u w:val="none"/>
          <w:rtl/>
        </w:rPr>
        <w:tab/>
      </w:r>
    </w:p>
    <w:p w:rsidR="00E70DCC" w:rsidRDefault="00E70DCC" w:rsidP="00B306C8">
      <w:pPr>
        <w:tabs>
          <w:tab w:val="left" w:pos="2016"/>
        </w:tabs>
        <w:rPr>
          <w:rtl/>
          <w:lang w:eastAsia="he-IL"/>
        </w:rPr>
      </w:pPr>
    </w:p>
    <w:p w:rsidR="00E70DCC" w:rsidRDefault="00E703B2" w:rsidP="00B306C8">
      <w:pPr>
        <w:tabs>
          <w:tab w:val="left" w:pos="2016"/>
        </w:tabs>
        <w:rPr>
          <w:rtl/>
          <w:lang w:eastAsia="he-IL"/>
        </w:rPr>
      </w:pPr>
      <w:r>
        <w:rPr>
          <w:rFonts w:hint="cs"/>
          <w:rtl/>
          <w:lang w:eastAsia="he-IL"/>
        </w:rPr>
        <w:t>– – –</w:t>
      </w:r>
    </w:p>
    <w:p w:rsidR="00E70DCC" w:rsidRDefault="00E70DCC" w:rsidP="00B306C8">
      <w:pPr>
        <w:rPr>
          <w:rtl/>
          <w:lang w:eastAsia="he-IL"/>
        </w:rPr>
      </w:pPr>
    </w:p>
    <w:p w:rsidR="00E70DCC" w:rsidRDefault="00E70DCC" w:rsidP="00B306C8">
      <w:pPr>
        <w:pStyle w:val="af5"/>
        <w:keepNext/>
        <w:rPr>
          <w:rtl/>
        </w:rPr>
      </w:pPr>
      <w:bookmarkStart w:id="1052" w:name="ET_interruption_6461_46"/>
      <w:r w:rsidRPr="002C2F0F">
        <w:rPr>
          <w:rStyle w:val="TagStyle"/>
          <w:rtl/>
        </w:rPr>
        <w:t xml:space="preserve"> &lt;&lt; קריאה &gt;&gt; </w:t>
      </w:r>
      <w:r>
        <w:rPr>
          <w:rtl/>
        </w:rPr>
        <w:t>שר התקשורת שלמה קרעי:</w:t>
      </w:r>
      <w:r w:rsidRPr="002C2F0F">
        <w:rPr>
          <w:rStyle w:val="TagStyle"/>
          <w:rtl/>
        </w:rPr>
        <w:t xml:space="preserve"> &lt;&lt; קריאה &gt;&gt;</w:t>
      </w:r>
      <w:r>
        <w:rPr>
          <w:rtl/>
        </w:rPr>
        <w:t xml:space="preserve">   </w:t>
      </w:r>
      <w:bookmarkEnd w:id="1052"/>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לך תספר לחמאס שאתה מוכן </w:t>
      </w:r>
      <w:r w:rsidR="00E703B2">
        <w:rPr>
          <w:rFonts w:hint="cs"/>
          <w:rtl/>
          <w:lang w:eastAsia="he-IL"/>
        </w:rPr>
        <w:t>– – –</w:t>
      </w:r>
    </w:p>
    <w:p w:rsidR="00E70DCC" w:rsidRDefault="00E70DCC" w:rsidP="00B306C8">
      <w:pPr>
        <w:rPr>
          <w:rtl/>
          <w:lang w:eastAsia="he-IL"/>
        </w:rPr>
      </w:pPr>
    </w:p>
    <w:p w:rsidR="00E70DCC" w:rsidRDefault="00E70DCC" w:rsidP="00B306C8">
      <w:pPr>
        <w:pStyle w:val="af5"/>
        <w:keepNext/>
        <w:rPr>
          <w:rtl/>
        </w:rPr>
      </w:pPr>
      <w:bookmarkStart w:id="1053" w:name="ET_interruption_6367_47"/>
      <w:r w:rsidRPr="002C2F0F">
        <w:rPr>
          <w:rStyle w:val="TagStyle"/>
          <w:rtl/>
        </w:rPr>
        <w:t xml:space="preserve"> &lt;&lt; קריאה &gt;&gt; </w:t>
      </w:r>
      <w:r>
        <w:rPr>
          <w:rtl/>
        </w:rPr>
        <w:t>שרון ניר (ישראל ביתנו):</w:t>
      </w:r>
      <w:r w:rsidRPr="002C2F0F">
        <w:rPr>
          <w:rStyle w:val="TagStyle"/>
          <w:rtl/>
        </w:rPr>
        <w:t xml:space="preserve"> &lt;&lt; קריאה &gt;&gt;</w:t>
      </w:r>
      <w:r>
        <w:rPr>
          <w:rtl/>
        </w:rPr>
        <w:t xml:space="preserve">   </w:t>
      </w:r>
      <w:bookmarkEnd w:id="1053"/>
    </w:p>
    <w:p w:rsidR="00E70DCC" w:rsidRDefault="00E70DCC" w:rsidP="00E703B2">
      <w:pPr>
        <w:rPr>
          <w:rtl/>
          <w:lang w:eastAsia="he-IL"/>
        </w:rPr>
      </w:pPr>
    </w:p>
    <w:p w:rsidR="00E70DCC" w:rsidRDefault="00E70DCC" w:rsidP="00B306C8">
      <w:pPr>
        <w:rPr>
          <w:rtl/>
          <w:lang w:eastAsia="he-IL"/>
        </w:rPr>
      </w:pPr>
      <w:r>
        <w:rPr>
          <w:rFonts w:hint="cs"/>
          <w:rtl/>
          <w:lang w:eastAsia="he-IL"/>
        </w:rPr>
        <w:t>עיתונאי ש</w:t>
      </w:r>
      <w:bookmarkStart w:id="1054" w:name="_ETM_Q8_664733"/>
      <w:bookmarkEnd w:id="1054"/>
      <w:r>
        <w:rPr>
          <w:rFonts w:hint="cs"/>
          <w:rtl/>
          <w:lang w:eastAsia="he-IL"/>
        </w:rPr>
        <w:t>הוא טרוריסט.</w:t>
      </w:r>
    </w:p>
    <w:p w:rsidR="00E70DCC" w:rsidRDefault="00E70DCC" w:rsidP="00B306C8">
      <w:pPr>
        <w:rPr>
          <w:rtl/>
          <w:lang w:eastAsia="he-IL"/>
        </w:rPr>
      </w:pPr>
    </w:p>
    <w:p w:rsidR="00E70DCC" w:rsidRDefault="00E70DCC" w:rsidP="00B306C8">
      <w:pPr>
        <w:pStyle w:val="af5"/>
        <w:keepNext/>
        <w:rPr>
          <w:rtl/>
        </w:rPr>
      </w:pPr>
      <w:bookmarkStart w:id="1055" w:name="ET_interruption_5264_48"/>
      <w:r w:rsidRPr="002C2F0F">
        <w:rPr>
          <w:rStyle w:val="TagStyle"/>
          <w:rtl/>
        </w:rPr>
        <w:t xml:space="preserve"> &lt;&lt; קריאה &gt;&gt; </w:t>
      </w:r>
      <w:r>
        <w:rPr>
          <w:rtl/>
        </w:rPr>
        <w:t>אחמד טיבי (חד"ש-תע"ל):</w:t>
      </w:r>
      <w:r w:rsidRPr="002C2F0F">
        <w:rPr>
          <w:rStyle w:val="TagStyle"/>
          <w:rtl/>
        </w:rPr>
        <w:t xml:space="preserve"> &lt;&lt; קריאה &gt;&gt;</w:t>
      </w:r>
      <w:r>
        <w:rPr>
          <w:rtl/>
        </w:rPr>
        <w:t xml:space="preserve">   </w:t>
      </w:r>
      <w:bookmarkEnd w:id="1055"/>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אני אמרתי שהם דמוקרטים? אתה טוען שהם דמוקרטים. ואתה עושה </w:t>
      </w:r>
      <w:bookmarkStart w:id="1056" w:name="_ETM_Q8_670966"/>
      <w:bookmarkEnd w:id="1056"/>
      <w:r>
        <w:rPr>
          <w:rFonts w:hint="cs"/>
          <w:rtl/>
          <w:lang w:eastAsia="he-IL"/>
        </w:rPr>
        <w:t xml:space="preserve">דברים אחרים. </w:t>
      </w:r>
    </w:p>
    <w:p w:rsidR="00E70DCC" w:rsidRDefault="00E70DCC" w:rsidP="00B306C8">
      <w:pPr>
        <w:rPr>
          <w:rtl/>
          <w:lang w:eastAsia="he-IL"/>
        </w:rPr>
      </w:pPr>
    </w:p>
    <w:p w:rsidR="00E70DCC" w:rsidRDefault="00E70DCC" w:rsidP="00B306C8">
      <w:pPr>
        <w:pStyle w:val="af5"/>
        <w:keepNext/>
        <w:rPr>
          <w:rtl/>
        </w:rPr>
      </w:pPr>
      <w:r w:rsidRPr="00F216CD">
        <w:rPr>
          <w:rStyle w:val="TagStyle"/>
          <w:rtl/>
        </w:rPr>
        <w:t xml:space="preserve">&lt;&lt; קריאה &gt;&gt; </w:t>
      </w:r>
      <w:r>
        <w:rPr>
          <w:rtl/>
        </w:rPr>
        <w:t>טלי גוטליב (הליכוד):</w:t>
      </w:r>
      <w:r w:rsidRPr="00F216CD">
        <w:rPr>
          <w:rStyle w:val="TagStyle"/>
          <w:rtl/>
        </w:rPr>
        <w:t xml:space="preserve"> &lt;&lt; קריאה &gt;&gt;</w:t>
      </w:r>
      <w:r>
        <w:rPr>
          <w:rtl/>
        </w:rPr>
        <w:t xml:space="preserve">   </w:t>
      </w:r>
    </w:p>
    <w:p w:rsidR="00E70DCC" w:rsidRPr="002C2F0F" w:rsidRDefault="00E70DCC" w:rsidP="00B306C8">
      <w:pPr>
        <w:rPr>
          <w:rtl/>
          <w:lang w:eastAsia="he-IL"/>
        </w:rPr>
      </w:pPr>
    </w:p>
    <w:p w:rsidR="00E70DCC" w:rsidRDefault="00E70DCC" w:rsidP="00414EEC">
      <w:pPr>
        <w:rPr>
          <w:rtl/>
          <w:lang w:eastAsia="he-IL"/>
        </w:rPr>
      </w:pPr>
      <w:r>
        <w:rPr>
          <w:rFonts w:hint="cs"/>
          <w:rtl/>
          <w:lang w:eastAsia="he-IL"/>
        </w:rPr>
        <w:t>דמוקרטיה</w:t>
      </w:r>
      <w:bookmarkStart w:id="1057" w:name="_ETM_Q8_671237"/>
      <w:bookmarkEnd w:id="1057"/>
      <w:r>
        <w:rPr>
          <w:rFonts w:hint="cs"/>
          <w:rtl/>
          <w:lang w:eastAsia="he-IL"/>
        </w:rPr>
        <w:t xml:space="preserve"> נאורה. לכן אתה חבר כנסת פה. אנחנו דמוקרטיה כזאת נאורה שאחמד טיבי חבר </w:t>
      </w:r>
      <w:bookmarkStart w:id="1058" w:name="_ETM_Q8_678982"/>
      <w:bookmarkEnd w:id="1058"/>
      <w:r>
        <w:rPr>
          <w:rFonts w:hint="cs"/>
          <w:rtl/>
          <w:lang w:eastAsia="he-IL"/>
        </w:rPr>
        <w:t>כנסת בפרלמנט. הדמוקרטיה איבדה את עצמה</w:t>
      </w:r>
      <w:bookmarkStart w:id="1059" w:name="_ETM_Q8_686526"/>
      <w:bookmarkEnd w:id="1059"/>
      <w:r>
        <w:rPr>
          <w:rFonts w:hint="cs"/>
          <w:rtl/>
          <w:lang w:eastAsia="he-IL"/>
        </w:rPr>
        <w:t xml:space="preserve">. בגלל הדמוקרטיה אתה יושב כאן </w:t>
      </w:r>
      <w:r w:rsidR="00E703B2">
        <w:rPr>
          <w:rFonts w:hint="cs"/>
          <w:rtl/>
          <w:lang w:eastAsia="he-IL"/>
        </w:rPr>
        <w:t>– – –</w:t>
      </w:r>
      <w:r>
        <w:rPr>
          <w:rFonts w:hint="cs"/>
          <w:rtl/>
          <w:lang w:eastAsia="he-IL"/>
        </w:rPr>
        <w:t xml:space="preserve"> דמוקרטיית קצה, בשם חופש הביטוי שמאפשר לך לעשות כותרות </w:t>
      </w:r>
      <w:r w:rsidR="00E703B2">
        <w:rPr>
          <w:rFonts w:hint="cs"/>
          <w:rtl/>
          <w:lang w:eastAsia="he-IL"/>
        </w:rPr>
        <w:t>– – –</w:t>
      </w:r>
      <w:r>
        <w:rPr>
          <w:rFonts w:hint="cs"/>
          <w:rtl/>
          <w:lang w:eastAsia="he-IL"/>
        </w:rPr>
        <w:t xml:space="preserve"> הכנסת.</w:t>
      </w:r>
    </w:p>
    <w:p w:rsidR="00E70DCC" w:rsidRPr="00F73E5F" w:rsidRDefault="00E70DCC" w:rsidP="00B306C8">
      <w:pPr>
        <w:pStyle w:val="af5"/>
        <w:rPr>
          <w:rtl/>
        </w:rPr>
      </w:pPr>
      <w:bookmarkStart w:id="1060" w:name="_ETM_Q8_715888"/>
      <w:bookmarkStart w:id="1061" w:name="_ETM_Q8_715981"/>
      <w:bookmarkEnd w:id="1060"/>
      <w:bookmarkEnd w:id="1061"/>
    </w:p>
    <w:p w:rsidR="00E70DCC" w:rsidRPr="00F73E5F" w:rsidRDefault="00E70DCC" w:rsidP="00B306C8">
      <w:pPr>
        <w:pStyle w:val="af5"/>
        <w:rPr>
          <w:rtl/>
        </w:rPr>
      </w:pPr>
      <w:bookmarkStart w:id="1062" w:name="_ETM_Q8_716472"/>
      <w:bookmarkStart w:id="1063" w:name="_ETM_Q8_716543"/>
      <w:bookmarkEnd w:id="1062"/>
      <w:bookmarkEnd w:id="1063"/>
      <w:r w:rsidRPr="00F73E5F">
        <w:rPr>
          <w:rStyle w:val="TagStyle"/>
          <w:rtl/>
        </w:rPr>
        <w:t xml:space="preserve">&lt;&lt; קריאה &gt;&gt; </w:t>
      </w:r>
      <w:r w:rsidRPr="00F73E5F">
        <w:rPr>
          <w:rtl/>
        </w:rPr>
        <w:t>אחמד טיבי (חד"ש-תע"ל):</w:t>
      </w:r>
      <w:r w:rsidRPr="00F73E5F">
        <w:rPr>
          <w:rStyle w:val="TagStyle"/>
          <w:rtl/>
        </w:rPr>
        <w:t xml:space="preserve"> &lt;&lt; קריאה &gt;&gt;</w:t>
      </w:r>
      <w:r w:rsidRPr="00F73E5F">
        <w:rPr>
          <w:rtl/>
        </w:rPr>
        <w:t xml:space="preserve">   </w:t>
      </w:r>
    </w:p>
    <w:p w:rsidR="00E70DCC" w:rsidRDefault="00E70DCC" w:rsidP="00B306C8">
      <w:pPr>
        <w:rPr>
          <w:rtl/>
          <w:lang w:eastAsia="he-IL"/>
        </w:rPr>
      </w:pPr>
      <w:bookmarkStart w:id="1064" w:name="_ETM_Q8_686729"/>
      <w:bookmarkStart w:id="1065" w:name="_ETM_Q8_686842"/>
      <w:bookmarkStart w:id="1066" w:name="_ETM_Q8_686939"/>
      <w:bookmarkStart w:id="1067" w:name="_ETM_Q8_731555"/>
      <w:bookmarkEnd w:id="1064"/>
      <w:bookmarkEnd w:id="1065"/>
      <w:bookmarkEnd w:id="1066"/>
      <w:bookmarkEnd w:id="1067"/>
    </w:p>
    <w:p w:rsidR="00E70DCC" w:rsidRDefault="00E703B2" w:rsidP="00B306C8">
      <w:pPr>
        <w:rPr>
          <w:rtl/>
          <w:lang w:eastAsia="he-IL"/>
        </w:rPr>
      </w:pPr>
      <w:r>
        <w:rPr>
          <w:rFonts w:hint="cs"/>
          <w:rtl/>
          <w:lang w:eastAsia="he-IL"/>
        </w:rPr>
        <w:t>– – –</w:t>
      </w:r>
    </w:p>
    <w:p w:rsidR="00E70DCC" w:rsidRDefault="00E70DCC" w:rsidP="00B306C8">
      <w:pPr>
        <w:rPr>
          <w:rtl/>
          <w:lang w:eastAsia="he-IL"/>
        </w:rPr>
      </w:pPr>
      <w:bookmarkStart w:id="1068" w:name="_ETM_Q8_731624"/>
      <w:bookmarkEnd w:id="1068"/>
    </w:p>
    <w:p w:rsidR="00E70DCC" w:rsidRDefault="00E70DCC" w:rsidP="00B306C8">
      <w:pPr>
        <w:pStyle w:val="af6"/>
        <w:keepNext/>
        <w:rPr>
          <w:rtl/>
        </w:rPr>
      </w:pPr>
      <w:bookmarkStart w:id="1069" w:name="ET_yor_6599_49"/>
      <w:r w:rsidRPr="002C2F0F">
        <w:rPr>
          <w:rStyle w:val="TagStyle"/>
          <w:rtl/>
        </w:rPr>
        <w:t xml:space="preserve"> &lt;&lt; יור &gt;&gt; </w:t>
      </w:r>
      <w:r>
        <w:rPr>
          <w:rtl/>
        </w:rPr>
        <w:t>היו"ר משה רוט:</w:t>
      </w:r>
      <w:r w:rsidRPr="002C2F0F">
        <w:rPr>
          <w:rStyle w:val="TagStyle"/>
          <w:rtl/>
        </w:rPr>
        <w:t xml:space="preserve"> &lt;&lt; יור &gt;&gt;</w:t>
      </w:r>
      <w:r>
        <w:rPr>
          <w:rtl/>
        </w:rPr>
        <w:t xml:space="preserve">   </w:t>
      </w:r>
      <w:bookmarkEnd w:id="1069"/>
    </w:p>
    <w:p w:rsidR="00E70DCC" w:rsidRDefault="00E70DCC" w:rsidP="00E703B2">
      <w:pPr>
        <w:rPr>
          <w:rtl/>
          <w:lang w:eastAsia="he-IL"/>
        </w:rPr>
      </w:pPr>
    </w:p>
    <w:p w:rsidR="00E70DCC" w:rsidRDefault="00E70DCC" w:rsidP="00B306C8">
      <w:pPr>
        <w:rPr>
          <w:rtl/>
          <w:lang w:eastAsia="he-IL"/>
        </w:rPr>
      </w:pPr>
      <w:r>
        <w:rPr>
          <w:rFonts w:hint="cs"/>
          <w:rtl/>
          <w:lang w:eastAsia="he-IL"/>
        </w:rPr>
        <w:t>סליחה, חברת הכנסת גוטליב, אני רוצה לשמוע את חבר הכנסת.</w:t>
      </w:r>
    </w:p>
    <w:p w:rsidR="00E70DCC" w:rsidRDefault="00E70DCC" w:rsidP="00B306C8">
      <w:pPr>
        <w:rPr>
          <w:rtl/>
          <w:lang w:eastAsia="he-IL"/>
        </w:rPr>
      </w:pPr>
    </w:p>
    <w:p w:rsidR="00E70DCC" w:rsidRDefault="00E70DCC" w:rsidP="00B306C8">
      <w:pPr>
        <w:pStyle w:val="af5"/>
        <w:keepNext/>
        <w:rPr>
          <w:rtl/>
        </w:rPr>
      </w:pPr>
      <w:r w:rsidRPr="00F216CD">
        <w:rPr>
          <w:rStyle w:val="TagStyle"/>
          <w:rtl/>
        </w:rPr>
        <w:t xml:space="preserve">&lt;&lt; קריאה &gt;&gt; </w:t>
      </w:r>
      <w:r>
        <w:rPr>
          <w:rtl/>
        </w:rPr>
        <w:t>טלי גוטליב (הליכוד):</w:t>
      </w:r>
      <w:r w:rsidRPr="00F216CD">
        <w:rPr>
          <w:rStyle w:val="TagStyle"/>
          <w:rtl/>
        </w:rPr>
        <w:t xml:space="preserve"> &lt;&lt; קריאה &gt;&gt;</w:t>
      </w:r>
      <w:r>
        <w:rPr>
          <w:rtl/>
        </w:rPr>
        <w:t xml:space="preserve">   </w:t>
      </w:r>
    </w:p>
    <w:p w:rsidR="00E70DCC" w:rsidRDefault="00E70DCC" w:rsidP="00B306C8">
      <w:pPr>
        <w:rPr>
          <w:rtl/>
          <w:lang w:eastAsia="he-IL"/>
        </w:rPr>
      </w:pPr>
    </w:p>
    <w:p w:rsidR="00E70DCC" w:rsidRPr="002C2F0F" w:rsidRDefault="00E70DCC" w:rsidP="00B306C8">
      <w:pPr>
        <w:rPr>
          <w:rtl/>
          <w:lang w:eastAsia="he-IL"/>
        </w:rPr>
      </w:pPr>
      <w:r>
        <w:rPr>
          <w:rFonts w:hint="cs"/>
          <w:rtl/>
          <w:lang w:eastAsia="he-IL"/>
        </w:rPr>
        <w:t>נמאס כבר.</w:t>
      </w:r>
    </w:p>
    <w:p w:rsidR="00E70DCC" w:rsidRPr="00B57505" w:rsidRDefault="00E70DCC" w:rsidP="00B306C8">
      <w:pPr>
        <w:rPr>
          <w:rtl/>
          <w:lang w:eastAsia="he-IL"/>
        </w:rPr>
      </w:pPr>
    </w:p>
    <w:p w:rsidR="00E70DCC" w:rsidRDefault="00E70DCC" w:rsidP="00B306C8">
      <w:pPr>
        <w:pStyle w:val="a4"/>
        <w:keepNext/>
        <w:rPr>
          <w:rtl/>
        </w:rPr>
      </w:pPr>
      <w:bookmarkStart w:id="1070" w:name="ET_speaker_5696_22"/>
      <w:r w:rsidRPr="00B57505">
        <w:rPr>
          <w:rStyle w:val="TagStyle"/>
          <w:rtl/>
        </w:rPr>
        <w:t xml:space="preserve"> &lt;&lt; דובר &gt;&gt; </w:t>
      </w:r>
      <w:bookmarkStart w:id="1071" w:name="_Toc158664181"/>
      <w:bookmarkStart w:id="1072" w:name="_Toc158670003"/>
      <w:bookmarkStart w:id="1073" w:name="_Toc158671808"/>
      <w:bookmarkStart w:id="1074" w:name="_Toc158671950"/>
      <w:r>
        <w:rPr>
          <w:rtl/>
        </w:rPr>
        <w:t>יוסף עטאונה (חד"ש-תע"ל):</w:t>
      </w:r>
      <w:bookmarkEnd w:id="1071"/>
      <w:bookmarkEnd w:id="1072"/>
      <w:bookmarkEnd w:id="1073"/>
      <w:bookmarkEnd w:id="1074"/>
      <w:r w:rsidRPr="00B57505">
        <w:rPr>
          <w:rStyle w:val="TagStyle"/>
          <w:rtl/>
        </w:rPr>
        <w:t xml:space="preserve"> &lt;&lt; דובר &gt;&gt;</w:t>
      </w:r>
      <w:r>
        <w:rPr>
          <w:rtl/>
        </w:rPr>
        <w:t xml:space="preserve">   </w:t>
      </w:r>
      <w:bookmarkEnd w:id="1070"/>
    </w:p>
    <w:p w:rsidR="00E70DCC" w:rsidRDefault="00E70DCC" w:rsidP="00E703B2">
      <w:pPr>
        <w:rPr>
          <w:rtl/>
          <w:lang w:eastAsia="he-IL"/>
        </w:rPr>
      </w:pPr>
    </w:p>
    <w:p w:rsidR="00E70DCC" w:rsidRDefault="00E70DCC" w:rsidP="00414EEC">
      <w:pPr>
        <w:rPr>
          <w:rtl/>
          <w:lang w:eastAsia="he-IL"/>
        </w:rPr>
      </w:pPr>
      <w:r>
        <w:rPr>
          <w:rFonts w:hint="cs"/>
          <w:rtl/>
          <w:lang w:eastAsia="he-IL"/>
        </w:rPr>
        <w:t>כבוד היושב-ראש, כנסת נכבדה, אכן, חברי אבו אל-</w:t>
      </w:r>
      <w:proofErr w:type="spellStart"/>
      <w:r>
        <w:rPr>
          <w:rFonts w:hint="cs"/>
          <w:rtl/>
          <w:lang w:eastAsia="he-IL"/>
        </w:rPr>
        <w:t>כאמל</w:t>
      </w:r>
      <w:proofErr w:type="spellEnd"/>
      <w:r w:rsidR="00414EEC">
        <w:rPr>
          <w:rFonts w:hint="cs"/>
          <w:rtl/>
          <w:lang w:eastAsia="he-IL"/>
        </w:rPr>
        <w:t>,</w:t>
      </w:r>
      <w:r>
        <w:rPr>
          <w:rFonts w:hint="cs"/>
          <w:rtl/>
          <w:lang w:eastAsia="he-IL"/>
        </w:rPr>
        <w:t xml:space="preserve"> ככה נראית הדמוקרטיה היחידה שמתגאים בה במזרח התיכון, שבאים, מדברים על חופש ביטוי ועל עיתונות ועל לשקף את המציאות וכל מה שקורה. הם רוצים למנוע </w:t>
      </w:r>
      <w:r w:rsidR="00E703B2">
        <w:rPr>
          <w:rFonts w:hint="cs"/>
          <w:rtl/>
          <w:lang w:eastAsia="he-IL"/>
        </w:rPr>
        <w:t>– – –</w:t>
      </w:r>
    </w:p>
    <w:p w:rsidR="00E70DCC" w:rsidRDefault="00E70DCC" w:rsidP="00B306C8">
      <w:pPr>
        <w:rPr>
          <w:rtl/>
          <w:lang w:eastAsia="he-IL"/>
        </w:rPr>
      </w:pPr>
    </w:p>
    <w:p w:rsidR="00E70DCC" w:rsidRDefault="00E70DCC" w:rsidP="00B306C8">
      <w:pPr>
        <w:pStyle w:val="af5"/>
        <w:keepNext/>
        <w:rPr>
          <w:rtl/>
        </w:rPr>
      </w:pPr>
      <w:bookmarkStart w:id="1075" w:name="ET_interruption_6162_25"/>
      <w:r w:rsidRPr="00B57505">
        <w:rPr>
          <w:rStyle w:val="TagStyle"/>
          <w:rtl/>
        </w:rPr>
        <w:t xml:space="preserve"> &lt;&lt; קריאה &gt;&gt; </w:t>
      </w:r>
      <w:r>
        <w:rPr>
          <w:rtl/>
        </w:rPr>
        <w:t>ניסים ואטורי (הליכוד):</w:t>
      </w:r>
      <w:r w:rsidRPr="00B57505">
        <w:rPr>
          <w:rStyle w:val="TagStyle"/>
          <w:rtl/>
        </w:rPr>
        <w:t xml:space="preserve"> &lt;&lt; קריאה &gt;&gt;</w:t>
      </w:r>
      <w:r>
        <w:rPr>
          <w:rtl/>
        </w:rPr>
        <w:t xml:space="preserve">   </w:t>
      </w:r>
      <w:bookmarkEnd w:id="1075"/>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למה, ראית </w:t>
      </w:r>
      <w:r w:rsidR="00E703B2">
        <w:rPr>
          <w:rFonts w:hint="cs"/>
          <w:rtl/>
          <w:lang w:eastAsia="he-IL"/>
        </w:rPr>
        <w:t>– – –</w:t>
      </w:r>
      <w:r>
        <w:rPr>
          <w:rFonts w:hint="cs"/>
          <w:rtl/>
          <w:lang w:eastAsia="he-IL"/>
        </w:rPr>
        <w:t xml:space="preserve"> ברמאללה?</w:t>
      </w:r>
    </w:p>
    <w:p w:rsidR="00E70DCC" w:rsidRDefault="00E70DCC" w:rsidP="00B306C8">
      <w:pPr>
        <w:rPr>
          <w:rtl/>
          <w:lang w:eastAsia="he-IL"/>
        </w:rPr>
      </w:pPr>
    </w:p>
    <w:p w:rsidR="00E70DCC" w:rsidRDefault="00E70DCC" w:rsidP="00B306C8">
      <w:pPr>
        <w:pStyle w:val="-"/>
        <w:keepNext/>
        <w:rPr>
          <w:rtl/>
        </w:rPr>
      </w:pPr>
      <w:bookmarkStart w:id="1076" w:name="ET_speakercontinue_5696_26"/>
      <w:r w:rsidRPr="00B57505">
        <w:rPr>
          <w:rStyle w:val="TagStyle"/>
          <w:rtl/>
        </w:rPr>
        <w:t xml:space="preserve"> &lt;&lt; דובר_המשך &gt;&gt; </w:t>
      </w:r>
      <w:r>
        <w:rPr>
          <w:rtl/>
        </w:rPr>
        <w:t>יוסף עטאונה (חד"ש-תע"ל):</w:t>
      </w:r>
      <w:r w:rsidRPr="00B57505">
        <w:rPr>
          <w:rStyle w:val="TagStyle"/>
          <w:rtl/>
        </w:rPr>
        <w:t xml:space="preserve"> &lt;&lt; דובר_המשך &gt;&gt;</w:t>
      </w:r>
      <w:r>
        <w:rPr>
          <w:rtl/>
        </w:rPr>
        <w:t xml:space="preserve">   </w:t>
      </w:r>
      <w:bookmarkEnd w:id="1076"/>
    </w:p>
    <w:p w:rsidR="00E70DCC" w:rsidRDefault="00E70DCC" w:rsidP="00E703B2">
      <w:pPr>
        <w:rPr>
          <w:rtl/>
          <w:lang w:eastAsia="he-IL"/>
        </w:rPr>
      </w:pPr>
    </w:p>
    <w:p w:rsidR="00E70DCC" w:rsidRDefault="00E70DCC" w:rsidP="00B306C8">
      <w:pPr>
        <w:rPr>
          <w:rtl/>
          <w:lang w:eastAsia="he-IL"/>
        </w:rPr>
      </w:pPr>
      <w:r>
        <w:rPr>
          <w:rFonts w:hint="cs"/>
          <w:rtl/>
          <w:lang w:eastAsia="he-IL"/>
        </w:rPr>
        <w:t xml:space="preserve">הם רוצים למנוע מהציבור הישראלי לראות את האמת. </w:t>
      </w:r>
    </w:p>
    <w:p w:rsidR="00E70DCC" w:rsidRDefault="00E70DCC" w:rsidP="00B306C8">
      <w:pPr>
        <w:rPr>
          <w:rtl/>
          <w:lang w:eastAsia="he-IL"/>
        </w:rPr>
      </w:pPr>
    </w:p>
    <w:p w:rsidR="00E70DCC" w:rsidRDefault="00E70DCC" w:rsidP="00414EEC">
      <w:pPr>
        <w:rPr>
          <w:rtl/>
        </w:rPr>
      </w:pPr>
      <w:bookmarkStart w:id="1077" w:name="TOR_Q9"/>
      <w:bookmarkEnd w:id="1077"/>
      <w:r>
        <w:rPr>
          <w:rFonts w:hint="cs"/>
          <w:rtl/>
        </w:rPr>
        <w:t xml:space="preserve">אני רוצה להגיד לך, רופא בצנחנים מה הוא אומר </w:t>
      </w:r>
      <w:r>
        <w:rPr>
          <w:rFonts w:hint="eastAsia"/>
          <w:rtl/>
        </w:rPr>
        <w:t>–</w:t>
      </w:r>
      <w:r>
        <w:rPr>
          <w:rFonts w:hint="cs"/>
          <w:rtl/>
        </w:rPr>
        <w:t xml:space="preserve"> </w:t>
      </w:r>
      <w:bookmarkStart w:id="1078" w:name="_ETM_Q0_4761031"/>
      <w:bookmarkStart w:id="1079" w:name="_ETM_Q0_4761266"/>
      <w:r>
        <w:rPr>
          <w:rFonts w:hint="cs"/>
          <w:rtl/>
        </w:rPr>
        <w:t>לעיתונות</w:t>
      </w:r>
      <w:bookmarkEnd w:id="1078"/>
      <w:bookmarkEnd w:id="1079"/>
      <w:r>
        <w:rPr>
          <w:rFonts w:hint="cs"/>
          <w:rtl/>
        </w:rPr>
        <w:t xml:space="preserve"> הישראלית, לא לאל-ג'זירה ולא לאל-</w:t>
      </w:r>
      <w:proofErr w:type="spellStart"/>
      <w:r>
        <w:rPr>
          <w:rFonts w:hint="cs"/>
          <w:rtl/>
        </w:rPr>
        <w:t>מיאדין</w:t>
      </w:r>
      <w:proofErr w:type="spellEnd"/>
      <w:r>
        <w:rPr>
          <w:rFonts w:hint="cs"/>
          <w:rtl/>
        </w:rPr>
        <w:t>. הוא אומר ש</w:t>
      </w:r>
      <w:bookmarkStart w:id="1080" w:name="_ETM_Q0_4779366"/>
      <w:bookmarkStart w:id="1081" w:name="_ETM_Q0_4779628"/>
      <w:r>
        <w:rPr>
          <w:rFonts w:hint="cs"/>
          <w:rtl/>
        </w:rPr>
        <w:t>שבוי פלסטיני</w:t>
      </w:r>
      <w:bookmarkEnd w:id="1080"/>
      <w:bookmarkEnd w:id="1081"/>
      <w:r>
        <w:rPr>
          <w:rFonts w:hint="cs"/>
          <w:rtl/>
        </w:rPr>
        <w:t xml:space="preserve">, שבא עם ידיים ורגליים שבורות וחוקר שבויים חקר אותו, </w:t>
      </w:r>
      <w:bookmarkStart w:id="1082" w:name="_ETM_Q9_162343"/>
      <w:bookmarkEnd w:id="1082"/>
      <w:r>
        <w:rPr>
          <w:rFonts w:hint="cs"/>
          <w:rtl/>
        </w:rPr>
        <w:t>בא חייל במילואים וירה בו. כנראה יש לכם מה</w:t>
      </w:r>
      <w:bookmarkStart w:id="1083" w:name="_ETM_Q9_169089"/>
      <w:bookmarkEnd w:id="1083"/>
      <w:r>
        <w:rPr>
          <w:rFonts w:hint="cs"/>
          <w:rtl/>
        </w:rPr>
        <w:t xml:space="preserve"> להסתיר. </w:t>
      </w:r>
      <w:bookmarkStart w:id="1084" w:name="_ETM_Q9_164141"/>
      <w:bookmarkStart w:id="1085" w:name="_ETM_Q9_164228"/>
      <w:bookmarkStart w:id="1086" w:name="ET_interruption_6345_2"/>
      <w:bookmarkEnd w:id="1084"/>
      <w:bookmarkEnd w:id="1085"/>
    </w:p>
    <w:p w:rsidR="00E70DCC" w:rsidRDefault="00E70DCC" w:rsidP="00AD06B3">
      <w:pPr>
        <w:rPr>
          <w:rtl/>
        </w:rPr>
      </w:pPr>
      <w:bookmarkStart w:id="1087" w:name="_ETM_Q9_167160"/>
      <w:bookmarkStart w:id="1088" w:name="_ETM_Q9_167268"/>
      <w:bookmarkEnd w:id="1087"/>
      <w:bookmarkEnd w:id="1088"/>
    </w:p>
    <w:p w:rsidR="00E70DCC" w:rsidRDefault="00E70DCC" w:rsidP="00AD06B3">
      <w:pPr>
        <w:pStyle w:val="af5"/>
        <w:keepNext/>
        <w:rPr>
          <w:rtl/>
        </w:rPr>
      </w:pPr>
      <w:r w:rsidRPr="008D4D30">
        <w:rPr>
          <w:rStyle w:val="TagStyle"/>
          <w:rtl/>
        </w:rPr>
        <w:t xml:space="preserve"> &lt;&lt; קריאה &gt;&gt; </w:t>
      </w:r>
      <w:r>
        <w:rPr>
          <w:rtl/>
        </w:rPr>
        <w:t>טלי גוטליב (הליכוד):</w:t>
      </w:r>
      <w:r w:rsidRPr="008D4D30">
        <w:rPr>
          <w:rStyle w:val="TagStyle"/>
          <w:rtl/>
        </w:rPr>
        <w:t xml:space="preserve"> &lt;&lt; קריאה &gt;&gt;</w:t>
      </w:r>
      <w:r>
        <w:rPr>
          <w:rtl/>
        </w:rPr>
        <w:t xml:space="preserve"> </w:t>
      </w:r>
      <w:bookmarkEnd w:id="1086"/>
    </w:p>
    <w:p w:rsidR="00E70DCC" w:rsidRDefault="00E70DCC" w:rsidP="00E703B2">
      <w:pPr>
        <w:rPr>
          <w:rtl/>
        </w:rPr>
      </w:pPr>
    </w:p>
    <w:p w:rsidR="00E70DCC" w:rsidRDefault="00E70DCC" w:rsidP="00AD06B3">
      <w:pPr>
        <w:rPr>
          <w:rtl/>
        </w:rPr>
      </w:pPr>
      <w:r>
        <w:rPr>
          <w:rFonts w:hint="cs"/>
          <w:rtl/>
        </w:rPr>
        <w:t xml:space="preserve">איזה רופא של צנחנים אמר את זה? די לשקר. </w:t>
      </w:r>
      <w:bookmarkStart w:id="1089" w:name="_ETM_Q9_166671"/>
      <w:bookmarkEnd w:id="1089"/>
    </w:p>
    <w:p w:rsidR="00E70DCC" w:rsidRPr="00AD06B3" w:rsidRDefault="00E70DCC" w:rsidP="00C51BEF">
      <w:pPr>
        <w:rPr>
          <w:rtl/>
        </w:rPr>
      </w:pPr>
      <w:bookmarkStart w:id="1090" w:name="_ETM_Q9_166770"/>
      <w:bookmarkStart w:id="1091" w:name="_ETM_Q9_166879"/>
      <w:bookmarkEnd w:id="1090"/>
      <w:bookmarkEnd w:id="1091"/>
    </w:p>
    <w:p w:rsidR="00E70DCC" w:rsidRDefault="00C51BEF" w:rsidP="00C51BEF">
      <w:pPr>
        <w:pStyle w:val="-"/>
        <w:rPr>
          <w:rtl/>
        </w:rPr>
      </w:pPr>
      <w:bookmarkStart w:id="1092" w:name="ET_speakercontinue_5696_570"/>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092"/>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DCC" w:rsidP="00AD06B3">
      <w:pPr>
        <w:rPr>
          <w:rtl/>
        </w:rPr>
      </w:pPr>
      <w:r>
        <w:rPr>
          <w:rFonts w:hint="cs"/>
          <w:rtl/>
        </w:rPr>
        <w:t xml:space="preserve">ככה </w:t>
      </w:r>
      <w:bookmarkStart w:id="1093" w:name="_ETM_Q9_168085"/>
      <w:bookmarkEnd w:id="1093"/>
      <w:r>
        <w:rPr>
          <w:rFonts w:hint="cs"/>
          <w:rtl/>
        </w:rPr>
        <w:t xml:space="preserve">לא נראה צבא מוסרי. </w:t>
      </w:r>
      <w:r w:rsidR="00C51BEF">
        <w:rPr>
          <w:rFonts w:hint="cs"/>
          <w:rtl/>
        </w:rPr>
        <w:t xml:space="preserve">ככה נראה צבא כיבוש. </w:t>
      </w:r>
    </w:p>
    <w:p w:rsidR="00E70DCC" w:rsidRPr="008D4D30" w:rsidRDefault="00E70DCC" w:rsidP="00AD06B3">
      <w:pPr>
        <w:rPr>
          <w:rtl/>
        </w:rPr>
      </w:pPr>
    </w:p>
    <w:p w:rsidR="00E70DCC" w:rsidRDefault="00E70DCC" w:rsidP="00AD06B3">
      <w:pPr>
        <w:pStyle w:val="af5"/>
        <w:keepNext/>
        <w:rPr>
          <w:rtl/>
        </w:rPr>
      </w:pPr>
      <w:bookmarkStart w:id="1094" w:name="ET_interruption_6345_3"/>
      <w:r w:rsidRPr="008D4D30">
        <w:rPr>
          <w:rStyle w:val="TagStyle"/>
          <w:rtl/>
        </w:rPr>
        <w:t xml:space="preserve"> &lt;&lt; קריאה &gt;&gt; </w:t>
      </w:r>
      <w:r>
        <w:rPr>
          <w:rtl/>
        </w:rPr>
        <w:t>טלי גוטליב (הליכוד):</w:t>
      </w:r>
      <w:r w:rsidRPr="008D4D30">
        <w:rPr>
          <w:rStyle w:val="TagStyle"/>
          <w:rtl/>
        </w:rPr>
        <w:t xml:space="preserve"> &lt;&lt; קריאה &gt;&gt;</w:t>
      </w:r>
      <w:r>
        <w:rPr>
          <w:rtl/>
        </w:rPr>
        <w:t xml:space="preserve"> </w:t>
      </w:r>
      <w:bookmarkEnd w:id="1094"/>
    </w:p>
    <w:p w:rsidR="00E70DCC" w:rsidRPr="008D4D30" w:rsidRDefault="00E70DCC" w:rsidP="00AD06B3">
      <w:pPr>
        <w:rPr>
          <w:rtl/>
        </w:rPr>
      </w:pPr>
    </w:p>
    <w:p w:rsidR="00E70DCC" w:rsidRDefault="00E70DCC" w:rsidP="00C51BEF">
      <w:pPr>
        <w:rPr>
          <w:rtl/>
        </w:rPr>
      </w:pPr>
      <w:bookmarkStart w:id="1095" w:name="_ETM_Q9_166970"/>
      <w:bookmarkEnd w:id="1095"/>
      <w:r>
        <w:rPr>
          <w:rFonts w:hint="cs"/>
          <w:rtl/>
        </w:rPr>
        <w:t xml:space="preserve">די לשקר כבר. אף רופא בצנחנים לא אמר </w:t>
      </w:r>
      <w:bookmarkStart w:id="1096" w:name="_ETM_Q9_170591"/>
      <w:bookmarkEnd w:id="1096"/>
      <w:r>
        <w:rPr>
          <w:rFonts w:hint="cs"/>
          <w:rtl/>
        </w:rPr>
        <w:t xml:space="preserve">זה. </w:t>
      </w:r>
      <w:bookmarkStart w:id="1097" w:name="_ETM_Q9_171588"/>
      <w:bookmarkStart w:id="1098" w:name="_ETM_Q9_171692"/>
      <w:bookmarkEnd w:id="1097"/>
      <w:bookmarkEnd w:id="1098"/>
      <w:r>
        <w:rPr>
          <w:rFonts w:hint="cs"/>
          <w:rtl/>
        </w:rPr>
        <w:t xml:space="preserve">תפסיקו כבר לשקר פה כל הזמן. </w:t>
      </w:r>
      <w:bookmarkStart w:id="1099" w:name="_ETM_Q9_175568"/>
      <w:bookmarkStart w:id="1100" w:name="_ETM_Q9_177519"/>
      <w:bookmarkEnd w:id="1099"/>
      <w:bookmarkEnd w:id="1100"/>
    </w:p>
    <w:p w:rsidR="00E70DCC" w:rsidRDefault="00E70DCC" w:rsidP="00AD06B3">
      <w:pPr>
        <w:rPr>
          <w:rtl/>
        </w:rPr>
      </w:pPr>
      <w:bookmarkStart w:id="1101" w:name="_ETM_Q9_177590"/>
      <w:bookmarkEnd w:id="1101"/>
    </w:p>
    <w:p w:rsidR="00E70DCC" w:rsidRDefault="00C51BEF" w:rsidP="00C51BEF">
      <w:pPr>
        <w:pStyle w:val="-"/>
      </w:pPr>
      <w:bookmarkStart w:id="1102" w:name="_ETM_Q9_177797"/>
      <w:bookmarkStart w:id="1103" w:name="ET_speakercontinue_5696_571"/>
      <w:bookmarkEnd w:id="1102"/>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103"/>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DCC" w:rsidP="00AD06B3">
      <w:pPr>
        <w:rPr>
          <w:rtl/>
        </w:rPr>
      </w:pPr>
      <w:bookmarkStart w:id="1104" w:name="_ETM_Q9_179588"/>
      <w:bookmarkStart w:id="1105" w:name="_ETM_Q9_179789"/>
      <w:bookmarkEnd w:id="1104"/>
      <w:bookmarkEnd w:id="1105"/>
      <w:r>
        <w:rPr>
          <w:rFonts w:hint="cs"/>
          <w:rtl/>
        </w:rPr>
        <w:t xml:space="preserve">אתם </w:t>
      </w:r>
      <w:bookmarkStart w:id="1106" w:name="_ETM_Q9_178516"/>
      <w:bookmarkEnd w:id="1106"/>
      <w:r>
        <w:rPr>
          <w:rFonts w:hint="cs"/>
          <w:rtl/>
        </w:rPr>
        <w:t>יודעים מה קורה</w:t>
      </w:r>
      <w:r w:rsidR="00785147">
        <w:rPr>
          <w:rFonts w:hint="cs"/>
          <w:rtl/>
        </w:rPr>
        <w:t>.</w:t>
      </w:r>
    </w:p>
    <w:p w:rsidR="00E70DCC" w:rsidRDefault="00E70DCC" w:rsidP="00AD06B3">
      <w:pPr>
        <w:rPr>
          <w:rtl/>
        </w:rPr>
      </w:pPr>
      <w:bookmarkStart w:id="1107" w:name="_ETM_Q9_178584"/>
      <w:bookmarkEnd w:id="1107"/>
    </w:p>
    <w:p w:rsidR="00E70DCC" w:rsidRDefault="00E70DCC" w:rsidP="00AD06B3">
      <w:pPr>
        <w:pStyle w:val="-"/>
        <w:keepNext/>
        <w:rPr>
          <w:rtl/>
        </w:rPr>
      </w:pPr>
      <w:r>
        <w:rPr>
          <w:rStyle w:val="TagStyle"/>
          <w:rFonts w:hint="cs"/>
          <w:rtl/>
        </w:rPr>
        <w:t xml:space="preserve"> </w:t>
      </w:r>
      <w:bookmarkStart w:id="1108" w:name="ET_interruption_6342_14"/>
      <w:r w:rsidRPr="003F0E78">
        <w:rPr>
          <w:rStyle w:val="TagStyle"/>
          <w:rtl/>
        </w:rPr>
        <w:t xml:space="preserve">&lt;&lt; קריאה &gt;&gt; </w:t>
      </w:r>
      <w:r>
        <w:rPr>
          <w:rtl/>
        </w:rPr>
        <w:t>בועז ביסמוט (הליכוד):</w:t>
      </w:r>
      <w:r w:rsidRPr="003F0E78">
        <w:rPr>
          <w:rStyle w:val="TagStyle"/>
          <w:rtl/>
        </w:rPr>
        <w:t xml:space="preserve"> &lt;&lt; קריאה &gt;&gt;</w:t>
      </w:r>
      <w:r>
        <w:rPr>
          <w:rtl/>
        </w:rPr>
        <w:t xml:space="preserve"> </w:t>
      </w:r>
      <w:bookmarkEnd w:id="1108"/>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די, די. </w:t>
      </w:r>
      <w:bookmarkStart w:id="1109" w:name="_ETM_Q9_177696"/>
      <w:bookmarkEnd w:id="1109"/>
    </w:p>
    <w:p w:rsidR="00E70DCC" w:rsidRDefault="00E70DCC" w:rsidP="00AD06B3">
      <w:pPr>
        <w:rPr>
          <w:rtl/>
        </w:rPr>
      </w:pPr>
    </w:p>
    <w:p w:rsidR="00E70DCC" w:rsidRDefault="00E70DCC" w:rsidP="00AD06B3">
      <w:pPr>
        <w:pStyle w:val="af5"/>
        <w:keepNext/>
        <w:rPr>
          <w:rtl/>
        </w:rPr>
      </w:pPr>
      <w:bookmarkStart w:id="1110" w:name="_ETM_Q9_176727"/>
      <w:bookmarkStart w:id="1111" w:name="_ETM_Q9_176821"/>
      <w:bookmarkStart w:id="1112" w:name="ET_interruption_6345_17"/>
      <w:bookmarkEnd w:id="1110"/>
      <w:bookmarkEnd w:id="1111"/>
      <w:r w:rsidRPr="003F0E78">
        <w:rPr>
          <w:rStyle w:val="TagStyle"/>
          <w:rtl/>
        </w:rPr>
        <w:t xml:space="preserve"> &lt;&lt; קריאה &gt;&gt; </w:t>
      </w:r>
      <w:r>
        <w:rPr>
          <w:rtl/>
        </w:rPr>
        <w:t>טלי גוטליב (הליכוד):</w:t>
      </w:r>
      <w:r w:rsidRPr="003F0E78">
        <w:rPr>
          <w:rStyle w:val="TagStyle"/>
          <w:rtl/>
        </w:rPr>
        <w:t xml:space="preserve"> &lt;&lt; קריאה &gt;&gt;</w:t>
      </w:r>
      <w:r>
        <w:rPr>
          <w:rtl/>
        </w:rPr>
        <w:t xml:space="preserve"> </w:t>
      </w:r>
      <w:bookmarkEnd w:id="1112"/>
    </w:p>
    <w:p w:rsidR="00E70DCC" w:rsidRDefault="00E70DCC" w:rsidP="00E703B2">
      <w:pPr>
        <w:rPr>
          <w:rtl/>
        </w:rPr>
      </w:pPr>
    </w:p>
    <w:p w:rsidR="00E70DCC" w:rsidRDefault="00E70DCC" w:rsidP="00AD06B3">
      <w:pPr>
        <w:rPr>
          <w:rtl/>
        </w:rPr>
      </w:pPr>
      <w:bookmarkStart w:id="1113" w:name="_ETM_Q9_182633"/>
      <w:bookmarkEnd w:id="1113"/>
      <w:r>
        <w:rPr>
          <w:rFonts w:hint="cs"/>
          <w:rtl/>
        </w:rPr>
        <w:t xml:space="preserve">די, אדוני היושב-ראש, הוא משקר. הוא פוגע ברופא בצנחנים. </w:t>
      </w:r>
    </w:p>
    <w:p w:rsidR="00E70DCC" w:rsidRDefault="00E70DCC" w:rsidP="00AD06B3">
      <w:pPr>
        <w:rPr>
          <w:rtl/>
        </w:rPr>
      </w:pPr>
    </w:p>
    <w:p w:rsidR="00E70DCC" w:rsidRDefault="00C51BEF" w:rsidP="00C51BEF">
      <w:pPr>
        <w:pStyle w:val="-"/>
      </w:pPr>
      <w:bookmarkStart w:id="1114" w:name="ET_speakercontinue_5696_572"/>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114"/>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DCC" w:rsidP="00AD06B3">
      <w:pPr>
        <w:rPr>
          <w:rtl/>
        </w:rPr>
      </w:pPr>
      <w:bookmarkStart w:id="1115" w:name="_ETM_Q9_179313"/>
      <w:bookmarkEnd w:id="1115"/>
      <w:r>
        <w:rPr>
          <w:rFonts w:hint="cs"/>
          <w:rtl/>
        </w:rPr>
        <w:t xml:space="preserve">ואתם רוצים להסתיר מהעולם. </w:t>
      </w:r>
      <w:bookmarkStart w:id="1116" w:name="_ETM_Q9_179364"/>
      <w:bookmarkStart w:id="1117" w:name="_ETM_Q9_179495"/>
      <w:bookmarkStart w:id="1118" w:name="_ETM_Q9_180911"/>
      <w:bookmarkEnd w:id="1116"/>
      <w:bookmarkEnd w:id="1117"/>
      <w:bookmarkEnd w:id="1118"/>
      <w:r>
        <w:rPr>
          <w:rFonts w:hint="cs"/>
          <w:rtl/>
        </w:rPr>
        <w:t xml:space="preserve">אתם רוצים להסתיר מהעולם. </w:t>
      </w:r>
    </w:p>
    <w:p w:rsidR="00E70DCC" w:rsidRDefault="00E70DCC" w:rsidP="00AD06B3">
      <w:pPr>
        <w:rPr>
          <w:rtl/>
        </w:rPr>
      </w:pPr>
      <w:bookmarkStart w:id="1119" w:name="_ETM_Q9_184919"/>
      <w:bookmarkStart w:id="1120" w:name="_ETM_Q9_184984"/>
      <w:bookmarkEnd w:id="1119"/>
      <w:bookmarkEnd w:id="1120"/>
    </w:p>
    <w:p w:rsidR="00E70DCC" w:rsidRDefault="00E70DCC" w:rsidP="00AD06B3">
      <w:pPr>
        <w:pStyle w:val="af5"/>
        <w:keepNext/>
        <w:rPr>
          <w:rtl/>
        </w:rPr>
      </w:pPr>
      <w:bookmarkStart w:id="1121" w:name="ET_interruption_6162_21"/>
      <w:r w:rsidRPr="003F0E78">
        <w:rPr>
          <w:rStyle w:val="TagStyle"/>
          <w:rtl/>
        </w:rPr>
        <w:t xml:space="preserve"> &lt;&lt; קריאה &gt;&gt; </w:t>
      </w:r>
      <w:r>
        <w:rPr>
          <w:rtl/>
        </w:rPr>
        <w:t>ניסים ואטורי (הליכוד):</w:t>
      </w:r>
      <w:r w:rsidRPr="003F0E78">
        <w:rPr>
          <w:rStyle w:val="TagStyle"/>
          <w:rtl/>
        </w:rPr>
        <w:t xml:space="preserve"> &lt;&lt; קריאה &gt;&gt;</w:t>
      </w:r>
      <w:r>
        <w:rPr>
          <w:rtl/>
        </w:rPr>
        <w:t xml:space="preserve"> </w:t>
      </w:r>
      <w:bookmarkEnd w:id="1121"/>
    </w:p>
    <w:p w:rsidR="00E70DCC" w:rsidRDefault="00E70DCC" w:rsidP="00E703B2">
      <w:pPr>
        <w:rPr>
          <w:rtl/>
        </w:rPr>
      </w:pPr>
    </w:p>
    <w:p w:rsidR="00E70DCC" w:rsidRDefault="00E70DCC" w:rsidP="00AD06B3">
      <w:pPr>
        <w:rPr>
          <w:rtl/>
        </w:rPr>
      </w:pPr>
      <w:r>
        <w:rPr>
          <w:rFonts w:hint="cs"/>
          <w:rtl/>
        </w:rPr>
        <w:t xml:space="preserve">איזה שטויות, תגיד לי, על מה אתה מדבר? </w:t>
      </w:r>
      <w:bookmarkStart w:id="1122" w:name="_ETM_Q9_181075"/>
      <w:bookmarkEnd w:id="1122"/>
    </w:p>
    <w:p w:rsidR="00E70DCC" w:rsidRDefault="00E70DCC" w:rsidP="00AD06B3">
      <w:pPr>
        <w:rPr>
          <w:rtl/>
        </w:rPr>
      </w:pPr>
      <w:bookmarkStart w:id="1123" w:name="_ETM_Q9_232546"/>
      <w:bookmarkStart w:id="1124" w:name="_ETM_Q9_232628"/>
      <w:bookmarkEnd w:id="1123"/>
      <w:bookmarkEnd w:id="1124"/>
    </w:p>
    <w:p w:rsidR="00E70DCC" w:rsidRDefault="00E70DCC" w:rsidP="00AD06B3">
      <w:pPr>
        <w:pStyle w:val="af5"/>
        <w:keepNext/>
        <w:rPr>
          <w:rtl/>
        </w:rPr>
      </w:pPr>
      <w:bookmarkStart w:id="1125" w:name="ET_interruption_6342_99"/>
      <w:r w:rsidRPr="00140E66">
        <w:rPr>
          <w:rStyle w:val="TagStyle"/>
          <w:rtl/>
        </w:rPr>
        <w:t xml:space="preserve"> &lt;&lt; קריאה &gt;&gt; </w:t>
      </w:r>
      <w:r>
        <w:rPr>
          <w:rtl/>
        </w:rPr>
        <w:t>בועז ביסמוט (הליכוד):</w:t>
      </w:r>
      <w:r w:rsidRPr="00140E66">
        <w:rPr>
          <w:rStyle w:val="TagStyle"/>
          <w:rtl/>
        </w:rPr>
        <w:t xml:space="preserve"> &lt;&lt; קריאה &gt;&gt;</w:t>
      </w:r>
      <w:r>
        <w:rPr>
          <w:rtl/>
        </w:rPr>
        <w:t xml:space="preserve"> </w:t>
      </w:r>
      <w:bookmarkEnd w:id="1125"/>
    </w:p>
    <w:p w:rsidR="00E70DCC" w:rsidRDefault="00E70DCC" w:rsidP="00E703B2">
      <w:pPr>
        <w:rPr>
          <w:rtl/>
        </w:rPr>
      </w:pPr>
    </w:p>
    <w:p w:rsidR="00E70DCC" w:rsidRDefault="00E70DCC" w:rsidP="00AD06B3">
      <w:pPr>
        <w:rPr>
          <w:rtl/>
        </w:rPr>
      </w:pPr>
      <w:r>
        <w:rPr>
          <w:rFonts w:hint="cs"/>
          <w:rtl/>
        </w:rPr>
        <w:t xml:space="preserve">די. </w:t>
      </w:r>
    </w:p>
    <w:p w:rsidR="00E70DCC" w:rsidRPr="00140E66" w:rsidRDefault="00E70DCC" w:rsidP="00AD06B3">
      <w:pPr>
        <w:rPr>
          <w:rtl/>
        </w:rPr>
      </w:pPr>
    </w:p>
    <w:p w:rsidR="00E70DCC" w:rsidRDefault="00C51BEF" w:rsidP="00AD06B3">
      <w:pPr>
        <w:pStyle w:val="-"/>
        <w:keepNext/>
        <w:rPr>
          <w:rtl/>
        </w:rPr>
      </w:pPr>
      <w:bookmarkStart w:id="1126" w:name="_ETM_Q9_181131"/>
      <w:bookmarkEnd w:id="1126"/>
      <w:r w:rsidRPr="00B57505">
        <w:rPr>
          <w:rStyle w:val="TagStyle"/>
          <w:rtl/>
        </w:rPr>
        <w:t xml:space="preserve">&lt;&lt; דובר_המשך &gt;&gt; </w:t>
      </w:r>
      <w:r>
        <w:rPr>
          <w:rtl/>
        </w:rPr>
        <w:t>יוסף עטאונה (חד"ש-תע"ל):</w:t>
      </w:r>
      <w:r w:rsidRPr="00B57505">
        <w:rPr>
          <w:rStyle w:val="TagStyle"/>
          <w:rtl/>
        </w:rPr>
        <w:t xml:space="preserve"> &lt;&lt; דובר_המשך &gt;&gt;</w:t>
      </w:r>
      <w:r>
        <w:rPr>
          <w:rtl/>
        </w:rPr>
        <w:t xml:space="preserve">   </w:t>
      </w:r>
    </w:p>
    <w:p w:rsidR="00E70DCC" w:rsidRDefault="00E70DCC" w:rsidP="00E703B2">
      <w:pPr>
        <w:rPr>
          <w:rtl/>
        </w:rPr>
      </w:pPr>
    </w:p>
    <w:p w:rsidR="00E70DCC" w:rsidRDefault="00E70DCC" w:rsidP="00AD06B3">
      <w:pPr>
        <w:rPr>
          <w:rtl/>
        </w:rPr>
      </w:pPr>
      <w:r>
        <w:rPr>
          <w:rFonts w:hint="cs"/>
          <w:rtl/>
        </w:rPr>
        <w:t xml:space="preserve">אתם רוצים להסתיר מהעולם את הזוועות. </w:t>
      </w:r>
      <w:r w:rsidR="00C51BEF">
        <w:rPr>
          <w:rFonts w:hint="cs"/>
          <w:rtl/>
        </w:rPr>
        <w:t xml:space="preserve">אל-ג'זירה זה ערוץ תקשורת </w:t>
      </w:r>
      <w:r w:rsidR="00E703B2">
        <w:rPr>
          <w:rFonts w:hint="cs"/>
          <w:rtl/>
        </w:rPr>
        <w:t>– –</w:t>
      </w:r>
      <w:r w:rsidR="00C51BEF">
        <w:rPr>
          <w:rFonts w:hint="cs"/>
          <w:rtl/>
        </w:rPr>
        <w:t xml:space="preserve"> </w:t>
      </w:r>
    </w:p>
    <w:p w:rsidR="00E70DCC" w:rsidRDefault="00E70DCC" w:rsidP="00AD06B3">
      <w:pPr>
        <w:rPr>
          <w:rtl/>
        </w:rPr>
      </w:pPr>
    </w:p>
    <w:p w:rsidR="00E70DCC" w:rsidRDefault="00E70DCC" w:rsidP="00AD06B3">
      <w:pPr>
        <w:pStyle w:val="af5"/>
        <w:keepNext/>
        <w:rPr>
          <w:rtl/>
        </w:rPr>
      </w:pPr>
      <w:bookmarkStart w:id="1127" w:name="ET_interruption_6342_22"/>
      <w:r w:rsidRPr="003F0E78">
        <w:rPr>
          <w:rStyle w:val="TagStyle"/>
          <w:rtl/>
        </w:rPr>
        <w:t xml:space="preserve"> &lt;&lt; קריאה &gt;&gt; </w:t>
      </w:r>
      <w:r>
        <w:rPr>
          <w:rtl/>
        </w:rPr>
        <w:t>בועז ביסמוט (הליכוד):</w:t>
      </w:r>
      <w:r w:rsidRPr="003F0E78">
        <w:rPr>
          <w:rStyle w:val="TagStyle"/>
          <w:rtl/>
        </w:rPr>
        <w:t xml:space="preserve"> &lt;&lt; קריאה &gt;&gt;</w:t>
      </w:r>
      <w:r>
        <w:rPr>
          <w:rtl/>
        </w:rPr>
        <w:t xml:space="preserve"> </w:t>
      </w:r>
      <w:bookmarkEnd w:id="1127"/>
    </w:p>
    <w:p w:rsidR="00E70DCC" w:rsidRDefault="00E70DCC" w:rsidP="00E703B2">
      <w:pPr>
        <w:rPr>
          <w:rtl/>
        </w:rPr>
      </w:pPr>
    </w:p>
    <w:p w:rsidR="00E70DCC" w:rsidRDefault="00E70DCC" w:rsidP="00AD06B3">
      <w:pPr>
        <w:rPr>
          <w:rtl/>
        </w:rPr>
      </w:pPr>
      <w:r>
        <w:rPr>
          <w:rFonts w:hint="cs"/>
          <w:rtl/>
        </w:rPr>
        <w:t xml:space="preserve">אתה לא מתבייש? אתה לא מתבייש? </w:t>
      </w:r>
    </w:p>
    <w:p w:rsidR="00E70DCC" w:rsidRDefault="00E70DCC" w:rsidP="00AD06B3">
      <w:pPr>
        <w:rPr>
          <w:rtl/>
        </w:rPr>
      </w:pPr>
      <w:bookmarkStart w:id="1128" w:name="_ETM_Q9_183227"/>
      <w:bookmarkStart w:id="1129" w:name="_ETM_Q9_183312"/>
      <w:bookmarkEnd w:id="1128"/>
      <w:bookmarkEnd w:id="1129"/>
    </w:p>
    <w:p w:rsidR="00E70DCC" w:rsidRDefault="00E70DCC" w:rsidP="00AD06B3">
      <w:pPr>
        <w:pStyle w:val="af5"/>
        <w:keepNext/>
        <w:rPr>
          <w:rtl/>
        </w:rPr>
      </w:pPr>
      <w:bookmarkStart w:id="1130" w:name="_ETM_Q9_186663"/>
      <w:bookmarkEnd w:id="1130"/>
      <w:r w:rsidRPr="003F0E78">
        <w:rPr>
          <w:rStyle w:val="TagStyle"/>
          <w:rtl/>
        </w:rPr>
        <w:t xml:space="preserve"> &lt;&lt; קריאה &gt;&gt; </w:t>
      </w:r>
      <w:r>
        <w:rPr>
          <w:rtl/>
        </w:rPr>
        <w:t>ניסים ואטורי (הליכוד):</w:t>
      </w:r>
      <w:r w:rsidRPr="003F0E78">
        <w:rPr>
          <w:rStyle w:val="TagStyle"/>
          <w:rtl/>
        </w:rPr>
        <w:t xml:space="preserve"> &lt;&lt; קריאה &gt;&gt;</w:t>
      </w:r>
      <w:r>
        <w:rPr>
          <w:rtl/>
        </w:rPr>
        <w:t xml:space="preserve"> </w:t>
      </w:r>
    </w:p>
    <w:p w:rsidR="00E70DCC" w:rsidRDefault="00E70DCC" w:rsidP="00E703B2">
      <w:pPr>
        <w:rPr>
          <w:rtl/>
        </w:rPr>
      </w:pPr>
    </w:p>
    <w:p w:rsidR="00E70DCC" w:rsidRDefault="00E703B2" w:rsidP="00AD06B3">
      <w:pPr>
        <w:rPr>
          <w:rtl/>
        </w:rPr>
      </w:pPr>
      <w:bookmarkStart w:id="1131" w:name="_ETM_Q9_189000"/>
      <w:bookmarkStart w:id="1132" w:name="_ETM_Q9_191386"/>
      <w:bookmarkEnd w:id="1131"/>
      <w:bookmarkEnd w:id="1132"/>
      <w:r>
        <w:rPr>
          <w:rFonts w:hint="cs"/>
          <w:rtl/>
        </w:rPr>
        <w:t>– – –</w:t>
      </w:r>
      <w:r w:rsidR="00E70DCC">
        <w:rPr>
          <w:rFonts w:hint="cs"/>
          <w:rtl/>
        </w:rPr>
        <w:t xml:space="preserve"> מ-7 באוקטובר? את זה שכחת, על זה</w:t>
      </w:r>
      <w:bookmarkStart w:id="1133" w:name="_ETM_Q9_187849"/>
      <w:bookmarkEnd w:id="1133"/>
      <w:r w:rsidR="00E70DCC">
        <w:rPr>
          <w:rFonts w:hint="cs"/>
          <w:rtl/>
        </w:rPr>
        <w:t xml:space="preserve"> אתה לא מדבר. </w:t>
      </w:r>
    </w:p>
    <w:p w:rsidR="00E70DCC" w:rsidRPr="003F0E78" w:rsidRDefault="00E70DCC" w:rsidP="00AD06B3">
      <w:pPr>
        <w:rPr>
          <w:rtl/>
        </w:rPr>
      </w:pPr>
      <w:bookmarkStart w:id="1134" w:name="_ETM_Q9_189283"/>
      <w:bookmarkStart w:id="1135" w:name="_ETM_Q9_189376"/>
      <w:bookmarkStart w:id="1136" w:name="_ETM_Q9_185486"/>
      <w:bookmarkStart w:id="1137" w:name="_ETM_Q9_185590"/>
      <w:bookmarkEnd w:id="1134"/>
      <w:bookmarkEnd w:id="1135"/>
      <w:bookmarkEnd w:id="1136"/>
      <w:bookmarkEnd w:id="1137"/>
    </w:p>
    <w:p w:rsidR="00E70DCC" w:rsidRDefault="00C51BEF" w:rsidP="00C51BEF">
      <w:pPr>
        <w:pStyle w:val="-"/>
        <w:rPr>
          <w:rtl/>
        </w:rPr>
      </w:pPr>
      <w:bookmarkStart w:id="1138" w:name="ET_speakercontinue_5696_573"/>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138"/>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3B2" w:rsidP="00AD06B3">
      <w:pPr>
        <w:rPr>
          <w:rtl/>
        </w:rPr>
      </w:pPr>
      <w:r>
        <w:rPr>
          <w:rFonts w:hint="cs"/>
          <w:rtl/>
        </w:rPr>
        <w:t>– –</w:t>
      </w:r>
      <w:r w:rsidR="00E70DCC">
        <w:rPr>
          <w:rFonts w:hint="cs"/>
          <w:rtl/>
        </w:rPr>
        <w:t xml:space="preserve"> שמשדר לכל העולם. </w:t>
      </w:r>
      <w:bookmarkStart w:id="1139" w:name="_ETM_Q9_191139"/>
      <w:bookmarkEnd w:id="1139"/>
      <w:r w:rsidR="00E70DCC">
        <w:rPr>
          <w:rFonts w:hint="cs"/>
          <w:rtl/>
        </w:rPr>
        <w:t xml:space="preserve">אל-ג'זירה לא יכולה לייצר מצב שלא קיים בשטח. </w:t>
      </w:r>
    </w:p>
    <w:p w:rsidR="00E70DCC" w:rsidRDefault="00E70DCC" w:rsidP="00AD06B3">
      <w:pPr>
        <w:rPr>
          <w:rtl/>
        </w:rPr>
      </w:pPr>
      <w:bookmarkStart w:id="1140" w:name="_ETM_Q9_194274"/>
      <w:bookmarkStart w:id="1141" w:name="_ETM_Q9_194346"/>
      <w:bookmarkEnd w:id="1140"/>
      <w:bookmarkEnd w:id="1141"/>
    </w:p>
    <w:p w:rsidR="00E70DCC" w:rsidRDefault="00E70DCC" w:rsidP="00AD06B3">
      <w:pPr>
        <w:pStyle w:val="af5"/>
        <w:keepNext/>
        <w:rPr>
          <w:rtl/>
        </w:rPr>
      </w:pPr>
      <w:bookmarkStart w:id="1142" w:name="ET_interruption_6345_26"/>
      <w:r w:rsidRPr="003F0E78">
        <w:rPr>
          <w:rStyle w:val="TagStyle"/>
          <w:rtl/>
        </w:rPr>
        <w:t xml:space="preserve"> &lt;&lt; קריאה &gt;&gt; </w:t>
      </w:r>
      <w:r>
        <w:rPr>
          <w:rtl/>
        </w:rPr>
        <w:t>טלי גוטליב (הליכוד):</w:t>
      </w:r>
      <w:r w:rsidRPr="003F0E78">
        <w:rPr>
          <w:rStyle w:val="TagStyle"/>
          <w:rtl/>
        </w:rPr>
        <w:t xml:space="preserve"> &lt;&lt; קריאה &gt;&gt;</w:t>
      </w:r>
      <w:r>
        <w:rPr>
          <w:rtl/>
        </w:rPr>
        <w:t xml:space="preserve"> </w:t>
      </w:r>
      <w:bookmarkEnd w:id="1142"/>
    </w:p>
    <w:p w:rsidR="00E70DCC" w:rsidRDefault="00E70DCC" w:rsidP="00E703B2">
      <w:pPr>
        <w:rPr>
          <w:rtl/>
        </w:rPr>
      </w:pPr>
    </w:p>
    <w:p w:rsidR="00E70DCC" w:rsidRDefault="00E70DCC" w:rsidP="00AD06B3">
      <w:pPr>
        <w:rPr>
          <w:rtl/>
        </w:rPr>
      </w:pPr>
      <w:bookmarkStart w:id="1143" w:name="_ETM_Q9_196119"/>
      <w:bookmarkStart w:id="1144" w:name="_ETM_Q9_199172"/>
      <w:bookmarkEnd w:id="1143"/>
      <w:bookmarkEnd w:id="1144"/>
      <w:r>
        <w:rPr>
          <w:rFonts w:hint="cs"/>
          <w:rtl/>
        </w:rPr>
        <w:t xml:space="preserve">פועל באל-ג'זירה ביום, ובערב </w:t>
      </w:r>
      <w:bookmarkStart w:id="1145" w:name="_ETM_Q9_197456"/>
      <w:bookmarkEnd w:id="1145"/>
      <w:r>
        <w:rPr>
          <w:rFonts w:hint="cs"/>
          <w:rtl/>
        </w:rPr>
        <w:t xml:space="preserve">תומך טרור. </w:t>
      </w:r>
    </w:p>
    <w:p w:rsidR="00E70DCC" w:rsidRDefault="00E70DCC" w:rsidP="00AD06B3">
      <w:pPr>
        <w:rPr>
          <w:rtl/>
        </w:rPr>
      </w:pPr>
      <w:bookmarkStart w:id="1146" w:name="_ETM_Q9_199252"/>
      <w:bookmarkEnd w:id="1146"/>
    </w:p>
    <w:p w:rsidR="00E70DCC" w:rsidRDefault="00E70DCC" w:rsidP="00AD06B3">
      <w:pPr>
        <w:pStyle w:val="af5"/>
        <w:keepNext/>
        <w:rPr>
          <w:rtl/>
        </w:rPr>
      </w:pPr>
      <w:bookmarkStart w:id="1147" w:name="_ETM_Q9_192149"/>
      <w:bookmarkStart w:id="1148" w:name="ET_interruption_6342_28"/>
      <w:bookmarkEnd w:id="1147"/>
      <w:r w:rsidRPr="003F0E78">
        <w:rPr>
          <w:rStyle w:val="TagStyle"/>
          <w:rtl/>
        </w:rPr>
        <w:t xml:space="preserve">&lt;&lt; קריאה &gt;&gt; </w:t>
      </w:r>
      <w:r>
        <w:rPr>
          <w:rtl/>
        </w:rPr>
        <w:t>בועז ביסמוט (הליכוד):</w:t>
      </w:r>
      <w:r w:rsidRPr="003F0E78">
        <w:rPr>
          <w:rStyle w:val="TagStyle"/>
          <w:rtl/>
        </w:rPr>
        <w:t xml:space="preserve"> &lt;&lt; קריאה &gt;&gt;</w:t>
      </w:r>
      <w:r>
        <w:rPr>
          <w:rtl/>
        </w:rPr>
        <w:t xml:space="preserve"> </w:t>
      </w:r>
      <w:bookmarkEnd w:id="1148"/>
    </w:p>
    <w:p w:rsidR="00E70DCC" w:rsidRDefault="00E70DCC" w:rsidP="00E703B2">
      <w:pPr>
        <w:rPr>
          <w:rtl/>
        </w:rPr>
      </w:pPr>
    </w:p>
    <w:p w:rsidR="00E70DCC" w:rsidRDefault="00E70DCC" w:rsidP="00E703B2">
      <w:pPr>
        <w:rPr>
          <w:rtl/>
        </w:rPr>
      </w:pPr>
      <w:r>
        <w:rPr>
          <w:rFonts w:hint="cs"/>
          <w:rtl/>
        </w:rPr>
        <w:t xml:space="preserve">כן, היא יכולה, היא יכולה. </w:t>
      </w:r>
    </w:p>
    <w:p w:rsidR="00E70DCC" w:rsidRDefault="00E70DCC" w:rsidP="00AD06B3">
      <w:pPr>
        <w:rPr>
          <w:rtl/>
        </w:rPr>
      </w:pPr>
    </w:p>
    <w:p w:rsidR="00E70DCC" w:rsidRDefault="00C51BEF" w:rsidP="00C51BEF">
      <w:pPr>
        <w:pStyle w:val="-"/>
        <w:rPr>
          <w:rtl/>
        </w:rPr>
      </w:pPr>
      <w:bookmarkStart w:id="1149" w:name="ET_speakercontinue_5696_574"/>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149"/>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DCC" w:rsidP="00AD06B3">
      <w:pPr>
        <w:rPr>
          <w:rtl/>
        </w:rPr>
      </w:pPr>
      <w:r>
        <w:rPr>
          <w:rFonts w:hint="cs"/>
          <w:rtl/>
        </w:rPr>
        <w:t>אל-ג'זירה לא יכולה לייצר הרס בתים שלא קיים</w:t>
      </w:r>
      <w:bookmarkStart w:id="1150" w:name="_ETM_Q9_198092"/>
      <w:bookmarkStart w:id="1151" w:name="_ETM_Q9_198169"/>
      <w:bookmarkStart w:id="1152" w:name="_ETM_Q9_196550"/>
      <w:bookmarkEnd w:id="1150"/>
      <w:bookmarkEnd w:id="1151"/>
      <w:bookmarkEnd w:id="1152"/>
      <w:r w:rsidR="00E703B2">
        <w:rPr>
          <w:rFonts w:hint="cs"/>
          <w:rtl/>
        </w:rPr>
        <w:t>.</w:t>
      </w:r>
    </w:p>
    <w:p w:rsidR="00E70DCC" w:rsidRDefault="00E70DCC" w:rsidP="00AD06B3">
      <w:pPr>
        <w:rPr>
          <w:rtl/>
        </w:rPr>
      </w:pPr>
      <w:bookmarkStart w:id="1153" w:name="_ETM_Q9_196664"/>
      <w:bookmarkEnd w:id="1153"/>
    </w:p>
    <w:p w:rsidR="00E70DCC" w:rsidRDefault="00E70DCC" w:rsidP="00AD06B3">
      <w:pPr>
        <w:pStyle w:val="af5"/>
        <w:keepNext/>
        <w:rPr>
          <w:rtl/>
        </w:rPr>
      </w:pPr>
      <w:bookmarkStart w:id="1154" w:name="ET_interruption_5786_31"/>
      <w:r w:rsidRPr="003F0E78">
        <w:rPr>
          <w:rStyle w:val="TagStyle"/>
          <w:rtl/>
        </w:rPr>
        <w:t xml:space="preserve">&lt;&lt; קריאה &gt;&gt; </w:t>
      </w:r>
      <w:r>
        <w:rPr>
          <w:rtl/>
        </w:rPr>
        <w:t>אופיר כץ (הליכוד):</w:t>
      </w:r>
      <w:r w:rsidRPr="003F0E78">
        <w:rPr>
          <w:rStyle w:val="TagStyle"/>
          <w:rtl/>
        </w:rPr>
        <w:t xml:space="preserve"> &lt;&lt; קריאה &gt;&gt;</w:t>
      </w:r>
      <w:r>
        <w:rPr>
          <w:rtl/>
        </w:rPr>
        <w:t xml:space="preserve"> </w:t>
      </w:r>
      <w:bookmarkEnd w:id="1154"/>
    </w:p>
    <w:p w:rsidR="00E70DCC" w:rsidRDefault="00E70DCC" w:rsidP="00E703B2">
      <w:pPr>
        <w:rPr>
          <w:rtl/>
          <w:lang w:eastAsia="he-IL"/>
        </w:rPr>
      </w:pPr>
    </w:p>
    <w:p w:rsidR="00C51BEF" w:rsidRDefault="00E70DCC" w:rsidP="00C51BEF">
      <w:pPr>
        <w:rPr>
          <w:rtl/>
        </w:rPr>
      </w:pPr>
      <w:bookmarkStart w:id="1155" w:name="_ETM_Q9_198847"/>
      <w:bookmarkEnd w:id="1155"/>
      <w:r>
        <w:rPr>
          <w:rFonts w:hint="cs"/>
          <w:rtl/>
        </w:rPr>
        <w:t xml:space="preserve">היא עושה את זה כל הזמן עם ישראל. </w:t>
      </w:r>
      <w:bookmarkStart w:id="1156" w:name="_ETM_Q9_199560"/>
      <w:bookmarkStart w:id="1157" w:name="_ETM_Q9_195526"/>
      <w:bookmarkEnd w:id="1156"/>
      <w:bookmarkEnd w:id="1157"/>
      <w:r w:rsidR="00C51BEF">
        <w:rPr>
          <w:rFonts w:hint="cs"/>
          <w:rtl/>
        </w:rPr>
        <w:t xml:space="preserve">היא עושה את זה כל הזמן בישראל. </w:t>
      </w:r>
    </w:p>
    <w:p w:rsidR="00E70DCC" w:rsidRDefault="00E70DCC" w:rsidP="00AD06B3">
      <w:pPr>
        <w:rPr>
          <w:rtl/>
        </w:rPr>
      </w:pPr>
      <w:bookmarkStart w:id="1158" w:name="_ETM_Q9_195593"/>
      <w:bookmarkEnd w:id="1158"/>
    </w:p>
    <w:p w:rsidR="00E70DCC" w:rsidRDefault="00E70DCC" w:rsidP="00AD06B3">
      <w:pPr>
        <w:pStyle w:val="af5"/>
        <w:keepNext/>
        <w:rPr>
          <w:rtl/>
        </w:rPr>
      </w:pPr>
      <w:r w:rsidRPr="003F0E78">
        <w:rPr>
          <w:rStyle w:val="TagStyle"/>
          <w:rtl/>
        </w:rPr>
        <w:t xml:space="preserve">&lt;&lt; קריאה &gt;&gt; </w:t>
      </w:r>
      <w:r>
        <w:rPr>
          <w:rtl/>
        </w:rPr>
        <w:t>בועז ביסמוט (הליכוד):</w:t>
      </w:r>
      <w:r w:rsidRPr="003F0E78">
        <w:rPr>
          <w:rStyle w:val="TagStyle"/>
          <w:rtl/>
        </w:rPr>
        <w:t xml:space="preserve"> &lt;&lt; קריאה &gt;&gt;</w:t>
      </w:r>
      <w:r>
        <w:rPr>
          <w:rtl/>
        </w:rPr>
        <w:t xml:space="preserve"> </w:t>
      </w:r>
    </w:p>
    <w:p w:rsidR="00E70DCC" w:rsidRDefault="00E70DCC" w:rsidP="00E703B2">
      <w:pPr>
        <w:rPr>
          <w:rtl/>
        </w:rPr>
      </w:pPr>
    </w:p>
    <w:p w:rsidR="00E70DCC" w:rsidRDefault="00E70DCC" w:rsidP="00E703B2">
      <w:pPr>
        <w:rPr>
          <w:rtl/>
        </w:rPr>
      </w:pPr>
      <w:r>
        <w:rPr>
          <w:rFonts w:hint="cs"/>
          <w:rtl/>
        </w:rPr>
        <w:t>כן, היא יכולה.</w:t>
      </w:r>
      <w:r w:rsidR="00C51BEF">
        <w:rPr>
          <w:rFonts w:hint="cs"/>
          <w:rtl/>
        </w:rPr>
        <w:t xml:space="preserve"> זה מה שהיא עושה. </w:t>
      </w:r>
    </w:p>
    <w:p w:rsidR="00E70DCC" w:rsidRDefault="00E70DCC" w:rsidP="00AD06B3">
      <w:pPr>
        <w:rPr>
          <w:rtl/>
        </w:rPr>
      </w:pPr>
    </w:p>
    <w:p w:rsidR="00E70DCC" w:rsidRDefault="00E70DCC" w:rsidP="00AD06B3">
      <w:pPr>
        <w:pStyle w:val="af5"/>
        <w:keepNext/>
        <w:rPr>
          <w:rtl/>
        </w:rPr>
      </w:pPr>
      <w:bookmarkStart w:id="1159" w:name="_ETM_Q9_199644"/>
      <w:bookmarkStart w:id="1160" w:name="_ETM_Q9_199478"/>
      <w:bookmarkStart w:id="1161" w:name="ET_interruption_6162_102"/>
      <w:bookmarkEnd w:id="1159"/>
      <w:bookmarkEnd w:id="1160"/>
      <w:r w:rsidRPr="00BB0766">
        <w:rPr>
          <w:rStyle w:val="TagStyle"/>
          <w:rtl/>
        </w:rPr>
        <w:t xml:space="preserve"> &lt;&lt; קריאה &gt;&gt; </w:t>
      </w:r>
      <w:r>
        <w:rPr>
          <w:rtl/>
        </w:rPr>
        <w:t>ניסים ואטורי (הליכוד):</w:t>
      </w:r>
      <w:r w:rsidRPr="00BB0766">
        <w:rPr>
          <w:rStyle w:val="TagStyle"/>
          <w:rtl/>
        </w:rPr>
        <w:t xml:space="preserve"> &lt;&lt; קריאה &gt;&gt;</w:t>
      </w:r>
      <w:r>
        <w:rPr>
          <w:rtl/>
        </w:rPr>
        <w:t xml:space="preserve"> </w:t>
      </w:r>
      <w:bookmarkEnd w:id="1161"/>
    </w:p>
    <w:p w:rsidR="00E70DCC" w:rsidRDefault="00E70DCC" w:rsidP="00E703B2">
      <w:pPr>
        <w:rPr>
          <w:rtl/>
        </w:rPr>
      </w:pPr>
    </w:p>
    <w:p w:rsidR="00E70DCC" w:rsidRDefault="00E70DCC" w:rsidP="00AD06B3">
      <w:pPr>
        <w:rPr>
          <w:rtl/>
        </w:rPr>
      </w:pPr>
      <w:r>
        <w:rPr>
          <w:rFonts w:hint="cs"/>
          <w:rtl/>
        </w:rPr>
        <w:t>אל תבקש זמן</w:t>
      </w:r>
      <w:bookmarkStart w:id="1162" w:name="_ETM_Q9_203580"/>
      <w:bookmarkEnd w:id="1162"/>
      <w:r>
        <w:rPr>
          <w:rFonts w:hint="cs"/>
          <w:rtl/>
        </w:rPr>
        <w:t xml:space="preserve">. לא מגיע לך כלום. </w:t>
      </w:r>
    </w:p>
    <w:p w:rsidR="00E70DCC" w:rsidRDefault="00E70DCC" w:rsidP="00AD06B3">
      <w:pPr>
        <w:rPr>
          <w:rtl/>
        </w:rPr>
      </w:pPr>
      <w:bookmarkStart w:id="1163" w:name="_ETM_Q9_203667"/>
      <w:bookmarkEnd w:id="1163"/>
    </w:p>
    <w:p w:rsidR="00C51BEF" w:rsidRPr="00BB0766" w:rsidRDefault="00C51BEF" w:rsidP="00C51BEF">
      <w:pPr>
        <w:pStyle w:val="-"/>
        <w:rPr>
          <w:rtl/>
        </w:rPr>
      </w:pPr>
      <w:bookmarkStart w:id="1164" w:name="ET_speakercontinue_5696_575"/>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164"/>
      <w:r w:rsidRPr="00C51BEF">
        <w:rPr>
          <w:rStyle w:val="TagStyle"/>
          <w:rtl/>
        </w:rPr>
        <w:t xml:space="preserve">  </w:t>
      </w:r>
      <w:r>
        <w:rPr>
          <w:rtl/>
        </w:rPr>
        <w:t xml:space="preserve">   </w:t>
      </w:r>
    </w:p>
    <w:p w:rsidR="00E70DCC" w:rsidRDefault="00E70DCC" w:rsidP="00E703B2">
      <w:pPr>
        <w:rPr>
          <w:rtl/>
        </w:rPr>
      </w:pPr>
    </w:p>
    <w:p w:rsidR="00E70DCC" w:rsidRPr="003F0E78" w:rsidRDefault="00C51BEF" w:rsidP="00C51BEF">
      <w:pPr>
        <w:rPr>
          <w:rtl/>
        </w:rPr>
      </w:pPr>
      <w:bookmarkStart w:id="1165" w:name="_ETM_Q9_201614"/>
      <w:bookmarkEnd w:id="1165"/>
      <w:r>
        <w:rPr>
          <w:rFonts w:hint="cs"/>
          <w:rtl/>
        </w:rPr>
        <w:t>אל-ג'זירה</w:t>
      </w:r>
      <w:r w:rsidR="00E70DCC">
        <w:rPr>
          <w:rFonts w:hint="cs"/>
          <w:rtl/>
        </w:rPr>
        <w:t xml:space="preserve"> לא יכולה לייצר רצח ילדים. </w:t>
      </w:r>
      <w:bookmarkStart w:id="1166" w:name="_ETM_Q9_203973"/>
      <w:bookmarkStart w:id="1167" w:name="_ETM_Q9_204076"/>
      <w:bookmarkEnd w:id="1166"/>
      <w:bookmarkEnd w:id="1167"/>
      <w:r w:rsidR="00E70DCC">
        <w:rPr>
          <w:rFonts w:hint="cs"/>
          <w:rtl/>
        </w:rPr>
        <w:t xml:space="preserve">אל-ג'זירה לא יכולה לייצר רצח נשים. </w:t>
      </w:r>
    </w:p>
    <w:p w:rsidR="00E70DCC" w:rsidRDefault="00E70DCC" w:rsidP="00AD06B3">
      <w:pPr>
        <w:rPr>
          <w:rtl/>
        </w:rPr>
      </w:pPr>
    </w:p>
    <w:p w:rsidR="00E70DCC" w:rsidRDefault="00E70DCC" w:rsidP="00AD06B3">
      <w:pPr>
        <w:pStyle w:val="af5"/>
        <w:keepNext/>
        <w:rPr>
          <w:rtl/>
        </w:rPr>
      </w:pPr>
      <w:bookmarkStart w:id="1168" w:name="ET_interruption_6342_37"/>
      <w:r w:rsidRPr="003F0E78">
        <w:rPr>
          <w:rStyle w:val="TagStyle"/>
          <w:rtl/>
        </w:rPr>
        <w:t xml:space="preserve"> &lt;&lt; קריאה &gt;&gt; </w:t>
      </w:r>
      <w:r>
        <w:rPr>
          <w:rtl/>
        </w:rPr>
        <w:t>בועז ביסמוט (הליכוד):</w:t>
      </w:r>
      <w:r w:rsidRPr="003F0E78">
        <w:rPr>
          <w:rStyle w:val="TagStyle"/>
          <w:rtl/>
        </w:rPr>
        <w:t xml:space="preserve"> &lt;&lt; קריאה &gt;&gt;</w:t>
      </w:r>
      <w:r>
        <w:rPr>
          <w:rtl/>
        </w:rPr>
        <w:t xml:space="preserve"> </w:t>
      </w:r>
      <w:bookmarkEnd w:id="1168"/>
    </w:p>
    <w:p w:rsidR="00E70DCC" w:rsidRDefault="00E70DCC" w:rsidP="00E703B2">
      <w:pPr>
        <w:rPr>
          <w:rtl/>
        </w:rPr>
      </w:pPr>
    </w:p>
    <w:p w:rsidR="00E70DCC" w:rsidRPr="00BB0766" w:rsidRDefault="00E70DCC" w:rsidP="00AD06B3">
      <w:pPr>
        <w:rPr>
          <w:rtl/>
        </w:rPr>
      </w:pPr>
      <w:bookmarkStart w:id="1169" w:name="_ETM_Q9_210599"/>
      <w:bookmarkStart w:id="1170" w:name="_ETM_Q9_210678"/>
      <w:bookmarkEnd w:id="1169"/>
      <w:bookmarkEnd w:id="1170"/>
      <w:r>
        <w:rPr>
          <w:rFonts w:hint="cs"/>
          <w:rtl/>
        </w:rPr>
        <w:t xml:space="preserve">זה מה שהיא עושה, זה מה שהיא עושה. </w:t>
      </w:r>
    </w:p>
    <w:p w:rsidR="00E70DCC" w:rsidRDefault="00E70DCC" w:rsidP="00AD06B3">
      <w:pPr>
        <w:rPr>
          <w:rtl/>
        </w:rPr>
      </w:pPr>
    </w:p>
    <w:p w:rsidR="00E70DCC" w:rsidRDefault="00E70DCC" w:rsidP="00AD06B3">
      <w:pPr>
        <w:pStyle w:val="af5"/>
        <w:keepNext/>
        <w:rPr>
          <w:rtl/>
        </w:rPr>
      </w:pPr>
      <w:bookmarkStart w:id="1171" w:name="ET_interruption_6162_104"/>
      <w:r w:rsidRPr="00A06AC3">
        <w:rPr>
          <w:rStyle w:val="TagStyle"/>
          <w:rtl/>
        </w:rPr>
        <w:t xml:space="preserve"> &lt;&lt; קריאה &gt;&gt; </w:t>
      </w:r>
      <w:r>
        <w:rPr>
          <w:rtl/>
        </w:rPr>
        <w:t>ניסים ואטורי (הליכוד):</w:t>
      </w:r>
      <w:r w:rsidRPr="00A06AC3">
        <w:rPr>
          <w:rStyle w:val="TagStyle"/>
          <w:rtl/>
        </w:rPr>
        <w:t xml:space="preserve"> &lt;&lt; קריאה &gt;&gt;</w:t>
      </w:r>
      <w:r>
        <w:rPr>
          <w:rtl/>
        </w:rPr>
        <w:t xml:space="preserve"> </w:t>
      </w:r>
      <w:bookmarkEnd w:id="1171"/>
    </w:p>
    <w:p w:rsidR="00E70DCC" w:rsidRDefault="00E70DCC" w:rsidP="00E703B2">
      <w:pPr>
        <w:rPr>
          <w:rtl/>
        </w:rPr>
      </w:pPr>
    </w:p>
    <w:p w:rsidR="00E70DCC" w:rsidRDefault="00E70DCC" w:rsidP="00AD06B3">
      <w:pPr>
        <w:rPr>
          <w:rtl/>
        </w:rPr>
      </w:pPr>
      <w:r>
        <w:rPr>
          <w:rFonts w:hint="cs"/>
          <w:rtl/>
        </w:rPr>
        <w:t xml:space="preserve">זה מה שמעניין אותך, תגיד לי? </w:t>
      </w:r>
      <w:bookmarkStart w:id="1172" w:name="_ETM_Q9_211300"/>
      <w:bookmarkEnd w:id="1172"/>
    </w:p>
    <w:p w:rsidR="00E70DCC" w:rsidRDefault="00E70DCC" w:rsidP="00AD06B3">
      <w:pPr>
        <w:rPr>
          <w:rtl/>
        </w:rPr>
      </w:pPr>
      <w:bookmarkStart w:id="1173" w:name="_ETM_Q9_211353"/>
      <w:bookmarkEnd w:id="1173"/>
    </w:p>
    <w:p w:rsidR="00E70DCC" w:rsidRDefault="00E70DCC" w:rsidP="00AD06B3">
      <w:pPr>
        <w:pStyle w:val="af5"/>
        <w:keepNext/>
        <w:rPr>
          <w:rtl/>
        </w:rPr>
      </w:pPr>
      <w:bookmarkStart w:id="1174" w:name="ET_interruption_6342_105"/>
      <w:r w:rsidRPr="00A06AC3">
        <w:rPr>
          <w:rStyle w:val="TagStyle"/>
          <w:rtl/>
        </w:rPr>
        <w:t xml:space="preserve"> &lt;&lt; קריאה &gt;&gt; </w:t>
      </w:r>
      <w:r>
        <w:rPr>
          <w:rtl/>
        </w:rPr>
        <w:t>בועז ביסמוט (הליכוד):</w:t>
      </w:r>
      <w:r w:rsidRPr="00A06AC3">
        <w:rPr>
          <w:rStyle w:val="TagStyle"/>
          <w:rtl/>
        </w:rPr>
        <w:t xml:space="preserve"> &lt;&lt; קריאה &gt;&gt;</w:t>
      </w:r>
      <w:r>
        <w:rPr>
          <w:rtl/>
        </w:rPr>
        <w:t xml:space="preserve"> </w:t>
      </w:r>
      <w:bookmarkEnd w:id="1174"/>
    </w:p>
    <w:p w:rsidR="00E70DCC" w:rsidRDefault="00E70DCC" w:rsidP="00E703B2">
      <w:pPr>
        <w:rPr>
          <w:rtl/>
        </w:rPr>
      </w:pPr>
    </w:p>
    <w:p w:rsidR="00E70DCC" w:rsidRDefault="00E70DCC" w:rsidP="00AD06B3">
      <w:pPr>
        <w:rPr>
          <w:rtl/>
        </w:rPr>
      </w:pPr>
      <w:r>
        <w:rPr>
          <w:rFonts w:hint="cs"/>
          <w:rtl/>
        </w:rPr>
        <w:t xml:space="preserve">זה מה שהיא עושה. </w:t>
      </w:r>
    </w:p>
    <w:p w:rsidR="00E70DCC" w:rsidRPr="00A06AC3" w:rsidRDefault="00E70DCC" w:rsidP="00AD06B3">
      <w:pPr>
        <w:rPr>
          <w:rtl/>
        </w:rPr>
      </w:pPr>
      <w:bookmarkStart w:id="1175" w:name="_ETM_Q9_227182"/>
      <w:bookmarkStart w:id="1176" w:name="_ETM_Q9_227255"/>
      <w:bookmarkEnd w:id="1175"/>
      <w:bookmarkEnd w:id="1176"/>
    </w:p>
    <w:p w:rsidR="00E70DCC" w:rsidRDefault="00C51BEF" w:rsidP="00C51BEF">
      <w:pPr>
        <w:pStyle w:val="-"/>
        <w:rPr>
          <w:rtl/>
        </w:rPr>
      </w:pPr>
      <w:bookmarkStart w:id="1177" w:name="ET_speakercontinue_5696_576"/>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177"/>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DCC" w:rsidP="00AD06B3">
      <w:pPr>
        <w:rPr>
          <w:rtl/>
        </w:rPr>
      </w:pPr>
      <w:bookmarkStart w:id="1178" w:name="_ETM_Q9_210459"/>
      <w:bookmarkEnd w:id="1178"/>
      <w:r>
        <w:rPr>
          <w:rFonts w:hint="cs"/>
          <w:rtl/>
        </w:rPr>
        <w:t>את התמונות</w:t>
      </w:r>
      <w:bookmarkStart w:id="1179" w:name="_ETM_Q9_212436"/>
      <w:bookmarkEnd w:id="1179"/>
      <w:r>
        <w:rPr>
          <w:rFonts w:hint="cs"/>
          <w:rtl/>
        </w:rPr>
        <w:t xml:space="preserve"> האלו, את הזוועות </w:t>
      </w:r>
      <w:r w:rsidR="00E703B2">
        <w:rPr>
          <w:rFonts w:hint="cs"/>
          <w:rtl/>
        </w:rPr>
        <w:t>– –</w:t>
      </w:r>
    </w:p>
    <w:p w:rsidR="00E70DCC" w:rsidRDefault="00E70DCC" w:rsidP="00AD06B3">
      <w:pPr>
        <w:rPr>
          <w:rtl/>
        </w:rPr>
      </w:pPr>
    </w:p>
    <w:p w:rsidR="00E70DCC" w:rsidRDefault="00E70DCC" w:rsidP="00AD06B3">
      <w:pPr>
        <w:pStyle w:val="af5"/>
        <w:keepNext/>
        <w:rPr>
          <w:rtl/>
        </w:rPr>
      </w:pPr>
      <w:bookmarkStart w:id="1180" w:name="ET_interruption_6162_39"/>
      <w:r w:rsidRPr="003F0E78">
        <w:rPr>
          <w:rStyle w:val="TagStyle"/>
          <w:rtl/>
        </w:rPr>
        <w:t xml:space="preserve"> &lt;&lt; קריאה &gt;&gt; </w:t>
      </w:r>
      <w:r>
        <w:rPr>
          <w:rtl/>
        </w:rPr>
        <w:t>ניסים ואטורי (הליכוד):</w:t>
      </w:r>
      <w:r w:rsidRPr="003F0E78">
        <w:rPr>
          <w:rStyle w:val="TagStyle"/>
          <w:rtl/>
        </w:rPr>
        <w:t xml:space="preserve"> &lt;&lt; קריאה &gt;&gt;</w:t>
      </w:r>
      <w:r>
        <w:rPr>
          <w:rtl/>
        </w:rPr>
        <w:t xml:space="preserve"> </w:t>
      </w:r>
      <w:bookmarkEnd w:id="1180"/>
    </w:p>
    <w:p w:rsidR="00E70DCC" w:rsidRDefault="00E70DCC" w:rsidP="00E703B2">
      <w:pPr>
        <w:rPr>
          <w:rtl/>
        </w:rPr>
      </w:pPr>
      <w:bookmarkStart w:id="1181" w:name="_ETM_Q9_214713"/>
      <w:bookmarkEnd w:id="1181"/>
    </w:p>
    <w:p w:rsidR="00E70DCC" w:rsidRPr="00A06AC3" w:rsidRDefault="00E703B2" w:rsidP="00AD06B3">
      <w:pPr>
        <w:rPr>
          <w:rtl/>
        </w:rPr>
      </w:pPr>
      <w:bookmarkStart w:id="1182" w:name="_ETM_Q9_214837"/>
      <w:bookmarkEnd w:id="1182"/>
      <w:r>
        <w:rPr>
          <w:rFonts w:hint="cs"/>
          <w:rtl/>
        </w:rPr>
        <w:t>– – –</w:t>
      </w:r>
      <w:r w:rsidR="00E70DCC">
        <w:rPr>
          <w:rFonts w:hint="cs"/>
          <w:rtl/>
        </w:rPr>
        <w:t xml:space="preserve"> צפיית תקשורת. </w:t>
      </w:r>
    </w:p>
    <w:p w:rsidR="00E70DCC" w:rsidRDefault="00E70DCC" w:rsidP="00AD06B3">
      <w:pPr>
        <w:rPr>
          <w:rtl/>
        </w:rPr>
      </w:pPr>
      <w:bookmarkStart w:id="1183" w:name="_ETM_Q9_210550"/>
      <w:bookmarkEnd w:id="1183"/>
    </w:p>
    <w:p w:rsidR="00E70DCC" w:rsidRDefault="00E70DCC" w:rsidP="00AD06B3">
      <w:pPr>
        <w:pStyle w:val="af5"/>
        <w:keepNext/>
        <w:rPr>
          <w:rtl/>
        </w:rPr>
      </w:pPr>
      <w:bookmarkStart w:id="1184" w:name="ET_interruption_6342_106"/>
      <w:r w:rsidRPr="0021624F">
        <w:rPr>
          <w:rStyle w:val="TagStyle"/>
          <w:rtl/>
        </w:rPr>
        <w:t xml:space="preserve"> &lt;&lt; קריאה &gt;&gt; </w:t>
      </w:r>
      <w:r>
        <w:rPr>
          <w:rtl/>
        </w:rPr>
        <w:t>בועז ביסמוט (הליכוד):</w:t>
      </w:r>
      <w:r w:rsidRPr="0021624F">
        <w:rPr>
          <w:rStyle w:val="TagStyle"/>
          <w:rtl/>
        </w:rPr>
        <w:t xml:space="preserve"> &lt;&lt; קריאה &gt;&gt;</w:t>
      </w:r>
      <w:r>
        <w:rPr>
          <w:rtl/>
        </w:rPr>
        <w:t xml:space="preserve"> </w:t>
      </w:r>
      <w:bookmarkEnd w:id="1184"/>
    </w:p>
    <w:p w:rsidR="00E70DCC" w:rsidRDefault="00E70DCC" w:rsidP="00E703B2">
      <w:pPr>
        <w:rPr>
          <w:rtl/>
        </w:rPr>
      </w:pPr>
    </w:p>
    <w:p w:rsidR="00E70DCC" w:rsidRDefault="00E70DCC" w:rsidP="00AD06B3">
      <w:pPr>
        <w:rPr>
          <w:rtl/>
        </w:rPr>
      </w:pPr>
      <w:bookmarkStart w:id="1185" w:name="_ETM_Q9_213830"/>
      <w:bookmarkEnd w:id="1185"/>
      <w:r>
        <w:rPr>
          <w:rFonts w:hint="cs"/>
          <w:rtl/>
        </w:rPr>
        <w:t xml:space="preserve">זה מה שהיא עושה. </w:t>
      </w:r>
      <w:bookmarkStart w:id="1186" w:name="_ETM_Q9_218025"/>
      <w:bookmarkStart w:id="1187" w:name="_ETM_Q9_218127"/>
      <w:bookmarkEnd w:id="1186"/>
      <w:bookmarkEnd w:id="1187"/>
      <w:r>
        <w:rPr>
          <w:rFonts w:hint="cs"/>
          <w:rtl/>
        </w:rPr>
        <w:t xml:space="preserve">זה מה שהיא עושה. </w:t>
      </w:r>
      <w:bookmarkStart w:id="1188" w:name="_ETM_Q9_213702"/>
      <w:bookmarkEnd w:id="1188"/>
    </w:p>
    <w:p w:rsidR="00E70DCC" w:rsidRDefault="00E70DCC" w:rsidP="00AD06B3">
      <w:pPr>
        <w:rPr>
          <w:rtl/>
        </w:rPr>
      </w:pPr>
      <w:bookmarkStart w:id="1189" w:name="_ETM_Q9_213764"/>
      <w:bookmarkStart w:id="1190" w:name="_ETM_Q9_215345"/>
      <w:bookmarkStart w:id="1191" w:name="_ETM_Q9_215419"/>
      <w:bookmarkStart w:id="1192" w:name="_ETM_Q9_214899"/>
      <w:bookmarkEnd w:id="1189"/>
      <w:bookmarkEnd w:id="1190"/>
      <w:bookmarkEnd w:id="1191"/>
      <w:bookmarkEnd w:id="1192"/>
    </w:p>
    <w:p w:rsidR="00E70DCC" w:rsidRDefault="00C51BEF" w:rsidP="00C51BEF">
      <w:pPr>
        <w:pStyle w:val="-"/>
        <w:rPr>
          <w:rtl/>
        </w:rPr>
      </w:pPr>
      <w:bookmarkStart w:id="1193" w:name="ET_speakercontinue_5696_577"/>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193"/>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3B2" w:rsidP="00C51BEF">
      <w:pPr>
        <w:rPr>
          <w:rtl/>
        </w:rPr>
      </w:pPr>
      <w:r>
        <w:rPr>
          <w:rFonts w:hint="cs"/>
          <w:rtl/>
        </w:rPr>
        <w:t>– –</w:t>
      </w:r>
      <w:r w:rsidR="00E70DCC">
        <w:rPr>
          <w:rFonts w:hint="cs"/>
          <w:rtl/>
        </w:rPr>
        <w:t xml:space="preserve"> אתם רוצים למנוע</w:t>
      </w:r>
      <w:r w:rsidR="00C51BEF">
        <w:rPr>
          <w:rFonts w:hint="cs"/>
          <w:rtl/>
        </w:rPr>
        <w:t>,</w:t>
      </w:r>
      <w:r w:rsidR="00E70DCC">
        <w:rPr>
          <w:rFonts w:hint="cs"/>
          <w:rtl/>
        </w:rPr>
        <w:t xml:space="preserve"> </w:t>
      </w:r>
      <w:bookmarkStart w:id="1194" w:name="_ETM_Q9_213134"/>
      <w:bookmarkEnd w:id="1194"/>
      <w:r w:rsidR="00C51BEF">
        <w:rPr>
          <w:rFonts w:hint="cs"/>
          <w:rtl/>
        </w:rPr>
        <w:t xml:space="preserve">בעיקר מהאזרחים שלכם. </w:t>
      </w:r>
    </w:p>
    <w:p w:rsidR="00E70DCC" w:rsidRDefault="00E70DCC" w:rsidP="00AD06B3">
      <w:pPr>
        <w:rPr>
          <w:rtl/>
        </w:rPr>
      </w:pPr>
      <w:bookmarkStart w:id="1195" w:name="_ETM_Q9_213221"/>
      <w:bookmarkEnd w:id="1195"/>
    </w:p>
    <w:p w:rsidR="00E70DCC" w:rsidRDefault="00E70DCC" w:rsidP="00AD06B3">
      <w:pPr>
        <w:pStyle w:val="af5"/>
        <w:keepNext/>
        <w:rPr>
          <w:rtl/>
        </w:rPr>
      </w:pPr>
      <w:bookmarkStart w:id="1196" w:name="ET_interruption_6162_44"/>
      <w:r w:rsidRPr="003F0E78">
        <w:rPr>
          <w:rStyle w:val="TagStyle"/>
          <w:rtl/>
        </w:rPr>
        <w:t xml:space="preserve"> &lt;&lt; קריאה &gt;&gt; </w:t>
      </w:r>
      <w:r>
        <w:rPr>
          <w:rtl/>
        </w:rPr>
        <w:t>ניסים ואטורי (הליכוד):</w:t>
      </w:r>
      <w:r w:rsidRPr="003F0E78">
        <w:rPr>
          <w:rStyle w:val="TagStyle"/>
          <w:rtl/>
        </w:rPr>
        <w:t xml:space="preserve"> &lt;&lt; קריאה &gt;&gt;</w:t>
      </w:r>
      <w:r>
        <w:rPr>
          <w:rtl/>
        </w:rPr>
        <w:t xml:space="preserve"> </w:t>
      </w:r>
      <w:bookmarkEnd w:id="1196"/>
    </w:p>
    <w:p w:rsidR="00E70DCC" w:rsidRDefault="00E70DCC" w:rsidP="00E703B2">
      <w:pPr>
        <w:rPr>
          <w:rtl/>
        </w:rPr>
      </w:pPr>
    </w:p>
    <w:p w:rsidR="00E70DCC" w:rsidRPr="003F0E78" w:rsidRDefault="00E70DCC" w:rsidP="00C51BEF">
      <w:pPr>
        <w:rPr>
          <w:rtl/>
        </w:rPr>
      </w:pPr>
      <w:bookmarkStart w:id="1197" w:name="_ETM_Q9_213820"/>
      <w:bookmarkStart w:id="1198" w:name="_ETM_Q9_213914"/>
      <w:bookmarkEnd w:id="1197"/>
      <w:bookmarkEnd w:id="1198"/>
      <w:r>
        <w:rPr>
          <w:rFonts w:hint="cs"/>
          <w:rtl/>
        </w:rPr>
        <w:t xml:space="preserve">לגבי 7 באוקטובר </w:t>
      </w:r>
      <w:r w:rsidR="00E703B2">
        <w:rPr>
          <w:rFonts w:hint="cs"/>
          <w:rtl/>
        </w:rPr>
        <w:t>– – –</w:t>
      </w:r>
      <w:r w:rsidR="00C51BEF">
        <w:rPr>
          <w:rFonts w:hint="cs"/>
          <w:rtl/>
        </w:rPr>
        <w:t xml:space="preserve"> </w:t>
      </w:r>
      <w:bookmarkStart w:id="1199" w:name="_ETM_Q9_219378"/>
      <w:bookmarkStart w:id="1200" w:name="_ETM_Q9_216535"/>
      <w:bookmarkStart w:id="1201" w:name="_ETM_Q9_214337"/>
      <w:bookmarkStart w:id="1202" w:name="_ETM_Q9_221243"/>
      <w:bookmarkEnd w:id="1199"/>
      <w:bookmarkEnd w:id="1200"/>
      <w:bookmarkEnd w:id="1201"/>
      <w:bookmarkEnd w:id="1202"/>
      <w:r>
        <w:rPr>
          <w:rFonts w:hint="cs"/>
          <w:rtl/>
        </w:rPr>
        <w:t xml:space="preserve">תתבייש לך שאתה מדבר ככה. תתבייש. </w:t>
      </w:r>
    </w:p>
    <w:p w:rsidR="00E70DCC" w:rsidRDefault="00E70DCC" w:rsidP="00AD06B3">
      <w:pPr>
        <w:rPr>
          <w:rtl/>
        </w:rPr>
      </w:pPr>
    </w:p>
    <w:p w:rsidR="00E70DCC" w:rsidRDefault="00C51BEF" w:rsidP="00C51BEF">
      <w:pPr>
        <w:pStyle w:val="-"/>
        <w:rPr>
          <w:rtl/>
        </w:rPr>
      </w:pPr>
      <w:bookmarkStart w:id="1203" w:name="ET_speakercontinue_5696_578"/>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203"/>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DCC" w:rsidP="00AD06B3">
      <w:pPr>
        <w:rPr>
          <w:rtl/>
        </w:rPr>
      </w:pPr>
      <w:bookmarkStart w:id="1204" w:name="_ETM_Q9_223648"/>
      <w:bookmarkStart w:id="1205" w:name="_ETM_Q9_223730"/>
      <w:bookmarkStart w:id="1206" w:name="_ETM_Q9_220504"/>
      <w:bookmarkEnd w:id="1204"/>
      <w:bookmarkEnd w:id="1205"/>
      <w:bookmarkEnd w:id="1206"/>
      <w:r>
        <w:rPr>
          <w:rFonts w:hint="cs"/>
          <w:rtl/>
        </w:rPr>
        <w:t xml:space="preserve">אתה תמשיך </w:t>
      </w:r>
      <w:bookmarkStart w:id="1207" w:name="_ETM_Q9_218802"/>
      <w:bookmarkStart w:id="1208" w:name="_ETM_Q9_218880"/>
      <w:bookmarkEnd w:id="1207"/>
      <w:bookmarkEnd w:id="1208"/>
      <w:r>
        <w:rPr>
          <w:rFonts w:hint="cs"/>
          <w:rtl/>
        </w:rPr>
        <w:t xml:space="preserve">לדקלם את </w:t>
      </w:r>
      <w:bookmarkStart w:id="1209" w:name="_ETM_Q9_221710"/>
      <w:bookmarkEnd w:id="1209"/>
      <w:r>
        <w:rPr>
          <w:rFonts w:hint="cs"/>
          <w:rtl/>
        </w:rPr>
        <w:t xml:space="preserve">דף המסרים והשקרים של נתניהו. </w:t>
      </w:r>
      <w:bookmarkStart w:id="1210" w:name="_ETM_Q9_225165"/>
      <w:bookmarkEnd w:id="1210"/>
    </w:p>
    <w:p w:rsidR="00E70DCC" w:rsidRDefault="00E70DCC" w:rsidP="00AD06B3">
      <w:pPr>
        <w:rPr>
          <w:rtl/>
        </w:rPr>
      </w:pPr>
      <w:bookmarkStart w:id="1211" w:name="_ETM_Q9_225262"/>
      <w:bookmarkStart w:id="1212" w:name="_ETM_Q9_225646"/>
      <w:bookmarkEnd w:id="1211"/>
      <w:bookmarkEnd w:id="1212"/>
    </w:p>
    <w:p w:rsidR="00E70DCC" w:rsidRDefault="00E70DCC" w:rsidP="00AD06B3">
      <w:pPr>
        <w:pStyle w:val="af5"/>
        <w:keepNext/>
        <w:rPr>
          <w:rtl/>
        </w:rPr>
      </w:pPr>
      <w:bookmarkStart w:id="1213" w:name="ET_interruption_6162_52"/>
      <w:r w:rsidRPr="00836EBF">
        <w:rPr>
          <w:rStyle w:val="TagStyle"/>
          <w:rtl/>
        </w:rPr>
        <w:t xml:space="preserve"> &lt;&lt; קריאה &gt;&gt; </w:t>
      </w:r>
      <w:r>
        <w:rPr>
          <w:rtl/>
        </w:rPr>
        <w:t>ניסים ואטורי (הליכוד):</w:t>
      </w:r>
      <w:r w:rsidRPr="00836EBF">
        <w:rPr>
          <w:rStyle w:val="TagStyle"/>
          <w:rtl/>
        </w:rPr>
        <w:t xml:space="preserve"> &lt;&lt; קריאה &gt;&gt;</w:t>
      </w:r>
      <w:r>
        <w:rPr>
          <w:rtl/>
        </w:rPr>
        <w:t xml:space="preserve"> </w:t>
      </w:r>
      <w:bookmarkEnd w:id="1213"/>
    </w:p>
    <w:p w:rsidR="00E70DCC" w:rsidRDefault="00E70DCC" w:rsidP="00E703B2">
      <w:pPr>
        <w:rPr>
          <w:rtl/>
        </w:rPr>
      </w:pPr>
    </w:p>
    <w:p w:rsidR="00E70DCC" w:rsidRPr="0021624F" w:rsidRDefault="00E70DCC" w:rsidP="00AD06B3">
      <w:pPr>
        <w:rPr>
          <w:rtl/>
        </w:rPr>
      </w:pPr>
      <w:bookmarkStart w:id="1214" w:name="_ETM_Q9_221592"/>
      <w:bookmarkEnd w:id="1214"/>
      <w:r>
        <w:rPr>
          <w:rFonts w:hint="cs"/>
          <w:rtl/>
        </w:rPr>
        <w:t xml:space="preserve">תתבייש. </w:t>
      </w:r>
      <w:bookmarkStart w:id="1215" w:name="_ETM_Q9_223906"/>
      <w:bookmarkStart w:id="1216" w:name="_ETM_Q9_223995"/>
      <w:bookmarkStart w:id="1217" w:name="_ETM_Q9_223108"/>
      <w:bookmarkStart w:id="1218" w:name="_ETM_Q9_223197"/>
      <w:bookmarkEnd w:id="1215"/>
      <w:bookmarkEnd w:id="1216"/>
      <w:bookmarkEnd w:id="1217"/>
      <w:bookmarkEnd w:id="1218"/>
      <w:r>
        <w:rPr>
          <w:rFonts w:hint="cs"/>
          <w:rtl/>
        </w:rPr>
        <w:t xml:space="preserve">אנחנו נחסל את כל המחבלים. </w:t>
      </w:r>
    </w:p>
    <w:p w:rsidR="00E70DCC" w:rsidRDefault="00E70DCC" w:rsidP="00AD06B3">
      <w:pPr>
        <w:rPr>
          <w:rtl/>
        </w:rPr>
      </w:pPr>
      <w:bookmarkStart w:id="1219" w:name="_ETM_Q9_226884"/>
      <w:bookmarkEnd w:id="1219"/>
    </w:p>
    <w:p w:rsidR="00E70DCC" w:rsidRDefault="00E70DCC" w:rsidP="00AD06B3">
      <w:pPr>
        <w:pStyle w:val="af5"/>
        <w:keepNext/>
        <w:rPr>
          <w:rtl/>
        </w:rPr>
      </w:pPr>
      <w:bookmarkStart w:id="1220" w:name="ET_interruption_6345_55"/>
      <w:r w:rsidRPr="00836EBF">
        <w:rPr>
          <w:rStyle w:val="TagStyle"/>
          <w:rtl/>
        </w:rPr>
        <w:t xml:space="preserve"> &lt;&lt; קריאה &gt;&gt; </w:t>
      </w:r>
      <w:r>
        <w:rPr>
          <w:rtl/>
        </w:rPr>
        <w:t>טלי גוטליב (הליכוד):</w:t>
      </w:r>
      <w:r w:rsidRPr="00836EBF">
        <w:rPr>
          <w:rStyle w:val="TagStyle"/>
          <w:rtl/>
        </w:rPr>
        <w:t xml:space="preserve"> &lt;&lt; קריאה &gt;&gt;</w:t>
      </w:r>
      <w:r>
        <w:rPr>
          <w:rtl/>
        </w:rPr>
        <w:t xml:space="preserve"> </w:t>
      </w:r>
      <w:bookmarkEnd w:id="1220"/>
    </w:p>
    <w:p w:rsidR="00E70DCC" w:rsidRDefault="00E70DCC" w:rsidP="00E703B2">
      <w:pPr>
        <w:rPr>
          <w:rtl/>
        </w:rPr>
      </w:pPr>
    </w:p>
    <w:p w:rsidR="00E70DCC" w:rsidRDefault="00E70DCC" w:rsidP="00AD06B3">
      <w:pPr>
        <w:rPr>
          <w:rtl/>
        </w:rPr>
      </w:pPr>
      <w:bookmarkStart w:id="1221" w:name="_ETM_Q9_223734"/>
      <w:bookmarkStart w:id="1222" w:name="_ETM_Q9_223990"/>
      <w:bookmarkEnd w:id="1221"/>
      <w:bookmarkEnd w:id="1222"/>
      <w:r>
        <w:rPr>
          <w:rFonts w:hint="cs"/>
          <w:rtl/>
        </w:rPr>
        <w:t xml:space="preserve">אתה עומד ומשקר כאן. משקר. </w:t>
      </w:r>
    </w:p>
    <w:p w:rsidR="00E70DCC" w:rsidRDefault="00E70DCC" w:rsidP="00AD06B3">
      <w:pPr>
        <w:rPr>
          <w:rtl/>
        </w:rPr>
      </w:pPr>
      <w:bookmarkStart w:id="1223" w:name="_ETM_Q9_224788"/>
      <w:bookmarkEnd w:id="1223"/>
    </w:p>
    <w:p w:rsidR="00E70DCC" w:rsidRDefault="00C51BEF" w:rsidP="00C51BEF">
      <w:pPr>
        <w:pStyle w:val="-"/>
        <w:rPr>
          <w:rtl/>
        </w:rPr>
      </w:pPr>
      <w:bookmarkStart w:id="1224" w:name="ET_speakercontinue_5696_579"/>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224"/>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DCC" w:rsidP="00AD06B3">
      <w:pPr>
        <w:rPr>
          <w:rtl/>
        </w:rPr>
      </w:pPr>
      <w:bookmarkStart w:id="1225" w:name="_ETM_Q9_226498"/>
      <w:bookmarkEnd w:id="1225"/>
      <w:r>
        <w:rPr>
          <w:rFonts w:hint="cs"/>
          <w:rtl/>
        </w:rPr>
        <w:t xml:space="preserve">את זה אתה רוצה. תמשיך </w:t>
      </w:r>
      <w:bookmarkStart w:id="1226" w:name="_ETM_Q9_224098"/>
      <w:bookmarkStart w:id="1227" w:name="_ETM_Q9_219256"/>
      <w:bookmarkStart w:id="1228" w:name="_ETM_Q9_226540"/>
      <w:bookmarkStart w:id="1229" w:name="_ETM_Q9_226622"/>
      <w:bookmarkStart w:id="1230" w:name="_ETM_Q9_229746"/>
      <w:bookmarkEnd w:id="1226"/>
      <w:bookmarkEnd w:id="1227"/>
      <w:bookmarkEnd w:id="1228"/>
      <w:bookmarkEnd w:id="1229"/>
      <w:bookmarkEnd w:id="1230"/>
      <w:r>
        <w:rPr>
          <w:rFonts w:hint="cs"/>
          <w:rtl/>
        </w:rPr>
        <w:t>לדקלם אותו.</w:t>
      </w:r>
    </w:p>
    <w:p w:rsidR="00E70DCC" w:rsidRDefault="00E70DCC" w:rsidP="00AD06B3">
      <w:pPr>
        <w:rPr>
          <w:rtl/>
        </w:rPr>
      </w:pPr>
    </w:p>
    <w:p w:rsidR="00E70DCC" w:rsidRDefault="00E70DCC" w:rsidP="00AD06B3">
      <w:pPr>
        <w:pStyle w:val="af5"/>
        <w:keepNext/>
        <w:rPr>
          <w:rtl/>
        </w:rPr>
      </w:pPr>
      <w:bookmarkStart w:id="1231" w:name="ET_interruption_6162_59"/>
      <w:r w:rsidRPr="003B6447">
        <w:rPr>
          <w:rStyle w:val="TagStyle"/>
          <w:rtl/>
        </w:rPr>
        <w:t xml:space="preserve"> &lt;&lt; קריאה &gt;&gt; </w:t>
      </w:r>
      <w:r>
        <w:rPr>
          <w:rtl/>
        </w:rPr>
        <w:t>ניסים ואטורי (הליכוד):</w:t>
      </w:r>
      <w:r w:rsidRPr="003B6447">
        <w:rPr>
          <w:rStyle w:val="TagStyle"/>
          <w:rtl/>
        </w:rPr>
        <w:t xml:space="preserve"> &lt;&lt; קריאה &gt;&gt;</w:t>
      </w:r>
      <w:r>
        <w:rPr>
          <w:rtl/>
        </w:rPr>
        <w:t xml:space="preserve"> </w:t>
      </w:r>
      <w:bookmarkEnd w:id="1231"/>
    </w:p>
    <w:p w:rsidR="00E70DCC" w:rsidRDefault="00E70DCC" w:rsidP="00E703B2">
      <w:pPr>
        <w:rPr>
          <w:rtl/>
        </w:rPr>
      </w:pPr>
    </w:p>
    <w:p w:rsidR="00E70DCC" w:rsidRDefault="00E70DCC" w:rsidP="00AD06B3">
      <w:pPr>
        <w:rPr>
          <w:rtl/>
        </w:rPr>
      </w:pPr>
      <w:r>
        <w:rPr>
          <w:rFonts w:hint="cs"/>
          <w:rtl/>
        </w:rPr>
        <w:t xml:space="preserve">דינם של מחבלים </w:t>
      </w:r>
      <w:r>
        <w:rPr>
          <w:rtl/>
        </w:rPr>
        <w:t>–</w:t>
      </w:r>
      <w:r>
        <w:rPr>
          <w:rFonts w:hint="cs"/>
          <w:rtl/>
        </w:rPr>
        <w:t xml:space="preserve"> מוות. </w:t>
      </w:r>
    </w:p>
    <w:p w:rsidR="00E70DCC" w:rsidRDefault="00E70DCC" w:rsidP="00AD06B3">
      <w:pPr>
        <w:rPr>
          <w:rtl/>
        </w:rPr>
      </w:pPr>
    </w:p>
    <w:p w:rsidR="00E70DCC" w:rsidRDefault="00C51BEF" w:rsidP="00C51BEF">
      <w:pPr>
        <w:pStyle w:val="-"/>
        <w:rPr>
          <w:rtl/>
        </w:rPr>
      </w:pPr>
      <w:bookmarkStart w:id="1232" w:name="ET_speakercontinue_5696_580"/>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232"/>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DCC" w:rsidP="00AD06B3">
      <w:pPr>
        <w:rPr>
          <w:rtl/>
        </w:rPr>
      </w:pPr>
      <w:r>
        <w:rPr>
          <w:rFonts w:hint="cs"/>
          <w:rtl/>
        </w:rPr>
        <w:t xml:space="preserve">כי ככה אתה, אתם לא רוצים </w:t>
      </w:r>
      <w:bookmarkStart w:id="1233" w:name="_ETM_Q9_228966"/>
      <w:bookmarkEnd w:id="1233"/>
      <w:r>
        <w:rPr>
          <w:rFonts w:hint="cs"/>
          <w:rtl/>
        </w:rPr>
        <w:t xml:space="preserve">לראות את האמת. </w:t>
      </w:r>
      <w:r w:rsidR="00C51BEF">
        <w:rPr>
          <w:rFonts w:hint="cs"/>
          <w:rtl/>
        </w:rPr>
        <w:t xml:space="preserve">כי האמת </w:t>
      </w:r>
      <w:r w:rsidR="00E703B2">
        <w:rPr>
          <w:rFonts w:hint="cs"/>
          <w:rtl/>
        </w:rPr>
        <w:t>– –</w:t>
      </w:r>
      <w:r w:rsidR="00C51BEF">
        <w:rPr>
          <w:rFonts w:hint="cs"/>
          <w:rtl/>
        </w:rPr>
        <w:t xml:space="preserve"> </w:t>
      </w:r>
    </w:p>
    <w:p w:rsidR="00E70DCC" w:rsidRDefault="00E70DCC" w:rsidP="00AD06B3">
      <w:pPr>
        <w:rPr>
          <w:rtl/>
        </w:rPr>
      </w:pPr>
      <w:bookmarkStart w:id="1234" w:name="_ETM_Q9_234162"/>
      <w:bookmarkStart w:id="1235" w:name="_ETM_Q9_234229"/>
      <w:bookmarkStart w:id="1236" w:name="_ETM_Q9_234947"/>
      <w:bookmarkEnd w:id="1234"/>
      <w:bookmarkEnd w:id="1235"/>
      <w:bookmarkEnd w:id="1236"/>
    </w:p>
    <w:p w:rsidR="00E70DCC" w:rsidRDefault="00E70DCC" w:rsidP="00AD06B3">
      <w:pPr>
        <w:pStyle w:val="af5"/>
        <w:keepNext/>
        <w:rPr>
          <w:rtl/>
        </w:rPr>
      </w:pPr>
      <w:bookmarkStart w:id="1237" w:name="_ETM_Q9_235019"/>
      <w:bookmarkStart w:id="1238" w:name="ET_interruption_6162_61"/>
      <w:bookmarkEnd w:id="1237"/>
      <w:r w:rsidRPr="003B6447">
        <w:rPr>
          <w:rStyle w:val="TagStyle"/>
          <w:rtl/>
        </w:rPr>
        <w:t xml:space="preserve"> &lt;&lt; קריאה &gt;&gt; </w:t>
      </w:r>
      <w:r>
        <w:rPr>
          <w:rtl/>
        </w:rPr>
        <w:t>ניסים ואטורי (הליכוד):</w:t>
      </w:r>
      <w:r w:rsidRPr="003B6447">
        <w:rPr>
          <w:rStyle w:val="TagStyle"/>
          <w:rtl/>
        </w:rPr>
        <w:t xml:space="preserve"> &lt;&lt; קריאה &gt;&gt;</w:t>
      </w:r>
      <w:r>
        <w:rPr>
          <w:rtl/>
        </w:rPr>
        <w:t xml:space="preserve"> </w:t>
      </w:r>
      <w:bookmarkEnd w:id="1238"/>
    </w:p>
    <w:p w:rsidR="00E70DCC" w:rsidRDefault="00E70DCC" w:rsidP="00E703B2">
      <w:pPr>
        <w:rPr>
          <w:rtl/>
        </w:rPr>
      </w:pPr>
    </w:p>
    <w:p w:rsidR="00E70DCC" w:rsidRPr="003B6447" w:rsidRDefault="00E70DCC" w:rsidP="00AD06B3">
      <w:pPr>
        <w:rPr>
          <w:rtl/>
        </w:rPr>
      </w:pPr>
      <w:r>
        <w:rPr>
          <w:rFonts w:hint="cs"/>
          <w:rtl/>
        </w:rPr>
        <w:t xml:space="preserve">לא רוצים לראות פה מחבלים. נגמרו המחבלים. </w:t>
      </w:r>
    </w:p>
    <w:p w:rsidR="00E70DCC" w:rsidRDefault="00E70DCC" w:rsidP="00AD06B3">
      <w:pPr>
        <w:rPr>
          <w:rtl/>
        </w:rPr>
      </w:pPr>
      <w:bookmarkStart w:id="1239" w:name="_ETM_Q9_231606"/>
      <w:bookmarkStart w:id="1240" w:name="_ETM_Q9_231669"/>
      <w:bookmarkStart w:id="1241" w:name="_ETM_Q9_236695"/>
      <w:bookmarkEnd w:id="1239"/>
      <w:bookmarkEnd w:id="1240"/>
      <w:bookmarkEnd w:id="1241"/>
    </w:p>
    <w:p w:rsidR="00E70DCC" w:rsidRDefault="00E70DCC" w:rsidP="00AD06B3">
      <w:pPr>
        <w:pStyle w:val="af5"/>
        <w:keepNext/>
        <w:rPr>
          <w:rtl/>
        </w:rPr>
      </w:pPr>
      <w:bookmarkStart w:id="1242" w:name="_ETM_Q9_230929"/>
      <w:bookmarkStart w:id="1243" w:name="ET_interruption_6537_65"/>
      <w:bookmarkEnd w:id="1242"/>
      <w:r w:rsidRPr="003B6447">
        <w:rPr>
          <w:rStyle w:val="TagStyle"/>
          <w:rtl/>
        </w:rPr>
        <w:t xml:space="preserve">&lt;&lt; קריאה &gt;&gt; </w:t>
      </w:r>
      <w:r>
        <w:rPr>
          <w:rtl/>
        </w:rPr>
        <w:t>אושר שקלים (הליכוד):</w:t>
      </w:r>
      <w:r w:rsidRPr="003B6447">
        <w:rPr>
          <w:rStyle w:val="TagStyle"/>
          <w:rtl/>
        </w:rPr>
        <w:t xml:space="preserve"> &lt;&lt; קריאה &gt;&gt;</w:t>
      </w:r>
      <w:r>
        <w:rPr>
          <w:rtl/>
        </w:rPr>
        <w:t xml:space="preserve"> </w:t>
      </w:r>
      <w:bookmarkEnd w:id="1243"/>
    </w:p>
    <w:p w:rsidR="00E70DCC" w:rsidRDefault="00E70DCC" w:rsidP="00E703B2">
      <w:pPr>
        <w:rPr>
          <w:rtl/>
          <w:lang w:eastAsia="he-IL"/>
        </w:rPr>
      </w:pPr>
    </w:p>
    <w:p w:rsidR="00E70DCC" w:rsidRDefault="00E70DCC" w:rsidP="00AD06B3">
      <w:pPr>
        <w:rPr>
          <w:rtl/>
        </w:rPr>
      </w:pPr>
      <w:bookmarkStart w:id="1244" w:name="_ETM_Q9_236990"/>
      <w:bookmarkStart w:id="1245" w:name="_ETM_Q9_232568"/>
      <w:bookmarkEnd w:id="1244"/>
      <w:bookmarkEnd w:id="1245"/>
      <w:r>
        <w:rPr>
          <w:rFonts w:hint="cs"/>
          <w:rtl/>
        </w:rPr>
        <w:t xml:space="preserve">מה האמת? </w:t>
      </w:r>
    </w:p>
    <w:p w:rsidR="00E70DCC" w:rsidRDefault="00E70DCC" w:rsidP="00AD06B3">
      <w:pPr>
        <w:rPr>
          <w:rtl/>
        </w:rPr>
      </w:pPr>
      <w:bookmarkStart w:id="1246" w:name="_ETM_Q9_279469"/>
      <w:bookmarkStart w:id="1247" w:name="_ETM_Q9_279546"/>
      <w:bookmarkEnd w:id="1246"/>
      <w:bookmarkEnd w:id="1247"/>
    </w:p>
    <w:p w:rsidR="00E70DCC" w:rsidRDefault="00E70DCC" w:rsidP="00AD06B3">
      <w:pPr>
        <w:pStyle w:val="af5"/>
        <w:keepNext/>
        <w:rPr>
          <w:rtl/>
        </w:rPr>
      </w:pPr>
      <w:bookmarkStart w:id="1248" w:name="ET_interruption_6162_63"/>
      <w:r w:rsidRPr="003B6447">
        <w:rPr>
          <w:rStyle w:val="TagStyle"/>
          <w:rtl/>
        </w:rPr>
        <w:t xml:space="preserve"> &lt;&lt; קריאה &gt;&gt; </w:t>
      </w:r>
      <w:r>
        <w:rPr>
          <w:rtl/>
        </w:rPr>
        <w:t>ניסים ואטורי (הליכוד):</w:t>
      </w:r>
      <w:r w:rsidRPr="003B6447">
        <w:rPr>
          <w:rStyle w:val="TagStyle"/>
          <w:rtl/>
        </w:rPr>
        <w:t xml:space="preserve"> &lt;&lt; קריאה &gt;&gt;</w:t>
      </w:r>
      <w:r>
        <w:rPr>
          <w:rtl/>
        </w:rPr>
        <w:t xml:space="preserve"> </w:t>
      </w:r>
      <w:bookmarkEnd w:id="1248"/>
    </w:p>
    <w:p w:rsidR="00E70DCC" w:rsidRDefault="00E70DCC" w:rsidP="00E703B2">
      <w:pPr>
        <w:rPr>
          <w:rtl/>
        </w:rPr>
      </w:pPr>
    </w:p>
    <w:p w:rsidR="00E70DCC" w:rsidRPr="003B6447" w:rsidRDefault="00E70DCC" w:rsidP="00AD06B3">
      <w:pPr>
        <w:rPr>
          <w:rtl/>
        </w:rPr>
      </w:pPr>
      <w:bookmarkStart w:id="1249" w:name="_ETM_Q9_234454"/>
      <w:bookmarkEnd w:id="1249"/>
      <w:r>
        <w:rPr>
          <w:rFonts w:hint="cs"/>
          <w:rtl/>
        </w:rPr>
        <w:t xml:space="preserve">זהו, נגמר הסיפור של המחבלים. </w:t>
      </w:r>
    </w:p>
    <w:p w:rsidR="00E70DCC" w:rsidRDefault="00E70DCC" w:rsidP="00AD06B3">
      <w:pPr>
        <w:rPr>
          <w:rtl/>
        </w:rPr>
      </w:pPr>
      <w:bookmarkStart w:id="1250" w:name="_ETM_Q9_225787"/>
      <w:bookmarkStart w:id="1251" w:name="_ETM_Q9_225841"/>
      <w:bookmarkStart w:id="1252" w:name="_ETM_Q9_225929"/>
      <w:bookmarkEnd w:id="1250"/>
      <w:bookmarkEnd w:id="1251"/>
      <w:bookmarkEnd w:id="1252"/>
    </w:p>
    <w:p w:rsidR="00E70DCC" w:rsidRDefault="00C51BEF" w:rsidP="00C51BEF">
      <w:pPr>
        <w:pStyle w:val="-"/>
        <w:rPr>
          <w:rtl/>
        </w:rPr>
      </w:pPr>
      <w:bookmarkStart w:id="1253" w:name="ET_speakercontinue_5696_581"/>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253"/>
      <w:r w:rsidRPr="00C51BEF">
        <w:rPr>
          <w:rStyle w:val="TagStyle"/>
          <w:rtl/>
        </w:rPr>
        <w:t xml:space="preserve">  </w:t>
      </w:r>
      <w:r>
        <w:rPr>
          <w:rtl/>
        </w:rPr>
        <w:t xml:space="preserve">   </w:t>
      </w:r>
    </w:p>
    <w:p w:rsidR="00C51BEF" w:rsidRPr="00C51BEF" w:rsidRDefault="00C51BEF" w:rsidP="00C51BEF">
      <w:pPr>
        <w:rPr>
          <w:rtl/>
          <w:lang w:eastAsia="he-IL"/>
        </w:rPr>
      </w:pPr>
    </w:p>
    <w:p w:rsidR="00E70DCC" w:rsidRPr="003B6447" w:rsidRDefault="00E703B2" w:rsidP="00AD06B3">
      <w:pPr>
        <w:rPr>
          <w:rtl/>
        </w:rPr>
      </w:pPr>
      <w:r>
        <w:rPr>
          <w:rFonts w:hint="cs"/>
          <w:rtl/>
        </w:rPr>
        <w:t>– –</w:t>
      </w:r>
      <w:r w:rsidR="00E70DCC">
        <w:rPr>
          <w:rFonts w:hint="cs"/>
          <w:rtl/>
        </w:rPr>
        <w:t xml:space="preserve"> אתם לא רוצים להתעמת איתה. </w:t>
      </w:r>
    </w:p>
    <w:p w:rsidR="00E70DCC" w:rsidRDefault="00E70DCC" w:rsidP="00AD06B3">
      <w:pPr>
        <w:rPr>
          <w:rtl/>
        </w:rPr>
      </w:pPr>
      <w:bookmarkStart w:id="1254" w:name="_ETM_Q9_225990"/>
      <w:bookmarkStart w:id="1255" w:name="_ETM_Q9_226073"/>
      <w:bookmarkEnd w:id="1254"/>
      <w:bookmarkEnd w:id="1255"/>
    </w:p>
    <w:p w:rsidR="00E70DCC" w:rsidRDefault="00E70DCC" w:rsidP="00AD06B3">
      <w:pPr>
        <w:pStyle w:val="af5"/>
        <w:keepNext/>
        <w:rPr>
          <w:rtl/>
        </w:rPr>
      </w:pPr>
      <w:bookmarkStart w:id="1256" w:name="ET_interruption_6537_67"/>
      <w:r w:rsidRPr="003B6447">
        <w:rPr>
          <w:rStyle w:val="TagStyle"/>
          <w:rtl/>
        </w:rPr>
        <w:t xml:space="preserve"> &lt;&lt; קריאה &gt;&gt; </w:t>
      </w:r>
      <w:r>
        <w:rPr>
          <w:rtl/>
        </w:rPr>
        <w:t>אושר שקלים (הליכוד):</w:t>
      </w:r>
      <w:r w:rsidRPr="003B6447">
        <w:rPr>
          <w:rStyle w:val="TagStyle"/>
          <w:rtl/>
        </w:rPr>
        <w:t xml:space="preserve"> &lt;&lt; קריאה &gt;&gt;</w:t>
      </w:r>
      <w:r>
        <w:rPr>
          <w:rtl/>
        </w:rPr>
        <w:t xml:space="preserve"> </w:t>
      </w:r>
      <w:bookmarkEnd w:id="1256"/>
    </w:p>
    <w:p w:rsidR="00E70DCC" w:rsidRDefault="00E70DCC" w:rsidP="00E703B2">
      <w:pPr>
        <w:rPr>
          <w:rtl/>
        </w:rPr>
      </w:pPr>
    </w:p>
    <w:p w:rsidR="00E70DCC" w:rsidRDefault="00E703B2" w:rsidP="00AD06B3">
      <w:pPr>
        <w:rPr>
          <w:rtl/>
        </w:rPr>
      </w:pPr>
      <w:bookmarkStart w:id="1257" w:name="_ETM_Q9_236266"/>
      <w:bookmarkEnd w:id="1257"/>
      <w:r>
        <w:rPr>
          <w:rFonts w:hint="cs"/>
          <w:rtl/>
        </w:rPr>
        <w:t>– – –</w:t>
      </w:r>
      <w:r w:rsidR="00E70DCC">
        <w:rPr>
          <w:rFonts w:hint="cs"/>
          <w:rtl/>
        </w:rPr>
        <w:t xml:space="preserve"> </w:t>
      </w:r>
    </w:p>
    <w:p w:rsidR="00E70DCC" w:rsidRDefault="00E70DCC" w:rsidP="00AD06B3">
      <w:pPr>
        <w:rPr>
          <w:rtl/>
        </w:rPr>
      </w:pPr>
      <w:bookmarkStart w:id="1258" w:name="_ETM_Q9_238315"/>
      <w:bookmarkStart w:id="1259" w:name="_ETM_Q9_238405"/>
      <w:bookmarkEnd w:id="1258"/>
      <w:bookmarkEnd w:id="1259"/>
    </w:p>
    <w:p w:rsidR="00E70DCC" w:rsidRDefault="00E70DCC" w:rsidP="00AD06B3">
      <w:pPr>
        <w:pStyle w:val="af5"/>
        <w:keepNext/>
        <w:rPr>
          <w:rtl/>
        </w:rPr>
      </w:pPr>
      <w:bookmarkStart w:id="1260" w:name="ET_interruption_6162_68"/>
      <w:r w:rsidRPr="003B6447">
        <w:rPr>
          <w:rStyle w:val="TagStyle"/>
          <w:rtl/>
        </w:rPr>
        <w:t xml:space="preserve"> &lt;&lt; קריאה &gt;&gt; </w:t>
      </w:r>
      <w:r>
        <w:rPr>
          <w:rtl/>
        </w:rPr>
        <w:t>ניסים ואטורי (הליכוד):</w:t>
      </w:r>
      <w:r w:rsidRPr="003B6447">
        <w:rPr>
          <w:rStyle w:val="TagStyle"/>
          <w:rtl/>
        </w:rPr>
        <w:t xml:space="preserve"> &lt;&lt; קריאה &gt;&gt;</w:t>
      </w:r>
      <w:r>
        <w:rPr>
          <w:rtl/>
        </w:rPr>
        <w:t xml:space="preserve"> </w:t>
      </w:r>
      <w:bookmarkEnd w:id="1260"/>
    </w:p>
    <w:p w:rsidR="00E70DCC" w:rsidRDefault="00E70DCC" w:rsidP="00E703B2">
      <w:pPr>
        <w:rPr>
          <w:rtl/>
        </w:rPr>
      </w:pPr>
    </w:p>
    <w:p w:rsidR="00E70DCC" w:rsidRDefault="00E70DCC" w:rsidP="00AD06B3">
      <w:pPr>
        <w:rPr>
          <w:rtl/>
        </w:rPr>
      </w:pPr>
      <w:bookmarkStart w:id="1261" w:name="_ETM_Q9_236716"/>
      <w:bookmarkEnd w:id="1261"/>
      <w:r>
        <w:rPr>
          <w:rFonts w:hint="cs"/>
          <w:rtl/>
        </w:rPr>
        <w:t>כל המחבלים ימותו</w:t>
      </w:r>
      <w:bookmarkStart w:id="1262" w:name="_ETM_Q9_241155"/>
      <w:bookmarkEnd w:id="1262"/>
      <w:r>
        <w:rPr>
          <w:rFonts w:hint="cs"/>
          <w:rtl/>
        </w:rPr>
        <w:t xml:space="preserve">, נקודה. </w:t>
      </w:r>
    </w:p>
    <w:p w:rsidR="00E70DCC" w:rsidRDefault="00E70DCC" w:rsidP="00AD06B3">
      <w:pPr>
        <w:rPr>
          <w:rtl/>
        </w:rPr>
      </w:pPr>
      <w:bookmarkStart w:id="1263" w:name="_ETM_Q9_241242"/>
      <w:bookmarkEnd w:id="1263"/>
    </w:p>
    <w:p w:rsidR="00E70DCC" w:rsidRDefault="00C51BEF" w:rsidP="00C51BEF">
      <w:pPr>
        <w:pStyle w:val="-"/>
        <w:rPr>
          <w:rtl/>
        </w:rPr>
      </w:pPr>
      <w:bookmarkStart w:id="1264" w:name="ET_speakercontinue_5696_582"/>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264"/>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DCC" w:rsidP="00AD06B3">
      <w:pPr>
        <w:rPr>
          <w:rtl/>
        </w:rPr>
      </w:pPr>
      <w:bookmarkStart w:id="1265" w:name="_ETM_Q9_236743"/>
      <w:bookmarkEnd w:id="1265"/>
      <w:r>
        <w:rPr>
          <w:rFonts w:hint="cs"/>
          <w:rtl/>
        </w:rPr>
        <w:t xml:space="preserve">אתם יודעים את האמת ומה </w:t>
      </w:r>
      <w:bookmarkStart w:id="1266" w:name="_ETM_Q9_239038"/>
      <w:bookmarkEnd w:id="1266"/>
      <w:r>
        <w:rPr>
          <w:rFonts w:hint="cs"/>
          <w:rtl/>
        </w:rPr>
        <w:t xml:space="preserve">שאתם עושים שם? </w:t>
      </w:r>
    </w:p>
    <w:p w:rsidR="00E70DCC" w:rsidRDefault="00E70DCC" w:rsidP="00AD06B3">
      <w:pPr>
        <w:rPr>
          <w:rtl/>
        </w:rPr>
      </w:pPr>
      <w:bookmarkStart w:id="1267" w:name="_ETM_Q9_237833"/>
      <w:bookmarkStart w:id="1268" w:name="_ETM_Q9_237901"/>
      <w:bookmarkEnd w:id="1267"/>
      <w:bookmarkEnd w:id="1268"/>
    </w:p>
    <w:p w:rsidR="00E70DCC" w:rsidRDefault="00E70DCC" w:rsidP="00AD06B3">
      <w:pPr>
        <w:pStyle w:val="af6"/>
        <w:keepNext/>
        <w:rPr>
          <w:rtl/>
        </w:rPr>
      </w:pPr>
      <w:bookmarkStart w:id="1269" w:name="ET_yor_6599_70"/>
      <w:r w:rsidRPr="003B6447">
        <w:rPr>
          <w:rStyle w:val="TagStyle"/>
          <w:rtl/>
        </w:rPr>
        <w:t xml:space="preserve"> &lt;&lt; יור &gt;&gt; </w:t>
      </w:r>
      <w:r>
        <w:rPr>
          <w:rtl/>
        </w:rPr>
        <w:t>היו"ר משה רוט:</w:t>
      </w:r>
      <w:r w:rsidRPr="003B6447">
        <w:rPr>
          <w:rStyle w:val="TagStyle"/>
          <w:rtl/>
        </w:rPr>
        <w:t xml:space="preserve"> &lt;&lt; יור &gt;&gt;</w:t>
      </w:r>
      <w:r>
        <w:rPr>
          <w:rtl/>
        </w:rPr>
        <w:t xml:space="preserve"> </w:t>
      </w:r>
      <w:bookmarkEnd w:id="1269"/>
    </w:p>
    <w:p w:rsidR="00E70DCC" w:rsidRDefault="00E70DCC" w:rsidP="00E703B2">
      <w:pPr>
        <w:rPr>
          <w:rtl/>
        </w:rPr>
      </w:pPr>
    </w:p>
    <w:p w:rsidR="00E70DCC" w:rsidRDefault="00E70DCC" w:rsidP="00AD06B3">
      <w:pPr>
        <w:rPr>
          <w:rtl/>
        </w:rPr>
      </w:pPr>
      <w:bookmarkStart w:id="1270" w:name="_ETM_Q9_240377"/>
      <w:bookmarkEnd w:id="1270"/>
      <w:r>
        <w:rPr>
          <w:rFonts w:hint="cs"/>
          <w:rtl/>
        </w:rPr>
        <w:t xml:space="preserve">חבר הכנסת ואטורי, רגע אחד, שנייה. </w:t>
      </w:r>
      <w:bookmarkStart w:id="1271" w:name="_ETM_Q9_240055"/>
      <w:bookmarkEnd w:id="1271"/>
    </w:p>
    <w:p w:rsidR="00E70DCC" w:rsidRDefault="00E70DCC" w:rsidP="00AD06B3">
      <w:pPr>
        <w:rPr>
          <w:rtl/>
        </w:rPr>
      </w:pPr>
      <w:bookmarkStart w:id="1272" w:name="_ETM_Q9_240125"/>
      <w:bookmarkEnd w:id="1272"/>
    </w:p>
    <w:p w:rsidR="00E70DCC" w:rsidRDefault="00C51BEF" w:rsidP="00C51BEF">
      <w:pPr>
        <w:pStyle w:val="-"/>
        <w:rPr>
          <w:rtl/>
        </w:rPr>
      </w:pPr>
      <w:bookmarkStart w:id="1273" w:name="ET_speakercontinue_5696_583"/>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273"/>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DCC" w:rsidP="00AD06B3">
      <w:pPr>
        <w:rPr>
          <w:rtl/>
        </w:rPr>
      </w:pPr>
      <w:r>
        <w:rPr>
          <w:rFonts w:hint="cs"/>
          <w:rtl/>
        </w:rPr>
        <w:t>אתם לא רוצים שהציבור שלכם ושהעולם יראה</w:t>
      </w:r>
      <w:bookmarkStart w:id="1274" w:name="_ETM_Q9_243181"/>
      <w:bookmarkEnd w:id="1274"/>
      <w:r>
        <w:rPr>
          <w:rFonts w:hint="cs"/>
          <w:rtl/>
        </w:rPr>
        <w:t xml:space="preserve"> את </w:t>
      </w:r>
      <w:bookmarkStart w:id="1275" w:name="_ETM_Q9_241825"/>
      <w:bookmarkEnd w:id="1275"/>
      <w:r>
        <w:rPr>
          <w:rFonts w:hint="cs"/>
          <w:rtl/>
        </w:rPr>
        <w:t xml:space="preserve">מה שקורה בעזה. </w:t>
      </w:r>
    </w:p>
    <w:p w:rsidR="00E70DCC" w:rsidRDefault="00E70DCC" w:rsidP="00AD06B3">
      <w:pPr>
        <w:rPr>
          <w:rtl/>
        </w:rPr>
      </w:pPr>
      <w:bookmarkStart w:id="1276" w:name="_ETM_Q9_246613"/>
      <w:bookmarkStart w:id="1277" w:name="_ETM_Q9_246713"/>
      <w:bookmarkEnd w:id="1276"/>
      <w:bookmarkEnd w:id="1277"/>
    </w:p>
    <w:p w:rsidR="00E70DCC" w:rsidRDefault="00E70DCC" w:rsidP="00AD06B3">
      <w:pPr>
        <w:pStyle w:val="af5"/>
        <w:keepNext/>
        <w:rPr>
          <w:rtl/>
        </w:rPr>
      </w:pPr>
      <w:bookmarkStart w:id="1278" w:name="ET_interruption_6162_72"/>
      <w:r w:rsidRPr="003B6447">
        <w:rPr>
          <w:rStyle w:val="TagStyle"/>
          <w:rtl/>
        </w:rPr>
        <w:t xml:space="preserve"> &lt;&lt; קריאה &gt;&gt; </w:t>
      </w:r>
      <w:r>
        <w:rPr>
          <w:rtl/>
        </w:rPr>
        <w:t>ניסים ואטורי (הליכוד):</w:t>
      </w:r>
      <w:r w:rsidRPr="003B6447">
        <w:rPr>
          <w:rStyle w:val="TagStyle"/>
          <w:rtl/>
        </w:rPr>
        <w:t xml:space="preserve"> &lt;&lt; קריאה &gt;&gt;</w:t>
      </w:r>
      <w:r>
        <w:rPr>
          <w:rtl/>
        </w:rPr>
        <w:t xml:space="preserve"> </w:t>
      </w:r>
      <w:bookmarkEnd w:id="1278"/>
    </w:p>
    <w:p w:rsidR="00E70DCC" w:rsidRDefault="00E70DCC" w:rsidP="00E703B2">
      <w:pPr>
        <w:rPr>
          <w:rtl/>
        </w:rPr>
      </w:pPr>
    </w:p>
    <w:p w:rsidR="00E70DCC" w:rsidRDefault="00E70DCC" w:rsidP="00AD06B3">
      <w:pPr>
        <w:rPr>
          <w:rtl/>
        </w:rPr>
      </w:pPr>
      <w:bookmarkStart w:id="1279" w:name="_ETM_Q9_244718"/>
      <w:bookmarkEnd w:id="1279"/>
      <w:r>
        <w:rPr>
          <w:rFonts w:hint="cs"/>
          <w:rtl/>
        </w:rPr>
        <w:t xml:space="preserve">גזר דין </w:t>
      </w:r>
      <w:bookmarkStart w:id="1280" w:name="_ETM_Q9_247020"/>
      <w:bookmarkEnd w:id="1280"/>
      <w:r>
        <w:rPr>
          <w:rFonts w:hint="cs"/>
          <w:rtl/>
        </w:rPr>
        <w:t xml:space="preserve">מוות למחבלים. </w:t>
      </w:r>
    </w:p>
    <w:p w:rsidR="00E70DCC" w:rsidRDefault="00E70DCC" w:rsidP="00AD06B3">
      <w:pPr>
        <w:rPr>
          <w:rtl/>
        </w:rPr>
      </w:pPr>
      <w:bookmarkStart w:id="1281" w:name="_ETM_Q9_249506"/>
      <w:bookmarkStart w:id="1282" w:name="_ETM_Q9_249578"/>
      <w:bookmarkEnd w:id="1281"/>
      <w:bookmarkEnd w:id="1282"/>
    </w:p>
    <w:p w:rsidR="00E70DCC" w:rsidRDefault="00C51BEF" w:rsidP="00C51BEF">
      <w:pPr>
        <w:pStyle w:val="-"/>
        <w:rPr>
          <w:rtl/>
        </w:rPr>
      </w:pPr>
      <w:bookmarkStart w:id="1283" w:name="_ETM_Q9_313110"/>
      <w:bookmarkStart w:id="1284" w:name="_ETM_Q9_313208"/>
      <w:bookmarkStart w:id="1285" w:name="ET_speakercontinue_5696_584"/>
      <w:bookmarkEnd w:id="1283"/>
      <w:bookmarkEnd w:id="1284"/>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285"/>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DCC" w:rsidP="00AD06B3">
      <w:pPr>
        <w:rPr>
          <w:rtl/>
        </w:rPr>
      </w:pPr>
      <w:r>
        <w:rPr>
          <w:rFonts w:hint="cs"/>
          <w:rtl/>
        </w:rPr>
        <w:t xml:space="preserve">אני רוצה להגיד לכם, אולי </w:t>
      </w:r>
      <w:bookmarkStart w:id="1286" w:name="_ETM_Q9_247550"/>
      <w:bookmarkEnd w:id="1286"/>
      <w:r>
        <w:rPr>
          <w:rFonts w:hint="cs"/>
          <w:rtl/>
        </w:rPr>
        <w:t xml:space="preserve">בעזה אתם מנסים </w:t>
      </w:r>
      <w:bookmarkStart w:id="1287" w:name="_ETM_Q9_251448"/>
      <w:bookmarkStart w:id="1288" w:name="_ETM_Q9_253784"/>
      <w:bookmarkEnd w:id="1287"/>
      <w:bookmarkEnd w:id="1288"/>
      <w:r>
        <w:rPr>
          <w:rFonts w:hint="cs"/>
          <w:rtl/>
        </w:rPr>
        <w:t xml:space="preserve">למנוע את ההרס ולהראות אותו לעולם. </w:t>
      </w:r>
      <w:bookmarkStart w:id="1289" w:name="ET_interruption_6342_76"/>
      <w:r>
        <w:rPr>
          <w:rFonts w:hint="cs"/>
          <w:rtl/>
          <w:lang w:eastAsia="he-IL"/>
        </w:rPr>
        <w:t>אבל אני רוצה להגיד לכם</w:t>
      </w:r>
      <w:r w:rsidR="00C51BEF">
        <w:rPr>
          <w:rFonts w:hint="cs"/>
          <w:rtl/>
          <w:lang w:eastAsia="he-IL"/>
        </w:rPr>
        <w:t>, בנגב, בנגב</w:t>
      </w:r>
      <w:r>
        <w:rPr>
          <w:rFonts w:hint="cs"/>
          <w:rtl/>
          <w:lang w:eastAsia="he-IL"/>
        </w:rPr>
        <w:t xml:space="preserve"> </w:t>
      </w:r>
      <w:r w:rsidR="00E703B2">
        <w:rPr>
          <w:rFonts w:hint="cs"/>
          <w:rtl/>
          <w:lang w:eastAsia="he-IL"/>
        </w:rPr>
        <w:t>– – –</w:t>
      </w:r>
    </w:p>
    <w:p w:rsidR="00E70DCC" w:rsidRDefault="00E70DCC" w:rsidP="00AD06B3">
      <w:pPr>
        <w:rPr>
          <w:rtl/>
        </w:rPr>
      </w:pPr>
      <w:bookmarkStart w:id="1290" w:name="_ETM_Q9_257430"/>
      <w:bookmarkEnd w:id="1289"/>
      <w:bookmarkEnd w:id="1290"/>
    </w:p>
    <w:p w:rsidR="00E70DCC" w:rsidRDefault="00E70DCC" w:rsidP="00AD06B3">
      <w:pPr>
        <w:pStyle w:val="af5"/>
        <w:keepNext/>
        <w:rPr>
          <w:rtl/>
        </w:rPr>
      </w:pPr>
      <w:bookmarkStart w:id="1291" w:name="ET_interruption_6537_107"/>
      <w:r w:rsidRPr="00727FC4">
        <w:rPr>
          <w:rStyle w:val="TagStyle"/>
          <w:rtl/>
        </w:rPr>
        <w:t xml:space="preserve"> &lt;&lt; קריאה &gt;&gt; </w:t>
      </w:r>
      <w:r>
        <w:rPr>
          <w:rtl/>
        </w:rPr>
        <w:t>אושר שקלים (הליכוד):</w:t>
      </w:r>
      <w:r w:rsidRPr="00727FC4">
        <w:rPr>
          <w:rStyle w:val="TagStyle"/>
          <w:rtl/>
        </w:rPr>
        <w:t xml:space="preserve"> &lt;&lt; קריאה &gt;&gt;</w:t>
      </w:r>
      <w:r>
        <w:rPr>
          <w:rtl/>
        </w:rPr>
        <w:t xml:space="preserve"> </w:t>
      </w:r>
      <w:bookmarkEnd w:id="1291"/>
    </w:p>
    <w:p w:rsidR="00E70DCC" w:rsidRDefault="00E70DCC" w:rsidP="00E703B2">
      <w:pPr>
        <w:rPr>
          <w:rtl/>
        </w:rPr>
      </w:pPr>
    </w:p>
    <w:p w:rsidR="00E70DCC" w:rsidRDefault="00E70DCC" w:rsidP="00AD06B3">
      <w:pPr>
        <w:rPr>
          <w:rtl/>
        </w:rPr>
      </w:pPr>
      <w:r>
        <w:rPr>
          <w:rFonts w:hint="cs"/>
          <w:rtl/>
        </w:rPr>
        <w:t xml:space="preserve">לחסל את </w:t>
      </w:r>
      <w:r w:rsidR="00E703B2">
        <w:rPr>
          <w:rFonts w:hint="cs"/>
          <w:rtl/>
        </w:rPr>
        <w:t>– – –</w:t>
      </w:r>
      <w:r>
        <w:rPr>
          <w:rFonts w:hint="cs"/>
          <w:rtl/>
        </w:rPr>
        <w:t xml:space="preserve"> </w:t>
      </w:r>
    </w:p>
    <w:p w:rsidR="00E70DCC" w:rsidRPr="00727FC4" w:rsidRDefault="00E70DCC" w:rsidP="00AD06B3">
      <w:pPr>
        <w:rPr>
          <w:rtl/>
        </w:rPr>
      </w:pPr>
    </w:p>
    <w:p w:rsidR="00E70DCC" w:rsidRDefault="00E70DCC" w:rsidP="00AD06B3">
      <w:pPr>
        <w:pStyle w:val="af5"/>
        <w:keepNext/>
        <w:rPr>
          <w:rtl/>
        </w:rPr>
      </w:pPr>
      <w:bookmarkStart w:id="1292" w:name="_ETM_Q9_250256"/>
      <w:bookmarkStart w:id="1293" w:name="ET_interruption_6342_108"/>
      <w:bookmarkEnd w:id="1292"/>
      <w:r w:rsidRPr="00727FC4">
        <w:rPr>
          <w:rStyle w:val="TagStyle"/>
          <w:rtl/>
        </w:rPr>
        <w:t xml:space="preserve"> &lt;&lt; קריאה &gt;&gt; </w:t>
      </w:r>
      <w:r>
        <w:rPr>
          <w:rtl/>
        </w:rPr>
        <w:t>בועז ביסמוט (הליכוד):</w:t>
      </w:r>
      <w:r w:rsidRPr="00727FC4">
        <w:rPr>
          <w:rStyle w:val="TagStyle"/>
          <w:rtl/>
        </w:rPr>
        <w:t xml:space="preserve"> &lt;&lt; קריאה &gt;&gt;</w:t>
      </w:r>
      <w:r>
        <w:rPr>
          <w:rtl/>
        </w:rPr>
        <w:t xml:space="preserve"> </w:t>
      </w:r>
      <w:bookmarkEnd w:id="1293"/>
    </w:p>
    <w:p w:rsidR="00E70DCC" w:rsidRDefault="00E70DCC" w:rsidP="00E703B2">
      <w:pPr>
        <w:rPr>
          <w:rtl/>
        </w:rPr>
      </w:pPr>
    </w:p>
    <w:p w:rsidR="00E70DCC" w:rsidRPr="00727FC4" w:rsidRDefault="00E70DCC" w:rsidP="00AD06B3">
      <w:pPr>
        <w:rPr>
          <w:rtl/>
        </w:rPr>
      </w:pPr>
      <w:r>
        <w:rPr>
          <w:rFonts w:hint="cs"/>
          <w:rtl/>
        </w:rPr>
        <w:t xml:space="preserve">תתבייש. אין לך בושה. </w:t>
      </w:r>
      <w:r w:rsidR="00C51BEF">
        <w:rPr>
          <w:rFonts w:hint="cs"/>
          <w:rtl/>
        </w:rPr>
        <w:t xml:space="preserve">בושה. </w:t>
      </w:r>
    </w:p>
    <w:p w:rsidR="00E70DCC" w:rsidRDefault="00E70DCC" w:rsidP="00AD06B3">
      <w:pPr>
        <w:rPr>
          <w:rtl/>
        </w:rPr>
      </w:pPr>
    </w:p>
    <w:p w:rsidR="00E70DCC" w:rsidRDefault="00E70DCC" w:rsidP="00AD06B3">
      <w:pPr>
        <w:pStyle w:val="af5"/>
        <w:keepNext/>
        <w:rPr>
          <w:rtl/>
        </w:rPr>
      </w:pPr>
      <w:bookmarkStart w:id="1294" w:name="_ETM_Q9_254349"/>
      <w:bookmarkStart w:id="1295" w:name="_ETM_Q9_254389"/>
      <w:bookmarkStart w:id="1296" w:name="ET_interruption_6162_83"/>
      <w:bookmarkEnd w:id="1294"/>
      <w:bookmarkEnd w:id="1295"/>
      <w:r w:rsidRPr="003B6447">
        <w:rPr>
          <w:rStyle w:val="TagStyle"/>
          <w:rtl/>
        </w:rPr>
        <w:t xml:space="preserve"> &lt;&lt; קריאה &gt;&gt; </w:t>
      </w:r>
      <w:r>
        <w:rPr>
          <w:rtl/>
        </w:rPr>
        <w:t>ניסים ואטורי (הליכוד):</w:t>
      </w:r>
      <w:r w:rsidRPr="003B6447">
        <w:rPr>
          <w:rStyle w:val="TagStyle"/>
          <w:rtl/>
        </w:rPr>
        <w:t xml:space="preserve"> &lt;&lt; קריאה &gt;&gt;</w:t>
      </w:r>
      <w:r>
        <w:rPr>
          <w:rtl/>
        </w:rPr>
        <w:t xml:space="preserve"> </w:t>
      </w:r>
      <w:bookmarkEnd w:id="1296"/>
    </w:p>
    <w:p w:rsidR="00E70DCC" w:rsidRDefault="00E70DCC" w:rsidP="00E703B2">
      <w:pPr>
        <w:rPr>
          <w:rtl/>
        </w:rPr>
      </w:pPr>
    </w:p>
    <w:p w:rsidR="00E70DCC" w:rsidRDefault="00E70DCC" w:rsidP="00AD06B3">
      <w:pPr>
        <w:rPr>
          <w:rtl/>
        </w:rPr>
      </w:pPr>
      <w:bookmarkStart w:id="1297" w:name="_ETM_Q9_258976"/>
      <w:bookmarkEnd w:id="1297"/>
      <w:r>
        <w:rPr>
          <w:rFonts w:hint="cs"/>
          <w:rtl/>
        </w:rPr>
        <w:t xml:space="preserve">איזה הרס? איזה </w:t>
      </w:r>
      <w:bookmarkStart w:id="1298" w:name="_ETM_Q9_256271"/>
      <w:bookmarkEnd w:id="1298"/>
      <w:r>
        <w:rPr>
          <w:rFonts w:hint="cs"/>
          <w:rtl/>
        </w:rPr>
        <w:t xml:space="preserve">הרס? </w:t>
      </w:r>
      <w:bookmarkStart w:id="1299" w:name="_ETM_Q9_259646"/>
      <w:bookmarkEnd w:id="1299"/>
    </w:p>
    <w:p w:rsidR="00E70DCC" w:rsidRPr="003B6447" w:rsidRDefault="00E70DCC" w:rsidP="00AD06B3">
      <w:pPr>
        <w:rPr>
          <w:rtl/>
        </w:rPr>
      </w:pPr>
      <w:bookmarkStart w:id="1300" w:name="_ETM_Q9_259742"/>
      <w:bookmarkEnd w:id="1300"/>
    </w:p>
    <w:p w:rsidR="00E70DCC" w:rsidRDefault="00E70DCC" w:rsidP="00AD06B3">
      <w:pPr>
        <w:pStyle w:val="af5"/>
        <w:keepNext/>
        <w:rPr>
          <w:rtl/>
        </w:rPr>
      </w:pPr>
      <w:bookmarkStart w:id="1301" w:name="ET_interruption_6345_82"/>
      <w:r w:rsidRPr="003B6447">
        <w:rPr>
          <w:rStyle w:val="TagStyle"/>
          <w:rtl/>
        </w:rPr>
        <w:t xml:space="preserve"> &lt;&lt; קריאה &gt;&gt; </w:t>
      </w:r>
      <w:r>
        <w:rPr>
          <w:rtl/>
        </w:rPr>
        <w:t>טלי גוטליב (הליכוד):</w:t>
      </w:r>
      <w:r w:rsidRPr="003B6447">
        <w:rPr>
          <w:rStyle w:val="TagStyle"/>
          <w:rtl/>
        </w:rPr>
        <w:t xml:space="preserve"> &lt;&lt; קריאה &gt;&gt;</w:t>
      </w:r>
      <w:r>
        <w:rPr>
          <w:rtl/>
        </w:rPr>
        <w:t xml:space="preserve"> </w:t>
      </w:r>
      <w:bookmarkEnd w:id="1301"/>
    </w:p>
    <w:p w:rsidR="00E70DCC" w:rsidRDefault="00E70DCC" w:rsidP="00E703B2">
      <w:pPr>
        <w:rPr>
          <w:rtl/>
        </w:rPr>
      </w:pPr>
    </w:p>
    <w:p w:rsidR="00C51BEF" w:rsidRDefault="00E70DCC" w:rsidP="00C51BEF">
      <w:pPr>
        <w:rPr>
          <w:rtl/>
        </w:rPr>
      </w:pPr>
      <w:bookmarkStart w:id="1302" w:name="_ETM_Q9_259721"/>
      <w:bookmarkEnd w:id="1302"/>
      <w:r>
        <w:rPr>
          <w:rFonts w:hint="cs"/>
          <w:rtl/>
        </w:rPr>
        <w:t xml:space="preserve">אדוני, זה תומך </w:t>
      </w:r>
      <w:bookmarkStart w:id="1303" w:name="_ETM_Q9_258640"/>
      <w:bookmarkEnd w:id="1303"/>
      <w:r>
        <w:rPr>
          <w:rFonts w:hint="cs"/>
          <w:rtl/>
        </w:rPr>
        <w:t xml:space="preserve">טרור. </w:t>
      </w:r>
      <w:r w:rsidR="00C51BEF">
        <w:rPr>
          <w:rFonts w:hint="cs"/>
          <w:rtl/>
        </w:rPr>
        <w:t xml:space="preserve">תומך טרור בזמן מלחמה. תומך טרור בזמן מלחמה. אתה פוגע בחיילי צה"ל. </w:t>
      </w:r>
    </w:p>
    <w:p w:rsidR="00E70DCC" w:rsidRDefault="00E70DCC" w:rsidP="00AD06B3">
      <w:pPr>
        <w:rPr>
          <w:rtl/>
        </w:rPr>
      </w:pPr>
      <w:bookmarkStart w:id="1304" w:name="_ETM_Q9_258705"/>
      <w:bookmarkEnd w:id="1304"/>
    </w:p>
    <w:p w:rsidR="00C51BEF" w:rsidRDefault="00C51BEF" w:rsidP="00C51BEF">
      <w:pPr>
        <w:pStyle w:val="af5"/>
        <w:keepNext/>
        <w:rPr>
          <w:rtl/>
        </w:rPr>
      </w:pPr>
      <w:bookmarkStart w:id="1305" w:name="ET_interruption_6342_90"/>
      <w:r w:rsidRPr="007B70A9">
        <w:rPr>
          <w:rStyle w:val="TagStyle"/>
          <w:rtl/>
        </w:rPr>
        <w:t xml:space="preserve">&lt;&lt; קריאה &gt;&gt; </w:t>
      </w:r>
      <w:r>
        <w:rPr>
          <w:rtl/>
        </w:rPr>
        <w:t>בועז ביסמוט (הליכוד):</w:t>
      </w:r>
      <w:r w:rsidRPr="007B70A9">
        <w:rPr>
          <w:rStyle w:val="TagStyle"/>
          <w:rtl/>
        </w:rPr>
        <w:t xml:space="preserve"> &lt;&lt; קריאה &gt;&gt;</w:t>
      </w:r>
      <w:r>
        <w:rPr>
          <w:rtl/>
        </w:rPr>
        <w:t xml:space="preserve"> </w:t>
      </w:r>
      <w:bookmarkEnd w:id="1305"/>
    </w:p>
    <w:p w:rsidR="00C51BEF" w:rsidRDefault="00C51BEF" w:rsidP="00E703B2">
      <w:pPr>
        <w:rPr>
          <w:rtl/>
        </w:rPr>
      </w:pPr>
    </w:p>
    <w:p w:rsidR="00C51BEF" w:rsidRDefault="00C51BEF" w:rsidP="00C51BEF">
      <w:pPr>
        <w:rPr>
          <w:rtl/>
        </w:rPr>
      </w:pPr>
      <w:r>
        <w:rPr>
          <w:rFonts w:hint="cs"/>
          <w:rtl/>
        </w:rPr>
        <w:t xml:space="preserve">בושה. </w:t>
      </w:r>
      <w:bookmarkStart w:id="1306" w:name="_ETM_Q9_263921"/>
      <w:bookmarkEnd w:id="1306"/>
    </w:p>
    <w:p w:rsidR="00C51BEF" w:rsidRDefault="00C51BEF" w:rsidP="00AD06B3">
      <w:pPr>
        <w:rPr>
          <w:rtl/>
        </w:rPr>
      </w:pPr>
    </w:p>
    <w:p w:rsidR="00E70DCC" w:rsidRDefault="00C51BEF" w:rsidP="00C51BEF">
      <w:pPr>
        <w:pStyle w:val="-"/>
        <w:rPr>
          <w:rtl/>
        </w:rPr>
      </w:pPr>
      <w:bookmarkStart w:id="1307" w:name="ET_speakercontinue_5696_585"/>
      <w:r w:rsidRPr="00C51BEF">
        <w:rPr>
          <w:rStyle w:val="TagStyle"/>
          <w:rtl/>
        </w:rPr>
        <w:t xml:space="preserve"> &lt;&lt;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&lt;&lt; דובר_המשך &gt;&gt;</w:t>
      </w:r>
      <w:bookmarkEnd w:id="1307"/>
      <w:r w:rsidRPr="00C51BEF">
        <w:rPr>
          <w:rStyle w:val="TagStyle"/>
          <w:rtl/>
        </w:rPr>
        <w:t xml:space="preserve">  </w:t>
      </w:r>
      <w:r>
        <w:rPr>
          <w:rtl/>
        </w:rPr>
        <w:t xml:space="preserve">   </w:t>
      </w:r>
    </w:p>
    <w:p w:rsidR="00C51BEF" w:rsidRPr="00C51BEF" w:rsidRDefault="00C51BEF" w:rsidP="00C51BEF">
      <w:pPr>
        <w:rPr>
          <w:rtl/>
          <w:lang w:eastAsia="he-IL"/>
        </w:rPr>
      </w:pPr>
    </w:p>
    <w:p w:rsidR="00E70DCC" w:rsidRDefault="00E70DCC" w:rsidP="00C51BEF">
      <w:pPr>
        <w:rPr>
          <w:rtl/>
        </w:rPr>
      </w:pPr>
      <w:r>
        <w:rPr>
          <w:rFonts w:hint="cs"/>
          <w:rtl/>
        </w:rPr>
        <w:t>שר הכישלון הלאומי שלכם</w:t>
      </w:r>
      <w:bookmarkStart w:id="1308" w:name="_ETM_Q9_259784"/>
      <w:bookmarkStart w:id="1309" w:name="_ETM_Q9_260842"/>
      <w:bookmarkEnd w:id="1308"/>
      <w:bookmarkEnd w:id="1309"/>
      <w:r>
        <w:rPr>
          <w:rFonts w:hint="cs"/>
          <w:rtl/>
        </w:rPr>
        <w:t xml:space="preserve"> מכריז מלחמה על הנגב ומתראיין בתקשורת הישראלית</w:t>
      </w:r>
      <w:bookmarkStart w:id="1310" w:name="_ETM_Q9_266536"/>
      <w:bookmarkStart w:id="1311" w:name="_ETM_Q9_268548"/>
      <w:bookmarkEnd w:id="1310"/>
      <w:bookmarkEnd w:id="1311"/>
      <w:r>
        <w:rPr>
          <w:rFonts w:hint="cs"/>
          <w:rtl/>
        </w:rPr>
        <w:t xml:space="preserve">, ואומר: אני </w:t>
      </w:r>
      <w:r w:rsidR="00E703B2">
        <w:rPr>
          <w:rFonts w:hint="cs"/>
          <w:rtl/>
        </w:rPr>
        <w:t>– –</w:t>
      </w:r>
      <w:r>
        <w:rPr>
          <w:rFonts w:hint="cs"/>
          <w:rtl/>
        </w:rPr>
        <w:t xml:space="preserve"> </w:t>
      </w:r>
    </w:p>
    <w:p w:rsidR="00E70DCC" w:rsidRDefault="00E70DCC" w:rsidP="00AD06B3">
      <w:pPr>
        <w:rPr>
          <w:rtl/>
        </w:rPr>
      </w:pPr>
      <w:bookmarkStart w:id="1312" w:name="_ETM_Q9_268629"/>
      <w:bookmarkEnd w:id="1312"/>
    </w:p>
    <w:p w:rsidR="00E70DCC" w:rsidRDefault="00E70DCC" w:rsidP="00AD06B3">
      <w:pPr>
        <w:pStyle w:val="af5"/>
        <w:keepNext/>
        <w:rPr>
          <w:rtl/>
        </w:rPr>
      </w:pPr>
      <w:bookmarkStart w:id="1313" w:name="ET_interruption_6345_91"/>
      <w:r w:rsidRPr="007B70A9">
        <w:rPr>
          <w:rStyle w:val="TagStyle"/>
          <w:rtl/>
        </w:rPr>
        <w:t xml:space="preserve"> &lt;&lt; קריאה &gt;&gt; </w:t>
      </w:r>
      <w:r>
        <w:rPr>
          <w:rtl/>
        </w:rPr>
        <w:t>טלי גוטליב (הליכוד):</w:t>
      </w:r>
      <w:r w:rsidRPr="007B70A9">
        <w:rPr>
          <w:rStyle w:val="TagStyle"/>
          <w:rtl/>
        </w:rPr>
        <w:t xml:space="preserve"> &lt;&lt; קריאה &gt;&gt;</w:t>
      </w:r>
      <w:r>
        <w:rPr>
          <w:rtl/>
        </w:rPr>
        <w:t xml:space="preserve"> </w:t>
      </w:r>
      <w:bookmarkEnd w:id="1313"/>
    </w:p>
    <w:p w:rsidR="00E70DCC" w:rsidRDefault="00E70DCC" w:rsidP="00E703B2">
      <w:pPr>
        <w:rPr>
          <w:rtl/>
        </w:rPr>
      </w:pPr>
    </w:p>
    <w:p w:rsidR="00E70DCC" w:rsidRDefault="00E70DCC" w:rsidP="00AD06B3">
      <w:pPr>
        <w:rPr>
          <w:rtl/>
        </w:rPr>
      </w:pPr>
      <w:bookmarkStart w:id="1314" w:name="_ETM_Q9_266749"/>
      <w:bookmarkEnd w:id="1314"/>
      <w:r>
        <w:rPr>
          <w:rFonts w:hint="cs"/>
          <w:rtl/>
        </w:rPr>
        <w:t xml:space="preserve">בוגד בחיילי צה"ל. </w:t>
      </w:r>
      <w:bookmarkStart w:id="1315" w:name="_ETM_Q9_265701"/>
      <w:bookmarkStart w:id="1316" w:name="_ETM_Q9_265793"/>
      <w:bookmarkEnd w:id="1315"/>
      <w:bookmarkEnd w:id="1316"/>
      <w:r>
        <w:rPr>
          <w:rFonts w:hint="cs"/>
          <w:rtl/>
        </w:rPr>
        <w:t xml:space="preserve">תוריד אותו. </w:t>
      </w:r>
    </w:p>
    <w:p w:rsidR="00E70DCC" w:rsidRDefault="00E70DCC" w:rsidP="00AD06B3">
      <w:pPr>
        <w:rPr>
          <w:rtl/>
        </w:rPr>
      </w:pPr>
      <w:bookmarkStart w:id="1317" w:name="_ETM_Q9_269108"/>
      <w:bookmarkStart w:id="1318" w:name="_ETM_Q9_269224"/>
      <w:bookmarkEnd w:id="1317"/>
      <w:bookmarkEnd w:id="1318"/>
    </w:p>
    <w:p w:rsidR="00E70DCC" w:rsidRDefault="00C51BEF" w:rsidP="00AD06B3">
      <w:pPr>
        <w:pStyle w:val="-"/>
        <w:keepNext/>
        <w:rPr>
          <w:rtl/>
        </w:rPr>
      </w:pPr>
      <w:r w:rsidRPr="00C51BEF">
        <w:rPr>
          <w:rStyle w:val="TagStyle"/>
          <w:rtl/>
        </w:rPr>
        <w:t>&lt;&lt;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 xml:space="preserve">&lt;&lt; דובר_המשך &gt;&gt;  </w:t>
      </w:r>
    </w:p>
    <w:p w:rsidR="00E70DCC" w:rsidRDefault="00E70DCC" w:rsidP="00E703B2">
      <w:pPr>
        <w:rPr>
          <w:rtl/>
        </w:rPr>
      </w:pPr>
    </w:p>
    <w:p w:rsidR="00E70DCC" w:rsidRDefault="00E703B2" w:rsidP="00AD06B3">
      <w:pPr>
        <w:rPr>
          <w:rtl/>
        </w:rPr>
      </w:pPr>
      <w:r>
        <w:rPr>
          <w:rFonts w:hint="cs"/>
          <w:rtl/>
        </w:rPr>
        <w:t>– –</w:t>
      </w:r>
      <w:r w:rsidR="00E70DCC">
        <w:rPr>
          <w:rFonts w:hint="cs"/>
          <w:rtl/>
        </w:rPr>
        <w:t xml:space="preserve"> אהרוס בנגב. </w:t>
      </w:r>
    </w:p>
    <w:p w:rsidR="00E70DCC" w:rsidRDefault="00E70DCC" w:rsidP="00AD06B3">
      <w:pPr>
        <w:rPr>
          <w:rtl/>
        </w:rPr>
      </w:pPr>
    </w:p>
    <w:p w:rsidR="00E70DCC" w:rsidRDefault="00E70DCC" w:rsidP="00AD06B3">
      <w:pPr>
        <w:pStyle w:val="af5"/>
        <w:keepNext/>
        <w:rPr>
          <w:rtl/>
        </w:rPr>
      </w:pPr>
      <w:bookmarkStart w:id="1319" w:name="ET_interruption_6345_120"/>
      <w:r w:rsidRPr="008005C3">
        <w:rPr>
          <w:rStyle w:val="TagStyle"/>
          <w:rtl/>
        </w:rPr>
        <w:t xml:space="preserve"> &lt;&lt; קריאה &gt;&gt; </w:t>
      </w:r>
      <w:r>
        <w:rPr>
          <w:rtl/>
        </w:rPr>
        <w:t>טלי גוטליב (הליכוד):</w:t>
      </w:r>
      <w:r w:rsidRPr="008005C3">
        <w:rPr>
          <w:rStyle w:val="TagStyle"/>
          <w:rtl/>
        </w:rPr>
        <w:t xml:space="preserve"> &lt;&lt; קריאה &gt;&gt;</w:t>
      </w:r>
      <w:r>
        <w:rPr>
          <w:rtl/>
        </w:rPr>
        <w:t xml:space="preserve"> </w:t>
      </w:r>
      <w:bookmarkEnd w:id="1319"/>
    </w:p>
    <w:p w:rsidR="00E70DCC" w:rsidRDefault="00E70DCC" w:rsidP="00E703B2">
      <w:pPr>
        <w:rPr>
          <w:rtl/>
        </w:rPr>
      </w:pPr>
    </w:p>
    <w:p w:rsidR="00E70DCC" w:rsidRDefault="00E70DCC" w:rsidP="00C51BEF">
      <w:pPr>
        <w:rPr>
          <w:rtl/>
        </w:rPr>
      </w:pPr>
      <w:bookmarkStart w:id="1320" w:name="_ETM_Q9_270967"/>
      <w:bookmarkEnd w:id="1320"/>
      <w:r>
        <w:rPr>
          <w:rFonts w:hint="cs"/>
          <w:rtl/>
        </w:rPr>
        <w:t xml:space="preserve">להוריד אותו. אתה פוגע בחיילי צה"ל. </w:t>
      </w:r>
      <w:bookmarkStart w:id="1321" w:name="_ETM_Q9_268589"/>
      <w:bookmarkEnd w:id="1321"/>
    </w:p>
    <w:p w:rsidR="00E70DCC" w:rsidRPr="008005C3" w:rsidRDefault="00E70DCC" w:rsidP="00AD06B3">
      <w:pPr>
        <w:rPr>
          <w:rtl/>
        </w:rPr>
      </w:pPr>
      <w:bookmarkStart w:id="1322" w:name="_ETM_Q9_268692"/>
      <w:bookmarkEnd w:id="1322"/>
    </w:p>
    <w:p w:rsidR="00E70DCC" w:rsidRDefault="00E70DCC" w:rsidP="00AD06B3">
      <w:pPr>
        <w:pStyle w:val="af6"/>
        <w:keepNext/>
        <w:rPr>
          <w:rtl/>
        </w:rPr>
      </w:pPr>
      <w:bookmarkStart w:id="1323" w:name="ET_yor_6599_111"/>
      <w:r w:rsidRPr="008005C3">
        <w:rPr>
          <w:rStyle w:val="TagStyle"/>
          <w:rtl/>
        </w:rPr>
        <w:t xml:space="preserve"> &lt;&lt; יור &gt;&gt; </w:t>
      </w:r>
      <w:r>
        <w:rPr>
          <w:rtl/>
        </w:rPr>
        <w:t>היו"ר משה רוט:</w:t>
      </w:r>
      <w:r w:rsidRPr="008005C3">
        <w:rPr>
          <w:rStyle w:val="TagStyle"/>
          <w:rtl/>
        </w:rPr>
        <w:t xml:space="preserve"> &lt;&lt; יור &gt;&gt;</w:t>
      </w:r>
      <w:r>
        <w:rPr>
          <w:rtl/>
        </w:rPr>
        <w:t xml:space="preserve"> </w:t>
      </w:r>
      <w:bookmarkEnd w:id="1323"/>
    </w:p>
    <w:p w:rsidR="00E70DCC" w:rsidRDefault="00E70DCC" w:rsidP="00E703B2">
      <w:pPr>
        <w:rPr>
          <w:rtl/>
        </w:rPr>
      </w:pPr>
    </w:p>
    <w:p w:rsidR="00E70DCC" w:rsidRDefault="00E70DCC" w:rsidP="00AD06B3">
      <w:pPr>
        <w:rPr>
          <w:rtl/>
        </w:rPr>
      </w:pPr>
      <w:r>
        <w:rPr>
          <w:rFonts w:hint="cs"/>
          <w:rtl/>
        </w:rPr>
        <w:t xml:space="preserve">תודה רבה. </w:t>
      </w:r>
    </w:p>
    <w:p w:rsidR="00E70DCC" w:rsidRDefault="00E70DCC" w:rsidP="00AD06B3">
      <w:pPr>
        <w:rPr>
          <w:rtl/>
        </w:rPr>
      </w:pPr>
      <w:bookmarkStart w:id="1324" w:name="_ETM_Q9_267770"/>
      <w:bookmarkEnd w:id="1324"/>
    </w:p>
    <w:p w:rsidR="00E70DCC" w:rsidRDefault="00C51BEF" w:rsidP="00AD06B3">
      <w:pPr>
        <w:pStyle w:val="-"/>
        <w:keepNext/>
        <w:rPr>
          <w:rtl/>
        </w:rPr>
      </w:pPr>
      <w:r w:rsidRPr="00C51BEF">
        <w:rPr>
          <w:rStyle w:val="TagStyle"/>
          <w:rtl/>
        </w:rPr>
        <w:t>&lt;&lt;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 xml:space="preserve">&lt;&lt; דובר_המשך &gt;&gt;  </w:t>
      </w:r>
    </w:p>
    <w:p w:rsidR="00E70DCC" w:rsidRDefault="00E70DCC" w:rsidP="00E703B2">
      <w:pPr>
        <w:rPr>
          <w:rtl/>
        </w:rPr>
      </w:pPr>
    </w:p>
    <w:p w:rsidR="00E70DCC" w:rsidRDefault="00E70DCC" w:rsidP="00AD06B3">
      <w:pPr>
        <w:rPr>
          <w:rtl/>
        </w:rPr>
      </w:pPr>
      <w:bookmarkStart w:id="1325" w:name="_ETM_Q9_271301"/>
      <w:bookmarkEnd w:id="1325"/>
      <w:r>
        <w:rPr>
          <w:rFonts w:hint="cs"/>
          <w:rtl/>
        </w:rPr>
        <w:t>הדחפורים שלכם, שעכשיו אתם מכניסים אותם לרפיח.</w:t>
      </w:r>
    </w:p>
    <w:p w:rsidR="00E70DCC" w:rsidRDefault="00E70DCC" w:rsidP="00AD06B3">
      <w:pPr>
        <w:rPr>
          <w:rtl/>
        </w:rPr>
      </w:pPr>
    </w:p>
    <w:p w:rsidR="00E70DCC" w:rsidRDefault="00E70DCC" w:rsidP="00AD06B3">
      <w:pPr>
        <w:pStyle w:val="af5"/>
        <w:keepNext/>
        <w:rPr>
          <w:rtl/>
        </w:rPr>
      </w:pPr>
      <w:bookmarkStart w:id="1326" w:name="ET_interruption_6345_122"/>
      <w:r w:rsidRPr="008005C3">
        <w:rPr>
          <w:rStyle w:val="TagStyle"/>
          <w:rtl/>
        </w:rPr>
        <w:t xml:space="preserve"> &lt;&lt; קריאה &gt;&gt; </w:t>
      </w:r>
      <w:r>
        <w:rPr>
          <w:rtl/>
        </w:rPr>
        <w:t>טלי גוטליב (הליכוד):</w:t>
      </w:r>
      <w:r w:rsidRPr="008005C3">
        <w:rPr>
          <w:rStyle w:val="TagStyle"/>
          <w:rtl/>
        </w:rPr>
        <w:t xml:space="preserve"> &lt;&lt; קריאה &gt;&gt;</w:t>
      </w:r>
      <w:r>
        <w:rPr>
          <w:rtl/>
        </w:rPr>
        <w:t xml:space="preserve"> </w:t>
      </w:r>
      <w:bookmarkEnd w:id="1326"/>
    </w:p>
    <w:p w:rsidR="00E70DCC" w:rsidRDefault="00E70DCC" w:rsidP="00E703B2">
      <w:pPr>
        <w:rPr>
          <w:rtl/>
        </w:rPr>
      </w:pPr>
      <w:bookmarkStart w:id="1327" w:name="_ETM_Q9_274557"/>
      <w:bookmarkEnd w:id="1327"/>
    </w:p>
    <w:p w:rsidR="00E70DCC" w:rsidRPr="008005C3" w:rsidRDefault="00E70DCC" w:rsidP="00AD06B3">
      <w:pPr>
        <w:rPr>
          <w:rtl/>
        </w:rPr>
      </w:pPr>
      <w:bookmarkStart w:id="1328" w:name="_ETM_Q9_274673"/>
      <w:bookmarkEnd w:id="1328"/>
      <w:r>
        <w:rPr>
          <w:rFonts w:hint="cs"/>
          <w:rtl/>
        </w:rPr>
        <w:t xml:space="preserve">רד כבר, נגמר הזמן. </w:t>
      </w:r>
    </w:p>
    <w:p w:rsidR="00E70DCC" w:rsidRDefault="00E70DCC" w:rsidP="00AD06B3">
      <w:pPr>
        <w:rPr>
          <w:rtl/>
        </w:rPr>
      </w:pPr>
    </w:p>
    <w:p w:rsidR="00E70DCC" w:rsidRDefault="00E70DCC" w:rsidP="00AD06B3">
      <w:pPr>
        <w:pStyle w:val="af6"/>
        <w:keepNext/>
        <w:rPr>
          <w:rtl/>
        </w:rPr>
      </w:pPr>
      <w:bookmarkStart w:id="1329" w:name="ET_yor_6599_113"/>
      <w:r w:rsidRPr="008005C3">
        <w:rPr>
          <w:rStyle w:val="TagStyle"/>
          <w:rtl/>
        </w:rPr>
        <w:t xml:space="preserve"> &lt;&lt; יור &gt;&gt; </w:t>
      </w:r>
      <w:r>
        <w:rPr>
          <w:rtl/>
        </w:rPr>
        <w:t>היו"ר משה רוט:</w:t>
      </w:r>
      <w:r w:rsidRPr="008005C3">
        <w:rPr>
          <w:rStyle w:val="TagStyle"/>
          <w:rtl/>
        </w:rPr>
        <w:t xml:space="preserve"> &lt;&lt; יור &gt;&gt;</w:t>
      </w:r>
      <w:r>
        <w:rPr>
          <w:rtl/>
        </w:rPr>
        <w:t xml:space="preserve"> </w:t>
      </w:r>
      <w:bookmarkEnd w:id="1329"/>
    </w:p>
    <w:p w:rsidR="00E70DCC" w:rsidRDefault="00E70DCC" w:rsidP="00E703B2">
      <w:pPr>
        <w:rPr>
          <w:rtl/>
        </w:rPr>
      </w:pPr>
    </w:p>
    <w:p w:rsidR="00E70DCC" w:rsidRDefault="00E70DCC" w:rsidP="00AD06B3">
      <w:pPr>
        <w:rPr>
          <w:rtl/>
        </w:rPr>
      </w:pPr>
      <w:r>
        <w:rPr>
          <w:rFonts w:hint="cs"/>
          <w:rtl/>
        </w:rPr>
        <w:t xml:space="preserve">חבר הכנסת. </w:t>
      </w:r>
    </w:p>
    <w:p w:rsidR="00E70DCC" w:rsidRDefault="00E70DCC" w:rsidP="00AD06B3">
      <w:pPr>
        <w:rPr>
          <w:rtl/>
        </w:rPr>
      </w:pPr>
    </w:p>
    <w:p w:rsidR="00E70DCC" w:rsidRDefault="00C51BEF" w:rsidP="00AD06B3">
      <w:pPr>
        <w:pStyle w:val="-"/>
        <w:keepNext/>
        <w:rPr>
          <w:rtl/>
        </w:rPr>
      </w:pPr>
      <w:r w:rsidRPr="00C51BEF">
        <w:rPr>
          <w:rStyle w:val="TagStyle"/>
          <w:rtl/>
        </w:rPr>
        <w:t>&lt;&lt;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 xml:space="preserve">&lt;&lt; דובר_המשך &gt;&gt;  </w:t>
      </w:r>
    </w:p>
    <w:p w:rsidR="00E70DCC" w:rsidRDefault="00E70DCC" w:rsidP="00E703B2">
      <w:pPr>
        <w:rPr>
          <w:rtl/>
        </w:rPr>
      </w:pPr>
    </w:p>
    <w:p w:rsidR="00E70DCC" w:rsidRDefault="00E70DCC" w:rsidP="00AD06B3">
      <w:pPr>
        <w:rPr>
          <w:rtl/>
        </w:rPr>
      </w:pPr>
      <w:r>
        <w:rPr>
          <w:rFonts w:hint="cs"/>
          <w:rtl/>
        </w:rPr>
        <w:t xml:space="preserve">אני אומר לכם, הם הורסים את הנגב ביום-יום. </w:t>
      </w:r>
    </w:p>
    <w:p w:rsidR="00E70DCC" w:rsidRDefault="00E70DCC" w:rsidP="00AD06B3">
      <w:pPr>
        <w:rPr>
          <w:rtl/>
        </w:rPr>
      </w:pPr>
    </w:p>
    <w:p w:rsidR="00E70DCC" w:rsidRDefault="00E70DCC" w:rsidP="00AD06B3">
      <w:pPr>
        <w:pStyle w:val="af6"/>
        <w:keepNext/>
        <w:rPr>
          <w:rtl/>
        </w:rPr>
      </w:pPr>
      <w:bookmarkStart w:id="1330" w:name="ET_yor_6599_116"/>
      <w:r w:rsidRPr="008005C3">
        <w:rPr>
          <w:rStyle w:val="TagStyle"/>
          <w:rtl/>
        </w:rPr>
        <w:t xml:space="preserve"> &lt;&lt; יור &gt;&gt; </w:t>
      </w:r>
      <w:r>
        <w:rPr>
          <w:rtl/>
        </w:rPr>
        <w:t>היו"ר משה רוט:</w:t>
      </w:r>
      <w:r w:rsidRPr="008005C3">
        <w:rPr>
          <w:rStyle w:val="TagStyle"/>
          <w:rtl/>
        </w:rPr>
        <w:t xml:space="preserve"> &lt;&lt; יור &gt;&gt;</w:t>
      </w:r>
      <w:r>
        <w:rPr>
          <w:rtl/>
        </w:rPr>
        <w:t xml:space="preserve"> </w:t>
      </w:r>
      <w:bookmarkEnd w:id="1330"/>
    </w:p>
    <w:p w:rsidR="00E70DCC" w:rsidRDefault="00E70DCC" w:rsidP="00E703B2">
      <w:pPr>
        <w:rPr>
          <w:rtl/>
        </w:rPr>
      </w:pPr>
    </w:p>
    <w:p w:rsidR="00E70DCC" w:rsidRDefault="00E70DCC" w:rsidP="00AD06B3">
      <w:pPr>
        <w:rPr>
          <w:rtl/>
        </w:rPr>
      </w:pPr>
      <w:r>
        <w:rPr>
          <w:rFonts w:hint="cs"/>
          <w:rtl/>
        </w:rPr>
        <w:t xml:space="preserve">חבר הכנסת. </w:t>
      </w:r>
      <w:bookmarkStart w:id="1331" w:name="_ETM_Q9_273519"/>
      <w:bookmarkEnd w:id="1331"/>
      <w:r>
        <w:rPr>
          <w:rFonts w:hint="cs"/>
          <w:rtl/>
        </w:rPr>
        <w:t xml:space="preserve">תודה רבה. </w:t>
      </w:r>
    </w:p>
    <w:p w:rsidR="00E70DCC" w:rsidRDefault="00E70DCC" w:rsidP="00AD06B3">
      <w:pPr>
        <w:rPr>
          <w:rtl/>
        </w:rPr>
      </w:pPr>
      <w:bookmarkStart w:id="1332" w:name="_ETM_Q9_273577"/>
      <w:bookmarkEnd w:id="1332"/>
    </w:p>
    <w:p w:rsidR="00E70DCC" w:rsidRDefault="00E70DCC" w:rsidP="00AD06B3">
      <w:pPr>
        <w:pStyle w:val="af5"/>
        <w:keepNext/>
        <w:rPr>
          <w:rtl/>
        </w:rPr>
      </w:pPr>
      <w:bookmarkStart w:id="1333" w:name="ET_interruption_6345_123"/>
      <w:r w:rsidRPr="008005C3">
        <w:rPr>
          <w:rStyle w:val="TagStyle"/>
          <w:rtl/>
        </w:rPr>
        <w:t xml:space="preserve"> &lt;&lt; קריאה &gt;&gt; </w:t>
      </w:r>
      <w:r>
        <w:rPr>
          <w:rtl/>
        </w:rPr>
        <w:t>טלי גוטליב (הליכוד):</w:t>
      </w:r>
      <w:r w:rsidRPr="008005C3">
        <w:rPr>
          <w:rStyle w:val="TagStyle"/>
          <w:rtl/>
        </w:rPr>
        <w:t xml:space="preserve"> &lt;&lt; קריאה &gt;&gt;</w:t>
      </w:r>
      <w:r>
        <w:rPr>
          <w:rtl/>
        </w:rPr>
        <w:t xml:space="preserve"> </w:t>
      </w:r>
      <w:bookmarkEnd w:id="1333"/>
    </w:p>
    <w:p w:rsidR="00E70DCC" w:rsidRDefault="00E70DCC" w:rsidP="00E703B2">
      <w:pPr>
        <w:rPr>
          <w:rtl/>
        </w:rPr>
      </w:pPr>
    </w:p>
    <w:p w:rsidR="00E70DCC" w:rsidRDefault="00E70DCC" w:rsidP="00AD06B3">
      <w:pPr>
        <w:rPr>
          <w:rtl/>
        </w:rPr>
      </w:pPr>
      <w:r>
        <w:rPr>
          <w:rFonts w:hint="cs"/>
          <w:rtl/>
        </w:rPr>
        <w:t xml:space="preserve">נגמר הזמן, רד מפה. </w:t>
      </w:r>
      <w:bookmarkStart w:id="1334" w:name="_ETM_Q9_275353"/>
      <w:bookmarkStart w:id="1335" w:name="_ETM_Q9_275447"/>
      <w:bookmarkEnd w:id="1334"/>
      <w:bookmarkEnd w:id="1335"/>
      <w:r>
        <w:rPr>
          <w:rFonts w:hint="cs"/>
          <w:rtl/>
        </w:rPr>
        <w:t xml:space="preserve">לך מפה, נגמר </w:t>
      </w:r>
      <w:bookmarkStart w:id="1336" w:name="_ETM_Q9_281426"/>
      <w:bookmarkEnd w:id="1336"/>
      <w:r>
        <w:rPr>
          <w:rFonts w:hint="cs"/>
          <w:rtl/>
        </w:rPr>
        <w:t xml:space="preserve">הזמן. </w:t>
      </w:r>
    </w:p>
    <w:p w:rsidR="00E70DCC" w:rsidRPr="00FC5EBF" w:rsidRDefault="00E70DCC" w:rsidP="00AD06B3">
      <w:pPr>
        <w:rPr>
          <w:rtl/>
        </w:rPr>
      </w:pPr>
    </w:p>
    <w:p w:rsidR="00E70DCC" w:rsidRDefault="00C51BEF" w:rsidP="00AD06B3">
      <w:pPr>
        <w:pStyle w:val="-"/>
        <w:keepNext/>
        <w:rPr>
          <w:rtl/>
        </w:rPr>
      </w:pPr>
      <w:r w:rsidRPr="00C51BEF">
        <w:rPr>
          <w:rStyle w:val="TagStyle"/>
          <w:rtl/>
        </w:rPr>
        <w:t>&lt;&lt; דובר_המשך &gt;&gt;</w:t>
      </w:r>
      <w:r w:rsidRPr="00B57505">
        <w:rPr>
          <w:rStyle w:val="TagStyle"/>
          <w:rtl/>
        </w:rPr>
        <w:t xml:space="preserve"> </w:t>
      </w:r>
      <w:r>
        <w:rPr>
          <w:rtl/>
        </w:rPr>
        <w:t>יוסף עטאונה (חד"ש-תע"ל):</w:t>
      </w:r>
      <w:r w:rsidRPr="00B57505">
        <w:rPr>
          <w:rStyle w:val="TagStyle"/>
          <w:rtl/>
        </w:rPr>
        <w:t xml:space="preserve"> </w:t>
      </w:r>
      <w:r w:rsidRPr="00C51BEF">
        <w:rPr>
          <w:rStyle w:val="TagStyle"/>
          <w:rtl/>
        </w:rPr>
        <w:t xml:space="preserve">&lt;&lt; דובר_המשך &gt;&gt;  </w:t>
      </w:r>
    </w:p>
    <w:p w:rsidR="00E70DCC" w:rsidRDefault="00E70DCC" w:rsidP="00E703B2">
      <w:pPr>
        <w:rPr>
          <w:rtl/>
        </w:rPr>
      </w:pPr>
    </w:p>
    <w:p w:rsidR="00E70DCC" w:rsidRDefault="00E70DCC" w:rsidP="00AD06B3">
      <w:pPr>
        <w:rPr>
          <w:rtl/>
        </w:rPr>
      </w:pPr>
      <w:bookmarkStart w:id="1337" w:name="_ETM_Q9_278578"/>
      <w:bookmarkEnd w:id="1337"/>
      <w:r>
        <w:rPr>
          <w:rFonts w:hint="cs"/>
          <w:rtl/>
        </w:rPr>
        <w:t xml:space="preserve">תתביישו לכם. </w:t>
      </w:r>
      <w:bookmarkStart w:id="1338" w:name="_ETM_Q9_281770"/>
      <w:bookmarkEnd w:id="1338"/>
    </w:p>
    <w:p w:rsidR="00E70DCC" w:rsidRDefault="00E70DCC" w:rsidP="00AD06B3">
      <w:pPr>
        <w:rPr>
          <w:rtl/>
        </w:rPr>
      </w:pPr>
      <w:bookmarkStart w:id="1339" w:name="_ETM_Q9_281839"/>
      <w:bookmarkEnd w:id="1339"/>
    </w:p>
    <w:p w:rsidR="00E70DCC" w:rsidRDefault="00E70DCC" w:rsidP="00AD06B3">
      <w:pPr>
        <w:pStyle w:val="af6"/>
        <w:keepNext/>
        <w:rPr>
          <w:rtl/>
        </w:rPr>
      </w:pPr>
      <w:bookmarkStart w:id="1340" w:name="ET_yor_6599_127"/>
      <w:r w:rsidRPr="00FC5EBF">
        <w:rPr>
          <w:rStyle w:val="TagStyle"/>
          <w:rtl/>
        </w:rPr>
        <w:t xml:space="preserve"> &lt;&lt; יור &gt;&gt; </w:t>
      </w:r>
      <w:r>
        <w:rPr>
          <w:rtl/>
        </w:rPr>
        <w:t>היו"ר משה רוט:</w:t>
      </w:r>
      <w:r w:rsidRPr="00FC5EBF">
        <w:rPr>
          <w:rStyle w:val="TagStyle"/>
          <w:rtl/>
        </w:rPr>
        <w:t xml:space="preserve"> &lt;&lt; יור &gt;&gt;</w:t>
      </w:r>
      <w:r>
        <w:rPr>
          <w:rtl/>
        </w:rPr>
        <w:t xml:space="preserve"> </w:t>
      </w:r>
      <w:bookmarkEnd w:id="1340"/>
    </w:p>
    <w:p w:rsidR="00E70DCC" w:rsidRDefault="00E70DCC" w:rsidP="00E703B2">
      <w:pPr>
        <w:rPr>
          <w:rtl/>
        </w:rPr>
      </w:pPr>
    </w:p>
    <w:p w:rsidR="00E70DCC" w:rsidRDefault="00E70DCC" w:rsidP="00AD06B3">
      <w:pPr>
        <w:rPr>
          <w:rtl/>
        </w:rPr>
      </w:pPr>
      <w:r>
        <w:rPr>
          <w:rFonts w:hint="cs"/>
          <w:rtl/>
        </w:rPr>
        <w:t xml:space="preserve">תודה רבה. </w:t>
      </w:r>
      <w:bookmarkStart w:id="1341" w:name="_ETM_Q9_278685"/>
      <w:bookmarkEnd w:id="1341"/>
    </w:p>
    <w:p w:rsidR="00E70DCC" w:rsidRPr="00FC5EBF" w:rsidRDefault="00E70DCC" w:rsidP="00AD06B3">
      <w:pPr>
        <w:rPr>
          <w:rtl/>
        </w:rPr>
      </w:pPr>
      <w:bookmarkStart w:id="1342" w:name="_ETM_Q9_278769"/>
      <w:bookmarkEnd w:id="1342"/>
    </w:p>
    <w:p w:rsidR="00E70DCC" w:rsidRDefault="00E70DCC" w:rsidP="00AD06B3">
      <w:pPr>
        <w:pStyle w:val="af5"/>
        <w:keepNext/>
        <w:rPr>
          <w:rtl/>
        </w:rPr>
      </w:pPr>
      <w:bookmarkStart w:id="1343" w:name="ET_interruption_5786_125"/>
      <w:r w:rsidRPr="00FC5EBF">
        <w:rPr>
          <w:rStyle w:val="TagStyle"/>
          <w:rtl/>
        </w:rPr>
        <w:t xml:space="preserve"> &lt;&lt; קריאה &gt;&gt; </w:t>
      </w:r>
      <w:r>
        <w:rPr>
          <w:rtl/>
        </w:rPr>
        <w:t>אופיר כץ (הליכוד):</w:t>
      </w:r>
      <w:r w:rsidRPr="00FC5EBF">
        <w:rPr>
          <w:rStyle w:val="TagStyle"/>
          <w:rtl/>
        </w:rPr>
        <w:t xml:space="preserve"> &lt;&lt; קריאה &gt;&gt;</w:t>
      </w:r>
      <w:r>
        <w:rPr>
          <w:rtl/>
        </w:rPr>
        <w:t xml:space="preserve"> </w:t>
      </w:r>
      <w:bookmarkEnd w:id="1343"/>
    </w:p>
    <w:p w:rsidR="00E70DCC" w:rsidRDefault="00E70DCC" w:rsidP="00E703B2">
      <w:pPr>
        <w:rPr>
          <w:rtl/>
        </w:rPr>
      </w:pPr>
    </w:p>
    <w:p w:rsidR="00E70DCC" w:rsidRDefault="00E70DCC" w:rsidP="00AD06B3">
      <w:pPr>
        <w:rPr>
          <w:rtl/>
        </w:rPr>
      </w:pPr>
      <w:r>
        <w:rPr>
          <w:rFonts w:hint="cs"/>
          <w:rtl/>
        </w:rPr>
        <w:t xml:space="preserve">תתבייש לך. </w:t>
      </w:r>
      <w:bookmarkStart w:id="1344" w:name="_ETM_Q9_277480"/>
      <w:bookmarkEnd w:id="1344"/>
    </w:p>
    <w:p w:rsidR="00E70DCC" w:rsidRDefault="00E70DCC" w:rsidP="00AD06B3">
      <w:pPr>
        <w:rPr>
          <w:rtl/>
        </w:rPr>
      </w:pPr>
      <w:bookmarkStart w:id="1345" w:name="_ETM_Q9_277556"/>
      <w:bookmarkEnd w:id="1345"/>
    </w:p>
    <w:p w:rsidR="00E70DCC" w:rsidRDefault="00E70DCC" w:rsidP="00AD06B3">
      <w:pPr>
        <w:pStyle w:val="af5"/>
        <w:keepNext/>
        <w:rPr>
          <w:rtl/>
        </w:rPr>
      </w:pPr>
      <w:bookmarkStart w:id="1346" w:name="ET_interruption_6345_126"/>
      <w:r w:rsidRPr="00FC5EBF">
        <w:rPr>
          <w:rStyle w:val="TagStyle"/>
          <w:rtl/>
        </w:rPr>
        <w:t xml:space="preserve"> &lt;&lt; קריאה &gt;&gt; </w:t>
      </w:r>
      <w:r>
        <w:rPr>
          <w:rtl/>
        </w:rPr>
        <w:t>טלי גוטליב (הליכוד):</w:t>
      </w:r>
      <w:r w:rsidRPr="00FC5EBF">
        <w:rPr>
          <w:rStyle w:val="TagStyle"/>
          <w:rtl/>
        </w:rPr>
        <w:t xml:space="preserve"> &lt;&lt; קריאה &gt;&gt;</w:t>
      </w:r>
      <w:r>
        <w:rPr>
          <w:rtl/>
        </w:rPr>
        <w:t xml:space="preserve"> </w:t>
      </w:r>
      <w:bookmarkEnd w:id="1346"/>
    </w:p>
    <w:p w:rsidR="00E70DCC" w:rsidRDefault="00E70DCC" w:rsidP="00E703B2">
      <w:pPr>
        <w:rPr>
          <w:rtl/>
        </w:rPr>
      </w:pPr>
    </w:p>
    <w:p w:rsidR="00E70DCC" w:rsidRDefault="00E70DCC" w:rsidP="00AD06B3">
      <w:pPr>
        <w:rPr>
          <w:rtl/>
        </w:rPr>
      </w:pPr>
      <w:r>
        <w:rPr>
          <w:rFonts w:hint="cs"/>
          <w:rtl/>
        </w:rPr>
        <w:t xml:space="preserve">נגמר הזמן. </w:t>
      </w:r>
    </w:p>
    <w:p w:rsidR="00E70DCC" w:rsidRPr="00FC5EBF" w:rsidRDefault="00E70DCC" w:rsidP="00AD06B3">
      <w:pPr>
        <w:rPr>
          <w:rtl/>
        </w:rPr>
      </w:pPr>
      <w:bookmarkStart w:id="1347" w:name="_ETM_Q9_278082"/>
      <w:bookmarkStart w:id="1348" w:name="_ETM_Q9_278155"/>
      <w:bookmarkEnd w:id="1347"/>
      <w:bookmarkEnd w:id="1348"/>
    </w:p>
    <w:p w:rsidR="00E70DCC" w:rsidRDefault="00E70DCC" w:rsidP="00AD06B3">
      <w:pPr>
        <w:pStyle w:val="af6"/>
        <w:keepNext/>
        <w:rPr>
          <w:rtl/>
        </w:rPr>
      </w:pPr>
      <w:bookmarkStart w:id="1349" w:name="ET_yor_6599_119"/>
      <w:r w:rsidRPr="008005C3">
        <w:rPr>
          <w:rStyle w:val="TagStyle"/>
          <w:rtl/>
        </w:rPr>
        <w:t xml:space="preserve">&lt;&lt; יור &gt;&gt; </w:t>
      </w:r>
      <w:r>
        <w:rPr>
          <w:rtl/>
        </w:rPr>
        <w:t>היו"ר משה רוט:</w:t>
      </w:r>
      <w:r w:rsidRPr="008005C3">
        <w:rPr>
          <w:rStyle w:val="TagStyle"/>
          <w:rtl/>
        </w:rPr>
        <w:t xml:space="preserve"> &lt;&lt; יור &gt;&gt;</w:t>
      </w:r>
      <w:r>
        <w:rPr>
          <w:rtl/>
        </w:rPr>
        <w:t xml:space="preserve"> </w:t>
      </w:r>
      <w:bookmarkEnd w:id="1349"/>
    </w:p>
    <w:p w:rsidR="00E70DCC" w:rsidRDefault="00E70DCC" w:rsidP="00E703B2">
      <w:pPr>
        <w:rPr>
          <w:rtl/>
        </w:rPr>
      </w:pPr>
    </w:p>
    <w:p w:rsidR="00E70DCC" w:rsidRDefault="00E70DCC" w:rsidP="00AD06B3">
      <w:pPr>
        <w:rPr>
          <w:rtl/>
        </w:rPr>
      </w:pPr>
      <w:bookmarkStart w:id="1350" w:name="_ETM_Q9_282979"/>
      <w:bookmarkEnd w:id="1350"/>
      <w:r>
        <w:rPr>
          <w:rFonts w:hint="cs"/>
          <w:rtl/>
        </w:rPr>
        <w:t>שנייה, חברי הכנסת, נא לתת</w:t>
      </w:r>
      <w:bookmarkStart w:id="1351" w:name="_ETM_Q9_284047"/>
      <w:bookmarkEnd w:id="1351"/>
      <w:r>
        <w:rPr>
          <w:rFonts w:hint="cs"/>
          <w:rtl/>
        </w:rPr>
        <w:t xml:space="preserve"> </w:t>
      </w:r>
      <w:r w:rsidR="00E703B2">
        <w:rPr>
          <w:rFonts w:hint="cs"/>
          <w:rtl/>
        </w:rPr>
        <w:t>– – –</w:t>
      </w:r>
      <w:r>
        <w:rPr>
          <w:rFonts w:hint="cs"/>
          <w:rtl/>
        </w:rPr>
        <w:t xml:space="preserve"> </w:t>
      </w:r>
    </w:p>
    <w:p w:rsidR="00E70DCC" w:rsidRDefault="00E70DCC" w:rsidP="00AD06B3">
      <w:pPr>
        <w:rPr>
          <w:rtl/>
        </w:rPr>
      </w:pPr>
    </w:p>
    <w:p w:rsidR="00E70DCC" w:rsidRDefault="00E70DCC" w:rsidP="00AD06B3">
      <w:pPr>
        <w:pStyle w:val="af5"/>
        <w:keepNext/>
        <w:rPr>
          <w:rtl/>
        </w:rPr>
      </w:pPr>
      <w:bookmarkStart w:id="1352" w:name="ET_interruption_6461_128"/>
      <w:r w:rsidRPr="00FC5EBF">
        <w:rPr>
          <w:rStyle w:val="TagStyle"/>
          <w:rtl/>
        </w:rPr>
        <w:t xml:space="preserve"> &lt;&lt; קריאה &gt;&gt; </w:t>
      </w:r>
      <w:r>
        <w:rPr>
          <w:rtl/>
        </w:rPr>
        <w:t>שר התקשורת שלמה קרעי:</w:t>
      </w:r>
      <w:r w:rsidRPr="00FC5EBF">
        <w:rPr>
          <w:rStyle w:val="TagStyle"/>
          <w:rtl/>
        </w:rPr>
        <w:t xml:space="preserve"> &lt;&lt; קריאה &gt;&gt;</w:t>
      </w:r>
      <w:r>
        <w:rPr>
          <w:rtl/>
        </w:rPr>
        <w:t xml:space="preserve"> </w:t>
      </w:r>
      <w:bookmarkEnd w:id="1352"/>
    </w:p>
    <w:p w:rsidR="00E70DCC" w:rsidRDefault="00E70DCC" w:rsidP="00E703B2">
      <w:pPr>
        <w:rPr>
          <w:rtl/>
        </w:rPr>
      </w:pPr>
    </w:p>
    <w:p w:rsidR="00E70DCC" w:rsidRDefault="00E70DCC" w:rsidP="00126108">
      <w:pPr>
        <w:rPr>
          <w:rtl/>
        </w:rPr>
      </w:pPr>
      <w:r>
        <w:rPr>
          <w:rFonts w:hint="cs"/>
          <w:rtl/>
        </w:rPr>
        <w:t xml:space="preserve">הייתי שולח אותך לפרלמנט בעזה. </w:t>
      </w:r>
    </w:p>
    <w:p w:rsidR="00E70DCC" w:rsidRDefault="00E70DCC" w:rsidP="00126108">
      <w:pPr>
        <w:rPr>
          <w:rtl/>
        </w:rPr>
      </w:pPr>
    </w:p>
    <w:p w:rsidR="00E70DCC" w:rsidRDefault="00E70DCC" w:rsidP="00AD06B3">
      <w:pPr>
        <w:pStyle w:val="af5"/>
        <w:keepNext/>
        <w:rPr>
          <w:rtl/>
        </w:rPr>
      </w:pPr>
      <w:bookmarkStart w:id="1353" w:name="ET_interruption_6537_132"/>
      <w:r w:rsidRPr="00FC5EBF">
        <w:rPr>
          <w:rStyle w:val="TagStyle"/>
          <w:rtl/>
        </w:rPr>
        <w:t xml:space="preserve"> &lt;&lt; קריאה &gt;&gt; </w:t>
      </w:r>
      <w:r>
        <w:rPr>
          <w:rtl/>
        </w:rPr>
        <w:t>אושר שקלים (הליכוד):</w:t>
      </w:r>
      <w:r w:rsidRPr="00FC5EBF">
        <w:rPr>
          <w:rStyle w:val="TagStyle"/>
          <w:rtl/>
        </w:rPr>
        <w:t xml:space="preserve"> &lt;&lt; קריאה &gt;&gt;</w:t>
      </w:r>
      <w:r>
        <w:rPr>
          <w:rtl/>
        </w:rPr>
        <w:t xml:space="preserve"> </w:t>
      </w:r>
      <w:bookmarkEnd w:id="1353"/>
    </w:p>
    <w:p w:rsidR="00E70DCC" w:rsidRDefault="00E70DCC" w:rsidP="00E703B2">
      <w:pPr>
        <w:rPr>
          <w:rtl/>
        </w:rPr>
      </w:pPr>
    </w:p>
    <w:p w:rsidR="00E70DCC" w:rsidRDefault="00E70DCC" w:rsidP="00AD06B3">
      <w:pPr>
        <w:rPr>
          <w:rtl/>
        </w:rPr>
      </w:pPr>
      <w:r>
        <w:rPr>
          <w:rFonts w:hint="cs"/>
          <w:rtl/>
        </w:rPr>
        <w:t xml:space="preserve">לפרלמנט של עזה </w:t>
      </w:r>
      <w:r w:rsidR="00E703B2">
        <w:rPr>
          <w:rFonts w:hint="cs"/>
          <w:rtl/>
        </w:rPr>
        <w:t>– – –</w:t>
      </w:r>
      <w:r>
        <w:rPr>
          <w:rFonts w:hint="cs"/>
          <w:rtl/>
        </w:rPr>
        <w:t xml:space="preserve"> </w:t>
      </w:r>
    </w:p>
    <w:p w:rsidR="00E70DCC" w:rsidRPr="00FC5EBF" w:rsidRDefault="00E70DCC" w:rsidP="00AD06B3">
      <w:pPr>
        <w:rPr>
          <w:rtl/>
        </w:rPr>
      </w:pPr>
      <w:bookmarkStart w:id="1354" w:name="_ETM_Q9_292094"/>
      <w:bookmarkStart w:id="1355" w:name="_ETM_Q9_292204"/>
      <w:bookmarkEnd w:id="1354"/>
      <w:bookmarkEnd w:id="1355"/>
      <w:r>
        <w:rPr>
          <w:rFonts w:hint="cs"/>
          <w:rtl/>
        </w:rPr>
        <w:t xml:space="preserve"> </w:t>
      </w:r>
    </w:p>
    <w:p w:rsidR="00E70DCC" w:rsidRDefault="00E70DCC" w:rsidP="00AD06B3">
      <w:pPr>
        <w:pStyle w:val="af6"/>
        <w:keepNext/>
        <w:rPr>
          <w:rtl/>
        </w:rPr>
      </w:pPr>
      <w:bookmarkStart w:id="1356" w:name="_ETM_Q9_284167"/>
      <w:bookmarkStart w:id="1357" w:name="_ETM_Q9_284269"/>
      <w:bookmarkStart w:id="1358" w:name="ET_yor_6599_129"/>
      <w:bookmarkEnd w:id="1356"/>
      <w:bookmarkEnd w:id="1357"/>
      <w:r w:rsidRPr="00FC5EBF">
        <w:rPr>
          <w:rStyle w:val="TagStyle"/>
          <w:rtl/>
        </w:rPr>
        <w:t xml:space="preserve"> &lt;&lt; יור &gt;&gt; </w:t>
      </w:r>
      <w:r>
        <w:rPr>
          <w:rtl/>
        </w:rPr>
        <w:t>היו"ר משה רוט:</w:t>
      </w:r>
      <w:r w:rsidRPr="00FC5EBF">
        <w:rPr>
          <w:rStyle w:val="TagStyle"/>
          <w:rtl/>
        </w:rPr>
        <w:t xml:space="preserve"> &lt;&lt; יור &gt;&gt;</w:t>
      </w:r>
      <w:r>
        <w:rPr>
          <w:rtl/>
        </w:rPr>
        <w:t xml:space="preserve"> </w:t>
      </w:r>
      <w:bookmarkEnd w:id="1358"/>
    </w:p>
    <w:p w:rsidR="00E70DCC" w:rsidRDefault="00E70DCC" w:rsidP="00E703B2">
      <w:pPr>
        <w:rPr>
          <w:rtl/>
        </w:rPr>
      </w:pPr>
    </w:p>
    <w:p w:rsidR="00E70DCC" w:rsidRPr="008005C3" w:rsidRDefault="00E70DCC" w:rsidP="00AD06B3">
      <w:pPr>
        <w:rPr>
          <w:rtl/>
        </w:rPr>
      </w:pPr>
      <w:r>
        <w:rPr>
          <w:rFonts w:hint="cs"/>
          <w:rtl/>
        </w:rPr>
        <w:t xml:space="preserve">חבר הכנסת רם בן ברק </w:t>
      </w:r>
      <w:r>
        <w:rPr>
          <w:rtl/>
        </w:rPr>
        <w:t>–</w:t>
      </w:r>
      <w:r>
        <w:rPr>
          <w:rFonts w:hint="cs"/>
          <w:rtl/>
        </w:rPr>
        <w:t xml:space="preserve"> אינו נוכח. </w:t>
      </w:r>
    </w:p>
    <w:p w:rsidR="00E70DCC" w:rsidRDefault="00E70DCC" w:rsidP="009635F5">
      <w:pPr>
        <w:rPr>
          <w:rtl/>
        </w:rPr>
      </w:pPr>
      <w:bookmarkStart w:id="1359" w:name="_ETM_Q9_270390"/>
      <w:bookmarkStart w:id="1360" w:name="_ETM_Q9_270473"/>
      <w:bookmarkStart w:id="1361" w:name="_ETM_Q9_270185"/>
      <w:bookmarkStart w:id="1362" w:name="_ETM_Q9_226144"/>
      <w:bookmarkEnd w:id="1359"/>
      <w:bookmarkEnd w:id="1360"/>
      <w:bookmarkEnd w:id="1361"/>
      <w:bookmarkEnd w:id="1362"/>
    </w:p>
    <w:p w:rsidR="00E70DCC" w:rsidRDefault="00E70DCC" w:rsidP="00AD06B3">
      <w:pPr>
        <w:pStyle w:val="af5"/>
        <w:keepNext/>
        <w:rPr>
          <w:rtl/>
        </w:rPr>
      </w:pPr>
      <w:bookmarkStart w:id="1363" w:name="ET_interruption_6345_131"/>
      <w:r w:rsidRPr="00FC5EBF">
        <w:rPr>
          <w:rStyle w:val="TagStyle"/>
          <w:rtl/>
        </w:rPr>
        <w:t xml:space="preserve"> &lt;&lt; קריאה &gt;&gt; </w:t>
      </w:r>
      <w:r>
        <w:rPr>
          <w:rtl/>
        </w:rPr>
        <w:t>טלי גוטליב (הליכוד):</w:t>
      </w:r>
      <w:r w:rsidRPr="00FC5EBF">
        <w:rPr>
          <w:rStyle w:val="TagStyle"/>
          <w:rtl/>
        </w:rPr>
        <w:t xml:space="preserve"> &lt;&lt; קריאה &gt;&gt;</w:t>
      </w:r>
      <w:r>
        <w:rPr>
          <w:rtl/>
        </w:rPr>
        <w:t xml:space="preserve"> </w:t>
      </w:r>
      <w:bookmarkEnd w:id="1363"/>
    </w:p>
    <w:p w:rsidR="00E70DCC" w:rsidRDefault="00E70DCC" w:rsidP="00E703B2">
      <w:pPr>
        <w:rPr>
          <w:rtl/>
        </w:rPr>
      </w:pPr>
    </w:p>
    <w:p w:rsidR="00E70DCC" w:rsidRDefault="00E70DCC" w:rsidP="00025476">
      <w:pPr>
        <w:rPr>
          <w:rtl/>
        </w:rPr>
      </w:pPr>
      <w:r>
        <w:rPr>
          <w:rFonts w:hint="cs"/>
          <w:rtl/>
        </w:rPr>
        <w:t>זאת תמיכה בטרור</w:t>
      </w:r>
      <w:r w:rsidR="00025476">
        <w:rPr>
          <w:rFonts w:hint="cs"/>
          <w:rtl/>
        </w:rPr>
        <w:t>,</w:t>
      </w:r>
      <w:r>
        <w:rPr>
          <w:rFonts w:hint="cs"/>
          <w:rtl/>
        </w:rPr>
        <w:t xml:space="preserve"> </w:t>
      </w:r>
      <w:bookmarkStart w:id="1364" w:name="_ETM_Q9_287394"/>
      <w:bookmarkEnd w:id="1364"/>
      <w:r>
        <w:rPr>
          <w:rFonts w:hint="cs"/>
          <w:rtl/>
        </w:rPr>
        <w:t xml:space="preserve">פגיעה בחיילי צה"ל בזמן מלחמה. </w:t>
      </w:r>
    </w:p>
    <w:p w:rsidR="00E70DCC" w:rsidRPr="00AD06B3" w:rsidRDefault="00E70DCC" w:rsidP="00E703B2">
      <w:pPr>
        <w:rPr>
          <w:rtl/>
        </w:rPr>
      </w:pPr>
    </w:p>
    <w:p w:rsidR="00E70DCC" w:rsidRDefault="00E70DCC" w:rsidP="00AD06B3">
      <w:pPr>
        <w:pStyle w:val="af5"/>
        <w:keepNext/>
        <w:rPr>
          <w:rtl/>
        </w:rPr>
      </w:pPr>
      <w:bookmarkStart w:id="1365" w:name="ET_interruption_6342_136"/>
      <w:r w:rsidRPr="00073124">
        <w:rPr>
          <w:rStyle w:val="TagStyle"/>
          <w:rtl/>
        </w:rPr>
        <w:t xml:space="preserve"> &lt;&lt; קריאה &gt;&gt; </w:t>
      </w:r>
      <w:r>
        <w:rPr>
          <w:rtl/>
        </w:rPr>
        <w:t>בועז ביסמוט (הליכוד):</w:t>
      </w:r>
      <w:r w:rsidRPr="00073124">
        <w:rPr>
          <w:rStyle w:val="TagStyle"/>
          <w:rtl/>
        </w:rPr>
        <w:t xml:space="preserve"> &lt;&lt; קריאה &gt;&gt;</w:t>
      </w:r>
      <w:r>
        <w:rPr>
          <w:rtl/>
        </w:rPr>
        <w:t xml:space="preserve"> </w:t>
      </w:r>
      <w:bookmarkEnd w:id="1365"/>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תתבייש. אין לכם בושה. </w:t>
      </w:r>
    </w:p>
    <w:p w:rsidR="00E70DCC" w:rsidRPr="00073124" w:rsidRDefault="00E70DCC" w:rsidP="00AD06B3">
      <w:pPr>
        <w:rPr>
          <w:rtl/>
          <w:lang w:eastAsia="he-IL"/>
        </w:rPr>
      </w:pPr>
      <w:bookmarkStart w:id="1366" w:name="_ETM_Q9_293414"/>
      <w:bookmarkStart w:id="1367" w:name="_ETM_Q9_293504"/>
      <w:bookmarkEnd w:id="1366"/>
      <w:bookmarkEnd w:id="1367"/>
    </w:p>
    <w:p w:rsidR="00E70DCC" w:rsidRDefault="00E70DCC" w:rsidP="00AD06B3">
      <w:pPr>
        <w:pStyle w:val="af6"/>
        <w:keepNext/>
        <w:rPr>
          <w:rtl/>
        </w:rPr>
      </w:pPr>
      <w:bookmarkStart w:id="1368" w:name="ET_yor_6599_134"/>
      <w:r w:rsidRPr="00FC5EBF">
        <w:rPr>
          <w:rStyle w:val="TagStyle"/>
          <w:rtl/>
        </w:rPr>
        <w:t xml:space="preserve"> &lt;&lt; יור &gt;&gt; </w:t>
      </w:r>
      <w:r>
        <w:rPr>
          <w:rtl/>
        </w:rPr>
        <w:t>היו"ר משה רוט:</w:t>
      </w:r>
      <w:r w:rsidRPr="00FC5EBF">
        <w:rPr>
          <w:rStyle w:val="TagStyle"/>
          <w:rtl/>
        </w:rPr>
        <w:t xml:space="preserve"> &lt;&lt; יור &gt;&gt;</w:t>
      </w:r>
      <w:r>
        <w:rPr>
          <w:rtl/>
        </w:rPr>
        <w:t xml:space="preserve"> </w:t>
      </w:r>
      <w:bookmarkEnd w:id="1368"/>
    </w:p>
    <w:p w:rsidR="00E70DCC" w:rsidRDefault="00E70DCC" w:rsidP="00E703B2">
      <w:pPr>
        <w:rPr>
          <w:rtl/>
          <w:lang w:eastAsia="he-IL"/>
        </w:rPr>
      </w:pPr>
    </w:p>
    <w:p w:rsidR="00E70DCC" w:rsidRPr="00FC5EBF" w:rsidRDefault="00E70DCC" w:rsidP="00AD06B3">
      <w:pPr>
        <w:rPr>
          <w:rtl/>
          <w:lang w:eastAsia="he-IL"/>
        </w:rPr>
      </w:pPr>
      <w:r>
        <w:rPr>
          <w:rFonts w:hint="cs"/>
          <w:rtl/>
          <w:lang w:eastAsia="he-IL"/>
        </w:rPr>
        <w:t>חבר הכנסת</w:t>
      </w:r>
      <w:bookmarkStart w:id="1369" w:name="_ETM_Q9_290662"/>
      <w:bookmarkEnd w:id="1369"/>
      <w:r>
        <w:rPr>
          <w:rFonts w:hint="cs"/>
          <w:rtl/>
          <w:lang w:eastAsia="he-IL"/>
        </w:rPr>
        <w:t xml:space="preserve"> סימון דוידסון. </w:t>
      </w:r>
    </w:p>
    <w:p w:rsidR="00E70DCC" w:rsidRDefault="00E70DCC" w:rsidP="00AD06B3">
      <w:pPr>
        <w:rPr>
          <w:rtl/>
        </w:rPr>
      </w:pPr>
    </w:p>
    <w:p w:rsidR="00E70DCC" w:rsidRDefault="00E70DCC" w:rsidP="00AD06B3">
      <w:pPr>
        <w:rPr>
          <w:rtl/>
        </w:rPr>
      </w:pPr>
      <w:r>
        <w:rPr>
          <w:rFonts w:hint="cs"/>
          <w:rtl/>
        </w:rPr>
        <w:t xml:space="preserve">אני מבקש, חברי הכנסת. </w:t>
      </w:r>
      <w:bookmarkStart w:id="1370" w:name="_ETM_Q9_295357"/>
      <w:bookmarkEnd w:id="1370"/>
    </w:p>
    <w:p w:rsidR="00E70DCC" w:rsidRDefault="00E70DCC" w:rsidP="00AD06B3">
      <w:pPr>
        <w:rPr>
          <w:rtl/>
        </w:rPr>
      </w:pPr>
      <w:bookmarkStart w:id="1371" w:name="_ETM_Q9_295463"/>
      <w:bookmarkEnd w:id="1371"/>
    </w:p>
    <w:p w:rsidR="00E70DCC" w:rsidRDefault="00E70DCC" w:rsidP="00AD06B3">
      <w:pPr>
        <w:pStyle w:val="af5"/>
        <w:keepNext/>
        <w:rPr>
          <w:rtl/>
        </w:rPr>
      </w:pPr>
      <w:bookmarkStart w:id="1372" w:name="ET_interruption_6342_138"/>
      <w:r w:rsidRPr="00073124">
        <w:rPr>
          <w:rStyle w:val="TagStyle"/>
          <w:rtl/>
        </w:rPr>
        <w:t xml:space="preserve"> &lt;&lt; קריאה &gt;&gt; </w:t>
      </w:r>
      <w:r>
        <w:rPr>
          <w:rtl/>
        </w:rPr>
        <w:t>בועז ביסמוט (הליכוד):</w:t>
      </w:r>
      <w:r w:rsidRPr="00073124">
        <w:rPr>
          <w:rStyle w:val="TagStyle"/>
          <w:rtl/>
        </w:rPr>
        <w:t xml:space="preserve"> &lt;&lt; קריאה &gt;&gt;</w:t>
      </w:r>
      <w:r>
        <w:rPr>
          <w:rtl/>
        </w:rPr>
        <w:t xml:space="preserve"> </w:t>
      </w:r>
      <w:bookmarkEnd w:id="1372"/>
    </w:p>
    <w:p w:rsidR="00E70DCC" w:rsidRDefault="00E70DCC" w:rsidP="00E703B2">
      <w:pPr>
        <w:rPr>
          <w:rtl/>
        </w:rPr>
      </w:pPr>
    </w:p>
    <w:p w:rsidR="00E70DCC" w:rsidRDefault="00E70DCC" w:rsidP="00AD06B3">
      <w:pPr>
        <w:rPr>
          <w:rtl/>
        </w:rPr>
      </w:pPr>
      <w:r>
        <w:rPr>
          <w:rFonts w:hint="cs"/>
          <w:rtl/>
        </w:rPr>
        <w:t xml:space="preserve">צא החוצה, לך. </w:t>
      </w:r>
    </w:p>
    <w:p w:rsidR="00E70DCC" w:rsidRDefault="00E70DCC" w:rsidP="00AD06B3">
      <w:pPr>
        <w:rPr>
          <w:rtl/>
        </w:rPr>
      </w:pPr>
      <w:bookmarkStart w:id="1373" w:name="_ETM_Q9_297887"/>
      <w:bookmarkStart w:id="1374" w:name="_ETM_Q9_297965"/>
      <w:bookmarkEnd w:id="1373"/>
      <w:bookmarkEnd w:id="1374"/>
    </w:p>
    <w:p w:rsidR="00E70DCC" w:rsidRDefault="00E70DCC" w:rsidP="00AD06B3">
      <w:pPr>
        <w:pStyle w:val="af5"/>
        <w:keepNext/>
        <w:rPr>
          <w:rtl/>
        </w:rPr>
      </w:pPr>
      <w:bookmarkStart w:id="1375" w:name="ET_interruption_6345_139"/>
      <w:r w:rsidRPr="00073124">
        <w:rPr>
          <w:rStyle w:val="TagStyle"/>
          <w:rtl/>
        </w:rPr>
        <w:t xml:space="preserve"> &lt;&lt; קריאה &gt;&gt; </w:t>
      </w:r>
      <w:r>
        <w:rPr>
          <w:rtl/>
        </w:rPr>
        <w:t>טלי גוטליב (הליכוד):</w:t>
      </w:r>
      <w:r w:rsidRPr="00073124">
        <w:rPr>
          <w:rStyle w:val="TagStyle"/>
          <w:rtl/>
        </w:rPr>
        <w:t xml:space="preserve"> &lt;&lt; קריאה &gt;&gt;</w:t>
      </w:r>
      <w:r>
        <w:rPr>
          <w:rtl/>
        </w:rPr>
        <w:t xml:space="preserve"> </w:t>
      </w:r>
      <w:bookmarkEnd w:id="1375"/>
    </w:p>
    <w:p w:rsidR="00E70DCC" w:rsidRDefault="00E70DCC" w:rsidP="00E703B2">
      <w:pPr>
        <w:rPr>
          <w:rtl/>
        </w:rPr>
      </w:pPr>
    </w:p>
    <w:p w:rsidR="00E70DCC" w:rsidRDefault="00E70DCC" w:rsidP="00AD06B3">
      <w:pPr>
        <w:rPr>
          <w:rtl/>
        </w:rPr>
      </w:pPr>
      <w:r>
        <w:rPr>
          <w:rFonts w:hint="cs"/>
          <w:rtl/>
        </w:rPr>
        <w:t xml:space="preserve">יש לך מזל שיש לך חסינות. </w:t>
      </w:r>
    </w:p>
    <w:p w:rsidR="00E70DCC" w:rsidRDefault="00E70DCC" w:rsidP="00AD06B3">
      <w:pPr>
        <w:rPr>
          <w:rtl/>
        </w:rPr>
      </w:pPr>
      <w:bookmarkStart w:id="1376" w:name="_ETM_Q9_295407"/>
      <w:bookmarkStart w:id="1377" w:name="_ETM_Q9_295474"/>
      <w:bookmarkEnd w:id="1376"/>
      <w:bookmarkEnd w:id="1377"/>
    </w:p>
    <w:p w:rsidR="00E70DCC" w:rsidRDefault="00E70DCC" w:rsidP="00AD06B3">
      <w:pPr>
        <w:pStyle w:val="af5"/>
        <w:keepNext/>
        <w:rPr>
          <w:rtl/>
        </w:rPr>
      </w:pPr>
      <w:bookmarkStart w:id="1378" w:name="ET_interruption_6342_140"/>
      <w:r w:rsidRPr="00073124">
        <w:rPr>
          <w:rStyle w:val="TagStyle"/>
          <w:rtl/>
        </w:rPr>
        <w:t xml:space="preserve"> &lt;&lt; קריאה &gt;&gt; </w:t>
      </w:r>
      <w:r>
        <w:rPr>
          <w:rtl/>
        </w:rPr>
        <w:t>בועז ביסמוט (הליכוד):</w:t>
      </w:r>
      <w:r w:rsidRPr="00073124">
        <w:rPr>
          <w:rStyle w:val="TagStyle"/>
          <w:rtl/>
        </w:rPr>
        <w:t xml:space="preserve"> &lt;&lt; קריאה &gt;&gt;</w:t>
      </w:r>
      <w:r>
        <w:rPr>
          <w:rtl/>
        </w:rPr>
        <w:t xml:space="preserve"> </w:t>
      </w:r>
      <w:bookmarkEnd w:id="1378"/>
    </w:p>
    <w:p w:rsidR="00E70DCC" w:rsidRDefault="00E70DCC" w:rsidP="00E703B2">
      <w:pPr>
        <w:rPr>
          <w:rtl/>
        </w:rPr>
      </w:pPr>
    </w:p>
    <w:p w:rsidR="00E70DCC" w:rsidRDefault="00E70DCC" w:rsidP="00AD06B3">
      <w:pPr>
        <w:rPr>
          <w:rtl/>
        </w:rPr>
      </w:pPr>
      <w:r>
        <w:rPr>
          <w:rFonts w:hint="cs"/>
          <w:rtl/>
        </w:rPr>
        <w:t xml:space="preserve">בושה. אתה בושה. </w:t>
      </w:r>
    </w:p>
    <w:p w:rsidR="00E70DCC" w:rsidRDefault="00E70DCC" w:rsidP="00AD06B3">
      <w:pPr>
        <w:rPr>
          <w:rtl/>
        </w:rPr>
      </w:pPr>
    </w:p>
    <w:p w:rsidR="00E70DCC" w:rsidRDefault="00E70DCC" w:rsidP="00AD06B3">
      <w:pPr>
        <w:pStyle w:val="af5"/>
        <w:keepNext/>
        <w:rPr>
          <w:rtl/>
        </w:rPr>
      </w:pPr>
      <w:bookmarkStart w:id="1379" w:name="ET_interruption_6345_141"/>
      <w:r w:rsidRPr="00073124">
        <w:rPr>
          <w:rStyle w:val="TagStyle"/>
          <w:rtl/>
        </w:rPr>
        <w:t xml:space="preserve"> &lt;&lt; קריאה &gt;&gt; </w:t>
      </w:r>
      <w:r>
        <w:rPr>
          <w:rtl/>
        </w:rPr>
        <w:t>טלי גוטליב (הליכוד):</w:t>
      </w:r>
      <w:r w:rsidRPr="00073124">
        <w:rPr>
          <w:rStyle w:val="TagStyle"/>
          <w:rtl/>
        </w:rPr>
        <w:t xml:space="preserve"> &lt;&lt; קריאה &gt;&gt;</w:t>
      </w:r>
      <w:r>
        <w:rPr>
          <w:rtl/>
        </w:rPr>
        <w:t xml:space="preserve"> </w:t>
      </w:r>
      <w:bookmarkEnd w:id="1379"/>
    </w:p>
    <w:p w:rsidR="00E70DCC" w:rsidRDefault="00E70DCC" w:rsidP="00E703B2">
      <w:pPr>
        <w:rPr>
          <w:rtl/>
        </w:rPr>
      </w:pPr>
      <w:bookmarkStart w:id="1380" w:name="_ETM_Q9_299258"/>
      <w:bookmarkEnd w:id="1380"/>
    </w:p>
    <w:p w:rsidR="00E70DCC" w:rsidRPr="00073124" w:rsidRDefault="00E70DCC" w:rsidP="00AD06B3">
      <w:pPr>
        <w:rPr>
          <w:rtl/>
        </w:rPr>
      </w:pPr>
      <w:bookmarkStart w:id="1381" w:name="_ETM_Q9_299340"/>
      <w:bookmarkEnd w:id="1381"/>
      <w:r>
        <w:rPr>
          <w:rFonts w:hint="cs"/>
          <w:rtl/>
        </w:rPr>
        <w:t xml:space="preserve">אחרת אתה צריך להיות מאחורי סורג ובריח. סורג ובריח. </w:t>
      </w:r>
    </w:p>
    <w:p w:rsidR="00E70DCC" w:rsidRDefault="00E70DCC" w:rsidP="00AD06B3">
      <w:pPr>
        <w:rPr>
          <w:rtl/>
        </w:rPr>
      </w:pPr>
      <w:bookmarkStart w:id="1382" w:name="_ETM_Q9_297689"/>
      <w:bookmarkEnd w:id="1382"/>
    </w:p>
    <w:p w:rsidR="00E70DCC" w:rsidRDefault="0050037B" w:rsidP="0050037B">
      <w:pPr>
        <w:pStyle w:val="af5"/>
        <w:rPr>
          <w:rtl/>
        </w:rPr>
      </w:pPr>
      <w:bookmarkStart w:id="1383" w:name="ET_interruption_5696_586"/>
      <w:r w:rsidRPr="0050037B">
        <w:rPr>
          <w:rStyle w:val="TagStyle"/>
          <w:rtl/>
        </w:rPr>
        <w:t xml:space="preserve"> &lt;&lt; קריאה &gt;&gt;</w:t>
      </w:r>
      <w:r w:rsidRPr="00B57505">
        <w:rPr>
          <w:rStyle w:val="TagStyle"/>
          <w:rtl/>
        </w:rPr>
        <w:t xml:space="preserve"> </w:t>
      </w:r>
      <w:r>
        <w:rPr>
          <w:rtl/>
        </w:rPr>
        <w:t>יוסף עטאונה (חד"ש-תע"ל):</w:t>
      </w:r>
      <w:r w:rsidRPr="00B57505">
        <w:rPr>
          <w:rStyle w:val="TagStyle"/>
          <w:rtl/>
        </w:rPr>
        <w:t xml:space="preserve"> </w:t>
      </w:r>
      <w:r w:rsidRPr="0050037B">
        <w:rPr>
          <w:rStyle w:val="TagStyle"/>
          <w:rtl/>
        </w:rPr>
        <w:t>&lt;&lt; קריאה &gt;&gt;</w:t>
      </w:r>
      <w:bookmarkEnd w:id="1383"/>
      <w:r w:rsidRPr="0050037B">
        <w:rPr>
          <w:rStyle w:val="TagStyle"/>
          <w:rtl/>
        </w:rPr>
        <w:t xml:space="preserve"> </w:t>
      </w:r>
      <w:r w:rsidRPr="00C51BEF">
        <w:rPr>
          <w:rStyle w:val="TagStyle"/>
          <w:rtl/>
        </w:rPr>
        <w:t xml:space="preserve">  </w:t>
      </w:r>
    </w:p>
    <w:p w:rsidR="00E70DCC" w:rsidRDefault="00E70DCC" w:rsidP="00E703B2">
      <w:pPr>
        <w:rPr>
          <w:rtl/>
        </w:rPr>
      </w:pPr>
    </w:p>
    <w:p w:rsidR="00E70DCC" w:rsidRDefault="00E70DCC" w:rsidP="00AD06B3">
      <w:pPr>
        <w:rPr>
          <w:rtl/>
        </w:rPr>
      </w:pPr>
      <w:r>
        <w:rPr>
          <w:rFonts w:hint="cs"/>
          <w:rtl/>
        </w:rPr>
        <w:t xml:space="preserve">חלאס, חלאס. </w:t>
      </w:r>
      <w:bookmarkStart w:id="1384" w:name="_ETM_Q9_297829"/>
      <w:bookmarkEnd w:id="1384"/>
      <w:r w:rsidR="0050037B">
        <w:rPr>
          <w:rFonts w:hint="cs"/>
          <w:rtl/>
        </w:rPr>
        <w:t xml:space="preserve">בושה שאתם </w:t>
      </w:r>
      <w:r w:rsidR="00E703B2">
        <w:rPr>
          <w:rFonts w:hint="cs"/>
          <w:rtl/>
        </w:rPr>
        <w:t>– – –</w:t>
      </w:r>
      <w:r w:rsidR="0050037B">
        <w:rPr>
          <w:rFonts w:hint="cs"/>
          <w:rtl/>
        </w:rPr>
        <w:t xml:space="preserve"> </w:t>
      </w:r>
    </w:p>
    <w:p w:rsidR="00E70DCC" w:rsidRDefault="00E70DCC" w:rsidP="00AD06B3">
      <w:pPr>
        <w:rPr>
          <w:rtl/>
        </w:rPr>
      </w:pPr>
      <w:bookmarkStart w:id="1385" w:name="_ETM_Q9_297903"/>
      <w:bookmarkEnd w:id="1385"/>
    </w:p>
    <w:p w:rsidR="00E70DCC" w:rsidRDefault="00E70DCC" w:rsidP="00AD06B3">
      <w:pPr>
        <w:pStyle w:val="af5"/>
        <w:keepNext/>
        <w:rPr>
          <w:rtl/>
        </w:rPr>
      </w:pPr>
      <w:bookmarkStart w:id="1386" w:name="ET_interruption_6342_145"/>
      <w:r w:rsidRPr="00073124">
        <w:rPr>
          <w:rStyle w:val="TagStyle"/>
          <w:rtl/>
        </w:rPr>
        <w:t xml:space="preserve"> &lt;&lt; קריאה &gt;&gt; </w:t>
      </w:r>
      <w:r>
        <w:rPr>
          <w:rtl/>
        </w:rPr>
        <w:t>בועז ביסמוט (הליכוד):</w:t>
      </w:r>
      <w:r w:rsidRPr="00073124">
        <w:rPr>
          <w:rStyle w:val="TagStyle"/>
          <w:rtl/>
        </w:rPr>
        <w:t xml:space="preserve"> &lt;&lt; קריאה &gt;&gt;</w:t>
      </w:r>
      <w:r>
        <w:rPr>
          <w:rtl/>
        </w:rPr>
        <w:t xml:space="preserve"> </w:t>
      </w:r>
      <w:bookmarkEnd w:id="1386"/>
    </w:p>
    <w:p w:rsidR="00E70DCC" w:rsidRDefault="00E70DCC" w:rsidP="00E703B2">
      <w:pPr>
        <w:rPr>
          <w:rtl/>
          <w:lang w:eastAsia="he-IL"/>
        </w:rPr>
      </w:pPr>
    </w:p>
    <w:p w:rsidR="00E70DCC" w:rsidRDefault="00E70DCC" w:rsidP="00126108">
      <w:pPr>
        <w:rPr>
          <w:rtl/>
        </w:rPr>
      </w:pPr>
      <w:proofErr w:type="spellStart"/>
      <w:r>
        <w:rPr>
          <w:rFonts w:hint="cs"/>
          <w:rtl/>
          <w:lang w:eastAsia="he-IL"/>
        </w:rPr>
        <w:t>בוא'נה</w:t>
      </w:r>
      <w:proofErr w:type="spellEnd"/>
      <w:r>
        <w:rPr>
          <w:rFonts w:hint="cs"/>
          <w:rtl/>
          <w:lang w:eastAsia="he-IL"/>
        </w:rPr>
        <w:t xml:space="preserve">, אתה בושה. </w:t>
      </w:r>
      <w:bookmarkStart w:id="1387" w:name="_ETM_Q9_300900"/>
      <w:bookmarkEnd w:id="1387"/>
      <w:r>
        <w:rPr>
          <w:rFonts w:hint="cs"/>
          <w:rtl/>
        </w:rPr>
        <w:t xml:space="preserve">אין לך בושה, היום עברת את הגבול. </w:t>
      </w:r>
      <w:bookmarkStart w:id="1388" w:name="_ETM_Q9_300689"/>
      <w:bookmarkEnd w:id="1388"/>
    </w:p>
    <w:p w:rsidR="00E70DCC" w:rsidRPr="00073124" w:rsidRDefault="00E70DCC" w:rsidP="00AD06B3">
      <w:pPr>
        <w:rPr>
          <w:rtl/>
        </w:rPr>
      </w:pPr>
      <w:bookmarkStart w:id="1389" w:name="_ETM_Q9_301851"/>
      <w:bookmarkStart w:id="1390" w:name="_ETM_Q9_301986"/>
      <w:bookmarkStart w:id="1391" w:name="_ETM_Q9_303374"/>
      <w:bookmarkStart w:id="1392" w:name="_ETM_Q9_303453"/>
      <w:bookmarkEnd w:id="1389"/>
      <w:bookmarkEnd w:id="1390"/>
      <w:bookmarkEnd w:id="1391"/>
      <w:bookmarkEnd w:id="1392"/>
    </w:p>
    <w:p w:rsidR="00E70DCC" w:rsidRDefault="00E70DCC" w:rsidP="00AD06B3">
      <w:pPr>
        <w:pStyle w:val="af5"/>
        <w:keepNext/>
        <w:rPr>
          <w:rtl/>
        </w:rPr>
      </w:pPr>
      <w:bookmarkStart w:id="1393" w:name="ET_interruption_6162_146"/>
      <w:r w:rsidRPr="00073124">
        <w:rPr>
          <w:rStyle w:val="TagStyle"/>
          <w:rtl/>
        </w:rPr>
        <w:t xml:space="preserve"> &lt;&lt; קריאה &gt;&gt; </w:t>
      </w:r>
      <w:r>
        <w:rPr>
          <w:rtl/>
        </w:rPr>
        <w:t>ניסים ואטורי (הליכוד):</w:t>
      </w:r>
      <w:r w:rsidRPr="00073124">
        <w:rPr>
          <w:rStyle w:val="TagStyle"/>
          <w:rtl/>
        </w:rPr>
        <w:t xml:space="preserve"> &lt;&lt; קריאה &gt;&gt;</w:t>
      </w:r>
      <w:r>
        <w:rPr>
          <w:rtl/>
        </w:rPr>
        <w:t xml:space="preserve"> </w:t>
      </w:r>
      <w:bookmarkEnd w:id="1393"/>
    </w:p>
    <w:p w:rsidR="00E70DCC" w:rsidRDefault="00E70DCC" w:rsidP="00E703B2">
      <w:pPr>
        <w:rPr>
          <w:rtl/>
        </w:rPr>
      </w:pPr>
    </w:p>
    <w:p w:rsidR="00E70DCC" w:rsidRDefault="00E70DCC" w:rsidP="00AD06B3">
      <w:pPr>
        <w:rPr>
          <w:rtl/>
        </w:rPr>
      </w:pPr>
      <w:r>
        <w:rPr>
          <w:rFonts w:hint="cs"/>
          <w:rtl/>
        </w:rPr>
        <w:t>רגע, רצחו גם בדואים, תגיד לי, איפה היית?</w:t>
      </w:r>
    </w:p>
    <w:p w:rsidR="00E70DCC" w:rsidRDefault="00E70DCC" w:rsidP="00AD06B3">
      <w:pPr>
        <w:rPr>
          <w:rtl/>
        </w:rPr>
      </w:pPr>
    </w:p>
    <w:p w:rsidR="00E70DCC" w:rsidRDefault="00E70DCC" w:rsidP="00AD06B3">
      <w:pPr>
        <w:pStyle w:val="af5"/>
        <w:keepNext/>
        <w:rPr>
          <w:rtl/>
        </w:rPr>
      </w:pPr>
      <w:bookmarkStart w:id="1394" w:name="_ETM_Q9_304592"/>
      <w:bookmarkStart w:id="1395" w:name="ET_interruption_6342_154"/>
      <w:bookmarkEnd w:id="1394"/>
      <w:r w:rsidRPr="00073124">
        <w:rPr>
          <w:rStyle w:val="TagStyle"/>
          <w:rtl/>
        </w:rPr>
        <w:t xml:space="preserve"> &lt;&lt; קריאה &gt;&gt; </w:t>
      </w:r>
      <w:r>
        <w:rPr>
          <w:rtl/>
        </w:rPr>
        <w:t>בועז ביסמוט (הליכוד):</w:t>
      </w:r>
      <w:r w:rsidRPr="00073124">
        <w:rPr>
          <w:rStyle w:val="TagStyle"/>
          <w:rtl/>
        </w:rPr>
        <w:t xml:space="preserve"> &lt;&lt; קריאה &gt;&gt;</w:t>
      </w:r>
      <w:r>
        <w:rPr>
          <w:rtl/>
        </w:rPr>
        <w:t xml:space="preserve"> </w:t>
      </w:r>
      <w:bookmarkEnd w:id="1395"/>
    </w:p>
    <w:p w:rsidR="00E70DCC" w:rsidRDefault="00E70DCC" w:rsidP="00E703B2">
      <w:pPr>
        <w:rPr>
          <w:rtl/>
        </w:rPr>
      </w:pPr>
    </w:p>
    <w:p w:rsidR="00E70DCC" w:rsidRDefault="00E70DCC" w:rsidP="00AD06B3">
      <w:pPr>
        <w:rPr>
          <w:rtl/>
        </w:rPr>
      </w:pPr>
      <w:r>
        <w:rPr>
          <w:rFonts w:hint="cs"/>
          <w:rtl/>
        </w:rPr>
        <w:t xml:space="preserve">היום עברת את הגבול. </w:t>
      </w:r>
      <w:bookmarkStart w:id="1396" w:name="_ETM_Q9_303134"/>
      <w:bookmarkEnd w:id="1396"/>
    </w:p>
    <w:p w:rsidR="00E70DCC" w:rsidRPr="00073124" w:rsidRDefault="00E70DCC" w:rsidP="00AD06B3">
      <w:pPr>
        <w:rPr>
          <w:rtl/>
        </w:rPr>
      </w:pPr>
      <w:bookmarkStart w:id="1397" w:name="_ETM_Q9_303249"/>
      <w:bookmarkEnd w:id="1397"/>
    </w:p>
    <w:p w:rsidR="00E70DCC" w:rsidRDefault="00E70DCC" w:rsidP="00AD06B3">
      <w:pPr>
        <w:pStyle w:val="af5"/>
        <w:keepNext/>
        <w:rPr>
          <w:rtl/>
        </w:rPr>
      </w:pPr>
      <w:bookmarkStart w:id="1398" w:name="ET_interruption_6345_148"/>
      <w:r w:rsidRPr="00073124">
        <w:rPr>
          <w:rStyle w:val="TagStyle"/>
          <w:rtl/>
        </w:rPr>
        <w:t xml:space="preserve"> &lt;&lt; קריאה &gt;&gt; </w:t>
      </w:r>
      <w:r>
        <w:rPr>
          <w:rtl/>
        </w:rPr>
        <w:t>טלי גוטליב (הליכוד):</w:t>
      </w:r>
      <w:r w:rsidRPr="00073124">
        <w:rPr>
          <w:rStyle w:val="TagStyle"/>
          <w:rtl/>
        </w:rPr>
        <w:t xml:space="preserve"> &lt;&lt; קריאה &gt;&gt;</w:t>
      </w:r>
      <w:r>
        <w:rPr>
          <w:rtl/>
        </w:rPr>
        <w:t xml:space="preserve"> </w:t>
      </w:r>
      <w:bookmarkEnd w:id="1398"/>
    </w:p>
    <w:p w:rsidR="00E70DCC" w:rsidRDefault="00E70DCC" w:rsidP="00E703B2">
      <w:pPr>
        <w:rPr>
          <w:rtl/>
        </w:rPr>
      </w:pPr>
    </w:p>
    <w:p w:rsidR="00E70DCC" w:rsidRDefault="00E70DCC" w:rsidP="00126108">
      <w:pPr>
        <w:rPr>
          <w:rtl/>
        </w:rPr>
      </w:pPr>
      <w:r>
        <w:rPr>
          <w:rFonts w:hint="cs"/>
          <w:rtl/>
        </w:rPr>
        <w:t xml:space="preserve">אל תגיד לי "חלאס". אל תגיד לי "חלאס" ואל תסתכל עליי. </w:t>
      </w:r>
    </w:p>
    <w:p w:rsidR="00E70DCC" w:rsidRPr="00073124" w:rsidRDefault="00E70DCC" w:rsidP="00AD06B3">
      <w:pPr>
        <w:rPr>
          <w:rtl/>
        </w:rPr>
      </w:pPr>
      <w:bookmarkStart w:id="1399" w:name="_ETM_Q9_301454"/>
      <w:bookmarkEnd w:id="1399"/>
    </w:p>
    <w:p w:rsidR="00E70DCC" w:rsidRDefault="0050037B" w:rsidP="00AD06B3">
      <w:pPr>
        <w:pStyle w:val="af5"/>
        <w:keepNext/>
        <w:rPr>
          <w:rtl/>
        </w:rPr>
      </w:pPr>
      <w:r w:rsidRPr="0050037B">
        <w:rPr>
          <w:rStyle w:val="TagStyle"/>
          <w:rtl/>
        </w:rPr>
        <w:t>&lt;&lt; קריאה &gt;&gt;</w:t>
      </w:r>
      <w:r w:rsidRPr="00B57505">
        <w:rPr>
          <w:rStyle w:val="TagStyle"/>
          <w:rtl/>
        </w:rPr>
        <w:t xml:space="preserve"> </w:t>
      </w:r>
      <w:r>
        <w:rPr>
          <w:rtl/>
        </w:rPr>
        <w:t>יוסף עטאונה (חד"ש-תע"ל):</w:t>
      </w:r>
      <w:r w:rsidRPr="00B57505">
        <w:rPr>
          <w:rStyle w:val="TagStyle"/>
          <w:rtl/>
        </w:rPr>
        <w:t xml:space="preserve"> </w:t>
      </w:r>
      <w:r w:rsidRPr="0050037B">
        <w:rPr>
          <w:rStyle w:val="TagStyle"/>
          <w:rtl/>
        </w:rPr>
        <w:t xml:space="preserve">&lt;&lt; קריאה &gt;&gt; </w:t>
      </w:r>
      <w:r w:rsidRPr="00C51BEF">
        <w:rPr>
          <w:rStyle w:val="TagStyle"/>
          <w:rtl/>
        </w:rPr>
        <w:t xml:space="preserve">  </w:t>
      </w:r>
    </w:p>
    <w:p w:rsidR="00E70DCC" w:rsidRDefault="00E70DCC" w:rsidP="00E703B2">
      <w:pPr>
        <w:rPr>
          <w:rtl/>
        </w:rPr>
      </w:pPr>
      <w:bookmarkStart w:id="1400" w:name="_ETM_Q9_303536"/>
      <w:bookmarkEnd w:id="1400"/>
    </w:p>
    <w:p w:rsidR="00E70DCC" w:rsidRPr="00073124" w:rsidRDefault="00E70DCC" w:rsidP="00126108">
      <w:pPr>
        <w:rPr>
          <w:rtl/>
        </w:rPr>
      </w:pPr>
      <w:bookmarkStart w:id="1401" w:name="_ETM_Q9_303614"/>
      <w:bookmarkEnd w:id="1401"/>
      <w:r>
        <w:rPr>
          <w:rFonts w:hint="cs"/>
          <w:rtl/>
        </w:rPr>
        <w:t xml:space="preserve">אתם לא רוצים שהעולם יראה מה שיש בעזה, מה שאתם עושים </w:t>
      </w:r>
      <w:r w:rsidR="00E703B2">
        <w:rPr>
          <w:rFonts w:hint="cs"/>
          <w:rtl/>
        </w:rPr>
        <w:t>– – –</w:t>
      </w:r>
      <w:r>
        <w:rPr>
          <w:rFonts w:hint="cs"/>
          <w:rtl/>
        </w:rPr>
        <w:t xml:space="preserve"> </w:t>
      </w:r>
    </w:p>
    <w:p w:rsidR="00E70DCC" w:rsidRPr="00025476" w:rsidRDefault="00E70DCC" w:rsidP="00AD06B3">
      <w:pPr>
        <w:keepNext/>
        <w:rPr>
          <w:rtl/>
        </w:rPr>
      </w:pPr>
      <w:bookmarkStart w:id="1402" w:name="_ETM_Q9_311482"/>
      <w:bookmarkStart w:id="1403" w:name="_ETM_Q9_311551"/>
      <w:bookmarkStart w:id="1404" w:name="_ETM_Q9_308343"/>
      <w:bookmarkStart w:id="1405" w:name="ET_yor_6599_155"/>
      <w:bookmarkEnd w:id="1402"/>
      <w:bookmarkEnd w:id="1403"/>
      <w:bookmarkEnd w:id="1404"/>
    </w:p>
    <w:p w:rsidR="00E70DCC" w:rsidRDefault="00E70DCC" w:rsidP="00AD06B3">
      <w:pPr>
        <w:pStyle w:val="af6"/>
        <w:keepNext/>
        <w:rPr>
          <w:rtl/>
        </w:rPr>
      </w:pPr>
      <w:bookmarkStart w:id="1406" w:name="_ETM_Q9_308399"/>
      <w:bookmarkEnd w:id="1406"/>
      <w:r w:rsidRPr="007B6FBC">
        <w:rPr>
          <w:rStyle w:val="TagStyle"/>
          <w:rtl/>
        </w:rPr>
        <w:t xml:space="preserve">&lt;&lt; יור &gt;&gt; </w:t>
      </w:r>
      <w:r>
        <w:rPr>
          <w:rtl/>
        </w:rPr>
        <w:t>היו"ר משה רוט:</w:t>
      </w:r>
      <w:r w:rsidRPr="007B6FBC">
        <w:rPr>
          <w:rStyle w:val="TagStyle"/>
          <w:rtl/>
        </w:rPr>
        <w:t xml:space="preserve"> &lt;&lt; יור &gt;&gt;</w:t>
      </w:r>
      <w:r>
        <w:rPr>
          <w:rtl/>
        </w:rPr>
        <w:t xml:space="preserve"> </w:t>
      </w:r>
      <w:bookmarkEnd w:id="1405"/>
    </w:p>
    <w:p w:rsidR="00E70DCC" w:rsidRDefault="00E70DCC" w:rsidP="00E703B2">
      <w:pPr>
        <w:rPr>
          <w:rtl/>
        </w:rPr>
      </w:pPr>
    </w:p>
    <w:p w:rsidR="00E70DCC" w:rsidRDefault="00E70DCC" w:rsidP="00AD06B3">
      <w:pPr>
        <w:rPr>
          <w:rtl/>
        </w:rPr>
      </w:pPr>
      <w:r>
        <w:rPr>
          <w:rFonts w:hint="cs"/>
          <w:rtl/>
        </w:rPr>
        <w:t xml:space="preserve">סליחה, חברי הכנסת. </w:t>
      </w:r>
      <w:bookmarkStart w:id="1407" w:name="_ETM_Q9_310421"/>
      <w:bookmarkEnd w:id="1407"/>
    </w:p>
    <w:p w:rsidR="00E70DCC" w:rsidRDefault="00E70DCC" w:rsidP="00AD06B3">
      <w:pPr>
        <w:rPr>
          <w:rtl/>
        </w:rPr>
      </w:pPr>
      <w:bookmarkStart w:id="1408" w:name="_ETM_Q9_334111"/>
      <w:bookmarkStart w:id="1409" w:name="_ETM_Q9_334211"/>
      <w:bookmarkEnd w:id="1408"/>
      <w:bookmarkEnd w:id="1409"/>
    </w:p>
    <w:p w:rsidR="00E70DCC" w:rsidRDefault="00E70DCC" w:rsidP="00AD06B3">
      <w:pPr>
        <w:pStyle w:val="af5"/>
        <w:keepNext/>
        <w:rPr>
          <w:rtl/>
        </w:rPr>
      </w:pPr>
      <w:bookmarkStart w:id="1410" w:name="_ETM_Q9_310490"/>
      <w:bookmarkStart w:id="1411" w:name="ET_interruption_6537_157"/>
      <w:bookmarkStart w:id="1412" w:name="ET_interruption_6340_156"/>
      <w:bookmarkEnd w:id="1410"/>
      <w:r w:rsidRPr="007B6FBC">
        <w:rPr>
          <w:rStyle w:val="TagStyle"/>
          <w:rtl/>
        </w:rPr>
        <w:t xml:space="preserve"> &lt;&lt; קריאה &gt;&gt; </w:t>
      </w:r>
      <w:r w:rsidRPr="00025476">
        <w:rPr>
          <w:rtl/>
        </w:rPr>
        <w:t>אושר שקלים (הליכוד):</w:t>
      </w:r>
      <w:r w:rsidRPr="007B6FBC">
        <w:rPr>
          <w:rStyle w:val="TagStyle"/>
          <w:rtl/>
        </w:rPr>
        <w:t xml:space="preserve"> &lt;&lt; קריאה &gt;&gt;</w:t>
      </w:r>
      <w:r>
        <w:rPr>
          <w:rStyle w:val="TagStyle"/>
          <w:rtl/>
        </w:rPr>
        <w:t xml:space="preserve"> </w:t>
      </w:r>
      <w:bookmarkEnd w:id="1411"/>
    </w:p>
    <w:p w:rsidR="00E70DCC" w:rsidRPr="007B6FBC" w:rsidRDefault="00E70DCC" w:rsidP="00E703B2">
      <w:pPr>
        <w:rPr>
          <w:rtl/>
        </w:rPr>
      </w:pPr>
    </w:p>
    <w:p w:rsidR="00E70DCC" w:rsidRDefault="00E70DCC" w:rsidP="00AD06B3">
      <w:pPr>
        <w:rPr>
          <w:rtl/>
        </w:rPr>
      </w:pPr>
      <w:r w:rsidRPr="007B6FBC">
        <w:rPr>
          <w:rFonts w:hint="cs"/>
          <w:rtl/>
        </w:rPr>
        <w:t xml:space="preserve">חבר הכנסת, אתה עושה נזק. </w:t>
      </w:r>
    </w:p>
    <w:p w:rsidR="00E70DCC" w:rsidRPr="007B6FBC" w:rsidRDefault="00E70DCC" w:rsidP="00AD06B3">
      <w:pPr>
        <w:rPr>
          <w:rtl/>
        </w:rPr>
      </w:pPr>
    </w:p>
    <w:bookmarkEnd w:id="1412"/>
    <w:p w:rsidR="00E70DCC" w:rsidRDefault="0050037B" w:rsidP="00AD06B3">
      <w:pPr>
        <w:pStyle w:val="af5"/>
        <w:keepNext/>
        <w:rPr>
          <w:rtl/>
        </w:rPr>
      </w:pPr>
      <w:r w:rsidRPr="0050037B">
        <w:rPr>
          <w:rStyle w:val="TagStyle"/>
          <w:rtl/>
        </w:rPr>
        <w:t>&lt;&lt; קריאה &gt;&gt;</w:t>
      </w:r>
      <w:r w:rsidRPr="00B57505">
        <w:rPr>
          <w:rStyle w:val="TagStyle"/>
          <w:rtl/>
        </w:rPr>
        <w:t xml:space="preserve"> </w:t>
      </w:r>
      <w:r>
        <w:rPr>
          <w:rtl/>
        </w:rPr>
        <w:t>יוסף עטאונה (חד"ש-תע"ל):</w:t>
      </w:r>
      <w:r w:rsidRPr="00B57505">
        <w:rPr>
          <w:rStyle w:val="TagStyle"/>
          <w:rtl/>
        </w:rPr>
        <w:t xml:space="preserve"> </w:t>
      </w:r>
      <w:r w:rsidRPr="0050037B">
        <w:rPr>
          <w:rStyle w:val="TagStyle"/>
          <w:rtl/>
        </w:rPr>
        <w:t xml:space="preserve">&lt;&lt; קריאה &gt;&gt; </w:t>
      </w:r>
      <w:r w:rsidRPr="00C51BEF">
        <w:rPr>
          <w:rStyle w:val="TagStyle"/>
          <w:rtl/>
        </w:rPr>
        <w:t xml:space="preserve">  </w:t>
      </w:r>
    </w:p>
    <w:p w:rsidR="00E70DCC" w:rsidRDefault="00E70DCC" w:rsidP="00E703B2">
      <w:pPr>
        <w:rPr>
          <w:rtl/>
        </w:rPr>
      </w:pPr>
    </w:p>
    <w:p w:rsidR="00E70DCC" w:rsidRPr="007B6FBC" w:rsidRDefault="00E70DCC" w:rsidP="00E703B2">
      <w:pPr>
        <w:rPr>
          <w:rtl/>
        </w:rPr>
      </w:pPr>
      <w:bookmarkStart w:id="1413" w:name="_ETM_Q9_309291"/>
      <w:bookmarkEnd w:id="1413"/>
      <w:r>
        <w:rPr>
          <w:rFonts w:hint="cs"/>
          <w:rtl/>
        </w:rPr>
        <w:t xml:space="preserve">אתם מפחדים </w:t>
      </w:r>
      <w:bookmarkStart w:id="1414" w:name="_ETM_Q9_310792"/>
      <w:bookmarkEnd w:id="1414"/>
      <w:r>
        <w:rPr>
          <w:rFonts w:hint="cs"/>
          <w:rtl/>
        </w:rPr>
        <w:t xml:space="preserve">כי יש לכם מה להסתיר. </w:t>
      </w:r>
      <w:bookmarkStart w:id="1415" w:name="_ETM_Q9_314940"/>
      <w:bookmarkEnd w:id="1415"/>
      <w:r>
        <w:rPr>
          <w:rFonts w:hint="cs"/>
          <w:rtl/>
        </w:rPr>
        <w:t xml:space="preserve">יש לכם מה להסתיר. </w:t>
      </w:r>
    </w:p>
    <w:p w:rsidR="00E70DCC" w:rsidRDefault="00E70DCC" w:rsidP="00AD06B3">
      <w:pPr>
        <w:rPr>
          <w:rtl/>
        </w:rPr>
      </w:pPr>
    </w:p>
    <w:p w:rsidR="00E70DCC" w:rsidRDefault="00E70DCC" w:rsidP="00AD06B3">
      <w:pPr>
        <w:pStyle w:val="af6"/>
        <w:keepNext/>
        <w:rPr>
          <w:rtl/>
        </w:rPr>
      </w:pPr>
      <w:bookmarkStart w:id="1416" w:name="ET_yor_6599_161"/>
      <w:r w:rsidRPr="007B6FBC">
        <w:rPr>
          <w:rStyle w:val="TagStyle"/>
          <w:rtl/>
        </w:rPr>
        <w:t xml:space="preserve"> &lt;&lt; יור &gt;&gt; </w:t>
      </w:r>
      <w:r>
        <w:rPr>
          <w:rtl/>
        </w:rPr>
        <w:t>היו"ר משה רוט:</w:t>
      </w:r>
      <w:r w:rsidRPr="007B6FBC">
        <w:rPr>
          <w:rStyle w:val="TagStyle"/>
          <w:rtl/>
        </w:rPr>
        <w:t xml:space="preserve"> &lt;&lt; יור &gt;&gt;</w:t>
      </w:r>
      <w:r>
        <w:rPr>
          <w:rtl/>
        </w:rPr>
        <w:t xml:space="preserve"> </w:t>
      </w:r>
      <w:bookmarkEnd w:id="1416"/>
    </w:p>
    <w:p w:rsidR="00E70DCC" w:rsidRDefault="00E70DCC" w:rsidP="00E703B2">
      <w:pPr>
        <w:rPr>
          <w:rtl/>
        </w:rPr>
      </w:pPr>
    </w:p>
    <w:p w:rsidR="00E70DCC" w:rsidRPr="007B6FBC" w:rsidRDefault="00E70DCC" w:rsidP="00AD06B3">
      <w:pPr>
        <w:rPr>
          <w:rtl/>
        </w:rPr>
      </w:pPr>
      <w:r>
        <w:rPr>
          <w:rFonts w:hint="cs"/>
          <w:rtl/>
        </w:rPr>
        <w:t xml:space="preserve">רוצים לשמוע את חבר הכנסת דוידסון. הוא סיים, הוא סיים. </w:t>
      </w:r>
    </w:p>
    <w:p w:rsidR="00E70DCC" w:rsidRDefault="00E70DCC" w:rsidP="00AD06B3">
      <w:pPr>
        <w:rPr>
          <w:rtl/>
        </w:rPr>
      </w:pPr>
      <w:bookmarkStart w:id="1417" w:name="_ETM_Q9_314090"/>
      <w:bookmarkStart w:id="1418" w:name="_ETM_Q9_314191"/>
      <w:bookmarkEnd w:id="1417"/>
      <w:bookmarkEnd w:id="1418"/>
    </w:p>
    <w:p w:rsidR="00E70DCC" w:rsidRDefault="00E70DCC" w:rsidP="00AD06B3">
      <w:pPr>
        <w:pStyle w:val="af5"/>
        <w:keepNext/>
        <w:rPr>
          <w:rtl/>
        </w:rPr>
      </w:pPr>
      <w:bookmarkStart w:id="1419" w:name="ET_interruption_6345_159"/>
      <w:r w:rsidRPr="007B6FBC">
        <w:rPr>
          <w:rStyle w:val="TagStyle"/>
          <w:rtl/>
        </w:rPr>
        <w:t xml:space="preserve"> &lt;&lt; קריאה &gt;&gt; </w:t>
      </w:r>
      <w:r>
        <w:rPr>
          <w:rtl/>
        </w:rPr>
        <w:t>טלי גוטליב (הליכוד):</w:t>
      </w:r>
      <w:r w:rsidRPr="007B6FBC">
        <w:rPr>
          <w:rStyle w:val="TagStyle"/>
          <w:rtl/>
        </w:rPr>
        <w:t xml:space="preserve"> &lt;&lt; קריאה &gt;&gt;</w:t>
      </w:r>
      <w:r>
        <w:rPr>
          <w:rtl/>
        </w:rPr>
        <w:t xml:space="preserve"> </w:t>
      </w:r>
      <w:bookmarkEnd w:id="1419"/>
    </w:p>
    <w:p w:rsidR="00E70DCC" w:rsidRDefault="00E70DCC" w:rsidP="00E703B2">
      <w:pPr>
        <w:rPr>
          <w:rtl/>
        </w:rPr>
      </w:pPr>
    </w:p>
    <w:p w:rsidR="00E70DCC" w:rsidRDefault="00E70DCC" w:rsidP="00AD06B3">
      <w:pPr>
        <w:rPr>
          <w:rtl/>
        </w:rPr>
      </w:pPr>
      <w:r>
        <w:rPr>
          <w:rFonts w:hint="cs"/>
          <w:rtl/>
        </w:rPr>
        <w:t xml:space="preserve">אדוני, תפנה לתומך </w:t>
      </w:r>
      <w:r w:rsidR="0050037B">
        <w:rPr>
          <w:rFonts w:hint="cs"/>
          <w:rtl/>
        </w:rPr>
        <w:t>ה</w:t>
      </w:r>
      <w:r>
        <w:rPr>
          <w:rFonts w:hint="cs"/>
          <w:rtl/>
        </w:rPr>
        <w:t xml:space="preserve">טרור, לא אליי. </w:t>
      </w:r>
      <w:bookmarkStart w:id="1420" w:name="_ETM_Q9_309416"/>
      <w:bookmarkEnd w:id="1420"/>
    </w:p>
    <w:p w:rsidR="00E70DCC" w:rsidRDefault="00E70DCC" w:rsidP="00AD06B3">
      <w:pPr>
        <w:rPr>
          <w:rtl/>
        </w:rPr>
      </w:pPr>
    </w:p>
    <w:p w:rsidR="00E70DCC" w:rsidRDefault="00E70DCC" w:rsidP="00AD06B3">
      <w:pPr>
        <w:pStyle w:val="af6"/>
        <w:keepNext/>
        <w:rPr>
          <w:rtl/>
        </w:rPr>
      </w:pPr>
      <w:bookmarkStart w:id="1421" w:name="ET_yor_6599_164"/>
      <w:r w:rsidRPr="0025723C">
        <w:rPr>
          <w:rStyle w:val="TagStyle"/>
          <w:rtl/>
        </w:rPr>
        <w:t xml:space="preserve"> &lt;&lt; יור &gt;&gt; </w:t>
      </w:r>
      <w:r>
        <w:rPr>
          <w:rtl/>
        </w:rPr>
        <w:t>היו"ר משה רוט:</w:t>
      </w:r>
      <w:r w:rsidRPr="0025723C">
        <w:rPr>
          <w:rStyle w:val="TagStyle"/>
          <w:rtl/>
        </w:rPr>
        <w:t xml:space="preserve"> &lt;&lt; יור &gt;&gt;</w:t>
      </w:r>
      <w:r>
        <w:rPr>
          <w:rtl/>
        </w:rPr>
        <w:t xml:space="preserve"> </w:t>
      </w:r>
      <w:bookmarkEnd w:id="1421"/>
    </w:p>
    <w:p w:rsidR="00E70DCC" w:rsidRDefault="00E70DCC" w:rsidP="00E703B2">
      <w:pPr>
        <w:rPr>
          <w:rtl/>
        </w:rPr>
      </w:pPr>
    </w:p>
    <w:p w:rsidR="00E70DCC" w:rsidRDefault="00E70DCC" w:rsidP="00AD06B3">
      <w:pPr>
        <w:rPr>
          <w:rtl/>
        </w:rPr>
      </w:pPr>
      <w:r>
        <w:rPr>
          <w:rFonts w:hint="cs"/>
          <w:rtl/>
        </w:rPr>
        <w:t>בבקשה, אנחנו רוצים לשמוע את חבר הכנסת דוידסון.</w:t>
      </w:r>
      <w:bookmarkStart w:id="1422" w:name="_ETM_Q9_322783"/>
      <w:bookmarkEnd w:id="1422"/>
    </w:p>
    <w:p w:rsidR="00E70DCC" w:rsidRPr="0025723C" w:rsidRDefault="00E70DCC" w:rsidP="00AD06B3">
      <w:pPr>
        <w:rPr>
          <w:rtl/>
        </w:rPr>
      </w:pPr>
      <w:bookmarkStart w:id="1423" w:name="_ETM_Q9_322881"/>
      <w:bookmarkEnd w:id="1423"/>
    </w:p>
    <w:p w:rsidR="00E70DCC" w:rsidRDefault="00E70DCC" w:rsidP="00AD06B3">
      <w:pPr>
        <w:pStyle w:val="af5"/>
        <w:keepNext/>
        <w:rPr>
          <w:rtl/>
        </w:rPr>
      </w:pPr>
      <w:bookmarkStart w:id="1424" w:name="ET_interruption_6461_162"/>
      <w:r w:rsidRPr="007B6FBC">
        <w:rPr>
          <w:rStyle w:val="TagStyle"/>
          <w:rtl/>
        </w:rPr>
        <w:t xml:space="preserve"> &lt;&lt; קריאה &gt;&gt; </w:t>
      </w:r>
      <w:r>
        <w:rPr>
          <w:rtl/>
        </w:rPr>
        <w:t>שר התקשורת שלמה קרעי:</w:t>
      </w:r>
      <w:r w:rsidRPr="007B6FBC">
        <w:rPr>
          <w:rStyle w:val="TagStyle"/>
          <w:rtl/>
        </w:rPr>
        <w:t xml:space="preserve"> &lt;&lt; קריאה &gt;&gt;</w:t>
      </w:r>
      <w:r>
        <w:rPr>
          <w:rtl/>
        </w:rPr>
        <w:t xml:space="preserve"> </w:t>
      </w:r>
      <w:bookmarkEnd w:id="1424"/>
    </w:p>
    <w:p w:rsidR="00E70DCC" w:rsidRDefault="00E70DCC" w:rsidP="00E703B2">
      <w:pPr>
        <w:rPr>
          <w:rtl/>
        </w:rPr>
      </w:pPr>
    </w:p>
    <w:p w:rsidR="00E70DCC" w:rsidRDefault="00E70DCC" w:rsidP="00AD06B3">
      <w:pPr>
        <w:rPr>
          <w:rtl/>
        </w:rPr>
      </w:pPr>
      <w:bookmarkStart w:id="1425" w:name="_ETM_Q9_309486"/>
      <w:bookmarkEnd w:id="1425"/>
      <w:r>
        <w:rPr>
          <w:rFonts w:hint="cs"/>
          <w:rtl/>
        </w:rPr>
        <w:t xml:space="preserve">בפרלמנט של עזה אתה יכול להגיד את זה. </w:t>
      </w:r>
    </w:p>
    <w:p w:rsidR="00E70DCC" w:rsidRDefault="00E70DCC" w:rsidP="00AD06B3">
      <w:pPr>
        <w:rPr>
          <w:rtl/>
        </w:rPr>
      </w:pPr>
    </w:p>
    <w:p w:rsidR="00E70DCC" w:rsidRDefault="00E70DCC" w:rsidP="00AD06B3">
      <w:pPr>
        <w:pStyle w:val="af6"/>
        <w:keepNext/>
        <w:rPr>
          <w:rtl/>
        </w:rPr>
      </w:pPr>
      <w:bookmarkStart w:id="1426" w:name="ET_yor_6599_163"/>
      <w:r w:rsidRPr="0025723C">
        <w:rPr>
          <w:rStyle w:val="TagStyle"/>
          <w:rtl/>
        </w:rPr>
        <w:t xml:space="preserve"> &lt;&lt; יור &gt;&gt; </w:t>
      </w:r>
      <w:r>
        <w:rPr>
          <w:rtl/>
        </w:rPr>
        <w:t>היו"ר משה רוט:</w:t>
      </w:r>
      <w:r w:rsidRPr="0025723C">
        <w:rPr>
          <w:rStyle w:val="TagStyle"/>
          <w:rtl/>
        </w:rPr>
        <w:t xml:space="preserve"> &lt;&lt; יור &gt;&gt;</w:t>
      </w:r>
      <w:r>
        <w:rPr>
          <w:rtl/>
        </w:rPr>
        <w:t xml:space="preserve"> </w:t>
      </w:r>
      <w:bookmarkEnd w:id="1426"/>
    </w:p>
    <w:p w:rsidR="00E70DCC" w:rsidRDefault="00E70DCC" w:rsidP="00E703B2">
      <w:pPr>
        <w:rPr>
          <w:rtl/>
        </w:rPr>
      </w:pPr>
    </w:p>
    <w:p w:rsidR="00E70DCC" w:rsidRPr="00073124" w:rsidRDefault="00E70DCC" w:rsidP="00AD06B3">
      <w:pPr>
        <w:rPr>
          <w:rtl/>
        </w:rPr>
      </w:pPr>
      <w:r>
        <w:rPr>
          <w:rFonts w:hint="cs"/>
          <w:rtl/>
        </w:rPr>
        <w:t xml:space="preserve">סליחה, חברי הכנסת, אני מבקש. </w:t>
      </w:r>
    </w:p>
    <w:p w:rsidR="00E70DCC" w:rsidRDefault="00E70DCC" w:rsidP="00AD06B3">
      <w:pPr>
        <w:rPr>
          <w:rtl/>
        </w:rPr>
      </w:pPr>
    </w:p>
    <w:p w:rsidR="00E70DCC" w:rsidRDefault="0050037B" w:rsidP="0050037B">
      <w:pPr>
        <w:pStyle w:val="af5"/>
        <w:rPr>
          <w:rtl/>
        </w:rPr>
      </w:pPr>
      <w:bookmarkStart w:id="1427" w:name="ET_interruption_5696_589"/>
      <w:r w:rsidRPr="0050037B">
        <w:rPr>
          <w:rStyle w:val="TagStyle"/>
          <w:rtl/>
        </w:rPr>
        <w:t xml:space="preserve"> &lt;&lt; קריאה &gt;&gt;</w:t>
      </w:r>
      <w:r w:rsidRPr="00B57505">
        <w:rPr>
          <w:rStyle w:val="TagStyle"/>
          <w:rtl/>
        </w:rPr>
        <w:t xml:space="preserve"> </w:t>
      </w:r>
      <w:r>
        <w:rPr>
          <w:rtl/>
        </w:rPr>
        <w:t>יוסף עטאונה (חד"ש-תע"ל):</w:t>
      </w:r>
      <w:r w:rsidRPr="00B57505">
        <w:rPr>
          <w:rStyle w:val="TagStyle"/>
          <w:rtl/>
        </w:rPr>
        <w:t xml:space="preserve"> </w:t>
      </w:r>
      <w:r w:rsidRPr="0050037B">
        <w:rPr>
          <w:rStyle w:val="TagStyle"/>
          <w:rtl/>
        </w:rPr>
        <w:t>&lt;&lt; קריאה &gt;&gt;</w:t>
      </w:r>
      <w:bookmarkEnd w:id="1427"/>
      <w:r w:rsidRPr="0050037B">
        <w:rPr>
          <w:rStyle w:val="TagStyle"/>
          <w:rtl/>
        </w:rPr>
        <w:t xml:space="preserve">  </w:t>
      </w:r>
      <w:r w:rsidRPr="00C51BEF">
        <w:rPr>
          <w:rStyle w:val="TagStyle"/>
          <w:rtl/>
        </w:rPr>
        <w:t xml:space="preserve">  </w:t>
      </w:r>
    </w:p>
    <w:p w:rsidR="00E70DCC" w:rsidRPr="007B6FBC" w:rsidRDefault="00E70DCC" w:rsidP="00AD06B3">
      <w:pPr>
        <w:rPr>
          <w:rtl/>
        </w:rPr>
      </w:pPr>
    </w:p>
    <w:p w:rsidR="00E70DCC" w:rsidRDefault="00E70DCC" w:rsidP="00AD06B3">
      <w:pPr>
        <w:rPr>
          <w:rtl/>
        </w:rPr>
      </w:pPr>
      <w:r>
        <w:rPr>
          <w:rFonts w:hint="cs"/>
          <w:rtl/>
        </w:rPr>
        <w:t xml:space="preserve">יש </w:t>
      </w:r>
      <w:bookmarkStart w:id="1428" w:name="_ETM_Q9_318917"/>
      <w:bookmarkEnd w:id="1428"/>
      <w:r>
        <w:rPr>
          <w:rFonts w:hint="cs"/>
          <w:rtl/>
        </w:rPr>
        <w:t xml:space="preserve">לכם מה להסתיר. אתה תדקלם את מה שנתניהו כותב לכם. </w:t>
      </w:r>
    </w:p>
    <w:p w:rsidR="00E70DCC" w:rsidRDefault="00E70DCC" w:rsidP="00AD06B3">
      <w:pPr>
        <w:rPr>
          <w:rtl/>
        </w:rPr>
      </w:pPr>
    </w:p>
    <w:p w:rsidR="00E70DCC" w:rsidRDefault="00E70DCC" w:rsidP="00AD06B3">
      <w:pPr>
        <w:pStyle w:val="af6"/>
        <w:keepNext/>
        <w:rPr>
          <w:rtl/>
        </w:rPr>
      </w:pPr>
      <w:bookmarkStart w:id="1429" w:name="_ETM_Q9_300782"/>
      <w:bookmarkStart w:id="1430" w:name="ET_yor_6599_166"/>
      <w:bookmarkEnd w:id="1429"/>
      <w:r w:rsidRPr="0025723C">
        <w:rPr>
          <w:rStyle w:val="TagStyle"/>
          <w:rtl/>
        </w:rPr>
        <w:t xml:space="preserve">&lt;&lt; יור &gt;&gt; </w:t>
      </w:r>
      <w:r>
        <w:rPr>
          <w:rtl/>
        </w:rPr>
        <w:t>היו"ר משה רוט:</w:t>
      </w:r>
      <w:r w:rsidRPr="0025723C">
        <w:rPr>
          <w:rStyle w:val="TagStyle"/>
          <w:rtl/>
        </w:rPr>
        <w:t xml:space="preserve"> &lt;&lt; יור &gt;&gt;</w:t>
      </w:r>
      <w:r>
        <w:rPr>
          <w:rtl/>
        </w:rPr>
        <w:t xml:space="preserve"> </w:t>
      </w:r>
      <w:bookmarkEnd w:id="1430"/>
    </w:p>
    <w:p w:rsidR="00E70DCC" w:rsidRDefault="00E70DCC" w:rsidP="00E703B2">
      <w:pPr>
        <w:rPr>
          <w:rtl/>
        </w:rPr>
      </w:pPr>
    </w:p>
    <w:p w:rsidR="00E70DCC" w:rsidRPr="0025723C" w:rsidRDefault="00E70DCC" w:rsidP="00126108">
      <w:pPr>
        <w:rPr>
          <w:rtl/>
        </w:rPr>
      </w:pPr>
      <w:r>
        <w:rPr>
          <w:rFonts w:hint="cs"/>
          <w:rtl/>
        </w:rPr>
        <w:t xml:space="preserve">סליחה, אני מבקש שקט במליאה. חבר הכנסת דוידסון, אני אאפס לך את הזמן. </w:t>
      </w:r>
    </w:p>
    <w:p w:rsidR="00E70DCC" w:rsidRDefault="00E70DCC" w:rsidP="00AD06B3">
      <w:pPr>
        <w:rPr>
          <w:rtl/>
        </w:rPr>
      </w:pPr>
    </w:p>
    <w:p w:rsidR="00E70DCC" w:rsidRDefault="0050037B" w:rsidP="0050037B">
      <w:pPr>
        <w:pStyle w:val="af5"/>
        <w:rPr>
          <w:rtl/>
        </w:rPr>
      </w:pPr>
      <w:bookmarkStart w:id="1431" w:name="ET_interruption_5696_588"/>
      <w:r w:rsidRPr="0050037B">
        <w:rPr>
          <w:rStyle w:val="TagStyle"/>
          <w:rtl/>
        </w:rPr>
        <w:t xml:space="preserve"> &lt;&lt; קריאה &gt;&gt;</w:t>
      </w:r>
      <w:r w:rsidRPr="00B57505">
        <w:rPr>
          <w:rStyle w:val="TagStyle"/>
          <w:rtl/>
        </w:rPr>
        <w:t xml:space="preserve"> </w:t>
      </w:r>
      <w:r>
        <w:rPr>
          <w:rtl/>
        </w:rPr>
        <w:t>יוסף עטאונה (חד"ש-תע"ל):</w:t>
      </w:r>
      <w:r w:rsidRPr="00B57505">
        <w:rPr>
          <w:rStyle w:val="TagStyle"/>
          <w:rtl/>
        </w:rPr>
        <w:t xml:space="preserve"> </w:t>
      </w:r>
      <w:r w:rsidRPr="0050037B">
        <w:rPr>
          <w:rStyle w:val="TagStyle"/>
          <w:rtl/>
        </w:rPr>
        <w:t>&lt;&lt; קריאה &gt;&gt;</w:t>
      </w:r>
      <w:bookmarkEnd w:id="1431"/>
      <w:r w:rsidRPr="0050037B">
        <w:rPr>
          <w:rStyle w:val="TagStyle"/>
          <w:rtl/>
        </w:rPr>
        <w:t xml:space="preserve">  </w:t>
      </w:r>
      <w:r w:rsidRPr="00C51BEF">
        <w:rPr>
          <w:rStyle w:val="TagStyle"/>
          <w:rtl/>
        </w:rPr>
        <w:t xml:space="preserve">  </w:t>
      </w:r>
    </w:p>
    <w:p w:rsidR="00E70DCC" w:rsidRDefault="00E70DCC" w:rsidP="00E703B2">
      <w:pPr>
        <w:rPr>
          <w:rtl/>
        </w:rPr>
      </w:pPr>
    </w:p>
    <w:p w:rsidR="00E70DCC" w:rsidRDefault="00E70DCC" w:rsidP="00126108">
      <w:pPr>
        <w:rPr>
          <w:rtl/>
        </w:rPr>
      </w:pPr>
      <w:r>
        <w:rPr>
          <w:rFonts w:hint="cs"/>
          <w:rtl/>
        </w:rPr>
        <w:t xml:space="preserve">אתם תדקלמו את </w:t>
      </w:r>
      <w:bookmarkStart w:id="1432" w:name="_ETM_Q9_325466"/>
      <w:bookmarkEnd w:id="1432"/>
      <w:r>
        <w:rPr>
          <w:rFonts w:hint="cs"/>
          <w:rtl/>
        </w:rPr>
        <w:t xml:space="preserve">דף המסרים של נתניהו. </w:t>
      </w:r>
      <w:bookmarkStart w:id="1433" w:name="_ETM_Q9_327082"/>
      <w:bookmarkStart w:id="1434" w:name="_ETM_Q9_327151"/>
      <w:bookmarkEnd w:id="1433"/>
      <w:bookmarkEnd w:id="1434"/>
      <w:r>
        <w:rPr>
          <w:rFonts w:hint="cs"/>
          <w:rtl/>
        </w:rPr>
        <w:t xml:space="preserve">אין לכם משהו אחר להגיד. </w:t>
      </w:r>
    </w:p>
    <w:p w:rsidR="00E70DCC" w:rsidRDefault="00E70DCC" w:rsidP="00AD06B3">
      <w:pPr>
        <w:rPr>
          <w:rtl/>
        </w:rPr>
      </w:pPr>
      <w:bookmarkStart w:id="1435" w:name="_ETM_Q9_330373"/>
      <w:bookmarkStart w:id="1436" w:name="_ETM_Q9_330463"/>
      <w:bookmarkEnd w:id="1435"/>
      <w:bookmarkEnd w:id="1436"/>
    </w:p>
    <w:p w:rsidR="00E70DCC" w:rsidRDefault="00E70DCC" w:rsidP="00AD06B3">
      <w:pPr>
        <w:pStyle w:val="af6"/>
        <w:keepNext/>
        <w:rPr>
          <w:rtl/>
        </w:rPr>
      </w:pPr>
      <w:bookmarkStart w:id="1437" w:name="ET_yor_6599_169"/>
      <w:r w:rsidRPr="009262E6">
        <w:rPr>
          <w:rStyle w:val="TagStyle"/>
          <w:rtl/>
        </w:rPr>
        <w:t xml:space="preserve"> &lt;&lt; יור &gt;&gt; </w:t>
      </w:r>
      <w:r>
        <w:rPr>
          <w:rtl/>
        </w:rPr>
        <w:t>היו"ר משה רוט:</w:t>
      </w:r>
      <w:r w:rsidRPr="009262E6">
        <w:rPr>
          <w:rStyle w:val="TagStyle"/>
          <w:rtl/>
        </w:rPr>
        <w:t xml:space="preserve"> &lt;&lt; יור &gt;&gt;</w:t>
      </w:r>
      <w:r>
        <w:rPr>
          <w:rtl/>
        </w:rPr>
        <w:t xml:space="preserve"> </w:t>
      </w:r>
      <w:bookmarkEnd w:id="1437"/>
    </w:p>
    <w:p w:rsidR="00E70DCC" w:rsidRDefault="00E70DCC" w:rsidP="00E703B2">
      <w:pPr>
        <w:rPr>
          <w:rtl/>
        </w:rPr>
      </w:pPr>
    </w:p>
    <w:p w:rsidR="00E70DCC" w:rsidRDefault="00E70DCC" w:rsidP="00AD06B3">
      <w:pPr>
        <w:rPr>
          <w:rtl/>
        </w:rPr>
      </w:pPr>
      <w:bookmarkStart w:id="1438" w:name="_ETM_Q9_332101"/>
      <w:bookmarkEnd w:id="1438"/>
      <w:r>
        <w:rPr>
          <w:rFonts w:hint="cs"/>
          <w:rtl/>
        </w:rPr>
        <w:t xml:space="preserve">סליחה, חברי הכנסת </w:t>
      </w:r>
      <w:r w:rsidR="00E703B2">
        <w:rPr>
          <w:rFonts w:hint="cs"/>
          <w:rtl/>
        </w:rPr>
        <w:t>– – –</w:t>
      </w:r>
      <w:r>
        <w:rPr>
          <w:rFonts w:hint="cs"/>
          <w:rtl/>
        </w:rPr>
        <w:t xml:space="preserve"> </w:t>
      </w:r>
    </w:p>
    <w:p w:rsidR="00E70DCC" w:rsidRDefault="00E70DCC" w:rsidP="00AD06B3">
      <w:pPr>
        <w:rPr>
          <w:rtl/>
        </w:rPr>
      </w:pPr>
    </w:p>
    <w:p w:rsidR="00E70DCC" w:rsidRDefault="0050037B" w:rsidP="0050037B">
      <w:pPr>
        <w:pStyle w:val="af5"/>
        <w:rPr>
          <w:rtl/>
        </w:rPr>
      </w:pPr>
      <w:bookmarkStart w:id="1439" w:name="ET_interruption_5696_587"/>
      <w:r w:rsidRPr="0050037B">
        <w:rPr>
          <w:rStyle w:val="TagStyle"/>
          <w:rtl/>
        </w:rPr>
        <w:t xml:space="preserve"> &lt;&lt; קריאה &gt;&gt;</w:t>
      </w:r>
      <w:r w:rsidRPr="00B57505">
        <w:rPr>
          <w:rStyle w:val="TagStyle"/>
          <w:rtl/>
        </w:rPr>
        <w:t xml:space="preserve"> </w:t>
      </w:r>
      <w:r>
        <w:rPr>
          <w:rtl/>
        </w:rPr>
        <w:t>יוסף עטאונה (חד"ש-תע"ל):</w:t>
      </w:r>
      <w:r w:rsidRPr="00B57505">
        <w:rPr>
          <w:rStyle w:val="TagStyle"/>
          <w:rtl/>
        </w:rPr>
        <w:t xml:space="preserve"> </w:t>
      </w:r>
      <w:r w:rsidRPr="0050037B">
        <w:rPr>
          <w:rStyle w:val="TagStyle"/>
          <w:rtl/>
        </w:rPr>
        <w:t>&lt;&lt; קריאה &gt;&gt;</w:t>
      </w:r>
      <w:bookmarkEnd w:id="1439"/>
      <w:r w:rsidRPr="0050037B">
        <w:rPr>
          <w:rStyle w:val="TagStyle"/>
          <w:rtl/>
        </w:rPr>
        <w:t xml:space="preserve">  </w:t>
      </w:r>
      <w:r w:rsidRPr="00C51BEF">
        <w:rPr>
          <w:rStyle w:val="TagStyle"/>
          <w:rtl/>
        </w:rPr>
        <w:t xml:space="preserve">  </w:t>
      </w:r>
    </w:p>
    <w:p w:rsidR="00E70DCC" w:rsidRDefault="00E70DCC" w:rsidP="00E703B2">
      <w:pPr>
        <w:rPr>
          <w:rtl/>
        </w:rPr>
      </w:pPr>
    </w:p>
    <w:p w:rsidR="00E70DCC" w:rsidRDefault="00E70DCC" w:rsidP="00AD06B3">
      <w:pPr>
        <w:rPr>
          <w:rtl/>
        </w:rPr>
      </w:pPr>
      <w:r>
        <w:rPr>
          <w:rFonts w:hint="cs"/>
          <w:rtl/>
        </w:rPr>
        <w:t xml:space="preserve">אתם לא יכולים </w:t>
      </w:r>
      <w:bookmarkStart w:id="1440" w:name="_ETM_Q9_328927"/>
      <w:bookmarkEnd w:id="1440"/>
      <w:r w:rsidR="00E703B2">
        <w:rPr>
          <w:rFonts w:hint="cs"/>
          <w:rtl/>
        </w:rPr>
        <w:t>– – –</w:t>
      </w:r>
      <w:r>
        <w:rPr>
          <w:rFonts w:hint="cs"/>
          <w:rtl/>
        </w:rPr>
        <w:t xml:space="preserve"> </w:t>
      </w:r>
      <w:bookmarkStart w:id="1441" w:name="_ETM_Q9_330326"/>
      <w:bookmarkEnd w:id="1441"/>
    </w:p>
    <w:p w:rsidR="00E70DCC" w:rsidRDefault="00E70DCC" w:rsidP="00AD06B3">
      <w:pPr>
        <w:rPr>
          <w:rtl/>
        </w:rPr>
      </w:pPr>
      <w:bookmarkStart w:id="1442" w:name="_ETM_Q9_330424"/>
      <w:bookmarkEnd w:id="1442"/>
    </w:p>
    <w:p w:rsidR="00E70DCC" w:rsidRDefault="00E70DCC" w:rsidP="00AD06B3">
      <w:pPr>
        <w:pStyle w:val="af6"/>
        <w:keepNext/>
        <w:rPr>
          <w:rtl/>
        </w:rPr>
      </w:pPr>
      <w:bookmarkStart w:id="1443" w:name="ET_yor_6599_171"/>
      <w:r w:rsidRPr="005C369C">
        <w:rPr>
          <w:rStyle w:val="TagStyle"/>
          <w:rtl/>
        </w:rPr>
        <w:t xml:space="preserve"> &lt;&lt; יור &gt;&gt; </w:t>
      </w:r>
      <w:r>
        <w:rPr>
          <w:rtl/>
        </w:rPr>
        <w:t>היו"ר משה רוט:</w:t>
      </w:r>
      <w:r w:rsidRPr="005C369C">
        <w:rPr>
          <w:rStyle w:val="TagStyle"/>
          <w:rtl/>
        </w:rPr>
        <w:t xml:space="preserve"> &lt;&lt; יור &gt;&gt;</w:t>
      </w:r>
      <w:r>
        <w:rPr>
          <w:rtl/>
        </w:rPr>
        <w:t xml:space="preserve"> </w:t>
      </w:r>
      <w:bookmarkEnd w:id="1443"/>
    </w:p>
    <w:p w:rsidR="00E70DCC" w:rsidRDefault="00E70DCC" w:rsidP="00E703B2">
      <w:pPr>
        <w:rPr>
          <w:rtl/>
        </w:rPr>
      </w:pPr>
    </w:p>
    <w:p w:rsidR="00E70DCC" w:rsidRDefault="00E70DCC" w:rsidP="00AD06B3">
      <w:pPr>
        <w:rPr>
          <w:rtl/>
        </w:rPr>
      </w:pPr>
      <w:bookmarkStart w:id="1444" w:name="_ETM_Q9_329731"/>
      <w:bookmarkEnd w:id="1444"/>
      <w:r>
        <w:rPr>
          <w:rFonts w:hint="cs"/>
          <w:rtl/>
        </w:rPr>
        <w:t xml:space="preserve">אני ביקשתי, די. </w:t>
      </w:r>
    </w:p>
    <w:p w:rsidR="00E70DCC" w:rsidRDefault="00E70DCC" w:rsidP="00AD06B3">
      <w:pPr>
        <w:rPr>
          <w:rtl/>
        </w:rPr>
      </w:pPr>
    </w:p>
    <w:p w:rsidR="00E70DCC" w:rsidRDefault="00E70DCC" w:rsidP="00AD06B3">
      <w:pPr>
        <w:pStyle w:val="af5"/>
        <w:keepNext/>
        <w:rPr>
          <w:rtl/>
        </w:rPr>
      </w:pPr>
      <w:bookmarkStart w:id="1445" w:name="ET_interruption_6345_172"/>
      <w:r w:rsidRPr="005C369C">
        <w:rPr>
          <w:rStyle w:val="TagStyle"/>
          <w:rtl/>
        </w:rPr>
        <w:t xml:space="preserve"> &lt;&lt; קריאה &gt;&gt; </w:t>
      </w:r>
      <w:r>
        <w:rPr>
          <w:rtl/>
        </w:rPr>
        <w:t>טלי גוטליב (הליכוד):</w:t>
      </w:r>
      <w:r w:rsidRPr="005C369C">
        <w:rPr>
          <w:rStyle w:val="TagStyle"/>
          <w:rtl/>
        </w:rPr>
        <w:t xml:space="preserve"> &lt;&lt; קריאה &gt;&gt;</w:t>
      </w:r>
      <w:r>
        <w:rPr>
          <w:rtl/>
        </w:rPr>
        <w:t xml:space="preserve"> </w:t>
      </w:r>
      <w:bookmarkEnd w:id="1445"/>
    </w:p>
    <w:p w:rsidR="00E70DCC" w:rsidRDefault="00E70DCC" w:rsidP="00E703B2">
      <w:pPr>
        <w:rPr>
          <w:rtl/>
        </w:rPr>
      </w:pPr>
    </w:p>
    <w:p w:rsidR="00E70DCC" w:rsidRDefault="00E70DCC" w:rsidP="009635F5">
      <w:pPr>
        <w:rPr>
          <w:rtl/>
        </w:rPr>
      </w:pPr>
      <w:bookmarkStart w:id="1446" w:name="_ETM_Q9_329627"/>
      <w:bookmarkStart w:id="1447" w:name="_ETM_Q9_329713"/>
      <w:bookmarkStart w:id="1448" w:name="_ETM_Q9_328187"/>
      <w:bookmarkStart w:id="1449" w:name="_ETM_Q9_328278"/>
      <w:bookmarkStart w:id="1450" w:name="_ETM_Q9_329064"/>
      <w:bookmarkStart w:id="1451" w:name="_ETM_Q9_329138"/>
      <w:bookmarkEnd w:id="1446"/>
      <w:bookmarkEnd w:id="1447"/>
      <w:bookmarkEnd w:id="1448"/>
      <w:bookmarkEnd w:id="1449"/>
      <w:bookmarkEnd w:id="1450"/>
      <w:bookmarkEnd w:id="1451"/>
      <w:r>
        <w:rPr>
          <w:rFonts w:hint="cs"/>
          <w:rtl/>
        </w:rPr>
        <w:t xml:space="preserve">אתה עמדת כאן ואמרת שאנחנו עושים בעזה </w:t>
      </w:r>
      <w:r w:rsidR="00E703B2">
        <w:rPr>
          <w:rFonts w:hint="cs"/>
          <w:rtl/>
        </w:rPr>
        <w:t>– – –</w:t>
      </w:r>
      <w:r>
        <w:rPr>
          <w:rFonts w:hint="cs"/>
          <w:rtl/>
        </w:rPr>
        <w:t xml:space="preserve"> </w:t>
      </w:r>
    </w:p>
    <w:p w:rsidR="00E70DCC" w:rsidRDefault="00E70DCC" w:rsidP="009635F5">
      <w:pPr>
        <w:rPr>
          <w:rtl/>
        </w:rPr>
      </w:pPr>
    </w:p>
    <w:p w:rsidR="00E70DCC" w:rsidRDefault="0050037B" w:rsidP="0050037B">
      <w:pPr>
        <w:pStyle w:val="af5"/>
        <w:rPr>
          <w:rtl/>
        </w:rPr>
      </w:pPr>
      <w:bookmarkStart w:id="1452" w:name="ET_interruption_5696_590"/>
      <w:r w:rsidRPr="0050037B">
        <w:rPr>
          <w:rStyle w:val="TagStyle"/>
          <w:rtl/>
        </w:rPr>
        <w:t xml:space="preserve"> &lt;&lt; קריאה &gt;&gt;</w:t>
      </w:r>
      <w:r w:rsidRPr="00B57505">
        <w:rPr>
          <w:rStyle w:val="TagStyle"/>
          <w:rtl/>
        </w:rPr>
        <w:t xml:space="preserve"> </w:t>
      </w:r>
      <w:r>
        <w:rPr>
          <w:rtl/>
        </w:rPr>
        <w:t>יוסף עטאונה (חד"ש-תע"ל):</w:t>
      </w:r>
      <w:r w:rsidRPr="00B57505">
        <w:rPr>
          <w:rStyle w:val="TagStyle"/>
          <w:rtl/>
        </w:rPr>
        <w:t xml:space="preserve"> </w:t>
      </w:r>
      <w:r w:rsidRPr="0050037B">
        <w:rPr>
          <w:rStyle w:val="TagStyle"/>
          <w:rtl/>
        </w:rPr>
        <w:t>&lt;&lt; קריאה &gt;&gt;</w:t>
      </w:r>
      <w:bookmarkEnd w:id="1452"/>
      <w:r w:rsidRPr="0050037B">
        <w:rPr>
          <w:rStyle w:val="TagStyle"/>
          <w:rtl/>
        </w:rPr>
        <w:t xml:space="preserve">  </w:t>
      </w:r>
      <w:r w:rsidRPr="00C51BEF">
        <w:rPr>
          <w:rStyle w:val="TagStyle"/>
          <w:rtl/>
        </w:rPr>
        <w:t xml:space="preserve">  </w:t>
      </w:r>
    </w:p>
    <w:p w:rsidR="00E70DCC" w:rsidRDefault="00E70DCC" w:rsidP="00E703B2">
      <w:pPr>
        <w:rPr>
          <w:rtl/>
        </w:rPr>
      </w:pPr>
    </w:p>
    <w:p w:rsidR="00E70DCC" w:rsidRDefault="00E70DCC" w:rsidP="00AD06B3">
      <w:pPr>
        <w:rPr>
          <w:rtl/>
        </w:rPr>
      </w:pPr>
      <w:r>
        <w:rPr>
          <w:rFonts w:hint="cs"/>
          <w:rtl/>
        </w:rPr>
        <w:t>חצופים, צבועים</w:t>
      </w:r>
      <w:bookmarkStart w:id="1453" w:name="_ETM_Q9_339641"/>
      <w:bookmarkEnd w:id="1453"/>
      <w:r>
        <w:rPr>
          <w:rFonts w:hint="cs"/>
          <w:rtl/>
        </w:rPr>
        <w:t>.</w:t>
      </w:r>
    </w:p>
    <w:p w:rsidR="00E70DCC" w:rsidRDefault="00E70DCC" w:rsidP="00AD06B3">
      <w:pPr>
        <w:rPr>
          <w:rtl/>
        </w:rPr>
      </w:pPr>
      <w:bookmarkStart w:id="1454" w:name="_ETM_Q9_339721"/>
      <w:bookmarkEnd w:id="1454"/>
    </w:p>
    <w:p w:rsidR="00E70DCC" w:rsidRDefault="00E70DCC" w:rsidP="00AD06B3">
      <w:pPr>
        <w:pStyle w:val="af5"/>
        <w:keepNext/>
        <w:rPr>
          <w:rtl/>
        </w:rPr>
      </w:pPr>
      <w:bookmarkStart w:id="1455" w:name="ET_interruption_6345_174"/>
      <w:r w:rsidRPr="005C369C">
        <w:rPr>
          <w:rStyle w:val="TagStyle"/>
          <w:rtl/>
        </w:rPr>
        <w:t xml:space="preserve"> &lt;&lt; קריאה &gt;&gt; </w:t>
      </w:r>
      <w:r>
        <w:rPr>
          <w:rtl/>
        </w:rPr>
        <w:t>טלי גוטליב (הליכוד):</w:t>
      </w:r>
      <w:r w:rsidRPr="005C369C">
        <w:rPr>
          <w:rStyle w:val="TagStyle"/>
          <w:rtl/>
        </w:rPr>
        <w:t xml:space="preserve"> &lt;&lt; קריאה &gt;&gt;</w:t>
      </w:r>
      <w:r>
        <w:rPr>
          <w:rtl/>
        </w:rPr>
        <w:t xml:space="preserve"> </w:t>
      </w:r>
      <w:bookmarkEnd w:id="1455"/>
    </w:p>
    <w:p w:rsidR="00E70DCC" w:rsidRDefault="00E70DCC" w:rsidP="00E703B2">
      <w:pPr>
        <w:rPr>
          <w:rtl/>
        </w:rPr>
      </w:pPr>
    </w:p>
    <w:p w:rsidR="00E70DCC" w:rsidRDefault="00E70DCC" w:rsidP="00AD06B3">
      <w:pPr>
        <w:rPr>
          <w:rtl/>
        </w:rPr>
      </w:pPr>
      <w:r>
        <w:rPr>
          <w:rFonts w:hint="cs"/>
          <w:rtl/>
        </w:rPr>
        <w:t>צא החוצה.</w:t>
      </w:r>
    </w:p>
    <w:p w:rsidR="00E70DCC" w:rsidRDefault="00E70DCC" w:rsidP="00AD06B3">
      <w:pPr>
        <w:rPr>
          <w:rtl/>
        </w:rPr>
      </w:pPr>
    </w:p>
    <w:p w:rsidR="00E70DCC" w:rsidRDefault="0050037B" w:rsidP="0050037B">
      <w:pPr>
        <w:pStyle w:val="af5"/>
        <w:rPr>
          <w:rtl/>
        </w:rPr>
      </w:pPr>
      <w:bookmarkStart w:id="1456" w:name="ET_interruption_5696_591"/>
      <w:r w:rsidRPr="0050037B">
        <w:rPr>
          <w:rStyle w:val="TagStyle"/>
          <w:rtl/>
        </w:rPr>
        <w:t xml:space="preserve"> &lt;&lt; קריאה &gt;&gt;</w:t>
      </w:r>
      <w:r w:rsidRPr="0050037B">
        <w:rPr>
          <w:rtl/>
        </w:rPr>
        <w:t>יוסף עטאונה (חד"ש-תע"ל):</w:t>
      </w:r>
      <w:r w:rsidRPr="0050037B">
        <w:rPr>
          <w:rStyle w:val="TagStyle"/>
          <w:rtl/>
        </w:rPr>
        <w:t>&lt;&lt; קריאה &gt;&gt;</w:t>
      </w:r>
      <w:bookmarkEnd w:id="1456"/>
      <w:r w:rsidRPr="0050037B">
        <w:rPr>
          <w:rStyle w:val="TagStyle"/>
          <w:rtl/>
        </w:rPr>
        <w:t xml:space="preserve">  </w:t>
      </w:r>
      <w:r w:rsidRPr="00C51BEF">
        <w:rPr>
          <w:rtl/>
        </w:rPr>
        <w:t xml:space="preserve">  </w:t>
      </w:r>
    </w:p>
    <w:p w:rsidR="0050037B" w:rsidRPr="0050037B" w:rsidRDefault="0050037B" w:rsidP="0050037B">
      <w:pPr>
        <w:rPr>
          <w:rtl/>
          <w:lang w:eastAsia="he-IL"/>
        </w:rPr>
      </w:pPr>
    </w:p>
    <w:p w:rsidR="00E70DCC" w:rsidRDefault="00E70DCC" w:rsidP="00AD06B3">
      <w:pPr>
        <w:rPr>
          <w:rtl/>
        </w:rPr>
      </w:pPr>
      <w:r>
        <w:rPr>
          <w:rFonts w:hint="cs"/>
          <w:rtl/>
        </w:rPr>
        <w:t>אתם</w:t>
      </w:r>
      <w:bookmarkStart w:id="1457" w:name="_ETM_Q9_335540"/>
      <w:bookmarkEnd w:id="1457"/>
      <w:r>
        <w:rPr>
          <w:rFonts w:hint="cs"/>
          <w:rtl/>
        </w:rPr>
        <w:t xml:space="preserve"> צבועים.</w:t>
      </w:r>
      <w:r w:rsidR="0050037B">
        <w:rPr>
          <w:rFonts w:hint="cs"/>
          <w:rtl/>
        </w:rPr>
        <w:t xml:space="preserve"> אתם צבועים. </w:t>
      </w:r>
    </w:p>
    <w:p w:rsidR="00E70DCC" w:rsidRDefault="00E70DCC" w:rsidP="00AD06B3">
      <w:pPr>
        <w:rPr>
          <w:rtl/>
        </w:rPr>
      </w:pPr>
    </w:p>
    <w:p w:rsidR="00E70DCC" w:rsidRDefault="00E70DCC" w:rsidP="00AD06B3">
      <w:pPr>
        <w:pStyle w:val="af5"/>
        <w:keepNext/>
        <w:rPr>
          <w:rtl/>
        </w:rPr>
      </w:pPr>
      <w:bookmarkStart w:id="1458" w:name="ET_interruption_6345_176"/>
      <w:r w:rsidRPr="005C369C">
        <w:rPr>
          <w:rStyle w:val="TagStyle"/>
          <w:rtl/>
        </w:rPr>
        <w:t xml:space="preserve"> &lt;&lt; קריאה &gt;&gt; </w:t>
      </w:r>
      <w:r>
        <w:rPr>
          <w:rtl/>
        </w:rPr>
        <w:t>טלי גוטליב (הליכוד):</w:t>
      </w:r>
      <w:r w:rsidRPr="005C369C">
        <w:rPr>
          <w:rStyle w:val="TagStyle"/>
          <w:rtl/>
        </w:rPr>
        <w:t xml:space="preserve"> &lt;&lt; קריאה &gt;&gt;</w:t>
      </w:r>
      <w:r>
        <w:rPr>
          <w:rtl/>
        </w:rPr>
        <w:t xml:space="preserve"> </w:t>
      </w:r>
      <w:bookmarkEnd w:id="1458"/>
    </w:p>
    <w:p w:rsidR="00E70DCC" w:rsidRDefault="00E70DCC" w:rsidP="00E703B2">
      <w:pPr>
        <w:rPr>
          <w:rtl/>
        </w:rPr>
      </w:pPr>
    </w:p>
    <w:p w:rsidR="00E70DCC" w:rsidRDefault="00E70DCC" w:rsidP="00AD06B3">
      <w:pPr>
        <w:rPr>
          <w:rtl/>
        </w:rPr>
      </w:pPr>
      <w:r>
        <w:rPr>
          <w:rFonts w:hint="cs"/>
          <w:rtl/>
        </w:rPr>
        <w:t xml:space="preserve">צא החוצה. </w:t>
      </w:r>
    </w:p>
    <w:p w:rsidR="00E70DCC" w:rsidRDefault="00E70DCC" w:rsidP="00AD06B3">
      <w:pPr>
        <w:rPr>
          <w:rtl/>
        </w:rPr>
      </w:pPr>
    </w:p>
    <w:p w:rsidR="00E70DCC" w:rsidRDefault="00E70DCC" w:rsidP="00AD06B3">
      <w:pPr>
        <w:pStyle w:val="af6"/>
        <w:keepNext/>
        <w:rPr>
          <w:rtl/>
        </w:rPr>
      </w:pPr>
      <w:bookmarkStart w:id="1459" w:name="ET_yor_6599_177"/>
      <w:r w:rsidRPr="005C369C">
        <w:rPr>
          <w:rStyle w:val="TagStyle"/>
          <w:rtl/>
        </w:rPr>
        <w:t xml:space="preserve">&lt;&lt; יור &gt;&gt; </w:t>
      </w:r>
      <w:r>
        <w:rPr>
          <w:rtl/>
        </w:rPr>
        <w:t>היו"ר משה רוט:</w:t>
      </w:r>
      <w:r w:rsidRPr="005C369C">
        <w:rPr>
          <w:rStyle w:val="TagStyle"/>
          <w:rtl/>
        </w:rPr>
        <w:t xml:space="preserve"> &lt;&lt; יור &gt;&gt;</w:t>
      </w:r>
      <w:r>
        <w:rPr>
          <w:rtl/>
        </w:rPr>
        <w:t xml:space="preserve"> </w:t>
      </w:r>
      <w:bookmarkEnd w:id="1459"/>
    </w:p>
    <w:p w:rsidR="00E70DCC" w:rsidRDefault="00E70DCC" w:rsidP="00E703B2">
      <w:pPr>
        <w:rPr>
          <w:rtl/>
        </w:rPr>
      </w:pPr>
      <w:bookmarkStart w:id="1460" w:name="_ETM_Q9_338407"/>
      <w:bookmarkEnd w:id="1460"/>
    </w:p>
    <w:p w:rsidR="00E70DCC" w:rsidRPr="005C369C" w:rsidRDefault="00E70DCC" w:rsidP="00AD06B3">
      <w:pPr>
        <w:rPr>
          <w:rtl/>
        </w:rPr>
      </w:pPr>
      <w:bookmarkStart w:id="1461" w:name="_ETM_Q9_338490"/>
      <w:bookmarkEnd w:id="1461"/>
      <w:r>
        <w:rPr>
          <w:rFonts w:hint="cs"/>
          <w:rtl/>
        </w:rPr>
        <w:t xml:space="preserve">סליחה, חברת הכנסת גוטליב. </w:t>
      </w:r>
    </w:p>
    <w:p w:rsidR="00E70DCC" w:rsidRDefault="00E70DCC" w:rsidP="00AD06B3">
      <w:pPr>
        <w:rPr>
          <w:rtl/>
        </w:rPr>
      </w:pPr>
    </w:p>
    <w:p w:rsidR="00E70DCC" w:rsidRDefault="00E70DCC" w:rsidP="00AD06B3">
      <w:pPr>
        <w:pStyle w:val="af5"/>
        <w:keepNext/>
        <w:rPr>
          <w:rtl/>
        </w:rPr>
      </w:pPr>
      <w:bookmarkStart w:id="1462" w:name="ET_interruption_6345_178"/>
      <w:r w:rsidRPr="005C369C">
        <w:rPr>
          <w:rStyle w:val="TagStyle"/>
          <w:rtl/>
        </w:rPr>
        <w:t xml:space="preserve"> &lt;&lt; קריאה &gt;&gt; </w:t>
      </w:r>
      <w:r>
        <w:rPr>
          <w:rtl/>
        </w:rPr>
        <w:t>טלי גוטליב (הליכוד):</w:t>
      </w:r>
      <w:r w:rsidRPr="005C369C">
        <w:rPr>
          <w:rStyle w:val="TagStyle"/>
          <w:rtl/>
        </w:rPr>
        <w:t xml:space="preserve"> &lt;&lt; קריאה &gt;&gt;</w:t>
      </w:r>
      <w:r>
        <w:rPr>
          <w:rtl/>
        </w:rPr>
        <w:t xml:space="preserve"> </w:t>
      </w:r>
      <w:bookmarkEnd w:id="1462"/>
    </w:p>
    <w:p w:rsidR="00E70DCC" w:rsidRDefault="00E70DCC" w:rsidP="00E703B2">
      <w:pPr>
        <w:rPr>
          <w:rtl/>
        </w:rPr>
      </w:pPr>
    </w:p>
    <w:p w:rsidR="00E70DCC" w:rsidRDefault="00E70DCC" w:rsidP="00126108">
      <w:pPr>
        <w:rPr>
          <w:rtl/>
        </w:rPr>
      </w:pPr>
      <w:r>
        <w:rPr>
          <w:rFonts w:hint="cs"/>
          <w:rtl/>
        </w:rPr>
        <w:t>של נעליך מעל</w:t>
      </w:r>
      <w:bookmarkStart w:id="1463" w:name="_ETM_Q9_340665"/>
      <w:bookmarkEnd w:id="1463"/>
      <w:r>
        <w:rPr>
          <w:rFonts w:hint="cs"/>
          <w:rtl/>
        </w:rPr>
        <w:t xml:space="preserve"> רגליך כשאתה מדבר על החיילים שלי. </w:t>
      </w:r>
    </w:p>
    <w:p w:rsidR="00E70DCC" w:rsidRDefault="00E70DCC" w:rsidP="00AD06B3">
      <w:pPr>
        <w:rPr>
          <w:rtl/>
        </w:rPr>
      </w:pPr>
      <w:bookmarkStart w:id="1464" w:name="_ETM_Q9_342285"/>
      <w:bookmarkStart w:id="1465" w:name="_ETM_Q9_342352"/>
      <w:bookmarkEnd w:id="1464"/>
      <w:bookmarkEnd w:id="1465"/>
    </w:p>
    <w:p w:rsidR="00E70DCC" w:rsidRDefault="00E70DCC" w:rsidP="00AD06B3">
      <w:pPr>
        <w:pStyle w:val="af6"/>
        <w:keepNext/>
        <w:rPr>
          <w:rtl/>
        </w:rPr>
      </w:pPr>
      <w:bookmarkStart w:id="1466" w:name="ET_yor_6599_180"/>
      <w:r w:rsidRPr="005C369C">
        <w:rPr>
          <w:rStyle w:val="TagStyle"/>
          <w:rtl/>
        </w:rPr>
        <w:t xml:space="preserve"> &lt;&lt; יור &gt;&gt; </w:t>
      </w:r>
      <w:r>
        <w:rPr>
          <w:rtl/>
        </w:rPr>
        <w:t>היו"ר משה רוט:</w:t>
      </w:r>
      <w:r w:rsidRPr="005C369C">
        <w:rPr>
          <w:rStyle w:val="TagStyle"/>
          <w:rtl/>
        </w:rPr>
        <w:t xml:space="preserve"> &lt;&lt; יור &gt;&gt;</w:t>
      </w:r>
      <w:r>
        <w:rPr>
          <w:rtl/>
        </w:rPr>
        <w:t xml:space="preserve"> </w:t>
      </w:r>
      <w:bookmarkEnd w:id="1466"/>
    </w:p>
    <w:p w:rsidR="00E70DCC" w:rsidRDefault="00E70DCC" w:rsidP="00E703B2">
      <w:pPr>
        <w:rPr>
          <w:rtl/>
        </w:rPr>
      </w:pPr>
    </w:p>
    <w:p w:rsidR="00E70DCC" w:rsidRDefault="00E70DCC" w:rsidP="00AD06B3">
      <w:pPr>
        <w:rPr>
          <w:rtl/>
        </w:rPr>
      </w:pPr>
      <w:r>
        <w:rPr>
          <w:rFonts w:hint="cs"/>
          <w:rtl/>
        </w:rPr>
        <w:t>חברת הכנסת גוטליב, אני רוצה לשמוע את</w:t>
      </w:r>
      <w:bookmarkStart w:id="1467" w:name="_ETM_Q9_338195"/>
      <w:bookmarkEnd w:id="1467"/>
      <w:r>
        <w:rPr>
          <w:rFonts w:hint="cs"/>
          <w:rtl/>
        </w:rPr>
        <w:t xml:space="preserve"> חבר הכנסת דוידסון. </w:t>
      </w:r>
      <w:bookmarkStart w:id="1468" w:name="_ETM_Q9_342819"/>
      <w:bookmarkEnd w:id="1468"/>
      <w:r>
        <w:rPr>
          <w:rFonts w:hint="cs"/>
          <w:rtl/>
        </w:rPr>
        <w:t xml:space="preserve">אני מבקש שקט במליאה. </w:t>
      </w:r>
    </w:p>
    <w:p w:rsidR="00E70DCC" w:rsidRDefault="00E70DCC" w:rsidP="00AD06B3">
      <w:pPr>
        <w:rPr>
          <w:rtl/>
        </w:rPr>
      </w:pPr>
      <w:bookmarkStart w:id="1469" w:name="_ETM_Q9_342902"/>
      <w:bookmarkEnd w:id="1469"/>
    </w:p>
    <w:p w:rsidR="00E70DCC" w:rsidRDefault="00E70DCC" w:rsidP="00AD06B3">
      <w:pPr>
        <w:pStyle w:val="af5"/>
        <w:keepNext/>
        <w:rPr>
          <w:rtl/>
        </w:rPr>
      </w:pPr>
      <w:bookmarkStart w:id="1470" w:name="ET_interruption_5264_181"/>
      <w:r w:rsidRPr="005C369C">
        <w:rPr>
          <w:rStyle w:val="TagStyle"/>
          <w:rtl/>
        </w:rPr>
        <w:t xml:space="preserve"> &lt;&lt; קריאה &gt;&gt; </w:t>
      </w:r>
      <w:r>
        <w:rPr>
          <w:rtl/>
        </w:rPr>
        <w:t>אחמד טיבי (חד"ש-תע"ל):</w:t>
      </w:r>
      <w:r w:rsidRPr="005C369C">
        <w:rPr>
          <w:rStyle w:val="TagStyle"/>
          <w:rtl/>
        </w:rPr>
        <w:t xml:space="preserve"> &lt;&lt; קריאה &gt;&gt;</w:t>
      </w:r>
      <w:r>
        <w:rPr>
          <w:rtl/>
        </w:rPr>
        <w:t xml:space="preserve"> </w:t>
      </w:r>
      <w:bookmarkEnd w:id="1470"/>
    </w:p>
    <w:p w:rsidR="00E70DCC" w:rsidRDefault="00E70DCC" w:rsidP="00E703B2">
      <w:pPr>
        <w:rPr>
          <w:rtl/>
        </w:rPr>
      </w:pPr>
    </w:p>
    <w:p w:rsidR="00E70DCC" w:rsidRDefault="00E70DCC" w:rsidP="009635F5">
      <w:pPr>
        <w:rPr>
          <w:rtl/>
        </w:rPr>
      </w:pPr>
      <w:r>
        <w:rPr>
          <w:rFonts w:hint="cs"/>
          <w:rtl/>
        </w:rPr>
        <w:t>הוא צודק.</w:t>
      </w:r>
      <w:bookmarkStart w:id="1471" w:name="_ETM_Q9_344544"/>
      <w:bookmarkEnd w:id="1471"/>
      <w:r>
        <w:rPr>
          <w:rFonts w:hint="cs"/>
          <w:rtl/>
        </w:rPr>
        <w:t xml:space="preserve"> </w:t>
      </w:r>
      <w:bookmarkStart w:id="1472" w:name="_ETM_Q9_345187"/>
      <w:bookmarkEnd w:id="1472"/>
    </w:p>
    <w:p w:rsidR="00E70DCC" w:rsidRDefault="00E70DCC" w:rsidP="009635F5">
      <w:pPr>
        <w:rPr>
          <w:rtl/>
        </w:rPr>
      </w:pPr>
    </w:p>
    <w:p w:rsidR="00E70DCC" w:rsidRDefault="00E70DCC" w:rsidP="00AD06B3">
      <w:pPr>
        <w:pStyle w:val="a4"/>
        <w:keepNext/>
        <w:rPr>
          <w:rtl/>
        </w:rPr>
      </w:pPr>
      <w:bookmarkStart w:id="1473" w:name="ET_speaker_6255_183"/>
      <w:r w:rsidRPr="005C369C">
        <w:rPr>
          <w:rStyle w:val="TagStyle"/>
          <w:rtl/>
        </w:rPr>
        <w:t xml:space="preserve"> &lt;&lt; דובר &gt;&gt; </w:t>
      </w:r>
      <w:bookmarkStart w:id="1474" w:name="_Toc158670004"/>
      <w:bookmarkStart w:id="1475" w:name="_Toc158671809"/>
      <w:bookmarkStart w:id="1476" w:name="_Toc158671951"/>
      <w:r>
        <w:rPr>
          <w:rtl/>
        </w:rPr>
        <w:t>סימון דוידסון (יש עתיד):</w:t>
      </w:r>
      <w:bookmarkEnd w:id="1474"/>
      <w:bookmarkEnd w:id="1475"/>
      <w:bookmarkEnd w:id="1476"/>
      <w:r w:rsidRPr="005C369C">
        <w:rPr>
          <w:rStyle w:val="TagStyle"/>
          <w:rtl/>
        </w:rPr>
        <w:t xml:space="preserve"> &lt;&lt; דובר &gt;&gt;</w:t>
      </w:r>
      <w:r>
        <w:rPr>
          <w:rtl/>
        </w:rPr>
        <w:t xml:space="preserve"> </w:t>
      </w:r>
      <w:bookmarkEnd w:id="1473"/>
    </w:p>
    <w:p w:rsidR="00E70DCC" w:rsidRDefault="00E70DCC" w:rsidP="00E703B2">
      <w:pPr>
        <w:rPr>
          <w:rtl/>
        </w:rPr>
      </w:pPr>
    </w:p>
    <w:p w:rsidR="00E70DCC" w:rsidRDefault="00E70DCC" w:rsidP="00AD06B3">
      <w:pPr>
        <w:rPr>
          <w:rtl/>
        </w:rPr>
      </w:pPr>
      <w:r>
        <w:rPr>
          <w:rFonts w:hint="cs"/>
          <w:rtl/>
        </w:rPr>
        <w:t xml:space="preserve">תודה, אדוני </w:t>
      </w:r>
      <w:bookmarkStart w:id="1477" w:name="_ETM_Q9_348167"/>
      <w:bookmarkEnd w:id="1477"/>
      <w:r>
        <w:rPr>
          <w:rFonts w:hint="cs"/>
          <w:rtl/>
        </w:rPr>
        <w:t xml:space="preserve">היושב-ראש. </w:t>
      </w:r>
    </w:p>
    <w:p w:rsidR="00E70DCC" w:rsidRPr="005C369C" w:rsidRDefault="00E70DCC" w:rsidP="00AD06B3">
      <w:pPr>
        <w:rPr>
          <w:rtl/>
        </w:rPr>
      </w:pPr>
      <w:bookmarkStart w:id="1478" w:name="_ETM_Q9_352004"/>
      <w:bookmarkStart w:id="1479" w:name="_ETM_Q9_352104"/>
      <w:bookmarkEnd w:id="1478"/>
      <w:bookmarkEnd w:id="1479"/>
    </w:p>
    <w:p w:rsidR="00E70DCC" w:rsidRDefault="00E70DCC" w:rsidP="00AD06B3">
      <w:pPr>
        <w:pStyle w:val="af5"/>
        <w:keepNext/>
        <w:rPr>
          <w:rtl/>
        </w:rPr>
      </w:pPr>
      <w:bookmarkStart w:id="1480" w:name="_ETM_Q9_345248"/>
      <w:bookmarkStart w:id="1481" w:name="ET_interruption_6367_182"/>
      <w:bookmarkEnd w:id="1480"/>
      <w:r w:rsidRPr="005C369C">
        <w:rPr>
          <w:rStyle w:val="TagStyle"/>
          <w:rtl/>
        </w:rPr>
        <w:t xml:space="preserve"> &lt;&lt; קריאה &gt;&gt; </w:t>
      </w:r>
      <w:r>
        <w:rPr>
          <w:rtl/>
        </w:rPr>
        <w:t>שרון ניר (ישראל ביתנו):</w:t>
      </w:r>
      <w:r w:rsidRPr="005C369C">
        <w:rPr>
          <w:rStyle w:val="TagStyle"/>
          <w:rtl/>
        </w:rPr>
        <w:t xml:space="preserve"> &lt;&lt; קריאה &gt;&gt;</w:t>
      </w:r>
      <w:r>
        <w:rPr>
          <w:rtl/>
        </w:rPr>
        <w:t xml:space="preserve"> </w:t>
      </w:r>
      <w:bookmarkEnd w:id="1481"/>
    </w:p>
    <w:p w:rsidR="00E70DCC" w:rsidRDefault="00E70DCC" w:rsidP="00E703B2">
      <w:pPr>
        <w:rPr>
          <w:rtl/>
        </w:rPr>
      </w:pPr>
    </w:p>
    <w:p w:rsidR="00E70DCC" w:rsidRPr="005C369C" w:rsidRDefault="00E70DCC" w:rsidP="00AD06B3">
      <w:pPr>
        <w:rPr>
          <w:rtl/>
        </w:rPr>
      </w:pPr>
      <w:bookmarkStart w:id="1482" w:name="_ETM_Q9_350023"/>
      <w:bookmarkStart w:id="1483" w:name="_ETM_Q9_350119"/>
      <w:bookmarkEnd w:id="1482"/>
      <w:bookmarkEnd w:id="1483"/>
      <w:r>
        <w:rPr>
          <w:rFonts w:hint="cs"/>
          <w:rtl/>
        </w:rPr>
        <w:t xml:space="preserve">1,400 נרצחים, והם עוד מעיזים לדבר. פשוט לא ייאמן. </w:t>
      </w:r>
    </w:p>
    <w:p w:rsidR="00E70DCC" w:rsidRDefault="00E70DCC" w:rsidP="00AD06B3">
      <w:pPr>
        <w:rPr>
          <w:rtl/>
        </w:rPr>
      </w:pPr>
      <w:bookmarkStart w:id="1484" w:name="_ETM_Q9_350493"/>
      <w:bookmarkEnd w:id="1484"/>
    </w:p>
    <w:p w:rsidR="00E70DCC" w:rsidRDefault="00E70DCC" w:rsidP="00AD06B3">
      <w:pPr>
        <w:pStyle w:val="-"/>
        <w:keepNext/>
        <w:rPr>
          <w:rtl/>
        </w:rPr>
      </w:pPr>
      <w:bookmarkStart w:id="1485" w:name="ET_speakercontinue_6255_184"/>
      <w:r w:rsidRPr="005C369C">
        <w:rPr>
          <w:rStyle w:val="TagStyle"/>
          <w:rtl/>
        </w:rPr>
        <w:t xml:space="preserve"> &lt;&lt; דובר_המשך &gt;&gt; </w:t>
      </w:r>
      <w:r>
        <w:rPr>
          <w:rtl/>
        </w:rPr>
        <w:t>סימון דוידסון (יש עתיד):</w:t>
      </w:r>
      <w:r w:rsidRPr="005C369C">
        <w:rPr>
          <w:rStyle w:val="TagStyle"/>
          <w:rtl/>
        </w:rPr>
        <w:t xml:space="preserve"> &lt;&lt; דובר_המשך &gt;&gt;</w:t>
      </w:r>
      <w:r>
        <w:rPr>
          <w:rtl/>
        </w:rPr>
        <w:t xml:space="preserve"> </w:t>
      </w:r>
      <w:bookmarkEnd w:id="1485"/>
    </w:p>
    <w:p w:rsidR="00E70DCC" w:rsidRDefault="00E70DCC" w:rsidP="00E703B2">
      <w:pPr>
        <w:rPr>
          <w:rtl/>
        </w:rPr>
      </w:pPr>
    </w:p>
    <w:p w:rsidR="00E70DCC" w:rsidRPr="005C369C" w:rsidRDefault="00E70DCC" w:rsidP="00025476">
      <w:pPr>
        <w:rPr>
          <w:rtl/>
        </w:rPr>
      </w:pPr>
      <w:r>
        <w:rPr>
          <w:rFonts w:hint="cs"/>
          <w:rtl/>
        </w:rPr>
        <w:t xml:space="preserve">אני שמח מאוד שבועז ביסמוט נמצא פה. בועז, </w:t>
      </w:r>
      <w:bookmarkStart w:id="1486" w:name="_ETM_Q9_353971"/>
      <w:bookmarkEnd w:id="1486"/>
      <w:r>
        <w:rPr>
          <w:rFonts w:hint="cs"/>
          <w:rtl/>
        </w:rPr>
        <w:t>אני רוצה לספר לך משהו</w:t>
      </w:r>
      <w:r w:rsidR="0050037B">
        <w:rPr>
          <w:rFonts w:hint="cs"/>
          <w:rtl/>
        </w:rPr>
        <w:t>.</w:t>
      </w:r>
      <w:r>
        <w:rPr>
          <w:rFonts w:hint="cs"/>
          <w:rtl/>
        </w:rPr>
        <w:t xml:space="preserve"> </w:t>
      </w:r>
      <w:bookmarkStart w:id="1487" w:name="_ETM_Q9_357533"/>
      <w:bookmarkEnd w:id="1487"/>
      <w:r>
        <w:rPr>
          <w:rFonts w:hint="cs"/>
          <w:rtl/>
        </w:rPr>
        <w:t xml:space="preserve">כיושב-ראש ועדת המניעה לסמים ואלכוהול, אנחנו דיברנו בוועדה הרבה מאוד </w:t>
      </w:r>
      <w:bookmarkStart w:id="1488" w:name="_ETM_Q9_360855"/>
      <w:bookmarkEnd w:id="1488"/>
      <w:r>
        <w:rPr>
          <w:rFonts w:hint="cs"/>
          <w:rtl/>
        </w:rPr>
        <w:t>על המשמעות של הספורט בנושא של גמילה מסמים ואלכוהול</w:t>
      </w:r>
      <w:r w:rsidR="0050037B">
        <w:rPr>
          <w:rFonts w:hint="cs"/>
          <w:rtl/>
        </w:rPr>
        <w:t>,</w:t>
      </w:r>
      <w:r>
        <w:rPr>
          <w:rFonts w:hint="cs"/>
          <w:rtl/>
        </w:rPr>
        <w:t xml:space="preserve"> וגם </w:t>
      </w:r>
      <w:r w:rsidR="0050037B">
        <w:rPr>
          <w:rFonts w:hint="cs"/>
          <w:rtl/>
        </w:rPr>
        <w:t xml:space="preserve">על </w:t>
      </w:r>
      <w:r>
        <w:rPr>
          <w:rFonts w:hint="cs"/>
          <w:rtl/>
        </w:rPr>
        <w:t xml:space="preserve">מניעה. אספר לכם משהו, חברי הכנסת, </w:t>
      </w:r>
      <w:bookmarkStart w:id="1489" w:name="_ETM_Q9_369602"/>
      <w:bookmarkEnd w:id="1489"/>
      <w:r>
        <w:rPr>
          <w:rFonts w:hint="cs"/>
          <w:rtl/>
        </w:rPr>
        <w:t xml:space="preserve">שבתקציב הקרוב שמגיע לכנסת ישראל מדברים על הרבה מאוד מיליארדים </w:t>
      </w:r>
      <w:bookmarkStart w:id="1490" w:name="_ETM_Q9_374317"/>
      <w:bookmarkEnd w:id="1490"/>
      <w:r>
        <w:rPr>
          <w:rFonts w:hint="cs"/>
          <w:rtl/>
        </w:rPr>
        <w:t xml:space="preserve">שרצים מצד ימין לצד שמאל, ולפעמים אנחנו מחמיצים, </w:t>
      </w:r>
      <w:bookmarkStart w:id="1491" w:name="_ETM_Q9_382027"/>
      <w:bookmarkEnd w:id="1491"/>
      <w:r>
        <w:rPr>
          <w:rFonts w:hint="cs"/>
          <w:rtl/>
        </w:rPr>
        <w:t xml:space="preserve">חברי הכנסת, את הכסף הקטן שעושה דברים גדולים. </w:t>
      </w:r>
      <w:bookmarkStart w:id="1492" w:name="_ETM_Q9_385796"/>
      <w:bookmarkEnd w:id="1492"/>
      <w:r>
        <w:rPr>
          <w:rFonts w:hint="cs"/>
          <w:rtl/>
        </w:rPr>
        <w:t xml:space="preserve">כסף קטן שעושה דברים גדולים. </w:t>
      </w:r>
    </w:p>
    <w:p w:rsidR="00E70DCC" w:rsidRDefault="00E70DCC" w:rsidP="00AD06B3">
      <w:pPr>
        <w:rPr>
          <w:rtl/>
          <w:lang w:eastAsia="he-IL"/>
        </w:rPr>
      </w:pPr>
    </w:p>
    <w:p w:rsidR="00E70DCC" w:rsidRDefault="00E70DCC" w:rsidP="00AD06B3">
      <w:pPr>
        <w:pStyle w:val="af5"/>
        <w:keepNext/>
        <w:rPr>
          <w:rtl/>
        </w:rPr>
      </w:pPr>
      <w:bookmarkStart w:id="1493" w:name="ET_interruption_6537_187"/>
      <w:r w:rsidRPr="005C369C">
        <w:rPr>
          <w:rStyle w:val="TagStyle"/>
          <w:rtl/>
        </w:rPr>
        <w:t xml:space="preserve"> &lt;&lt; קריאה &gt;&gt; </w:t>
      </w:r>
      <w:r>
        <w:rPr>
          <w:rtl/>
        </w:rPr>
        <w:t>אושר שקלים (הליכוד):</w:t>
      </w:r>
      <w:r w:rsidRPr="005C369C">
        <w:rPr>
          <w:rStyle w:val="TagStyle"/>
          <w:rtl/>
        </w:rPr>
        <w:t xml:space="preserve"> &lt;&lt; קריאה &gt;&gt;</w:t>
      </w:r>
      <w:r>
        <w:rPr>
          <w:rtl/>
        </w:rPr>
        <w:t xml:space="preserve"> </w:t>
      </w:r>
      <w:bookmarkEnd w:id="1493"/>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סימון, אני חייב להגיד </w:t>
      </w:r>
      <w:bookmarkStart w:id="1494" w:name="_ETM_Q9_387140"/>
      <w:bookmarkEnd w:id="1494"/>
      <w:r>
        <w:rPr>
          <w:rFonts w:hint="cs"/>
          <w:rtl/>
          <w:lang w:eastAsia="he-IL"/>
        </w:rPr>
        <w:t xml:space="preserve">לך משהו. </w:t>
      </w:r>
      <w:bookmarkStart w:id="1495" w:name="_ETM_Q9_389542"/>
      <w:bookmarkEnd w:id="1495"/>
    </w:p>
    <w:p w:rsidR="00E70DCC" w:rsidRDefault="00E70DCC" w:rsidP="00AD06B3">
      <w:pPr>
        <w:rPr>
          <w:rtl/>
          <w:lang w:eastAsia="he-IL"/>
        </w:rPr>
      </w:pPr>
      <w:bookmarkStart w:id="1496" w:name="_ETM_Q9_389617"/>
      <w:bookmarkEnd w:id="1496"/>
    </w:p>
    <w:p w:rsidR="00E70DCC" w:rsidRDefault="00E70DCC" w:rsidP="00AD06B3">
      <w:pPr>
        <w:pStyle w:val="-"/>
        <w:keepNext/>
        <w:rPr>
          <w:rtl/>
        </w:rPr>
      </w:pPr>
      <w:bookmarkStart w:id="1497" w:name="ET_speakercontinue_6255_188"/>
      <w:r w:rsidRPr="005C369C">
        <w:rPr>
          <w:rStyle w:val="TagStyle"/>
          <w:rtl/>
        </w:rPr>
        <w:t xml:space="preserve"> &lt;&lt; דובר_המשך &gt;&gt; </w:t>
      </w:r>
      <w:r>
        <w:rPr>
          <w:rtl/>
        </w:rPr>
        <w:t>סימון דוידסון (יש עתיד):</w:t>
      </w:r>
      <w:r w:rsidRPr="005C369C">
        <w:rPr>
          <w:rStyle w:val="TagStyle"/>
          <w:rtl/>
        </w:rPr>
        <w:t xml:space="preserve"> &lt;&lt; דובר_המשך &gt;&gt;</w:t>
      </w:r>
      <w:r>
        <w:rPr>
          <w:rtl/>
        </w:rPr>
        <w:t xml:space="preserve"> </w:t>
      </w:r>
      <w:bookmarkEnd w:id="1497"/>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במדינת ישראל </w:t>
      </w:r>
      <w:r w:rsidR="00E703B2">
        <w:rPr>
          <w:rFonts w:hint="cs"/>
          <w:rtl/>
          <w:lang w:eastAsia="he-IL"/>
        </w:rPr>
        <w:t>– – –</w:t>
      </w:r>
      <w:r>
        <w:rPr>
          <w:rFonts w:hint="cs"/>
          <w:rtl/>
          <w:lang w:eastAsia="he-IL"/>
        </w:rPr>
        <w:t xml:space="preserve"> </w:t>
      </w:r>
    </w:p>
    <w:p w:rsidR="00E70DCC" w:rsidRDefault="00E70DCC" w:rsidP="00AD06B3">
      <w:pPr>
        <w:rPr>
          <w:rtl/>
          <w:lang w:eastAsia="he-IL"/>
        </w:rPr>
      </w:pPr>
      <w:bookmarkStart w:id="1498" w:name="_ETM_Q9_389606"/>
      <w:bookmarkStart w:id="1499" w:name="_ETM_Q9_389663"/>
      <w:bookmarkEnd w:id="1498"/>
      <w:bookmarkEnd w:id="1499"/>
    </w:p>
    <w:p w:rsidR="00E70DCC" w:rsidRDefault="00E70DCC" w:rsidP="00AD06B3">
      <w:pPr>
        <w:pStyle w:val="af5"/>
        <w:keepNext/>
        <w:rPr>
          <w:rtl/>
        </w:rPr>
      </w:pPr>
      <w:bookmarkStart w:id="1500" w:name="ET_interruption_6537_189"/>
      <w:r w:rsidRPr="005C369C">
        <w:rPr>
          <w:rStyle w:val="TagStyle"/>
          <w:rtl/>
        </w:rPr>
        <w:t xml:space="preserve"> &lt;&lt; קריאה &gt;&gt; </w:t>
      </w:r>
      <w:r>
        <w:rPr>
          <w:rtl/>
        </w:rPr>
        <w:t>אושר שקלים (הליכוד):</w:t>
      </w:r>
      <w:r w:rsidRPr="005C369C">
        <w:rPr>
          <w:rStyle w:val="TagStyle"/>
          <w:rtl/>
        </w:rPr>
        <w:t xml:space="preserve"> &lt;&lt; קריאה &gt;&gt;</w:t>
      </w:r>
      <w:r>
        <w:rPr>
          <w:rtl/>
        </w:rPr>
        <w:t xml:space="preserve"> </w:t>
      </w:r>
      <w:bookmarkEnd w:id="1500"/>
    </w:p>
    <w:p w:rsidR="00E70DCC" w:rsidRDefault="00E70DCC" w:rsidP="00E703B2">
      <w:pPr>
        <w:rPr>
          <w:rtl/>
          <w:lang w:eastAsia="he-IL"/>
        </w:rPr>
      </w:pPr>
    </w:p>
    <w:p w:rsidR="00E70DCC" w:rsidRDefault="00E70DCC" w:rsidP="0050037B">
      <w:pPr>
        <w:rPr>
          <w:rtl/>
          <w:lang w:eastAsia="he-IL"/>
        </w:rPr>
      </w:pPr>
      <w:r>
        <w:rPr>
          <w:rFonts w:hint="cs"/>
          <w:rtl/>
          <w:lang w:eastAsia="he-IL"/>
        </w:rPr>
        <w:t xml:space="preserve">רגע, סימון, </w:t>
      </w:r>
      <w:bookmarkStart w:id="1501" w:name="_ETM_Q9_390502"/>
      <w:bookmarkEnd w:id="1501"/>
      <w:r>
        <w:rPr>
          <w:rFonts w:hint="cs"/>
          <w:rtl/>
          <w:lang w:eastAsia="he-IL"/>
        </w:rPr>
        <w:t xml:space="preserve">אני חייב להגיד לך משהו. עשיתי לך גם לייק בפוסט </w:t>
      </w:r>
      <w:proofErr w:type="spellStart"/>
      <w:r>
        <w:rPr>
          <w:rFonts w:hint="cs"/>
          <w:rtl/>
          <w:lang w:eastAsia="he-IL"/>
        </w:rPr>
        <w:t>בפייסבוק</w:t>
      </w:r>
      <w:proofErr w:type="spellEnd"/>
      <w:r>
        <w:rPr>
          <w:rFonts w:hint="cs"/>
          <w:rtl/>
          <w:lang w:eastAsia="he-IL"/>
        </w:rPr>
        <w:t xml:space="preserve"> על מה שאתה הולך להגיד עכשיו. </w:t>
      </w:r>
    </w:p>
    <w:p w:rsidR="00E70DCC" w:rsidRDefault="00E70DCC" w:rsidP="00AD06B3">
      <w:pPr>
        <w:rPr>
          <w:rtl/>
          <w:lang w:eastAsia="he-IL"/>
        </w:rPr>
      </w:pPr>
      <w:bookmarkStart w:id="1502" w:name="_ETM_Q9_396337"/>
      <w:bookmarkStart w:id="1503" w:name="_ETM_Q9_396417"/>
      <w:bookmarkEnd w:id="1502"/>
      <w:bookmarkEnd w:id="1503"/>
    </w:p>
    <w:p w:rsidR="00E70DCC" w:rsidRDefault="00E70DCC" w:rsidP="00AD06B3">
      <w:pPr>
        <w:pStyle w:val="-"/>
        <w:keepNext/>
        <w:rPr>
          <w:rtl/>
        </w:rPr>
      </w:pPr>
      <w:bookmarkStart w:id="1504" w:name="ET_speakercontinue_6255_190"/>
      <w:r w:rsidRPr="005C369C">
        <w:rPr>
          <w:rStyle w:val="TagStyle"/>
          <w:rtl/>
        </w:rPr>
        <w:t xml:space="preserve"> &lt;&lt; דובר_המשך &gt;&gt; </w:t>
      </w:r>
      <w:r>
        <w:rPr>
          <w:rtl/>
        </w:rPr>
        <w:t>סימון דוידסון (יש עתיד):</w:t>
      </w:r>
      <w:r w:rsidRPr="005C369C">
        <w:rPr>
          <w:rStyle w:val="TagStyle"/>
          <w:rtl/>
        </w:rPr>
        <w:t xml:space="preserve"> &lt;&lt; דובר_המשך &gt;&gt;</w:t>
      </w:r>
      <w:r>
        <w:rPr>
          <w:rtl/>
        </w:rPr>
        <w:t xml:space="preserve"> </w:t>
      </w:r>
      <w:bookmarkEnd w:id="1504"/>
    </w:p>
    <w:p w:rsidR="00E70DCC" w:rsidRDefault="00E70DCC" w:rsidP="00E703B2">
      <w:pPr>
        <w:rPr>
          <w:rtl/>
          <w:lang w:eastAsia="he-IL"/>
        </w:rPr>
      </w:pPr>
    </w:p>
    <w:p w:rsidR="00E70DCC" w:rsidRDefault="00E70DCC" w:rsidP="0050037B">
      <w:pPr>
        <w:rPr>
          <w:rtl/>
          <w:lang w:eastAsia="he-IL"/>
        </w:rPr>
      </w:pPr>
      <w:bookmarkStart w:id="1505" w:name="_ETM_Q9_393590"/>
      <w:bookmarkEnd w:id="1505"/>
      <w:r>
        <w:rPr>
          <w:rFonts w:hint="cs"/>
          <w:rtl/>
          <w:lang w:eastAsia="he-IL"/>
        </w:rPr>
        <w:t xml:space="preserve">תודה. </w:t>
      </w:r>
      <w:bookmarkStart w:id="1506" w:name="_ETM_Q9_395877"/>
      <w:bookmarkStart w:id="1507" w:name="_ETM_Q9_395933"/>
      <w:bookmarkStart w:id="1508" w:name="_ETM_Q9_400758"/>
      <w:bookmarkStart w:id="1509" w:name="_ETM_Q9_402331"/>
      <w:bookmarkStart w:id="1510" w:name="_ETM_Q9_402421"/>
      <w:bookmarkEnd w:id="1506"/>
      <w:bookmarkEnd w:id="1507"/>
      <w:bookmarkEnd w:id="1508"/>
      <w:bookmarkEnd w:id="1509"/>
      <w:bookmarkEnd w:id="1510"/>
      <w:r>
        <w:rPr>
          <w:rFonts w:hint="cs"/>
          <w:rtl/>
          <w:lang w:eastAsia="he-IL"/>
        </w:rPr>
        <w:t>במדינת ישראל יש</w:t>
      </w:r>
      <w:bookmarkStart w:id="1511" w:name="_ETM_Q9_399968"/>
      <w:bookmarkEnd w:id="1511"/>
      <w:r>
        <w:rPr>
          <w:rFonts w:hint="cs"/>
          <w:rtl/>
          <w:lang w:eastAsia="he-IL"/>
        </w:rPr>
        <w:t xml:space="preserve"> גוף שנקרא התאחדות הספורט לבתי הספר </w:t>
      </w:r>
      <w:r w:rsidR="0050037B">
        <w:rPr>
          <w:rFonts w:hint="eastAsia"/>
          <w:rtl/>
          <w:lang w:eastAsia="he-IL"/>
        </w:rPr>
        <w:t>–</w:t>
      </w:r>
      <w:r w:rsidR="0050037B">
        <w:rPr>
          <w:rFonts w:hint="cs"/>
          <w:rtl/>
          <w:lang w:eastAsia="he-IL"/>
        </w:rPr>
        <w:t xml:space="preserve"> </w:t>
      </w:r>
      <w:r>
        <w:rPr>
          <w:rFonts w:hint="cs"/>
          <w:rtl/>
          <w:lang w:eastAsia="he-IL"/>
        </w:rPr>
        <w:t xml:space="preserve">גב' טלי גוטליב, חשוב לי שתהיי גם כן בהבנה. </w:t>
      </w:r>
      <w:bookmarkStart w:id="1512" w:name="_ETM_Q9_400858"/>
      <w:bookmarkEnd w:id="1512"/>
    </w:p>
    <w:p w:rsidR="00E70DCC" w:rsidRDefault="00E70DCC" w:rsidP="00AD06B3">
      <w:pPr>
        <w:rPr>
          <w:rtl/>
          <w:lang w:eastAsia="he-IL"/>
        </w:rPr>
      </w:pPr>
      <w:bookmarkStart w:id="1513" w:name="_ETM_Q9_406271"/>
      <w:bookmarkStart w:id="1514" w:name="_ETM_Q9_406358"/>
      <w:bookmarkEnd w:id="1513"/>
      <w:bookmarkEnd w:id="1514"/>
    </w:p>
    <w:p w:rsidR="00E70DCC" w:rsidRDefault="00E70DCC" w:rsidP="00AD06B3">
      <w:pPr>
        <w:pStyle w:val="af5"/>
        <w:keepNext/>
        <w:rPr>
          <w:rtl/>
        </w:rPr>
      </w:pPr>
      <w:bookmarkStart w:id="1515" w:name="ET_interruption_6345_193"/>
      <w:r w:rsidRPr="005C369C">
        <w:rPr>
          <w:rStyle w:val="TagStyle"/>
          <w:rtl/>
        </w:rPr>
        <w:t xml:space="preserve"> &lt;&lt; קריאה &gt;&gt; </w:t>
      </w:r>
      <w:r>
        <w:rPr>
          <w:rtl/>
        </w:rPr>
        <w:t>טלי גוטליב (הליכוד):</w:t>
      </w:r>
      <w:r w:rsidRPr="005C369C">
        <w:rPr>
          <w:rStyle w:val="TagStyle"/>
          <w:rtl/>
        </w:rPr>
        <w:t xml:space="preserve"> &lt;&lt; קריאה &gt;&gt;</w:t>
      </w:r>
      <w:r>
        <w:rPr>
          <w:rtl/>
        </w:rPr>
        <w:t xml:space="preserve"> </w:t>
      </w:r>
      <w:bookmarkEnd w:id="1515"/>
    </w:p>
    <w:p w:rsidR="00E70DCC" w:rsidRDefault="00E70DCC" w:rsidP="00AD06B3">
      <w:pPr>
        <w:rPr>
          <w:rtl/>
          <w:lang w:eastAsia="he-IL"/>
        </w:rPr>
      </w:pPr>
    </w:p>
    <w:p w:rsidR="00E70DCC" w:rsidRDefault="00E70DCC" w:rsidP="0050037B">
      <w:pPr>
        <w:rPr>
          <w:rtl/>
          <w:lang w:eastAsia="he-IL"/>
        </w:rPr>
      </w:pPr>
      <w:r>
        <w:rPr>
          <w:rFonts w:hint="cs"/>
          <w:rtl/>
          <w:lang w:eastAsia="he-IL"/>
        </w:rPr>
        <w:t xml:space="preserve">אני לא יצאתי כי ראיתי שאתה הולך לנאום. איך אני איתך? </w:t>
      </w:r>
      <w:bookmarkStart w:id="1516" w:name="_ETM_Q9_411580"/>
      <w:bookmarkStart w:id="1517" w:name="_ETM_Q9_411679"/>
      <w:bookmarkStart w:id="1518" w:name="_ETM_Q9_414255"/>
      <w:bookmarkEnd w:id="1516"/>
      <w:bookmarkEnd w:id="1517"/>
      <w:bookmarkEnd w:id="1518"/>
      <w:r>
        <w:rPr>
          <w:rFonts w:hint="cs"/>
          <w:rtl/>
          <w:lang w:eastAsia="he-IL"/>
        </w:rPr>
        <w:t>הוא עצבן אותי, ונשארתי כדי לשמוע</w:t>
      </w:r>
      <w:bookmarkStart w:id="1519" w:name="_ETM_Q9_413181"/>
      <w:bookmarkEnd w:id="1519"/>
      <w:r>
        <w:rPr>
          <w:rFonts w:hint="cs"/>
          <w:rtl/>
          <w:lang w:eastAsia="he-IL"/>
        </w:rPr>
        <w:t xml:space="preserve"> אותך. </w:t>
      </w:r>
    </w:p>
    <w:p w:rsidR="00E70DCC" w:rsidRDefault="00E70DCC" w:rsidP="00AD06B3">
      <w:pPr>
        <w:rPr>
          <w:rtl/>
          <w:lang w:eastAsia="he-IL"/>
        </w:rPr>
      </w:pPr>
      <w:bookmarkStart w:id="1520" w:name="_ETM_Q9_413828"/>
      <w:bookmarkStart w:id="1521" w:name="_ETM_Q9_413917"/>
      <w:bookmarkEnd w:id="1520"/>
      <w:bookmarkEnd w:id="1521"/>
    </w:p>
    <w:p w:rsidR="00E70DCC" w:rsidRDefault="00E70DCC" w:rsidP="00AD06B3">
      <w:pPr>
        <w:pStyle w:val="-"/>
        <w:keepNext/>
        <w:rPr>
          <w:rtl/>
        </w:rPr>
      </w:pPr>
      <w:bookmarkStart w:id="1522" w:name="ET_speakercontinue_6255_196"/>
      <w:r w:rsidRPr="005C369C">
        <w:rPr>
          <w:rStyle w:val="TagStyle"/>
          <w:rtl/>
        </w:rPr>
        <w:t xml:space="preserve"> &lt;&lt; דובר_המשך &gt;&gt; </w:t>
      </w:r>
      <w:r>
        <w:rPr>
          <w:rtl/>
        </w:rPr>
        <w:t>סימון דוידסון (יש עתיד):</w:t>
      </w:r>
      <w:r w:rsidRPr="005C369C">
        <w:rPr>
          <w:rStyle w:val="TagStyle"/>
          <w:rtl/>
        </w:rPr>
        <w:t xml:space="preserve"> &lt;&lt; דובר_המשך &gt;&gt;</w:t>
      </w:r>
      <w:r>
        <w:rPr>
          <w:rtl/>
        </w:rPr>
        <w:t xml:space="preserve"> </w:t>
      </w:r>
      <w:bookmarkEnd w:id="1522"/>
    </w:p>
    <w:p w:rsidR="00E70DCC" w:rsidRDefault="00E70DCC" w:rsidP="00E703B2">
      <w:pPr>
        <w:rPr>
          <w:rtl/>
          <w:lang w:eastAsia="he-IL"/>
        </w:rPr>
      </w:pPr>
    </w:p>
    <w:p w:rsidR="00E70DCC" w:rsidRDefault="00E70DCC" w:rsidP="00AD06B3">
      <w:pPr>
        <w:rPr>
          <w:rtl/>
          <w:lang w:eastAsia="he-IL"/>
        </w:rPr>
      </w:pPr>
      <w:bookmarkStart w:id="1523" w:name="_ETM_Q9_415778"/>
      <w:bookmarkEnd w:id="1523"/>
      <w:r>
        <w:rPr>
          <w:rFonts w:hint="cs"/>
          <w:rtl/>
          <w:lang w:eastAsia="he-IL"/>
        </w:rPr>
        <w:t xml:space="preserve">הגוף הזה נוגע במאות אלפי ילדים </w:t>
      </w:r>
      <w:bookmarkStart w:id="1524" w:name="_ETM_Q9_416882"/>
      <w:bookmarkEnd w:id="1524"/>
      <w:r>
        <w:rPr>
          <w:rFonts w:hint="cs"/>
          <w:rtl/>
          <w:lang w:eastAsia="he-IL"/>
        </w:rPr>
        <w:t>בכל מדינת ישראל, בעיקר בפריפריה. לילדים עם</w:t>
      </w:r>
      <w:bookmarkStart w:id="1525" w:name="_ETM_Q9_420190"/>
      <w:bookmarkEnd w:id="1525"/>
      <w:r>
        <w:rPr>
          <w:rFonts w:hint="cs"/>
          <w:rtl/>
          <w:lang w:eastAsia="he-IL"/>
        </w:rPr>
        <w:t xml:space="preserve"> צרכים מיוחדים, לנשים שלא היו מגיעות בחיים לספורט. </w:t>
      </w:r>
      <w:bookmarkStart w:id="1526" w:name="_ETM_Q9_430146"/>
      <w:bookmarkEnd w:id="1526"/>
      <w:r>
        <w:rPr>
          <w:rFonts w:hint="cs"/>
          <w:rtl/>
          <w:lang w:eastAsia="he-IL"/>
        </w:rPr>
        <w:t xml:space="preserve">הגוף הזה גם מוציא ממנו גם ספורטאים גדולים. למשל </w:t>
      </w:r>
      <w:bookmarkStart w:id="1527" w:name="_ETM_Q9_430927"/>
      <w:bookmarkEnd w:id="1527"/>
      <w:r>
        <w:rPr>
          <w:rFonts w:hint="cs"/>
          <w:rtl/>
          <w:lang w:eastAsia="he-IL"/>
        </w:rPr>
        <w:t xml:space="preserve">דני אבדיה, שהוא שחקן </w:t>
      </w:r>
      <w:r>
        <w:rPr>
          <w:rFonts w:hint="cs"/>
          <w:lang w:eastAsia="he-IL"/>
        </w:rPr>
        <w:t>NBA</w:t>
      </w:r>
      <w:r>
        <w:rPr>
          <w:rFonts w:hint="cs"/>
          <w:rtl/>
          <w:lang w:eastAsia="he-IL"/>
        </w:rPr>
        <w:t>, הוא גדל בהתאחדות בתי הספר.</w:t>
      </w:r>
      <w:bookmarkStart w:id="1528" w:name="_ETM_Q9_434356"/>
      <w:bookmarkEnd w:id="1528"/>
      <w:r>
        <w:rPr>
          <w:rFonts w:hint="cs"/>
          <w:rtl/>
          <w:lang w:eastAsia="he-IL"/>
        </w:rPr>
        <w:t xml:space="preserve"> אם לא היה את הגו</w:t>
      </w:r>
      <w:bookmarkStart w:id="1529" w:name="_ETM_Q9_434817"/>
      <w:bookmarkEnd w:id="1529"/>
      <w:r>
        <w:rPr>
          <w:rFonts w:hint="cs"/>
          <w:rtl/>
          <w:lang w:eastAsia="he-IL"/>
        </w:rPr>
        <w:t xml:space="preserve">ף הזה, לא היה דני אבדיה, שהוא כוכב </w:t>
      </w:r>
      <w:r>
        <w:rPr>
          <w:rFonts w:hint="cs"/>
          <w:lang w:eastAsia="he-IL"/>
        </w:rPr>
        <w:t>NBA</w:t>
      </w:r>
      <w:r>
        <w:rPr>
          <w:rFonts w:hint="cs"/>
          <w:rtl/>
          <w:lang w:eastAsia="he-IL"/>
        </w:rPr>
        <w:t>.</w:t>
      </w:r>
    </w:p>
    <w:p w:rsidR="00E70DCC" w:rsidRDefault="00E70DCC" w:rsidP="00AD06B3">
      <w:pPr>
        <w:rPr>
          <w:rtl/>
          <w:lang w:eastAsia="he-IL"/>
        </w:rPr>
      </w:pPr>
      <w:bookmarkStart w:id="1530" w:name="_ETM_Q9_440874"/>
      <w:bookmarkStart w:id="1531" w:name="_ETM_Q9_440974"/>
      <w:bookmarkStart w:id="1532" w:name="_ETM_Q9_441048"/>
      <w:bookmarkEnd w:id="1530"/>
      <w:bookmarkEnd w:id="1531"/>
      <w:bookmarkEnd w:id="1532"/>
    </w:p>
    <w:p w:rsidR="00E70DCC" w:rsidRDefault="00E70DCC" w:rsidP="0050037B">
      <w:pPr>
        <w:rPr>
          <w:rtl/>
          <w:lang w:eastAsia="he-IL"/>
        </w:rPr>
      </w:pPr>
      <w:bookmarkStart w:id="1533" w:name="_ETM_Q9_441151"/>
      <w:bookmarkEnd w:id="1533"/>
      <w:r>
        <w:rPr>
          <w:rFonts w:hint="cs"/>
          <w:rtl/>
          <w:lang w:eastAsia="he-IL"/>
        </w:rPr>
        <w:t>אבל</w:t>
      </w:r>
      <w:bookmarkStart w:id="1534" w:name="_ETM_Q9_442285"/>
      <w:bookmarkEnd w:id="1534"/>
      <w:r>
        <w:rPr>
          <w:rFonts w:hint="cs"/>
          <w:rtl/>
          <w:lang w:eastAsia="he-IL"/>
        </w:rPr>
        <w:t xml:space="preserve">, למה לא שמו לב בכנסת ישראל? לכך שבתקנה של התאחדות </w:t>
      </w:r>
      <w:bookmarkStart w:id="1535" w:name="_ETM_Q9_445466"/>
      <w:bookmarkEnd w:id="1535"/>
      <w:r>
        <w:rPr>
          <w:rFonts w:hint="cs"/>
          <w:rtl/>
          <w:lang w:eastAsia="he-IL"/>
        </w:rPr>
        <w:t>בתי הספר יש אפס שקלים. זאת אומרת, נכון לעכשיו,</w:t>
      </w:r>
      <w:bookmarkStart w:id="1536" w:name="_ETM_Q9_451631"/>
      <w:bookmarkEnd w:id="1536"/>
      <w:r>
        <w:rPr>
          <w:rFonts w:hint="cs"/>
          <w:rtl/>
          <w:lang w:eastAsia="he-IL"/>
        </w:rPr>
        <w:t xml:space="preserve"> אם היה עובר בצורה חלקה הנושא של התקציב, </w:t>
      </w:r>
      <w:bookmarkStart w:id="1537" w:name="_ETM_Q9_454374"/>
      <w:bookmarkEnd w:id="1537"/>
      <w:r>
        <w:rPr>
          <w:rFonts w:hint="cs"/>
          <w:rtl/>
          <w:lang w:eastAsia="he-IL"/>
        </w:rPr>
        <w:t xml:space="preserve">ההתאחדות הייתה נעלמת. לא היה את הגוף הזה, לא </w:t>
      </w:r>
      <w:bookmarkStart w:id="1538" w:name="_ETM_Q9_459877"/>
      <w:bookmarkEnd w:id="1538"/>
      <w:r>
        <w:rPr>
          <w:rFonts w:hint="cs"/>
          <w:rtl/>
          <w:lang w:eastAsia="he-IL"/>
        </w:rPr>
        <w:t xml:space="preserve">היה מי שיעשה את ארגון </w:t>
      </w:r>
      <w:proofErr w:type="spellStart"/>
      <w:r>
        <w:rPr>
          <w:rFonts w:hint="cs"/>
          <w:rtl/>
          <w:lang w:eastAsia="he-IL"/>
        </w:rPr>
        <w:t>פל"א</w:t>
      </w:r>
      <w:proofErr w:type="spellEnd"/>
      <w:r>
        <w:rPr>
          <w:rFonts w:hint="cs"/>
          <w:rtl/>
          <w:lang w:eastAsia="he-IL"/>
        </w:rPr>
        <w:t xml:space="preserve"> לילדים יוצאי אתיופיה – גוף מדהים שגורם לעשות פעילות ספורטיבית; </w:t>
      </w:r>
      <w:bookmarkStart w:id="1539" w:name="_ETM_Q9_470742"/>
      <w:bookmarkEnd w:id="1539"/>
      <w:r>
        <w:rPr>
          <w:rFonts w:hint="cs"/>
          <w:rtl/>
          <w:lang w:eastAsia="he-IL"/>
        </w:rPr>
        <w:t>לא היה את פר</w:t>
      </w:r>
      <w:r w:rsidR="0050037B">
        <w:rPr>
          <w:rFonts w:hint="cs"/>
          <w:rtl/>
          <w:lang w:eastAsia="he-IL"/>
        </w:rPr>
        <w:t>ויקט</w:t>
      </w:r>
      <w:r>
        <w:rPr>
          <w:rFonts w:hint="cs"/>
          <w:rtl/>
          <w:lang w:eastAsia="he-IL"/>
        </w:rPr>
        <w:t xml:space="preserve"> לזוז לבנות בגיל ההתבגרות, </w:t>
      </w:r>
      <w:bookmarkStart w:id="1540" w:name="_ETM_Q9_471108"/>
      <w:bookmarkEnd w:id="1540"/>
      <w:r>
        <w:rPr>
          <w:rFonts w:hint="cs"/>
          <w:rtl/>
          <w:lang w:eastAsia="he-IL"/>
        </w:rPr>
        <w:t xml:space="preserve">שמוציא אותן לספורט. הגוף הזה היה נעלם. מה שאני מנסה </w:t>
      </w:r>
      <w:bookmarkStart w:id="1541" w:name="_ETM_Q9_475630"/>
      <w:bookmarkEnd w:id="1541"/>
      <w:r>
        <w:rPr>
          <w:rFonts w:hint="cs"/>
          <w:rtl/>
          <w:lang w:eastAsia="he-IL"/>
        </w:rPr>
        <w:t xml:space="preserve">לעשות עכשיו זה לחבר בין המשרדים, משרד הספורט למשרד החינוך. ולהחזיר את הגוף הזה למה שהיה עד 2006, </w:t>
      </w:r>
      <w:bookmarkStart w:id="1542" w:name="_ETM_Q9_483162"/>
      <w:bookmarkEnd w:id="1542"/>
      <w:r>
        <w:rPr>
          <w:rFonts w:hint="cs"/>
          <w:rtl/>
          <w:lang w:eastAsia="he-IL"/>
        </w:rPr>
        <w:t xml:space="preserve">גוף שנמצא בתוך משרד החינוך, מתוקצב ומופעל על ידי משרד </w:t>
      </w:r>
      <w:bookmarkStart w:id="1543" w:name="_ETM_Q9_487286"/>
      <w:bookmarkEnd w:id="1543"/>
      <w:r>
        <w:rPr>
          <w:rFonts w:hint="cs"/>
          <w:rtl/>
          <w:lang w:eastAsia="he-IL"/>
        </w:rPr>
        <w:t xml:space="preserve">החינוך. עשו טעות ב-2006 – על ידי אופיר פינס, שמשך את </w:t>
      </w:r>
      <w:bookmarkStart w:id="1544" w:name="_ETM_Q9_491791"/>
      <w:bookmarkEnd w:id="1544"/>
      <w:r>
        <w:rPr>
          <w:rFonts w:hint="cs"/>
          <w:rtl/>
          <w:lang w:eastAsia="he-IL"/>
        </w:rPr>
        <w:t>הגוף הזה למשרד הספורט והוא לא שייך אליו. הוא צריך</w:t>
      </w:r>
      <w:bookmarkStart w:id="1545" w:name="_ETM_Q9_497263"/>
      <w:bookmarkEnd w:id="1545"/>
      <w:r>
        <w:rPr>
          <w:rFonts w:hint="cs"/>
          <w:rtl/>
          <w:lang w:eastAsia="he-IL"/>
        </w:rPr>
        <w:t xml:space="preserve"> להיות במשרד החינוך. </w:t>
      </w:r>
      <w:bookmarkStart w:id="1546" w:name="_ETM_Q9_502400"/>
      <w:bookmarkEnd w:id="1546"/>
    </w:p>
    <w:p w:rsidR="00E70DCC" w:rsidRDefault="00E70DCC" w:rsidP="00AD06B3">
      <w:pPr>
        <w:rPr>
          <w:rtl/>
          <w:lang w:eastAsia="he-IL"/>
        </w:rPr>
      </w:pPr>
      <w:bookmarkStart w:id="1547" w:name="_ETM_Q9_502473"/>
      <w:bookmarkStart w:id="1548" w:name="_ETM_Q9_502560"/>
      <w:bookmarkEnd w:id="1547"/>
      <w:bookmarkEnd w:id="1548"/>
    </w:p>
    <w:p w:rsidR="00E70DCC" w:rsidRDefault="00E70DCC" w:rsidP="0050037B">
      <w:pPr>
        <w:rPr>
          <w:rtl/>
          <w:lang w:eastAsia="he-IL"/>
        </w:rPr>
      </w:pPr>
      <w:bookmarkStart w:id="1549" w:name="_ETM_Q9_502625"/>
      <w:bookmarkEnd w:id="1549"/>
      <w:r>
        <w:rPr>
          <w:rFonts w:hint="cs"/>
          <w:rtl/>
          <w:lang w:eastAsia="he-IL"/>
        </w:rPr>
        <w:t>אני ישבתי עם שני השרים, גם עם</w:t>
      </w:r>
      <w:bookmarkStart w:id="1550" w:name="_ETM_Q9_502955"/>
      <w:bookmarkEnd w:id="1550"/>
      <w:r>
        <w:rPr>
          <w:rFonts w:hint="cs"/>
          <w:rtl/>
          <w:lang w:eastAsia="he-IL"/>
        </w:rPr>
        <w:t xml:space="preserve"> מיקי זוהר וגם עם קיש, עכשיו, לפני כמה דקות, כדי להגיע למצב שהגוף הזה ימשיך לפעול. חבל לי </w:t>
      </w:r>
      <w:proofErr w:type="spellStart"/>
      <w:r>
        <w:rPr>
          <w:rFonts w:hint="cs"/>
          <w:rtl/>
          <w:lang w:eastAsia="he-IL"/>
        </w:rPr>
        <w:t>שסמוטריץ</w:t>
      </w:r>
      <w:proofErr w:type="spellEnd"/>
      <w:r>
        <w:rPr>
          <w:rFonts w:hint="cs"/>
          <w:rtl/>
          <w:lang w:eastAsia="he-IL"/>
        </w:rPr>
        <w:t xml:space="preserve">' לא נמצא פה, אבל היום בבוקר </w:t>
      </w:r>
      <w:bookmarkStart w:id="1551" w:name="_ETM_Q9_509519"/>
      <w:bookmarkEnd w:id="1551"/>
      <w:r>
        <w:rPr>
          <w:rFonts w:hint="cs"/>
          <w:rtl/>
          <w:lang w:eastAsia="he-IL"/>
        </w:rPr>
        <w:t xml:space="preserve">בוועדת הכספים ביקשתי ממנו, והוא הבטיח לטפל בזה </w:t>
      </w:r>
      <w:r w:rsidR="0050037B">
        <w:rPr>
          <w:rFonts w:hint="eastAsia"/>
          <w:rtl/>
          <w:lang w:eastAsia="he-IL"/>
        </w:rPr>
        <w:t>–</w:t>
      </w:r>
      <w:r w:rsidR="0050037B">
        <w:rPr>
          <w:rFonts w:hint="cs"/>
          <w:rtl/>
          <w:lang w:eastAsia="he-IL"/>
        </w:rPr>
        <w:t xml:space="preserve"> </w:t>
      </w:r>
      <w:r>
        <w:rPr>
          <w:rFonts w:hint="cs"/>
          <w:rtl/>
          <w:lang w:eastAsia="he-IL"/>
        </w:rPr>
        <w:t>לדאוג</w:t>
      </w:r>
      <w:bookmarkStart w:id="1552" w:name="_ETM_Q9_515716"/>
      <w:bookmarkEnd w:id="1552"/>
      <w:r>
        <w:rPr>
          <w:rFonts w:hint="cs"/>
          <w:rtl/>
          <w:lang w:eastAsia="he-IL"/>
        </w:rPr>
        <w:t xml:space="preserve">, לא תאמינו, רק ל-5 מיליון שקלים. 5 מיליון שקלים שיהיו בבסיס התקנה כדי שהגוף הזה יוכל לעבור ולהמשיך לפעול. </w:t>
      </w:r>
      <w:bookmarkStart w:id="1553" w:name="_ETM_Q9_526942"/>
      <w:bookmarkEnd w:id="1553"/>
    </w:p>
    <w:p w:rsidR="00E70DCC" w:rsidRDefault="00E70DCC" w:rsidP="00AD06B3">
      <w:pPr>
        <w:rPr>
          <w:rtl/>
          <w:lang w:eastAsia="he-IL"/>
        </w:rPr>
      </w:pPr>
    </w:p>
    <w:p w:rsidR="00E70DCC" w:rsidRDefault="00E70DCC" w:rsidP="00AD06B3">
      <w:pPr>
        <w:pStyle w:val="af6"/>
        <w:keepNext/>
        <w:rPr>
          <w:rtl/>
        </w:rPr>
      </w:pPr>
      <w:bookmarkStart w:id="1554" w:name="ET_yor_6599_197"/>
      <w:r w:rsidRPr="0026399A">
        <w:rPr>
          <w:rStyle w:val="TagStyle"/>
          <w:rtl/>
        </w:rPr>
        <w:t xml:space="preserve"> &lt;&lt; יור &gt;&gt; </w:t>
      </w:r>
      <w:r>
        <w:rPr>
          <w:rtl/>
        </w:rPr>
        <w:t>היו"ר משה רוט:</w:t>
      </w:r>
      <w:r w:rsidRPr="0026399A">
        <w:rPr>
          <w:rStyle w:val="TagStyle"/>
          <w:rtl/>
        </w:rPr>
        <w:t xml:space="preserve"> &lt;&lt; יור &gt;&gt;</w:t>
      </w:r>
      <w:r>
        <w:rPr>
          <w:rtl/>
        </w:rPr>
        <w:t xml:space="preserve"> </w:t>
      </w:r>
      <w:bookmarkEnd w:id="1554"/>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יש הסכמה? </w:t>
      </w:r>
    </w:p>
    <w:p w:rsidR="00E70DCC" w:rsidRDefault="00E70DCC" w:rsidP="00AD06B3">
      <w:pPr>
        <w:rPr>
          <w:rtl/>
          <w:lang w:eastAsia="he-IL"/>
        </w:rPr>
      </w:pPr>
    </w:p>
    <w:p w:rsidR="00E70DCC" w:rsidRDefault="00E70DCC" w:rsidP="00AD06B3">
      <w:pPr>
        <w:pStyle w:val="-"/>
        <w:keepNext/>
        <w:rPr>
          <w:rtl/>
        </w:rPr>
      </w:pPr>
      <w:bookmarkStart w:id="1555" w:name="ET_speakercontinue_6255_198"/>
      <w:r w:rsidRPr="0026399A">
        <w:rPr>
          <w:rStyle w:val="TagStyle"/>
          <w:rtl/>
        </w:rPr>
        <w:t xml:space="preserve"> &lt;&lt; דובר_המשך &gt;&gt; </w:t>
      </w:r>
      <w:r>
        <w:rPr>
          <w:rtl/>
        </w:rPr>
        <w:t>סימון דוידסון (יש עתיד):</w:t>
      </w:r>
      <w:r w:rsidRPr="0026399A">
        <w:rPr>
          <w:rStyle w:val="TagStyle"/>
          <w:rtl/>
        </w:rPr>
        <w:t xml:space="preserve"> &lt;&lt; דובר_המשך &gt;&gt;</w:t>
      </w:r>
      <w:r>
        <w:rPr>
          <w:rtl/>
        </w:rPr>
        <w:t xml:space="preserve"> </w:t>
      </w:r>
      <w:bookmarkEnd w:id="1555"/>
    </w:p>
    <w:p w:rsidR="00E70DCC" w:rsidRDefault="00E70DCC" w:rsidP="00E703B2">
      <w:pPr>
        <w:rPr>
          <w:rtl/>
          <w:lang w:eastAsia="he-IL"/>
        </w:rPr>
      </w:pPr>
    </w:p>
    <w:p w:rsidR="00E70DCC" w:rsidRDefault="00E70DCC" w:rsidP="0050037B">
      <w:pPr>
        <w:rPr>
          <w:rtl/>
          <w:lang w:eastAsia="he-IL"/>
        </w:rPr>
      </w:pPr>
      <w:bookmarkStart w:id="1556" w:name="_ETM_Q9_524785"/>
      <w:bookmarkEnd w:id="1556"/>
      <w:r>
        <w:rPr>
          <w:rFonts w:hint="cs"/>
          <w:rtl/>
          <w:lang w:eastAsia="he-IL"/>
        </w:rPr>
        <w:t xml:space="preserve">נכון לעכשיו אין עדיין פתרון לדבר הזה. דעו </w:t>
      </w:r>
      <w:bookmarkStart w:id="1557" w:name="_ETM_Q9_531401"/>
      <w:bookmarkEnd w:id="1557"/>
      <w:r>
        <w:rPr>
          <w:rFonts w:hint="cs"/>
          <w:rtl/>
          <w:lang w:eastAsia="he-IL"/>
        </w:rPr>
        <w:t xml:space="preserve">לכם, שבוועדת הכספים כל חברי הכנסת כולם מבינים מהי המשמעות של סגירת הגוף הזה, ולא יצביעו – לא </w:t>
      </w:r>
      <w:bookmarkStart w:id="1558" w:name="_ETM_Q9_539024"/>
      <w:bookmarkEnd w:id="1558"/>
      <w:r>
        <w:rPr>
          <w:rFonts w:hint="cs"/>
          <w:rtl/>
          <w:lang w:eastAsia="he-IL"/>
        </w:rPr>
        <w:t xml:space="preserve">יצביעו על העברת התקציב בנושא של משרד הספורט עד שהדבר הזה יתוקן. </w:t>
      </w:r>
      <w:bookmarkStart w:id="1559" w:name="_ETM_Q9_542510"/>
      <w:bookmarkStart w:id="1560" w:name="_ETM_Q9_542582"/>
      <w:bookmarkStart w:id="1561" w:name="_ETM_Q9_542653"/>
      <w:bookmarkStart w:id="1562" w:name="_ETM_Q9_542768"/>
      <w:bookmarkEnd w:id="1559"/>
      <w:bookmarkEnd w:id="1560"/>
      <w:bookmarkEnd w:id="1561"/>
      <w:bookmarkEnd w:id="1562"/>
      <w:r>
        <w:rPr>
          <w:rFonts w:hint="cs"/>
          <w:rtl/>
          <w:lang w:eastAsia="he-IL"/>
        </w:rPr>
        <w:t xml:space="preserve">לשים 5 מיליון שקלים, להעביר </w:t>
      </w:r>
      <w:bookmarkStart w:id="1563" w:name="_ETM_Q9_544481"/>
      <w:bookmarkEnd w:id="1563"/>
      <w:r>
        <w:rPr>
          <w:rFonts w:hint="cs"/>
          <w:rtl/>
          <w:lang w:eastAsia="he-IL"/>
        </w:rPr>
        <w:t xml:space="preserve">את זה </w:t>
      </w:r>
      <w:r w:rsidR="0050037B">
        <w:rPr>
          <w:rFonts w:hint="cs"/>
          <w:rtl/>
          <w:lang w:eastAsia="he-IL"/>
        </w:rPr>
        <w:t>ב</w:t>
      </w:r>
      <w:r>
        <w:rPr>
          <w:rFonts w:hint="cs"/>
          <w:rtl/>
          <w:lang w:eastAsia="he-IL"/>
        </w:rPr>
        <w:t>חזרה למשרד החינוך, ולהפעיל את הגוף המדהים הזה</w:t>
      </w:r>
      <w:bookmarkStart w:id="1564" w:name="_ETM_Q9_548200"/>
      <w:bookmarkEnd w:id="1564"/>
      <w:r>
        <w:rPr>
          <w:rFonts w:hint="cs"/>
          <w:rtl/>
          <w:lang w:eastAsia="he-IL"/>
        </w:rPr>
        <w:t xml:space="preserve">, למען הילדים של כולנו. זה לא בשבילי – לילדים של כולנו. במי אנחנו פוגעים? בילדה בקריית שמונה, בילד </w:t>
      </w:r>
      <w:bookmarkStart w:id="1565" w:name="_ETM_Q9_555921"/>
      <w:bookmarkEnd w:id="1565"/>
      <w:r>
        <w:rPr>
          <w:rFonts w:hint="cs"/>
          <w:rtl/>
          <w:lang w:eastAsia="he-IL"/>
        </w:rPr>
        <w:t xml:space="preserve">בשדרות, בחלשים, במוחלשים. </w:t>
      </w:r>
      <w:bookmarkStart w:id="1566" w:name="_ETM_Q9_563570"/>
      <w:bookmarkEnd w:id="1566"/>
      <w:r>
        <w:rPr>
          <w:rFonts w:hint="cs"/>
          <w:rtl/>
          <w:lang w:eastAsia="he-IL"/>
        </w:rPr>
        <w:t>אני מקווה שכולם יהיו</w:t>
      </w:r>
      <w:bookmarkStart w:id="1567" w:name="_ETM_Q9_560295"/>
      <w:bookmarkEnd w:id="1567"/>
      <w:r>
        <w:rPr>
          <w:rFonts w:hint="cs"/>
          <w:rtl/>
          <w:lang w:eastAsia="he-IL"/>
        </w:rPr>
        <w:t xml:space="preserve"> איתי, תודה רבה.</w:t>
      </w:r>
      <w:bookmarkStart w:id="1568" w:name="_ETM_Q9_563273"/>
      <w:bookmarkEnd w:id="1568"/>
    </w:p>
    <w:p w:rsidR="00E70DCC" w:rsidRDefault="00E70DCC" w:rsidP="00AD06B3">
      <w:pPr>
        <w:rPr>
          <w:rtl/>
          <w:lang w:eastAsia="he-IL"/>
        </w:rPr>
      </w:pPr>
      <w:bookmarkStart w:id="1569" w:name="_ETM_Q9_563344"/>
      <w:bookmarkEnd w:id="1569"/>
    </w:p>
    <w:p w:rsidR="00E70DCC" w:rsidRDefault="00E70DCC" w:rsidP="00AD06B3">
      <w:pPr>
        <w:pStyle w:val="af6"/>
        <w:keepNext/>
        <w:rPr>
          <w:rtl/>
        </w:rPr>
      </w:pPr>
      <w:bookmarkStart w:id="1570" w:name="ET_yor_6599_201"/>
      <w:r w:rsidRPr="0026399A">
        <w:rPr>
          <w:rStyle w:val="TagStyle"/>
          <w:rtl/>
        </w:rPr>
        <w:t xml:space="preserve"> &lt;&lt; יור &gt;&gt; </w:t>
      </w:r>
      <w:r>
        <w:rPr>
          <w:rtl/>
        </w:rPr>
        <w:t>היו"ר משה רוט:</w:t>
      </w:r>
      <w:r w:rsidRPr="0026399A">
        <w:rPr>
          <w:rStyle w:val="TagStyle"/>
          <w:rtl/>
        </w:rPr>
        <w:t xml:space="preserve"> &lt;&lt; יור &gt;&gt;</w:t>
      </w:r>
      <w:r>
        <w:rPr>
          <w:rtl/>
        </w:rPr>
        <w:t xml:space="preserve"> </w:t>
      </w:r>
      <w:bookmarkEnd w:id="1570"/>
    </w:p>
    <w:p w:rsidR="00E70DCC" w:rsidRDefault="00E70DCC" w:rsidP="00E703B2">
      <w:pPr>
        <w:rPr>
          <w:rtl/>
          <w:lang w:eastAsia="he-IL"/>
        </w:rPr>
      </w:pPr>
    </w:p>
    <w:p w:rsidR="00E70DCC" w:rsidRDefault="00E70DCC" w:rsidP="00AD06B3">
      <w:pPr>
        <w:rPr>
          <w:rtl/>
          <w:lang w:eastAsia="he-IL"/>
        </w:rPr>
      </w:pPr>
      <w:bookmarkStart w:id="1571" w:name="_ETM_Q9_564429"/>
      <w:bookmarkEnd w:id="1571"/>
      <w:r>
        <w:rPr>
          <w:rFonts w:hint="cs"/>
          <w:rtl/>
          <w:lang w:eastAsia="he-IL"/>
        </w:rPr>
        <w:t xml:space="preserve">תודה רבה. חבר הכנסת, נאור שירי. </w:t>
      </w:r>
      <w:bookmarkStart w:id="1572" w:name="_ETM_Q9_567964"/>
      <w:bookmarkEnd w:id="1572"/>
    </w:p>
    <w:p w:rsidR="00E70DCC" w:rsidRDefault="00E70DCC" w:rsidP="00AD06B3">
      <w:pPr>
        <w:rPr>
          <w:rtl/>
          <w:lang w:eastAsia="he-IL"/>
        </w:rPr>
      </w:pPr>
      <w:bookmarkStart w:id="1573" w:name="_ETM_Q9_568048"/>
      <w:bookmarkEnd w:id="1573"/>
    </w:p>
    <w:p w:rsidR="00E70DCC" w:rsidRDefault="00E70DCC" w:rsidP="00AD06B3">
      <w:pPr>
        <w:pStyle w:val="af5"/>
        <w:keepNext/>
        <w:rPr>
          <w:rtl/>
        </w:rPr>
      </w:pPr>
      <w:bookmarkStart w:id="1574" w:name="ET_interruption_6537_203"/>
      <w:r w:rsidRPr="0026399A">
        <w:rPr>
          <w:rStyle w:val="TagStyle"/>
          <w:rtl/>
        </w:rPr>
        <w:t xml:space="preserve"> &lt;&lt; קריאה &gt;&gt; </w:t>
      </w:r>
      <w:r>
        <w:rPr>
          <w:rtl/>
        </w:rPr>
        <w:t>אושר שקלים (הליכוד):</w:t>
      </w:r>
      <w:r w:rsidRPr="0026399A">
        <w:rPr>
          <w:rStyle w:val="TagStyle"/>
          <w:rtl/>
        </w:rPr>
        <w:t xml:space="preserve"> &lt;&lt; קריאה &gt;&gt;</w:t>
      </w:r>
      <w:r>
        <w:rPr>
          <w:rtl/>
        </w:rPr>
        <w:t xml:space="preserve"> </w:t>
      </w:r>
      <w:bookmarkEnd w:id="1574"/>
    </w:p>
    <w:p w:rsidR="00E70DCC" w:rsidRDefault="00E70DCC" w:rsidP="00E703B2">
      <w:pPr>
        <w:rPr>
          <w:rtl/>
          <w:lang w:eastAsia="he-IL"/>
        </w:rPr>
      </w:pPr>
    </w:p>
    <w:p w:rsidR="00E70DCC" w:rsidRDefault="00E70DCC" w:rsidP="00AD06B3">
      <w:pPr>
        <w:rPr>
          <w:rtl/>
          <w:lang w:eastAsia="he-IL"/>
        </w:rPr>
      </w:pPr>
      <w:r>
        <w:rPr>
          <w:rFonts w:hint="cs"/>
          <w:rtl/>
          <w:lang w:eastAsia="he-IL"/>
        </w:rPr>
        <w:t>סימון, כל מילה. יישר כוח.</w:t>
      </w:r>
    </w:p>
    <w:p w:rsidR="00E70DCC" w:rsidRDefault="00E70DCC" w:rsidP="00AD06B3">
      <w:pPr>
        <w:rPr>
          <w:rtl/>
          <w:lang w:eastAsia="he-IL"/>
        </w:rPr>
      </w:pPr>
    </w:p>
    <w:p w:rsidR="00E70DCC" w:rsidRDefault="00E70DCC" w:rsidP="00AD06B3">
      <w:pPr>
        <w:pStyle w:val="af6"/>
        <w:keepNext/>
        <w:rPr>
          <w:rtl/>
        </w:rPr>
      </w:pPr>
      <w:bookmarkStart w:id="1575" w:name="ET_yor_6599_204"/>
      <w:r w:rsidRPr="0026399A">
        <w:rPr>
          <w:rStyle w:val="TagStyle"/>
          <w:rtl/>
        </w:rPr>
        <w:t xml:space="preserve">&lt;&lt; יור &gt;&gt; </w:t>
      </w:r>
      <w:r>
        <w:rPr>
          <w:rtl/>
        </w:rPr>
        <w:t>היו"ר משה רוט:</w:t>
      </w:r>
      <w:r w:rsidRPr="0026399A">
        <w:rPr>
          <w:rStyle w:val="TagStyle"/>
          <w:rtl/>
        </w:rPr>
        <w:t xml:space="preserve"> &lt;&lt; יור &gt;&gt;</w:t>
      </w:r>
      <w:r>
        <w:rPr>
          <w:rtl/>
        </w:rPr>
        <w:t xml:space="preserve"> </w:t>
      </w:r>
      <w:bookmarkEnd w:id="1575"/>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אם יש הסכמה זה מצוין. </w:t>
      </w:r>
    </w:p>
    <w:p w:rsidR="00E70DCC" w:rsidRDefault="00E70DCC" w:rsidP="00AD06B3">
      <w:pPr>
        <w:rPr>
          <w:rtl/>
          <w:lang w:eastAsia="he-IL"/>
        </w:rPr>
      </w:pPr>
    </w:p>
    <w:p w:rsidR="00E70DCC" w:rsidRDefault="00E70DCC" w:rsidP="00AD06B3">
      <w:pPr>
        <w:pStyle w:val="af5"/>
        <w:keepNext/>
        <w:rPr>
          <w:rtl/>
        </w:rPr>
      </w:pPr>
      <w:bookmarkStart w:id="1576" w:name="ET_interruption_6255_205"/>
      <w:r w:rsidRPr="0026399A">
        <w:rPr>
          <w:rStyle w:val="TagStyle"/>
          <w:rtl/>
        </w:rPr>
        <w:t xml:space="preserve"> &lt;&lt; קריאה &gt;&gt; </w:t>
      </w:r>
      <w:r>
        <w:rPr>
          <w:rtl/>
        </w:rPr>
        <w:t>סימון דוידסון (יש עתיד):</w:t>
      </w:r>
      <w:r w:rsidRPr="0026399A">
        <w:rPr>
          <w:rStyle w:val="TagStyle"/>
          <w:rtl/>
        </w:rPr>
        <w:t xml:space="preserve"> &lt;&lt; קריאה &gt;&gt;</w:t>
      </w:r>
      <w:r>
        <w:rPr>
          <w:rtl/>
        </w:rPr>
        <w:t xml:space="preserve"> </w:t>
      </w:r>
      <w:bookmarkEnd w:id="1576"/>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אין עדיין. </w:t>
      </w:r>
      <w:bookmarkStart w:id="1577" w:name="_ETM_Q9_576232"/>
      <w:bookmarkEnd w:id="1577"/>
    </w:p>
    <w:p w:rsidR="00E70DCC" w:rsidRDefault="00E70DCC" w:rsidP="00AD06B3">
      <w:pPr>
        <w:rPr>
          <w:rtl/>
          <w:lang w:eastAsia="he-IL"/>
        </w:rPr>
      </w:pPr>
      <w:bookmarkStart w:id="1578" w:name="_ETM_Q9_576346"/>
      <w:bookmarkEnd w:id="1578"/>
    </w:p>
    <w:p w:rsidR="00E70DCC" w:rsidRDefault="00E70DCC" w:rsidP="00AD06B3">
      <w:pPr>
        <w:pStyle w:val="af6"/>
        <w:keepNext/>
        <w:rPr>
          <w:rtl/>
        </w:rPr>
      </w:pPr>
      <w:bookmarkStart w:id="1579" w:name="ET_yor_6599_206"/>
      <w:r w:rsidRPr="0026399A">
        <w:rPr>
          <w:rStyle w:val="TagStyle"/>
          <w:rtl/>
        </w:rPr>
        <w:t xml:space="preserve"> &lt;&lt; יור &gt;&gt; </w:t>
      </w:r>
      <w:r>
        <w:rPr>
          <w:rtl/>
        </w:rPr>
        <w:t>היו"ר משה רוט:</w:t>
      </w:r>
      <w:r w:rsidRPr="0026399A">
        <w:rPr>
          <w:rStyle w:val="TagStyle"/>
          <w:rtl/>
        </w:rPr>
        <w:t xml:space="preserve"> &lt;&lt; יור &gt;&gt;</w:t>
      </w:r>
      <w:r>
        <w:rPr>
          <w:rtl/>
        </w:rPr>
        <w:t xml:space="preserve"> </w:t>
      </w:r>
      <w:bookmarkEnd w:id="1579"/>
    </w:p>
    <w:p w:rsidR="00E70DCC" w:rsidRDefault="00E70DCC" w:rsidP="00E703B2">
      <w:pPr>
        <w:rPr>
          <w:rtl/>
          <w:lang w:eastAsia="he-IL"/>
        </w:rPr>
      </w:pPr>
    </w:p>
    <w:p w:rsidR="00E70DCC" w:rsidRDefault="00E70DCC" w:rsidP="00AD06B3">
      <w:pPr>
        <w:rPr>
          <w:rtl/>
          <w:lang w:eastAsia="he-IL"/>
        </w:rPr>
      </w:pPr>
      <w:r>
        <w:rPr>
          <w:rFonts w:hint="cs"/>
          <w:rtl/>
          <w:lang w:eastAsia="he-IL"/>
        </w:rPr>
        <w:t>יש לך הסכמה.</w:t>
      </w:r>
      <w:bookmarkStart w:id="1580" w:name="_ETM_Q9_572953"/>
      <w:bookmarkEnd w:id="1580"/>
    </w:p>
    <w:p w:rsidR="00E70DCC" w:rsidRDefault="00E70DCC" w:rsidP="00AD06B3">
      <w:pPr>
        <w:rPr>
          <w:rtl/>
          <w:lang w:eastAsia="he-IL"/>
        </w:rPr>
      </w:pPr>
      <w:bookmarkStart w:id="1581" w:name="_ETM_Q9_573028"/>
      <w:bookmarkEnd w:id="1581"/>
    </w:p>
    <w:p w:rsidR="00E70DCC" w:rsidRDefault="00E70DCC" w:rsidP="00AD06B3">
      <w:pPr>
        <w:pStyle w:val="af5"/>
        <w:keepNext/>
        <w:rPr>
          <w:rtl/>
        </w:rPr>
      </w:pPr>
      <w:bookmarkStart w:id="1582" w:name="ET_interruption_6255_207"/>
      <w:r w:rsidRPr="0026399A">
        <w:rPr>
          <w:rStyle w:val="TagStyle"/>
          <w:rtl/>
        </w:rPr>
        <w:t xml:space="preserve"> &lt;&lt; קריאה &gt;&gt; </w:t>
      </w:r>
      <w:r>
        <w:rPr>
          <w:rtl/>
        </w:rPr>
        <w:t>סימון דוידסון (יש עתיד):</w:t>
      </w:r>
      <w:r w:rsidRPr="0026399A">
        <w:rPr>
          <w:rStyle w:val="TagStyle"/>
          <w:rtl/>
        </w:rPr>
        <w:t xml:space="preserve"> &lt;&lt; קריאה &gt;&gt;</w:t>
      </w:r>
      <w:r>
        <w:rPr>
          <w:rtl/>
        </w:rPr>
        <w:t xml:space="preserve"> </w:t>
      </w:r>
      <w:bookmarkEnd w:id="1582"/>
    </w:p>
    <w:p w:rsidR="00E70DCC" w:rsidRDefault="00E70DCC" w:rsidP="00E703B2">
      <w:pPr>
        <w:rPr>
          <w:rtl/>
          <w:lang w:eastAsia="he-IL"/>
        </w:rPr>
      </w:pPr>
    </w:p>
    <w:p w:rsidR="00E70DCC" w:rsidRDefault="00E70DCC" w:rsidP="00AD06B3">
      <w:pPr>
        <w:rPr>
          <w:rtl/>
          <w:lang w:eastAsia="he-IL"/>
        </w:rPr>
      </w:pPr>
      <w:bookmarkStart w:id="1583" w:name="_ETM_Q9_576646"/>
      <w:bookmarkEnd w:id="1583"/>
      <w:r>
        <w:rPr>
          <w:rFonts w:hint="cs"/>
          <w:rtl/>
          <w:lang w:eastAsia="he-IL"/>
        </w:rPr>
        <w:t>לא, כל הקואליציה איתי בזה, זה דבר הגיוני.</w:t>
      </w:r>
      <w:bookmarkStart w:id="1584" w:name="_ETM_Q9_581034"/>
      <w:bookmarkEnd w:id="1584"/>
    </w:p>
    <w:p w:rsidR="00E70DCC" w:rsidRDefault="00E70DCC" w:rsidP="00AD06B3">
      <w:pPr>
        <w:rPr>
          <w:rtl/>
          <w:lang w:eastAsia="he-IL"/>
        </w:rPr>
      </w:pPr>
      <w:bookmarkStart w:id="1585" w:name="_ETM_Q9_581111"/>
      <w:bookmarkEnd w:id="1585"/>
    </w:p>
    <w:p w:rsidR="00E70DCC" w:rsidRDefault="00E70DCC" w:rsidP="00AD06B3">
      <w:pPr>
        <w:pStyle w:val="a4"/>
        <w:keepNext/>
        <w:rPr>
          <w:rtl/>
        </w:rPr>
      </w:pPr>
      <w:bookmarkStart w:id="1586" w:name="ET_speaker_6361_208"/>
      <w:r w:rsidRPr="0026399A">
        <w:rPr>
          <w:rStyle w:val="TagStyle"/>
          <w:rtl/>
        </w:rPr>
        <w:t xml:space="preserve">&lt;&lt; דובר &gt;&gt; </w:t>
      </w:r>
      <w:bookmarkStart w:id="1587" w:name="_Toc158670005"/>
      <w:bookmarkStart w:id="1588" w:name="_Toc158671810"/>
      <w:bookmarkStart w:id="1589" w:name="_Toc158671952"/>
      <w:r>
        <w:rPr>
          <w:rtl/>
        </w:rPr>
        <w:t>נאור שירי (יש עתיד):</w:t>
      </w:r>
      <w:bookmarkEnd w:id="1587"/>
      <w:bookmarkEnd w:id="1588"/>
      <w:bookmarkEnd w:id="1589"/>
      <w:r w:rsidRPr="0026399A">
        <w:rPr>
          <w:rStyle w:val="TagStyle"/>
          <w:rtl/>
        </w:rPr>
        <w:t xml:space="preserve"> &lt;&lt; דובר &gt;&gt;</w:t>
      </w:r>
      <w:r>
        <w:rPr>
          <w:rtl/>
        </w:rPr>
        <w:t xml:space="preserve"> </w:t>
      </w:r>
      <w:bookmarkEnd w:id="1586"/>
    </w:p>
    <w:p w:rsidR="00E70DCC" w:rsidRDefault="00E70DCC" w:rsidP="00E703B2">
      <w:pPr>
        <w:rPr>
          <w:rtl/>
          <w:lang w:eastAsia="he-IL"/>
        </w:rPr>
      </w:pPr>
    </w:p>
    <w:p w:rsidR="00E70DCC" w:rsidRDefault="00E70DCC" w:rsidP="00126108">
      <w:pPr>
        <w:rPr>
          <w:rtl/>
          <w:lang w:eastAsia="he-IL"/>
        </w:rPr>
      </w:pPr>
      <w:r>
        <w:rPr>
          <w:rFonts w:hint="cs"/>
          <w:rtl/>
          <w:lang w:eastAsia="he-IL"/>
        </w:rPr>
        <w:t xml:space="preserve">אדוני </w:t>
      </w:r>
      <w:bookmarkStart w:id="1590" w:name="_ETM_Q9_581783"/>
      <w:bookmarkEnd w:id="1590"/>
      <w:r>
        <w:rPr>
          <w:rFonts w:hint="cs"/>
          <w:rtl/>
          <w:lang w:eastAsia="he-IL"/>
        </w:rPr>
        <w:t>היושב-ראש, חבריי חברי הכנסת. קודם כול, אושר, אם אתה עושה</w:t>
      </w:r>
      <w:bookmarkStart w:id="1591" w:name="_ETM_Q9_585459"/>
      <w:bookmarkEnd w:id="1591"/>
      <w:r>
        <w:rPr>
          <w:rFonts w:hint="cs"/>
          <w:rtl/>
          <w:lang w:eastAsia="he-IL"/>
        </w:rPr>
        <w:t xml:space="preserve"> לייק תעשה כבר </w:t>
      </w:r>
      <w:r w:rsidRPr="0026399A">
        <w:rPr>
          <w:lang w:eastAsia="he-IL"/>
        </w:rPr>
        <w:t>comment</w:t>
      </w:r>
      <w:r>
        <w:rPr>
          <w:rFonts w:hint="cs"/>
          <w:rtl/>
          <w:lang w:eastAsia="he-IL"/>
        </w:rPr>
        <w:t xml:space="preserve">. זה </w:t>
      </w:r>
      <w:proofErr w:type="spellStart"/>
      <w:r>
        <w:rPr>
          <w:rFonts w:hint="cs"/>
          <w:rtl/>
          <w:lang w:eastAsia="he-IL"/>
        </w:rPr>
        <w:t>טראפיק</w:t>
      </w:r>
      <w:proofErr w:type="spellEnd"/>
      <w:r>
        <w:rPr>
          <w:rFonts w:hint="cs"/>
          <w:rtl/>
          <w:lang w:eastAsia="he-IL"/>
        </w:rPr>
        <w:t xml:space="preserve"> יותר גבוה. </w:t>
      </w:r>
      <w:bookmarkStart w:id="1592" w:name="_ETM_Q9_587981"/>
      <w:bookmarkEnd w:id="1592"/>
    </w:p>
    <w:p w:rsidR="00E70DCC" w:rsidRDefault="00E70DCC" w:rsidP="00126108">
      <w:pPr>
        <w:rPr>
          <w:rtl/>
          <w:lang w:eastAsia="he-IL"/>
        </w:rPr>
      </w:pPr>
      <w:bookmarkStart w:id="1593" w:name="_ETM_Q0_5218953"/>
      <w:bookmarkStart w:id="1594" w:name="_ETM_Q0_5219045"/>
      <w:bookmarkEnd w:id="1593"/>
      <w:bookmarkEnd w:id="1594"/>
    </w:p>
    <w:p w:rsidR="00E70DCC" w:rsidRDefault="00E70DCC" w:rsidP="00AD06B3">
      <w:pPr>
        <w:pStyle w:val="af5"/>
        <w:keepNext/>
        <w:rPr>
          <w:rtl/>
        </w:rPr>
      </w:pPr>
      <w:bookmarkStart w:id="1595" w:name="ET_interruption_6537_210"/>
      <w:r w:rsidRPr="0026399A">
        <w:rPr>
          <w:rStyle w:val="TagStyle"/>
          <w:rtl/>
        </w:rPr>
        <w:t xml:space="preserve"> &lt;&lt; קריאה &gt;&gt; </w:t>
      </w:r>
      <w:r>
        <w:rPr>
          <w:rtl/>
        </w:rPr>
        <w:t>אושר שקלים (הליכוד):</w:t>
      </w:r>
      <w:r w:rsidRPr="0026399A">
        <w:rPr>
          <w:rStyle w:val="TagStyle"/>
          <w:rtl/>
        </w:rPr>
        <w:t xml:space="preserve"> &lt;&lt; קריאה &gt;&gt;</w:t>
      </w:r>
      <w:r>
        <w:rPr>
          <w:rtl/>
        </w:rPr>
        <w:t xml:space="preserve"> </w:t>
      </w:r>
      <w:bookmarkEnd w:id="1595"/>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מה לעשות? </w:t>
      </w:r>
    </w:p>
    <w:p w:rsidR="00E70DCC" w:rsidRDefault="00E70DCC" w:rsidP="00AD06B3">
      <w:pPr>
        <w:rPr>
          <w:rtl/>
          <w:lang w:eastAsia="he-IL"/>
        </w:rPr>
      </w:pPr>
    </w:p>
    <w:p w:rsidR="00E70DCC" w:rsidRDefault="00E70DCC" w:rsidP="00AD06B3">
      <w:pPr>
        <w:pStyle w:val="-"/>
        <w:keepNext/>
        <w:rPr>
          <w:rtl/>
        </w:rPr>
      </w:pPr>
      <w:bookmarkStart w:id="1596" w:name="ET_speakercontinue_6361_211"/>
      <w:r w:rsidRPr="0026399A">
        <w:rPr>
          <w:rStyle w:val="TagStyle"/>
          <w:rtl/>
        </w:rPr>
        <w:t xml:space="preserve"> &lt;&lt; דובר_המשך &gt;&gt; </w:t>
      </w:r>
      <w:r>
        <w:rPr>
          <w:rtl/>
        </w:rPr>
        <w:t>נאור שירי (יש עתיד):</w:t>
      </w:r>
      <w:r w:rsidRPr="0026399A">
        <w:rPr>
          <w:rStyle w:val="TagStyle"/>
          <w:rtl/>
        </w:rPr>
        <w:t xml:space="preserve"> &lt;&lt; דובר_המשך &gt;&gt;</w:t>
      </w:r>
      <w:r>
        <w:rPr>
          <w:rtl/>
        </w:rPr>
        <w:t xml:space="preserve"> </w:t>
      </w:r>
      <w:bookmarkEnd w:id="1596"/>
    </w:p>
    <w:p w:rsidR="00E70DCC" w:rsidRDefault="00E70DCC" w:rsidP="00AD06B3">
      <w:pPr>
        <w:rPr>
          <w:rtl/>
          <w:lang w:eastAsia="he-IL"/>
        </w:rPr>
      </w:pPr>
    </w:p>
    <w:p w:rsidR="00E70DCC" w:rsidRDefault="00E70DCC" w:rsidP="0050037B">
      <w:pPr>
        <w:rPr>
          <w:rtl/>
          <w:lang w:eastAsia="he-IL"/>
        </w:rPr>
      </w:pPr>
      <w:r>
        <w:rPr>
          <w:lang w:eastAsia="he-IL"/>
        </w:rPr>
        <w:t>c</w:t>
      </w:r>
      <w:r w:rsidRPr="0026399A">
        <w:rPr>
          <w:lang w:eastAsia="he-IL"/>
        </w:rPr>
        <w:t>omment</w:t>
      </w:r>
      <w:r>
        <w:rPr>
          <w:rFonts w:hint="cs"/>
          <w:rtl/>
          <w:lang w:eastAsia="he-IL"/>
        </w:rPr>
        <w:t xml:space="preserve"> זה </w:t>
      </w:r>
      <w:proofErr w:type="spellStart"/>
      <w:r>
        <w:rPr>
          <w:rFonts w:hint="cs"/>
          <w:rtl/>
          <w:lang w:eastAsia="he-IL"/>
        </w:rPr>
        <w:t>טראפיק</w:t>
      </w:r>
      <w:proofErr w:type="spellEnd"/>
      <w:r>
        <w:rPr>
          <w:rFonts w:hint="cs"/>
          <w:rtl/>
          <w:lang w:eastAsia="he-IL"/>
        </w:rPr>
        <w:t xml:space="preserve"> יותר גבוה. </w:t>
      </w:r>
    </w:p>
    <w:p w:rsidR="00E70DCC" w:rsidRDefault="00E70DCC" w:rsidP="00AD06B3">
      <w:pPr>
        <w:rPr>
          <w:rtl/>
          <w:lang w:eastAsia="he-IL"/>
        </w:rPr>
      </w:pPr>
      <w:bookmarkStart w:id="1597" w:name="_ETM_Q9_596734"/>
      <w:bookmarkStart w:id="1598" w:name="_ETM_Q9_596821"/>
      <w:bookmarkEnd w:id="1597"/>
      <w:bookmarkEnd w:id="1598"/>
    </w:p>
    <w:p w:rsidR="00E70DCC" w:rsidRDefault="00E70DCC" w:rsidP="00AD06B3">
      <w:pPr>
        <w:pStyle w:val="af5"/>
        <w:keepNext/>
        <w:rPr>
          <w:rtl/>
        </w:rPr>
      </w:pPr>
      <w:bookmarkStart w:id="1599" w:name="ET_interruption_6537_212"/>
      <w:r w:rsidRPr="00533F32">
        <w:rPr>
          <w:rStyle w:val="TagStyle"/>
          <w:rtl/>
        </w:rPr>
        <w:t xml:space="preserve"> &lt;&lt; קריאה &gt;&gt; </w:t>
      </w:r>
      <w:r>
        <w:rPr>
          <w:rtl/>
        </w:rPr>
        <w:t>אושר שקלים (הליכוד):</w:t>
      </w:r>
      <w:r w:rsidRPr="00533F32">
        <w:rPr>
          <w:rStyle w:val="TagStyle"/>
          <w:rtl/>
        </w:rPr>
        <w:t xml:space="preserve"> &lt;&lt; קריאה &gt;&gt;</w:t>
      </w:r>
      <w:r>
        <w:rPr>
          <w:rtl/>
        </w:rPr>
        <w:t xml:space="preserve"> </w:t>
      </w:r>
      <w:bookmarkEnd w:id="1599"/>
    </w:p>
    <w:p w:rsidR="00E70DCC" w:rsidRDefault="00E70DCC" w:rsidP="00E703B2">
      <w:pPr>
        <w:rPr>
          <w:rtl/>
          <w:lang w:eastAsia="he-IL"/>
        </w:rPr>
      </w:pPr>
    </w:p>
    <w:p w:rsidR="00E70DCC" w:rsidRDefault="00E70DCC" w:rsidP="00AD06B3">
      <w:pPr>
        <w:rPr>
          <w:rtl/>
          <w:lang w:eastAsia="he-IL"/>
        </w:rPr>
      </w:pPr>
      <w:r>
        <w:rPr>
          <w:rFonts w:hint="cs"/>
          <w:rtl/>
          <w:lang w:eastAsia="he-IL"/>
        </w:rPr>
        <w:t>כתבתי לו גם תגובה. כתבתי לו גם תגובה</w:t>
      </w:r>
      <w:r w:rsidR="0050037B">
        <w:rPr>
          <w:rFonts w:hint="cs"/>
          <w:rtl/>
          <w:lang w:eastAsia="he-IL"/>
        </w:rPr>
        <w:t>,</w:t>
      </w:r>
      <w:r>
        <w:rPr>
          <w:rFonts w:hint="cs"/>
          <w:rtl/>
          <w:lang w:eastAsia="he-IL"/>
        </w:rPr>
        <w:t xml:space="preserve"> כי זה מגיע לו. </w:t>
      </w:r>
      <w:bookmarkStart w:id="1600" w:name="_ETM_Q9_593481"/>
      <w:bookmarkEnd w:id="1600"/>
      <w:r>
        <w:rPr>
          <w:rFonts w:hint="cs"/>
          <w:rtl/>
          <w:lang w:eastAsia="he-IL"/>
        </w:rPr>
        <w:t xml:space="preserve">ואני לא צריך עצות ממך. </w:t>
      </w:r>
    </w:p>
    <w:p w:rsidR="00E70DCC" w:rsidRDefault="00E70DCC" w:rsidP="00AD06B3">
      <w:pPr>
        <w:rPr>
          <w:rtl/>
          <w:lang w:eastAsia="he-IL"/>
        </w:rPr>
      </w:pPr>
      <w:bookmarkStart w:id="1601" w:name="_ETM_Q9_593578"/>
      <w:bookmarkEnd w:id="1601"/>
    </w:p>
    <w:p w:rsidR="00E70DCC" w:rsidRDefault="00E70DCC" w:rsidP="00AD06B3">
      <w:pPr>
        <w:pStyle w:val="af5"/>
        <w:keepNext/>
        <w:rPr>
          <w:rtl/>
        </w:rPr>
      </w:pPr>
      <w:bookmarkStart w:id="1602" w:name="ET_interruption_6345_213"/>
      <w:r w:rsidRPr="00533F32">
        <w:rPr>
          <w:rStyle w:val="TagStyle"/>
          <w:rtl/>
        </w:rPr>
        <w:t xml:space="preserve"> &lt;&lt; קריאה &gt;&gt; </w:t>
      </w:r>
      <w:r>
        <w:rPr>
          <w:rtl/>
        </w:rPr>
        <w:t>טלי גוטליב (הליכוד):</w:t>
      </w:r>
      <w:r w:rsidRPr="00533F32">
        <w:rPr>
          <w:rStyle w:val="TagStyle"/>
          <w:rtl/>
        </w:rPr>
        <w:t xml:space="preserve"> &lt;&lt; קריאה &gt;&gt;</w:t>
      </w:r>
      <w:r>
        <w:rPr>
          <w:rtl/>
        </w:rPr>
        <w:t xml:space="preserve"> </w:t>
      </w:r>
      <w:bookmarkEnd w:id="1602"/>
    </w:p>
    <w:p w:rsidR="00E70DCC" w:rsidRDefault="00E70DCC" w:rsidP="00E703B2">
      <w:pPr>
        <w:rPr>
          <w:rtl/>
          <w:lang w:eastAsia="he-IL"/>
        </w:rPr>
      </w:pPr>
    </w:p>
    <w:p w:rsidR="00E70DCC" w:rsidRPr="00533F32" w:rsidRDefault="00E70DCC" w:rsidP="00AD06B3">
      <w:pPr>
        <w:rPr>
          <w:rtl/>
          <w:lang w:eastAsia="he-IL"/>
        </w:rPr>
      </w:pPr>
      <w:r>
        <w:rPr>
          <w:rFonts w:hint="cs"/>
          <w:rtl/>
          <w:lang w:eastAsia="he-IL"/>
        </w:rPr>
        <w:t xml:space="preserve">גם וגם. </w:t>
      </w:r>
    </w:p>
    <w:p w:rsidR="00E70DCC" w:rsidRDefault="00E70DCC" w:rsidP="00AD06B3">
      <w:pPr>
        <w:rPr>
          <w:rtl/>
          <w:lang w:eastAsia="he-IL"/>
        </w:rPr>
      </w:pPr>
      <w:bookmarkStart w:id="1603" w:name="_ETM_Q9_589417"/>
      <w:bookmarkStart w:id="1604" w:name="_ETM_Q9_589499"/>
      <w:bookmarkEnd w:id="1603"/>
      <w:bookmarkEnd w:id="1604"/>
    </w:p>
    <w:p w:rsidR="00E70DCC" w:rsidRDefault="00E70DCC" w:rsidP="00AD06B3">
      <w:pPr>
        <w:pStyle w:val="-"/>
        <w:keepNext/>
        <w:rPr>
          <w:rtl/>
        </w:rPr>
      </w:pPr>
      <w:bookmarkStart w:id="1605" w:name="ET_speakercontinue_6361_214"/>
      <w:r w:rsidRPr="00EE7813">
        <w:rPr>
          <w:rStyle w:val="TagStyle"/>
          <w:rtl/>
        </w:rPr>
        <w:t xml:space="preserve"> &lt;&lt; דובר_המשך &gt;&gt; </w:t>
      </w:r>
      <w:r>
        <w:rPr>
          <w:rtl/>
        </w:rPr>
        <w:t>נאור שירי (יש עתיד):</w:t>
      </w:r>
      <w:r w:rsidRPr="00EE7813">
        <w:rPr>
          <w:rStyle w:val="TagStyle"/>
          <w:rtl/>
        </w:rPr>
        <w:t xml:space="preserve"> &lt;&lt; דובר_המשך &gt;&gt;</w:t>
      </w:r>
      <w:r>
        <w:rPr>
          <w:rtl/>
        </w:rPr>
        <w:t xml:space="preserve"> </w:t>
      </w:r>
      <w:bookmarkEnd w:id="1605"/>
    </w:p>
    <w:p w:rsidR="00E70DCC" w:rsidRDefault="00E70DCC" w:rsidP="00E703B2">
      <w:pPr>
        <w:rPr>
          <w:rtl/>
          <w:lang w:eastAsia="he-IL"/>
        </w:rPr>
      </w:pPr>
    </w:p>
    <w:p w:rsidR="00E70DCC" w:rsidRDefault="00E70DCC" w:rsidP="00126108">
      <w:pPr>
        <w:rPr>
          <w:rtl/>
          <w:lang w:eastAsia="he-IL"/>
        </w:rPr>
      </w:pPr>
      <w:bookmarkStart w:id="1606" w:name="_ETM_Q9_596362"/>
      <w:bookmarkEnd w:id="1606"/>
      <w:r>
        <w:rPr>
          <w:rFonts w:hint="cs"/>
          <w:rtl/>
          <w:lang w:eastAsia="he-IL"/>
        </w:rPr>
        <w:t xml:space="preserve">גם וגם, יפה </w:t>
      </w:r>
      <w:r>
        <w:rPr>
          <w:rFonts w:hint="eastAsia"/>
          <w:rtl/>
          <w:lang w:eastAsia="he-IL"/>
        </w:rPr>
        <w:t>–</w:t>
      </w:r>
      <w:r>
        <w:rPr>
          <w:rFonts w:hint="cs"/>
          <w:rtl/>
          <w:lang w:eastAsia="he-IL"/>
        </w:rPr>
        <w:t xml:space="preserve"> </w:t>
      </w:r>
      <w:bookmarkStart w:id="1607" w:name="_ETM_Q9_597435"/>
      <w:bookmarkEnd w:id="1607"/>
      <w:r>
        <w:rPr>
          <w:rFonts w:hint="cs"/>
          <w:rtl/>
          <w:lang w:eastAsia="he-IL"/>
        </w:rPr>
        <w:t xml:space="preserve">מה? מה? </w:t>
      </w:r>
      <w:bookmarkStart w:id="1608" w:name="_ETM_Q9_601654"/>
      <w:bookmarkEnd w:id="1608"/>
    </w:p>
    <w:p w:rsidR="00E70DCC" w:rsidRDefault="00E70DCC" w:rsidP="00AD06B3">
      <w:pPr>
        <w:rPr>
          <w:rtl/>
          <w:lang w:eastAsia="he-IL"/>
        </w:rPr>
      </w:pPr>
      <w:bookmarkStart w:id="1609" w:name="_ETM_Q9_601740"/>
      <w:bookmarkEnd w:id="1609"/>
    </w:p>
    <w:p w:rsidR="00E70DCC" w:rsidRDefault="00E70DCC" w:rsidP="00AD06B3">
      <w:pPr>
        <w:pStyle w:val="af5"/>
        <w:keepNext/>
        <w:rPr>
          <w:rtl/>
        </w:rPr>
      </w:pPr>
      <w:bookmarkStart w:id="1610" w:name="ET_interruption_6537_217"/>
      <w:r w:rsidRPr="00EE7813">
        <w:rPr>
          <w:rStyle w:val="TagStyle"/>
          <w:rtl/>
        </w:rPr>
        <w:t xml:space="preserve"> &lt;&lt; קריאה &gt;&gt; </w:t>
      </w:r>
      <w:r>
        <w:rPr>
          <w:rtl/>
        </w:rPr>
        <w:t>אושר שקלים (הליכוד):</w:t>
      </w:r>
      <w:r w:rsidRPr="00EE7813">
        <w:rPr>
          <w:rStyle w:val="TagStyle"/>
          <w:rtl/>
        </w:rPr>
        <w:t xml:space="preserve"> &lt;&lt; קריאה &gt;&gt;</w:t>
      </w:r>
      <w:r>
        <w:rPr>
          <w:rtl/>
        </w:rPr>
        <w:t xml:space="preserve"> </w:t>
      </w:r>
      <w:bookmarkEnd w:id="1610"/>
    </w:p>
    <w:p w:rsidR="00E70DCC" w:rsidRDefault="00E70DCC" w:rsidP="00E703B2">
      <w:pPr>
        <w:rPr>
          <w:rtl/>
          <w:lang w:eastAsia="he-IL"/>
        </w:rPr>
      </w:pPr>
    </w:p>
    <w:p w:rsidR="00E70DCC" w:rsidRDefault="00E70DCC" w:rsidP="00126108">
      <w:pPr>
        <w:rPr>
          <w:rtl/>
          <w:lang w:eastAsia="he-IL"/>
        </w:rPr>
      </w:pPr>
      <w:r>
        <w:rPr>
          <w:rFonts w:hint="cs"/>
          <w:rtl/>
          <w:lang w:eastAsia="he-IL"/>
        </w:rPr>
        <w:t xml:space="preserve">אני אומר, אל תיתן לי עצות, עשיתי את זה עוד לפניך. </w:t>
      </w:r>
      <w:bookmarkStart w:id="1611" w:name="_ETM_Q9_603945"/>
      <w:bookmarkEnd w:id="1611"/>
    </w:p>
    <w:p w:rsidR="00E70DCC" w:rsidRDefault="00E70DCC" w:rsidP="00AD06B3">
      <w:pPr>
        <w:rPr>
          <w:rtl/>
          <w:lang w:eastAsia="he-IL"/>
        </w:rPr>
      </w:pPr>
      <w:bookmarkStart w:id="1612" w:name="_ETM_Q9_604027"/>
      <w:bookmarkEnd w:id="1612"/>
    </w:p>
    <w:p w:rsidR="00E70DCC" w:rsidRDefault="00E70DCC" w:rsidP="00AD06B3">
      <w:pPr>
        <w:pStyle w:val="af5"/>
        <w:keepNext/>
        <w:rPr>
          <w:rtl/>
        </w:rPr>
      </w:pPr>
      <w:bookmarkStart w:id="1613" w:name="ET_interruption_6345_218"/>
      <w:r w:rsidRPr="002760AB">
        <w:rPr>
          <w:rStyle w:val="TagStyle"/>
          <w:rtl/>
        </w:rPr>
        <w:t xml:space="preserve"> &lt;&lt; קריאה &gt;&gt; </w:t>
      </w:r>
      <w:r>
        <w:rPr>
          <w:rtl/>
        </w:rPr>
        <w:t>טלי גוטליב (הליכוד):</w:t>
      </w:r>
      <w:r w:rsidRPr="002760AB">
        <w:rPr>
          <w:rStyle w:val="TagStyle"/>
          <w:rtl/>
        </w:rPr>
        <w:t xml:space="preserve"> &lt;&lt; קריאה &gt;&gt;</w:t>
      </w:r>
      <w:r>
        <w:rPr>
          <w:rtl/>
        </w:rPr>
        <w:t xml:space="preserve"> </w:t>
      </w:r>
      <w:bookmarkEnd w:id="1613"/>
    </w:p>
    <w:p w:rsidR="00E70DCC" w:rsidRDefault="00E70DCC" w:rsidP="00E703B2">
      <w:pPr>
        <w:rPr>
          <w:rtl/>
          <w:lang w:eastAsia="he-IL"/>
        </w:rPr>
      </w:pPr>
    </w:p>
    <w:p w:rsidR="00E70DCC" w:rsidRDefault="00E70DCC" w:rsidP="00126108">
      <w:pPr>
        <w:rPr>
          <w:rtl/>
          <w:lang w:eastAsia="he-IL"/>
        </w:rPr>
      </w:pPr>
      <w:r>
        <w:rPr>
          <w:rFonts w:hint="cs"/>
          <w:rtl/>
          <w:lang w:eastAsia="he-IL"/>
        </w:rPr>
        <w:t>סימון לא צריך עזרה</w:t>
      </w:r>
      <w:bookmarkStart w:id="1614" w:name="_ETM_Q9_601744"/>
      <w:bookmarkEnd w:id="1614"/>
      <w:r>
        <w:rPr>
          <w:rFonts w:hint="cs"/>
          <w:rtl/>
          <w:lang w:eastAsia="he-IL"/>
        </w:rPr>
        <w:t xml:space="preserve">, הוא כוכב רשת. כל נאום שלו </w:t>
      </w:r>
      <w:r w:rsidR="00E703B2">
        <w:rPr>
          <w:rFonts w:hint="cs"/>
          <w:rtl/>
          <w:lang w:eastAsia="he-IL"/>
        </w:rPr>
        <w:t>– – –</w:t>
      </w:r>
      <w:r>
        <w:rPr>
          <w:rFonts w:hint="cs"/>
          <w:rtl/>
          <w:lang w:eastAsia="he-IL"/>
        </w:rPr>
        <w:t xml:space="preserve"> </w:t>
      </w:r>
    </w:p>
    <w:p w:rsidR="00E70DCC" w:rsidRDefault="00E70DCC" w:rsidP="00AD06B3">
      <w:pPr>
        <w:rPr>
          <w:rtl/>
          <w:lang w:eastAsia="he-IL"/>
        </w:rPr>
      </w:pPr>
      <w:bookmarkStart w:id="1615" w:name="_ETM_Q9_601833"/>
      <w:bookmarkEnd w:id="1615"/>
    </w:p>
    <w:p w:rsidR="00E70DCC" w:rsidRDefault="00E70DCC" w:rsidP="00AD06B3">
      <w:pPr>
        <w:pStyle w:val="-"/>
        <w:keepNext/>
        <w:rPr>
          <w:rtl/>
        </w:rPr>
      </w:pPr>
      <w:bookmarkStart w:id="1616" w:name="ET_speakercontinue_6361_219"/>
      <w:r w:rsidRPr="002760AB">
        <w:rPr>
          <w:rStyle w:val="TagStyle"/>
          <w:rtl/>
        </w:rPr>
        <w:t xml:space="preserve"> &lt;&lt; דובר_המשך &gt;&gt; </w:t>
      </w:r>
      <w:r>
        <w:rPr>
          <w:rtl/>
        </w:rPr>
        <w:t>נאור שירי (יש עתיד):</w:t>
      </w:r>
      <w:r w:rsidRPr="002760AB">
        <w:rPr>
          <w:rStyle w:val="TagStyle"/>
          <w:rtl/>
        </w:rPr>
        <w:t xml:space="preserve"> &lt;&lt; דובר_המשך &gt;&gt;</w:t>
      </w:r>
      <w:r>
        <w:rPr>
          <w:rtl/>
        </w:rPr>
        <w:t xml:space="preserve"> </w:t>
      </w:r>
      <w:bookmarkEnd w:id="1616"/>
    </w:p>
    <w:p w:rsidR="00E70DCC" w:rsidRDefault="00E70DCC" w:rsidP="00E703B2">
      <w:pPr>
        <w:rPr>
          <w:rtl/>
          <w:lang w:eastAsia="he-IL"/>
        </w:rPr>
      </w:pPr>
    </w:p>
    <w:p w:rsidR="00E70DCC" w:rsidRDefault="00E70DCC" w:rsidP="00126108">
      <w:pPr>
        <w:rPr>
          <w:rtl/>
          <w:lang w:eastAsia="he-IL"/>
        </w:rPr>
      </w:pPr>
      <w:bookmarkStart w:id="1617" w:name="_ETM_Q9_603599"/>
      <w:bookmarkEnd w:id="1617"/>
      <w:r>
        <w:rPr>
          <w:rFonts w:hint="cs"/>
          <w:rtl/>
          <w:lang w:eastAsia="he-IL"/>
        </w:rPr>
        <w:t xml:space="preserve">אוקיי, בסדר גמור. עצה חברית. אם עשית, </w:t>
      </w:r>
      <w:bookmarkStart w:id="1618" w:name="_ETM_Q9_606016"/>
      <w:bookmarkStart w:id="1619" w:name="_ETM_Q9_604095"/>
      <w:bookmarkStart w:id="1620" w:name="_ETM_Q9_604161"/>
      <w:bookmarkStart w:id="1621" w:name="_ETM_Q9_604239"/>
      <w:bookmarkEnd w:id="1618"/>
      <w:bookmarkEnd w:id="1619"/>
      <w:bookmarkEnd w:id="1620"/>
      <w:bookmarkEnd w:id="1621"/>
      <w:r>
        <w:rPr>
          <w:rFonts w:hint="cs"/>
          <w:rtl/>
          <w:lang w:eastAsia="he-IL"/>
        </w:rPr>
        <w:t xml:space="preserve">מעולה. </w:t>
      </w:r>
      <w:bookmarkStart w:id="1622" w:name="_ETM_Q9_601872"/>
      <w:bookmarkEnd w:id="1622"/>
    </w:p>
    <w:p w:rsidR="00E70DCC" w:rsidRDefault="00E70DCC" w:rsidP="00AD06B3">
      <w:pPr>
        <w:rPr>
          <w:rtl/>
          <w:lang w:eastAsia="he-IL"/>
        </w:rPr>
      </w:pPr>
      <w:bookmarkStart w:id="1623" w:name="_ETM_Q9_601944"/>
      <w:bookmarkEnd w:id="1623"/>
    </w:p>
    <w:p w:rsidR="00E70DCC" w:rsidRDefault="00E70DCC" w:rsidP="00126108">
      <w:pPr>
        <w:rPr>
          <w:rtl/>
          <w:lang w:eastAsia="he-IL"/>
        </w:rPr>
      </w:pPr>
      <w:bookmarkStart w:id="1624" w:name="_ETM_Q9_605404"/>
      <w:bookmarkEnd w:id="1624"/>
      <w:r>
        <w:rPr>
          <w:rFonts w:hint="cs"/>
          <w:rtl/>
          <w:lang w:eastAsia="he-IL"/>
        </w:rPr>
        <w:t xml:space="preserve">אני אצטרף לחברי חבר הכנסת סימון דוידסון גם כן. </w:t>
      </w:r>
    </w:p>
    <w:p w:rsidR="00E70DCC" w:rsidRDefault="00E70DCC" w:rsidP="00AD06B3">
      <w:pPr>
        <w:rPr>
          <w:rtl/>
          <w:lang w:eastAsia="he-IL"/>
        </w:rPr>
      </w:pPr>
      <w:bookmarkStart w:id="1625" w:name="_ETM_Q9_608041"/>
      <w:bookmarkStart w:id="1626" w:name="_ETM_Q9_608127"/>
      <w:bookmarkEnd w:id="1625"/>
      <w:bookmarkEnd w:id="1626"/>
    </w:p>
    <w:p w:rsidR="00E70DCC" w:rsidRDefault="00E70DCC" w:rsidP="00AD06B3">
      <w:pPr>
        <w:pStyle w:val="af6"/>
        <w:keepNext/>
        <w:rPr>
          <w:rtl/>
        </w:rPr>
      </w:pPr>
      <w:bookmarkStart w:id="1627" w:name="_ETM_Q9_611039"/>
      <w:bookmarkStart w:id="1628" w:name="ET_yor_6599_223"/>
      <w:bookmarkEnd w:id="1627"/>
      <w:r w:rsidRPr="002760AB">
        <w:rPr>
          <w:rStyle w:val="TagStyle"/>
          <w:rtl/>
        </w:rPr>
        <w:t xml:space="preserve"> &lt;&lt; יור &gt;&gt; </w:t>
      </w:r>
      <w:r>
        <w:rPr>
          <w:rtl/>
        </w:rPr>
        <w:t>היו"ר משה רוט:</w:t>
      </w:r>
      <w:r w:rsidRPr="002760AB">
        <w:rPr>
          <w:rStyle w:val="TagStyle"/>
          <w:rtl/>
        </w:rPr>
        <w:t xml:space="preserve"> &lt;&lt; יור &gt;&gt;</w:t>
      </w:r>
      <w:r>
        <w:rPr>
          <w:rtl/>
        </w:rPr>
        <w:t xml:space="preserve"> </w:t>
      </w:r>
      <w:bookmarkEnd w:id="1628"/>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סליחה, חברים, תנו לו. </w:t>
      </w:r>
      <w:bookmarkStart w:id="1629" w:name="_ETM_Q9_613532"/>
      <w:bookmarkEnd w:id="1629"/>
      <w:r>
        <w:rPr>
          <w:rFonts w:hint="cs"/>
          <w:rtl/>
          <w:lang w:eastAsia="he-IL"/>
        </w:rPr>
        <w:t xml:space="preserve">אני רוצה לשמוע. </w:t>
      </w:r>
    </w:p>
    <w:p w:rsidR="00E70DCC" w:rsidRDefault="00E70DCC" w:rsidP="00AD06B3">
      <w:pPr>
        <w:rPr>
          <w:rtl/>
          <w:lang w:eastAsia="he-IL"/>
        </w:rPr>
      </w:pPr>
      <w:bookmarkStart w:id="1630" w:name="_ETM_Q9_613619"/>
      <w:bookmarkEnd w:id="1630"/>
    </w:p>
    <w:p w:rsidR="00E70DCC" w:rsidRDefault="00E70DCC" w:rsidP="00AD06B3">
      <w:pPr>
        <w:pStyle w:val="-"/>
        <w:keepNext/>
        <w:rPr>
          <w:rtl/>
        </w:rPr>
      </w:pPr>
      <w:bookmarkStart w:id="1631" w:name="ET_speakercontinue_6361_224"/>
      <w:r w:rsidRPr="002760AB">
        <w:rPr>
          <w:rStyle w:val="TagStyle"/>
          <w:rtl/>
        </w:rPr>
        <w:t xml:space="preserve"> &lt;&lt; דובר_המשך &gt;&gt; </w:t>
      </w:r>
      <w:r>
        <w:rPr>
          <w:rtl/>
        </w:rPr>
        <w:t>נאור שירי (יש עתיד):</w:t>
      </w:r>
      <w:r w:rsidRPr="002760AB">
        <w:rPr>
          <w:rStyle w:val="TagStyle"/>
          <w:rtl/>
        </w:rPr>
        <w:t xml:space="preserve"> &lt;&lt; דובר_המשך &gt;&gt;</w:t>
      </w:r>
      <w:r>
        <w:rPr>
          <w:rtl/>
        </w:rPr>
        <w:t xml:space="preserve"> </w:t>
      </w:r>
      <w:bookmarkEnd w:id="1631"/>
    </w:p>
    <w:p w:rsidR="00E70DCC" w:rsidRDefault="00E70DCC" w:rsidP="00E703B2">
      <w:pPr>
        <w:rPr>
          <w:rtl/>
          <w:lang w:eastAsia="he-IL"/>
        </w:rPr>
      </w:pPr>
    </w:p>
    <w:p w:rsidR="00E70DCC" w:rsidRDefault="00E70DCC" w:rsidP="00126108">
      <w:pPr>
        <w:rPr>
          <w:rtl/>
          <w:lang w:eastAsia="he-IL"/>
        </w:rPr>
      </w:pPr>
      <w:r>
        <w:rPr>
          <w:rFonts w:hint="cs"/>
          <w:rtl/>
          <w:lang w:eastAsia="he-IL"/>
        </w:rPr>
        <w:t xml:space="preserve">22 שניות. </w:t>
      </w:r>
      <w:bookmarkStart w:id="1632" w:name="_ETM_Q9_614225"/>
      <w:bookmarkStart w:id="1633" w:name="_ETM_Q9_614298"/>
      <w:bookmarkStart w:id="1634" w:name="_ETM_Q9_614062"/>
      <w:bookmarkEnd w:id="1632"/>
      <w:bookmarkEnd w:id="1633"/>
      <w:bookmarkEnd w:id="1634"/>
      <w:r>
        <w:rPr>
          <w:rFonts w:hint="cs"/>
          <w:rtl/>
          <w:lang w:eastAsia="he-IL"/>
        </w:rPr>
        <w:t>לדעתי צריך לעשות פה שינוי תקנון, כשטלי במליאה</w:t>
      </w:r>
      <w:bookmarkStart w:id="1635" w:name="_ETM_Q9_613450"/>
      <w:bookmarkEnd w:id="1635"/>
      <w:r>
        <w:rPr>
          <w:rFonts w:hint="cs"/>
          <w:rtl/>
          <w:lang w:eastAsia="he-IL"/>
        </w:rPr>
        <w:t xml:space="preserve"> יש פקטור של 30 שניות לכל נואם. </w:t>
      </w:r>
    </w:p>
    <w:p w:rsidR="00E70DCC" w:rsidRDefault="00E70DCC" w:rsidP="00AD06B3">
      <w:pPr>
        <w:rPr>
          <w:rtl/>
          <w:lang w:eastAsia="he-IL"/>
        </w:rPr>
      </w:pPr>
      <w:bookmarkStart w:id="1636" w:name="_ETM_Q9_616537"/>
      <w:bookmarkStart w:id="1637" w:name="_ETM_Q9_616619"/>
      <w:bookmarkEnd w:id="1636"/>
      <w:bookmarkEnd w:id="1637"/>
    </w:p>
    <w:p w:rsidR="00E70DCC" w:rsidRDefault="00E70DCC" w:rsidP="00AD06B3">
      <w:pPr>
        <w:pStyle w:val="af5"/>
        <w:keepNext/>
        <w:rPr>
          <w:rtl/>
        </w:rPr>
      </w:pPr>
      <w:bookmarkStart w:id="1638" w:name="ET_interruption_6345_227"/>
      <w:r w:rsidRPr="002760AB">
        <w:rPr>
          <w:rStyle w:val="TagStyle"/>
          <w:rtl/>
        </w:rPr>
        <w:t xml:space="preserve"> &lt;&lt; קריאה &gt;&gt; </w:t>
      </w:r>
      <w:r>
        <w:rPr>
          <w:rtl/>
        </w:rPr>
        <w:t>טלי גוטליב (הליכוד):</w:t>
      </w:r>
      <w:r w:rsidRPr="002760AB">
        <w:rPr>
          <w:rStyle w:val="TagStyle"/>
          <w:rtl/>
        </w:rPr>
        <w:t xml:space="preserve"> &lt;&lt; קריאה &gt;&gt;</w:t>
      </w:r>
      <w:r>
        <w:rPr>
          <w:rtl/>
        </w:rPr>
        <w:t xml:space="preserve"> </w:t>
      </w:r>
      <w:bookmarkEnd w:id="1638"/>
    </w:p>
    <w:p w:rsidR="00E70DCC" w:rsidRDefault="00E70DCC" w:rsidP="00E703B2">
      <w:pPr>
        <w:rPr>
          <w:rtl/>
          <w:lang w:eastAsia="he-IL"/>
        </w:rPr>
      </w:pPr>
    </w:p>
    <w:p w:rsidR="00E70DCC" w:rsidRDefault="00E70DCC" w:rsidP="00EA642A">
      <w:pPr>
        <w:rPr>
          <w:rtl/>
          <w:lang w:eastAsia="he-IL"/>
        </w:rPr>
      </w:pPr>
      <w:r>
        <w:rPr>
          <w:rFonts w:hint="cs"/>
          <w:rtl/>
          <w:lang w:eastAsia="he-IL"/>
        </w:rPr>
        <w:t>מה כבר אמרתי?</w:t>
      </w:r>
      <w:r>
        <w:rPr>
          <w:rFonts w:hint="cs"/>
          <w:lang w:eastAsia="he-IL"/>
        </w:rPr>
        <w:t xml:space="preserve"> </w:t>
      </w:r>
      <w:bookmarkStart w:id="1639" w:name="_ETM_Q9_615847"/>
      <w:bookmarkStart w:id="1640" w:name="_ETM_Q9_616163"/>
      <w:bookmarkStart w:id="1641" w:name="_ETM_Q9_616272"/>
      <w:bookmarkStart w:id="1642" w:name="_ETM_Q9_621211"/>
      <w:bookmarkEnd w:id="1639"/>
      <w:bookmarkEnd w:id="1640"/>
      <w:bookmarkEnd w:id="1641"/>
      <w:bookmarkEnd w:id="1642"/>
      <w:r>
        <w:rPr>
          <w:rFonts w:hint="cs"/>
          <w:rtl/>
          <w:lang w:eastAsia="he-IL"/>
        </w:rPr>
        <w:t xml:space="preserve">יש חברי כנסת אחרים, והוא רואה רק </w:t>
      </w:r>
      <w:bookmarkStart w:id="1643" w:name="_ETM_Q9_620433"/>
      <w:bookmarkEnd w:id="1643"/>
      <w:r>
        <w:rPr>
          <w:rFonts w:hint="cs"/>
          <w:rtl/>
          <w:lang w:eastAsia="he-IL"/>
        </w:rPr>
        <w:t xml:space="preserve">אותי. מה אמרתי? </w:t>
      </w:r>
    </w:p>
    <w:p w:rsidR="00E70DCC" w:rsidRDefault="00E70DCC" w:rsidP="00AD06B3">
      <w:pPr>
        <w:rPr>
          <w:rtl/>
          <w:lang w:eastAsia="he-IL"/>
        </w:rPr>
      </w:pPr>
      <w:bookmarkStart w:id="1644" w:name="_ETM_Q9_621985"/>
      <w:bookmarkStart w:id="1645" w:name="_ETM_Q9_622055"/>
      <w:bookmarkEnd w:id="1644"/>
      <w:bookmarkEnd w:id="1645"/>
    </w:p>
    <w:p w:rsidR="00E70DCC" w:rsidRDefault="00E70DCC" w:rsidP="00AD06B3">
      <w:pPr>
        <w:pStyle w:val="af5"/>
        <w:keepNext/>
        <w:rPr>
          <w:rtl/>
        </w:rPr>
      </w:pPr>
      <w:bookmarkStart w:id="1646" w:name="ET_interruption_6537_230"/>
      <w:r w:rsidRPr="002760AB">
        <w:rPr>
          <w:rStyle w:val="TagStyle"/>
          <w:rtl/>
        </w:rPr>
        <w:t xml:space="preserve"> &lt;&lt; קריאה &gt;&gt; </w:t>
      </w:r>
      <w:r>
        <w:rPr>
          <w:rtl/>
        </w:rPr>
        <w:t>אושר שקלים (הליכוד):</w:t>
      </w:r>
      <w:r w:rsidRPr="002760AB">
        <w:rPr>
          <w:rStyle w:val="TagStyle"/>
          <w:rtl/>
        </w:rPr>
        <w:t xml:space="preserve"> &lt;&lt; קריאה &gt;&gt;</w:t>
      </w:r>
      <w:r>
        <w:rPr>
          <w:rtl/>
        </w:rPr>
        <w:t xml:space="preserve"> </w:t>
      </w:r>
      <w:bookmarkEnd w:id="1646"/>
    </w:p>
    <w:p w:rsidR="00E70DCC" w:rsidRDefault="00E70DCC" w:rsidP="00E703B2">
      <w:pPr>
        <w:rPr>
          <w:rtl/>
          <w:lang w:eastAsia="he-IL"/>
        </w:rPr>
      </w:pPr>
    </w:p>
    <w:p w:rsidR="00E70DCC" w:rsidRDefault="00E70DCC" w:rsidP="00AD06B3">
      <w:pPr>
        <w:rPr>
          <w:rtl/>
          <w:lang w:eastAsia="he-IL"/>
        </w:rPr>
      </w:pPr>
      <w:bookmarkStart w:id="1647" w:name="_ETM_Q9_620925"/>
      <w:bookmarkEnd w:id="1647"/>
      <w:r>
        <w:rPr>
          <w:rFonts w:hint="cs"/>
          <w:rtl/>
          <w:lang w:eastAsia="he-IL"/>
        </w:rPr>
        <w:t xml:space="preserve">שירי, גם בזה אני איתך. </w:t>
      </w:r>
      <w:bookmarkStart w:id="1648" w:name="_ETM_Q9_620556"/>
      <w:bookmarkEnd w:id="1648"/>
    </w:p>
    <w:p w:rsidR="00E70DCC" w:rsidRDefault="00E70DCC" w:rsidP="00AD06B3">
      <w:pPr>
        <w:rPr>
          <w:rtl/>
          <w:lang w:eastAsia="he-IL"/>
        </w:rPr>
      </w:pPr>
      <w:bookmarkStart w:id="1649" w:name="_ETM_Q9_622474"/>
      <w:bookmarkStart w:id="1650" w:name="_ETM_Q9_622546"/>
      <w:bookmarkEnd w:id="1649"/>
      <w:bookmarkEnd w:id="1650"/>
    </w:p>
    <w:p w:rsidR="00E70DCC" w:rsidRDefault="00E70DCC" w:rsidP="00AD06B3">
      <w:pPr>
        <w:pStyle w:val="-"/>
        <w:keepNext/>
        <w:rPr>
          <w:rtl/>
        </w:rPr>
      </w:pPr>
      <w:bookmarkStart w:id="1651" w:name="_ETM_Q9_622863"/>
      <w:bookmarkStart w:id="1652" w:name="ET_speakercontinue_6361_232"/>
      <w:bookmarkEnd w:id="1651"/>
      <w:r w:rsidRPr="002760AB">
        <w:rPr>
          <w:rStyle w:val="TagStyle"/>
          <w:rtl/>
        </w:rPr>
        <w:t xml:space="preserve">&lt;&lt; דובר_המשך &gt;&gt; </w:t>
      </w:r>
      <w:r>
        <w:rPr>
          <w:rtl/>
        </w:rPr>
        <w:t>נאור שירי (יש עתיד):</w:t>
      </w:r>
      <w:r w:rsidRPr="002760AB">
        <w:rPr>
          <w:rStyle w:val="TagStyle"/>
          <w:rtl/>
        </w:rPr>
        <w:t xml:space="preserve"> &lt;&lt; דובר_המשך &gt;&gt;</w:t>
      </w:r>
      <w:r>
        <w:rPr>
          <w:rtl/>
        </w:rPr>
        <w:t xml:space="preserve"> </w:t>
      </w:r>
      <w:bookmarkEnd w:id="1652"/>
    </w:p>
    <w:p w:rsidR="00E70DCC" w:rsidRDefault="00E70DCC" w:rsidP="00E703B2">
      <w:pPr>
        <w:rPr>
          <w:rtl/>
          <w:lang w:eastAsia="he-IL"/>
        </w:rPr>
      </w:pPr>
    </w:p>
    <w:p w:rsidR="00E70DCC" w:rsidRDefault="00E70DCC" w:rsidP="00EA642A">
      <w:pPr>
        <w:rPr>
          <w:rtl/>
          <w:lang w:eastAsia="he-IL"/>
        </w:rPr>
      </w:pPr>
      <w:bookmarkStart w:id="1653" w:name="_ETM_Q9_624664"/>
      <w:bookmarkEnd w:id="1653"/>
      <w:r>
        <w:rPr>
          <w:rFonts w:hint="cs"/>
          <w:rtl/>
          <w:lang w:eastAsia="he-IL"/>
        </w:rPr>
        <w:t>לייק ו</w:t>
      </w:r>
      <w:r>
        <w:rPr>
          <w:lang w:eastAsia="he-IL"/>
        </w:rPr>
        <w:t>c</w:t>
      </w:r>
      <w:r w:rsidRPr="0026399A">
        <w:rPr>
          <w:lang w:eastAsia="he-IL"/>
        </w:rPr>
        <w:t>omment</w:t>
      </w:r>
      <w:r>
        <w:rPr>
          <w:lang w:eastAsia="he-IL"/>
        </w:rPr>
        <w:t>-</w:t>
      </w:r>
      <w:r>
        <w:rPr>
          <w:rFonts w:hint="cs"/>
          <w:rtl/>
          <w:lang w:eastAsia="he-IL"/>
        </w:rPr>
        <w:t xml:space="preserve">. </w:t>
      </w:r>
      <w:bookmarkStart w:id="1654" w:name="_ETM_Q9_627295"/>
      <w:bookmarkEnd w:id="1654"/>
      <w:r>
        <w:rPr>
          <w:rFonts w:hint="cs"/>
          <w:rtl/>
          <w:lang w:eastAsia="he-IL"/>
        </w:rPr>
        <w:t>לא</w:t>
      </w:r>
      <w:r w:rsidR="0050037B">
        <w:rPr>
          <w:rFonts w:hint="cs"/>
          <w:rtl/>
          <w:lang w:eastAsia="he-IL"/>
        </w:rPr>
        <w:t>,</w:t>
      </w:r>
      <w:r>
        <w:rPr>
          <w:rFonts w:hint="cs"/>
          <w:rtl/>
          <w:lang w:eastAsia="he-IL"/>
        </w:rPr>
        <w:t xml:space="preserve"> אני מנסה, אבל </w:t>
      </w:r>
      <w:r w:rsidR="00E703B2">
        <w:rPr>
          <w:rFonts w:hint="cs"/>
          <w:rtl/>
          <w:lang w:eastAsia="he-IL"/>
        </w:rPr>
        <w:t>– – –</w:t>
      </w:r>
      <w:r>
        <w:rPr>
          <w:rFonts w:hint="cs"/>
          <w:rtl/>
          <w:lang w:eastAsia="he-IL"/>
        </w:rPr>
        <w:t xml:space="preserve"> </w:t>
      </w:r>
    </w:p>
    <w:p w:rsidR="00E70DCC" w:rsidRDefault="00E70DCC" w:rsidP="00AD06B3">
      <w:pPr>
        <w:rPr>
          <w:rtl/>
          <w:lang w:eastAsia="he-IL"/>
        </w:rPr>
      </w:pPr>
      <w:bookmarkStart w:id="1655" w:name="_ETM_Q9_624608"/>
      <w:bookmarkStart w:id="1656" w:name="_ETM_Q9_624714"/>
      <w:bookmarkEnd w:id="1655"/>
      <w:bookmarkEnd w:id="1656"/>
    </w:p>
    <w:p w:rsidR="00E70DCC" w:rsidRDefault="00E70DCC" w:rsidP="00AD06B3">
      <w:pPr>
        <w:pStyle w:val="af6"/>
        <w:keepNext/>
        <w:rPr>
          <w:rtl/>
        </w:rPr>
      </w:pPr>
      <w:bookmarkStart w:id="1657" w:name="ET_yor_6599_233"/>
      <w:r w:rsidRPr="00D340B6">
        <w:rPr>
          <w:rStyle w:val="TagStyle"/>
          <w:rtl/>
        </w:rPr>
        <w:t xml:space="preserve"> &lt;&lt; יור &gt;&gt; </w:t>
      </w:r>
      <w:r>
        <w:rPr>
          <w:rtl/>
        </w:rPr>
        <w:t>היו"ר משה רוט:</w:t>
      </w:r>
      <w:r w:rsidRPr="00D340B6">
        <w:rPr>
          <w:rStyle w:val="TagStyle"/>
          <w:rtl/>
        </w:rPr>
        <w:t xml:space="preserve"> &lt;&lt; יור &gt;&gt;</w:t>
      </w:r>
      <w:r>
        <w:rPr>
          <w:rtl/>
        </w:rPr>
        <w:t xml:space="preserve"> </w:t>
      </w:r>
      <w:bookmarkEnd w:id="1657"/>
    </w:p>
    <w:p w:rsidR="00E70DCC" w:rsidRDefault="00E70DCC" w:rsidP="00E703B2">
      <w:pPr>
        <w:rPr>
          <w:rtl/>
          <w:lang w:eastAsia="he-IL"/>
        </w:rPr>
      </w:pPr>
    </w:p>
    <w:p w:rsidR="00E70DCC" w:rsidRDefault="00E70DCC" w:rsidP="00AD06B3">
      <w:pPr>
        <w:rPr>
          <w:rtl/>
          <w:lang w:eastAsia="he-IL"/>
        </w:rPr>
      </w:pPr>
      <w:bookmarkStart w:id="1658" w:name="_ETM_Q9_626441"/>
      <w:bookmarkEnd w:id="1658"/>
      <w:r>
        <w:rPr>
          <w:rFonts w:hint="cs"/>
          <w:rtl/>
          <w:lang w:eastAsia="he-IL"/>
        </w:rPr>
        <w:t xml:space="preserve">חבר הכנסת שירי, לפי התקנון הקיים אתה יכול להמשיך לדבר. </w:t>
      </w:r>
      <w:bookmarkStart w:id="1659" w:name="_ETM_Q9_631147"/>
      <w:bookmarkEnd w:id="1659"/>
    </w:p>
    <w:p w:rsidR="00E70DCC" w:rsidRDefault="00E70DCC" w:rsidP="00AD06B3">
      <w:pPr>
        <w:rPr>
          <w:rtl/>
          <w:lang w:eastAsia="he-IL"/>
        </w:rPr>
      </w:pPr>
      <w:bookmarkStart w:id="1660" w:name="_ETM_Q9_631242"/>
      <w:bookmarkEnd w:id="1660"/>
    </w:p>
    <w:p w:rsidR="00E70DCC" w:rsidRDefault="00E70DCC" w:rsidP="00AD06B3">
      <w:pPr>
        <w:pStyle w:val="af5"/>
        <w:keepNext/>
        <w:rPr>
          <w:rtl/>
        </w:rPr>
      </w:pPr>
      <w:bookmarkStart w:id="1661" w:name="ET_interruption_6255_235"/>
      <w:r w:rsidRPr="00D340B6">
        <w:rPr>
          <w:rStyle w:val="TagStyle"/>
          <w:rtl/>
        </w:rPr>
        <w:t xml:space="preserve"> &lt;&lt; קריאה &gt;&gt; </w:t>
      </w:r>
      <w:r>
        <w:rPr>
          <w:rtl/>
        </w:rPr>
        <w:t>סימון דוידסון (יש עתיד):</w:t>
      </w:r>
      <w:r w:rsidRPr="00D340B6">
        <w:rPr>
          <w:rStyle w:val="TagStyle"/>
          <w:rtl/>
        </w:rPr>
        <w:t xml:space="preserve"> &lt;&lt; קריאה &gt;&gt;</w:t>
      </w:r>
      <w:r>
        <w:rPr>
          <w:rtl/>
        </w:rPr>
        <w:t xml:space="preserve"> </w:t>
      </w:r>
      <w:bookmarkEnd w:id="1661"/>
    </w:p>
    <w:p w:rsidR="00E70DCC" w:rsidRDefault="00E70DCC" w:rsidP="00E703B2">
      <w:pPr>
        <w:rPr>
          <w:rtl/>
          <w:lang w:eastAsia="he-IL"/>
        </w:rPr>
      </w:pPr>
    </w:p>
    <w:p w:rsidR="00E70DCC" w:rsidRDefault="00E70DCC" w:rsidP="00AD06B3">
      <w:pPr>
        <w:rPr>
          <w:rtl/>
          <w:lang w:eastAsia="he-IL"/>
        </w:rPr>
      </w:pPr>
      <w:bookmarkStart w:id="1662" w:name="_ETM_Q9_629036"/>
      <w:bookmarkStart w:id="1663" w:name="_ETM_Q9_620620"/>
      <w:bookmarkStart w:id="1664" w:name="_ETM_Q9_604300"/>
      <w:bookmarkEnd w:id="1662"/>
      <w:bookmarkEnd w:id="1663"/>
      <w:bookmarkEnd w:id="1664"/>
      <w:r>
        <w:rPr>
          <w:rFonts w:hint="cs"/>
          <w:rtl/>
          <w:lang w:eastAsia="he-IL"/>
        </w:rPr>
        <w:t xml:space="preserve">אדוני היושב-ראש, תראה איזו אחדות. </w:t>
      </w:r>
    </w:p>
    <w:p w:rsidR="00E70DCC" w:rsidRDefault="00E70DCC" w:rsidP="00AD06B3">
      <w:pPr>
        <w:rPr>
          <w:rtl/>
          <w:lang w:eastAsia="he-IL"/>
        </w:rPr>
      </w:pPr>
      <w:bookmarkStart w:id="1665" w:name="_ETM_Q9_632717"/>
      <w:bookmarkStart w:id="1666" w:name="_ETM_Q9_632791"/>
      <w:bookmarkEnd w:id="1665"/>
      <w:bookmarkEnd w:id="1666"/>
    </w:p>
    <w:p w:rsidR="00E70DCC" w:rsidRDefault="00E70DCC" w:rsidP="00AD06B3">
      <w:pPr>
        <w:pStyle w:val="-"/>
        <w:keepNext/>
        <w:rPr>
          <w:rtl/>
        </w:rPr>
      </w:pPr>
      <w:bookmarkStart w:id="1667" w:name="ET_speakercontinue_6361_236"/>
      <w:r w:rsidRPr="00D340B6">
        <w:rPr>
          <w:rStyle w:val="TagStyle"/>
          <w:rtl/>
        </w:rPr>
        <w:t xml:space="preserve"> &lt;&lt; דובר_המשך &gt;&gt; </w:t>
      </w:r>
      <w:r>
        <w:rPr>
          <w:rtl/>
        </w:rPr>
        <w:t>נאור שירי (יש עתיד):</w:t>
      </w:r>
      <w:r w:rsidRPr="00D340B6">
        <w:rPr>
          <w:rStyle w:val="TagStyle"/>
          <w:rtl/>
        </w:rPr>
        <w:t xml:space="preserve"> &lt;&lt; דובר_המשך &gt;&gt;</w:t>
      </w:r>
      <w:r>
        <w:rPr>
          <w:rtl/>
        </w:rPr>
        <w:t xml:space="preserve"> </w:t>
      </w:r>
      <w:bookmarkEnd w:id="1667"/>
    </w:p>
    <w:p w:rsidR="00E70DCC" w:rsidRDefault="00E70DCC" w:rsidP="00E703B2">
      <w:pPr>
        <w:rPr>
          <w:rtl/>
          <w:lang w:eastAsia="he-IL"/>
        </w:rPr>
      </w:pPr>
    </w:p>
    <w:p w:rsidR="00E70DCC" w:rsidRDefault="00E70DCC" w:rsidP="0050037B">
      <w:pPr>
        <w:rPr>
          <w:rtl/>
          <w:lang w:eastAsia="he-IL"/>
        </w:rPr>
      </w:pPr>
      <w:bookmarkStart w:id="1668" w:name="_ETM_Q9_635482"/>
      <w:bookmarkEnd w:id="1668"/>
      <w:r>
        <w:rPr>
          <w:rFonts w:hint="cs"/>
          <w:rtl/>
          <w:lang w:eastAsia="he-IL"/>
        </w:rPr>
        <w:t>אני גם</w:t>
      </w:r>
      <w:bookmarkStart w:id="1669" w:name="_ETM_Q9_634152"/>
      <w:bookmarkEnd w:id="1669"/>
      <w:r>
        <w:rPr>
          <w:rFonts w:hint="cs"/>
          <w:rtl/>
          <w:lang w:eastAsia="he-IL"/>
        </w:rPr>
        <w:t xml:space="preserve"> אצטרף לדברים שאמרת, גם כאחד שהיה במסגרות הספורט, ובערך זה </w:t>
      </w:r>
      <w:bookmarkStart w:id="1670" w:name="_ETM_Q9_635998"/>
      <w:bookmarkEnd w:id="1670"/>
      <w:r>
        <w:rPr>
          <w:rFonts w:hint="cs"/>
          <w:rtl/>
          <w:lang w:eastAsia="he-IL"/>
        </w:rPr>
        <w:t>הדבר היחיד שגרם לי לסיים תיכון. אב</w:t>
      </w:r>
      <w:bookmarkStart w:id="1671" w:name="_ETM_Q9_641354"/>
      <w:bookmarkEnd w:id="1671"/>
      <w:r>
        <w:rPr>
          <w:rFonts w:hint="cs"/>
          <w:rtl/>
          <w:lang w:eastAsia="he-IL"/>
        </w:rPr>
        <w:t>ל זה הרבה מעבר. לא ארחיב, כי גם אתה</w:t>
      </w:r>
      <w:bookmarkStart w:id="1672" w:name="_ETM_Q9_642208"/>
      <w:bookmarkEnd w:id="1672"/>
      <w:r>
        <w:rPr>
          <w:rFonts w:hint="cs"/>
          <w:rtl/>
          <w:lang w:eastAsia="he-IL"/>
        </w:rPr>
        <w:t xml:space="preserve"> אוטוריטה בתחום. אתה לא צריך הרבה חברי קואליציה, אתה</w:t>
      </w:r>
      <w:bookmarkStart w:id="1673" w:name="_ETM_Q9_648211"/>
      <w:bookmarkEnd w:id="1673"/>
      <w:r>
        <w:rPr>
          <w:rFonts w:hint="cs"/>
          <w:rtl/>
          <w:lang w:eastAsia="he-IL"/>
        </w:rPr>
        <w:t xml:space="preserve"> צריך אחד. אופיר כץ, יו"ר הקואליציה, הוא יהיה איתנו.</w:t>
      </w:r>
      <w:bookmarkStart w:id="1674" w:name="_ETM_Q9_649627"/>
      <w:bookmarkEnd w:id="1674"/>
      <w:r>
        <w:rPr>
          <w:rFonts w:hint="cs"/>
          <w:rtl/>
          <w:lang w:eastAsia="he-IL"/>
        </w:rPr>
        <w:t xml:space="preserve"> אני בטוח שתצטרף למאבק, והדבר הזה של 5 מיליון שקלים, כן, לסגור ספורט בבתי הספר </w:t>
      </w:r>
      <w:r w:rsidR="00E703B2">
        <w:rPr>
          <w:rFonts w:hint="cs"/>
          <w:rtl/>
          <w:lang w:eastAsia="he-IL"/>
        </w:rPr>
        <w:t>– – –</w:t>
      </w:r>
      <w:r>
        <w:rPr>
          <w:rFonts w:hint="cs"/>
          <w:rtl/>
          <w:lang w:eastAsia="he-IL"/>
        </w:rPr>
        <w:t xml:space="preserve"> </w:t>
      </w:r>
    </w:p>
    <w:p w:rsidR="00E70DCC" w:rsidRDefault="00E70DCC" w:rsidP="00AD06B3">
      <w:pPr>
        <w:rPr>
          <w:rtl/>
          <w:lang w:eastAsia="he-IL"/>
        </w:rPr>
      </w:pPr>
      <w:bookmarkStart w:id="1675" w:name="_ETM_Q9_656659"/>
      <w:bookmarkStart w:id="1676" w:name="_ETM_Q9_656755"/>
      <w:bookmarkEnd w:id="1675"/>
      <w:bookmarkEnd w:id="1676"/>
    </w:p>
    <w:p w:rsidR="00E70DCC" w:rsidRDefault="00E70DCC" w:rsidP="00AD06B3">
      <w:pPr>
        <w:pStyle w:val="af5"/>
        <w:keepNext/>
        <w:rPr>
          <w:rtl/>
        </w:rPr>
      </w:pPr>
      <w:bookmarkStart w:id="1677" w:name="ET_interruption_6255_237"/>
      <w:r w:rsidRPr="00D340B6">
        <w:rPr>
          <w:rStyle w:val="TagStyle"/>
          <w:rtl/>
        </w:rPr>
        <w:t xml:space="preserve"> &lt;&lt; קריאה &gt;&gt; </w:t>
      </w:r>
      <w:r>
        <w:rPr>
          <w:rtl/>
        </w:rPr>
        <w:t>סימון דוידסון (יש עתיד):</w:t>
      </w:r>
      <w:r w:rsidRPr="00D340B6">
        <w:rPr>
          <w:rStyle w:val="TagStyle"/>
          <w:rtl/>
        </w:rPr>
        <w:t xml:space="preserve"> &lt;&lt; קריאה &gt;&gt;</w:t>
      </w:r>
      <w:r>
        <w:rPr>
          <w:rtl/>
        </w:rPr>
        <w:t xml:space="preserve"> </w:t>
      </w:r>
      <w:bookmarkEnd w:id="1677"/>
    </w:p>
    <w:p w:rsidR="00E70DCC" w:rsidRDefault="00E70DCC" w:rsidP="00E703B2">
      <w:pPr>
        <w:rPr>
          <w:rtl/>
          <w:lang w:eastAsia="he-IL"/>
        </w:rPr>
      </w:pPr>
    </w:p>
    <w:p w:rsidR="00E70DCC" w:rsidRDefault="00E70DCC" w:rsidP="00AD06B3">
      <w:pPr>
        <w:rPr>
          <w:rtl/>
          <w:lang w:eastAsia="he-IL"/>
        </w:rPr>
      </w:pPr>
      <w:bookmarkStart w:id="1678" w:name="_ETM_Q9_660609"/>
      <w:bookmarkEnd w:id="1678"/>
      <w:r>
        <w:rPr>
          <w:rFonts w:hint="cs"/>
          <w:rtl/>
          <w:lang w:eastAsia="he-IL"/>
        </w:rPr>
        <w:t>זה הכי פוגע בעפולה, דרך אגב, יש שם המון</w:t>
      </w:r>
      <w:bookmarkStart w:id="1679" w:name="_ETM_Q9_656473"/>
      <w:bookmarkEnd w:id="1679"/>
      <w:r>
        <w:rPr>
          <w:rFonts w:hint="cs"/>
          <w:rtl/>
          <w:lang w:eastAsia="he-IL"/>
        </w:rPr>
        <w:t xml:space="preserve"> פעילות של חוגי בתי הספר.</w:t>
      </w:r>
    </w:p>
    <w:p w:rsidR="00E70DCC" w:rsidRDefault="00E70DCC" w:rsidP="00AD06B3">
      <w:pPr>
        <w:rPr>
          <w:rtl/>
          <w:lang w:eastAsia="he-IL"/>
        </w:rPr>
      </w:pPr>
      <w:bookmarkStart w:id="1680" w:name="_ETM_Q9_663296"/>
      <w:bookmarkStart w:id="1681" w:name="_ETM_Q9_663360"/>
      <w:bookmarkEnd w:id="1680"/>
      <w:bookmarkEnd w:id="1681"/>
    </w:p>
    <w:p w:rsidR="00E70DCC" w:rsidRDefault="00E70DCC" w:rsidP="00AD06B3">
      <w:pPr>
        <w:pStyle w:val="-"/>
        <w:keepNext/>
        <w:rPr>
          <w:rtl/>
        </w:rPr>
      </w:pPr>
      <w:bookmarkStart w:id="1682" w:name="ET_speakercontinue_6361_238"/>
      <w:r w:rsidRPr="00B826EC">
        <w:rPr>
          <w:rStyle w:val="TagStyle"/>
          <w:rtl/>
        </w:rPr>
        <w:t xml:space="preserve"> &lt;&lt; דובר_המשך &gt;&gt; </w:t>
      </w:r>
      <w:r>
        <w:rPr>
          <w:rtl/>
        </w:rPr>
        <w:t>נאור שירי (יש עתיד):</w:t>
      </w:r>
      <w:r w:rsidRPr="00B826EC">
        <w:rPr>
          <w:rStyle w:val="TagStyle"/>
          <w:rtl/>
        </w:rPr>
        <w:t xml:space="preserve"> &lt;&lt; דובר_המשך &gt;&gt;</w:t>
      </w:r>
      <w:r>
        <w:rPr>
          <w:rtl/>
        </w:rPr>
        <w:t xml:space="preserve"> </w:t>
      </w:r>
      <w:bookmarkEnd w:id="1682"/>
    </w:p>
    <w:p w:rsidR="00E70DCC" w:rsidRDefault="00E70DCC" w:rsidP="00E703B2">
      <w:pPr>
        <w:rPr>
          <w:rtl/>
          <w:lang w:eastAsia="he-IL"/>
        </w:rPr>
      </w:pPr>
    </w:p>
    <w:p w:rsidR="00E70DCC" w:rsidRDefault="00E70DCC" w:rsidP="00AD06B3">
      <w:pPr>
        <w:rPr>
          <w:rtl/>
          <w:lang w:eastAsia="he-IL"/>
        </w:rPr>
      </w:pPr>
      <w:bookmarkStart w:id="1683" w:name="_ETM_Q9_660311"/>
      <w:bookmarkEnd w:id="1683"/>
      <w:r>
        <w:rPr>
          <w:rFonts w:hint="cs"/>
          <w:rtl/>
          <w:lang w:eastAsia="he-IL"/>
        </w:rPr>
        <w:t xml:space="preserve">עפולה, טוב. </w:t>
      </w:r>
    </w:p>
    <w:p w:rsidR="00E70DCC" w:rsidRDefault="00E70DCC" w:rsidP="00AD06B3">
      <w:pPr>
        <w:rPr>
          <w:rtl/>
          <w:lang w:eastAsia="he-IL"/>
        </w:rPr>
      </w:pPr>
      <w:bookmarkStart w:id="1684" w:name="_ETM_Q9_667646"/>
      <w:bookmarkStart w:id="1685" w:name="_ETM_Q9_667712"/>
      <w:bookmarkEnd w:id="1684"/>
      <w:bookmarkEnd w:id="1685"/>
    </w:p>
    <w:p w:rsidR="00E70DCC" w:rsidRDefault="00E70DCC" w:rsidP="00EA642A">
      <w:pPr>
        <w:rPr>
          <w:rtl/>
          <w:lang w:eastAsia="he-IL"/>
        </w:rPr>
      </w:pPr>
      <w:bookmarkStart w:id="1686" w:name="_ETM_Q9_667782"/>
      <w:bookmarkStart w:id="1687" w:name="_ETM_Q9_667829"/>
      <w:bookmarkEnd w:id="1686"/>
      <w:bookmarkEnd w:id="1687"/>
      <w:r>
        <w:rPr>
          <w:rFonts w:hint="cs"/>
          <w:rtl/>
          <w:lang w:eastAsia="he-IL"/>
        </w:rPr>
        <w:t>אני רוצה לדבר בזמן</w:t>
      </w:r>
      <w:bookmarkStart w:id="1688" w:name="_ETM_Q9_666797"/>
      <w:bookmarkEnd w:id="1688"/>
      <w:r>
        <w:rPr>
          <w:rFonts w:hint="cs"/>
          <w:rtl/>
          <w:lang w:eastAsia="he-IL"/>
        </w:rPr>
        <w:t xml:space="preserve"> הדי-קצר שנשאר לי, יש לי עוד 20 שניות </w:t>
      </w:r>
      <w:r>
        <w:rPr>
          <w:rFonts w:hint="eastAsia"/>
          <w:rtl/>
          <w:lang w:eastAsia="he-IL"/>
        </w:rPr>
        <w:t>–</w:t>
      </w:r>
      <w:r>
        <w:rPr>
          <w:rFonts w:hint="cs"/>
          <w:rtl/>
          <w:lang w:eastAsia="he-IL"/>
        </w:rPr>
        <w:t xml:space="preserve"> בסדר, זמן טלי </w:t>
      </w:r>
      <w:r>
        <w:rPr>
          <w:rFonts w:hint="eastAsia"/>
          <w:rtl/>
          <w:lang w:eastAsia="he-IL"/>
        </w:rPr>
        <w:t>–</w:t>
      </w:r>
      <w:r>
        <w:rPr>
          <w:rFonts w:hint="cs"/>
          <w:rtl/>
          <w:lang w:eastAsia="he-IL"/>
        </w:rPr>
        <w:t xml:space="preserve"> על המילה האהובה "קונספציה". </w:t>
      </w:r>
    </w:p>
    <w:p w:rsidR="00E70DCC" w:rsidRDefault="00E70DCC" w:rsidP="00AD06B3">
      <w:pPr>
        <w:rPr>
          <w:rtl/>
          <w:lang w:eastAsia="he-IL"/>
        </w:rPr>
      </w:pPr>
    </w:p>
    <w:p w:rsidR="00E70DCC" w:rsidRDefault="00E70DCC" w:rsidP="00AD06B3">
      <w:pPr>
        <w:pStyle w:val="af5"/>
        <w:keepNext/>
        <w:rPr>
          <w:rtl/>
        </w:rPr>
      </w:pPr>
      <w:bookmarkStart w:id="1689" w:name="ET_interruption_6345_239"/>
      <w:r w:rsidRPr="00B826EC">
        <w:rPr>
          <w:rStyle w:val="TagStyle"/>
          <w:rtl/>
        </w:rPr>
        <w:t xml:space="preserve"> &lt;&lt; קריאה &gt;&gt; </w:t>
      </w:r>
      <w:r>
        <w:rPr>
          <w:rtl/>
        </w:rPr>
        <w:t>טלי גוטליב (הליכוד):</w:t>
      </w:r>
      <w:r w:rsidRPr="00B826EC">
        <w:rPr>
          <w:rStyle w:val="TagStyle"/>
          <w:rtl/>
        </w:rPr>
        <w:t xml:space="preserve"> &lt;&lt; קריאה &gt;&gt;</w:t>
      </w:r>
      <w:r>
        <w:rPr>
          <w:rtl/>
        </w:rPr>
        <w:t xml:space="preserve"> </w:t>
      </w:r>
      <w:bookmarkEnd w:id="1689"/>
    </w:p>
    <w:p w:rsidR="00E70DCC" w:rsidRDefault="00E70DCC" w:rsidP="00E703B2">
      <w:pPr>
        <w:rPr>
          <w:rtl/>
          <w:lang w:eastAsia="he-IL"/>
        </w:rPr>
      </w:pPr>
    </w:p>
    <w:p w:rsidR="00E70DCC" w:rsidRDefault="00E70DCC" w:rsidP="00AD06B3">
      <w:pPr>
        <w:rPr>
          <w:rtl/>
          <w:lang w:eastAsia="he-IL"/>
        </w:rPr>
      </w:pPr>
      <w:bookmarkStart w:id="1690" w:name="_ETM_Q9_666471"/>
      <w:bookmarkEnd w:id="1690"/>
      <w:r>
        <w:rPr>
          <w:rFonts w:hint="cs"/>
          <w:rtl/>
          <w:lang w:eastAsia="he-IL"/>
        </w:rPr>
        <w:t xml:space="preserve">מה הוא רוצה ממני? </w:t>
      </w:r>
    </w:p>
    <w:p w:rsidR="00E70DCC" w:rsidRDefault="00E70DCC" w:rsidP="00AD06B3">
      <w:pPr>
        <w:rPr>
          <w:rtl/>
          <w:lang w:eastAsia="he-IL"/>
        </w:rPr>
      </w:pPr>
      <w:bookmarkStart w:id="1691" w:name="_ETM_Q9_671182"/>
      <w:bookmarkStart w:id="1692" w:name="_ETM_Q9_671260"/>
      <w:bookmarkEnd w:id="1691"/>
      <w:bookmarkEnd w:id="1692"/>
    </w:p>
    <w:p w:rsidR="00E70DCC" w:rsidRDefault="00E70DCC" w:rsidP="00AD06B3">
      <w:pPr>
        <w:pStyle w:val="-"/>
        <w:keepNext/>
        <w:rPr>
          <w:rtl/>
        </w:rPr>
      </w:pPr>
      <w:bookmarkStart w:id="1693" w:name="ET_speakercontinue_6361_240"/>
      <w:r w:rsidRPr="00B826EC">
        <w:rPr>
          <w:rStyle w:val="TagStyle"/>
          <w:rtl/>
        </w:rPr>
        <w:t xml:space="preserve"> &lt;&lt; דובר_המשך &gt;&gt; </w:t>
      </w:r>
      <w:r>
        <w:rPr>
          <w:rtl/>
        </w:rPr>
        <w:t>נאור שירי (יש עתיד):</w:t>
      </w:r>
      <w:r w:rsidRPr="00B826EC">
        <w:rPr>
          <w:rStyle w:val="TagStyle"/>
          <w:rtl/>
        </w:rPr>
        <w:t xml:space="preserve"> &lt;&lt; דובר_המשך &gt;&gt;</w:t>
      </w:r>
      <w:r>
        <w:rPr>
          <w:rtl/>
        </w:rPr>
        <w:t xml:space="preserve"> </w:t>
      </w:r>
      <w:bookmarkEnd w:id="1693"/>
    </w:p>
    <w:p w:rsidR="00E70DCC" w:rsidRDefault="00E70DCC" w:rsidP="00E703B2">
      <w:pPr>
        <w:rPr>
          <w:rtl/>
          <w:lang w:eastAsia="he-IL"/>
        </w:rPr>
      </w:pPr>
    </w:p>
    <w:p w:rsidR="00E70DCC" w:rsidRDefault="00E70DCC" w:rsidP="00686642">
      <w:pPr>
        <w:rPr>
          <w:rtl/>
          <w:lang w:eastAsia="he-IL"/>
        </w:rPr>
      </w:pPr>
      <w:bookmarkStart w:id="1694" w:name="_ETM_Q9_673472"/>
      <w:bookmarkStart w:id="1695" w:name="_ETM_Q9_671541"/>
      <w:bookmarkEnd w:id="1694"/>
      <w:bookmarkEnd w:id="1695"/>
      <w:r>
        <w:rPr>
          <w:rFonts w:hint="cs"/>
          <w:rtl/>
          <w:lang w:eastAsia="he-IL"/>
        </w:rPr>
        <w:t xml:space="preserve">דיברו פה המון על קונספציה, אבל אני רוצה לדבר על </w:t>
      </w:r>
      <w:bookmarkStart w:id="1696" w:name="_ETM_Q9_677439"/>
      <w:bookmarkEnd w:id="1696"/>
      <w:r>
        <w:rPr>
          <w:rFonts w:hint="cs"/>
          <w:rtl/>
          <w:lang w:eastAsia="he-IL"/>
        </w:rPr>
        <w:t>קונספציה, והיום שמתי לב אליה בעקבות פוסט או ציוץ של דובר</w:t>
      </w:r>
      <w:bookmarkStart w:id="1697" w:name="_ETM_Q9_680060"/>
      <w:bookmarkEnd w:id="1697"/>
      <w:r>
        <w:rPr>
          <w:rFonts w:hint="cs"/>
          <w:rtl/>
          <w:lang w:eastAsia="he-IL"/>
        </w:rPr>
        <w:t xml:space="preserve"> הליכוד, שאני מודה שלא הכרתי אותו. הוא</w:t>
      </w:r>
      <w:bookmarkStart w:id="1698" w:name="_ETM_Q9_684564"/>
      <w:bookmarkEnd w:id="1698"/>
      <w:r>
        <w:rPr>
          <w:rFonts w:hint="cs"/>
          <w:rtl/>
          <w:lang w:eastAsia="he-IL"/>
        </w:rPr>
        <w:t xml:space="preserve"> דיבר היום והתבטא בנוגע ליכולת של בנימין נתניהו </w:t>
      </w:r>
      <w:bookmarkStart w:id="1699" w:name="_ETM_Q9_689954"/>
      <w:bookmarkEnd w:id="1699"/>
      <w:r>
        <w:rPr>
          <w:rFonts w:hint="cs"/>
          <w:rtl/>
          <w:lang w:eastAsia="he-IL"/>
        </w:rPr>
        <w:t>לדעת מה קרה. זה בעיניי מתאר את הקונספציה</w:t>
      </w:r>
      <w:r w:rsidR="00686642">
        <w:rPr>
          <w:rFonts w:hint="cs"/>
          <w:rtl/>
          <w:lang w:eastAsia="he-IL"/>
        </w:rPr>
        <w:t>:</w:t>
      </w:r>
      <w:r>
        <w:rPr>
          <w:rFonts w:hint="cs"/>
          <w:rtl/>
          <w:lang w:eastAsia="he-IL"/>
        </w:rPr>
        <w:t xml:space="preserve"> הוא לא</w:t>
      </w:r>
      <w:bookmarkStart w:id="1700" w:name="_ETM_Q9_695054"/>
      <w:bookmarkEnd w:id="1700"/>
      <w:r>
        <w:rPr>
          <w:rFonts w:hint="cs"/>
          <w:rtl/>
          <w:lang w:eastAsia="he-IL"/>
        </w:rPr>
        <w:t xml:space="preserve"> קיבל את המצגות </w:t>
      </w:r>
      <w:r>
        <w:rPr>
          <w:rtl/>
          <w:lang w:eastAsia="he-IL"/>
        </w:rPr>
        <w:t>–</w:t>
      </w:r>
      <w:r>
        <w:rPr>
          <w:rFonts w:hint="cs"/>
          <w:rtl/>
          <w:lang w:eastAsia="he-IL"/>
        </w:rPr>
        <w:t xml:space="preserve"> אני שנייה עושה פרפרזה, כי</w:t>
      </w:r>
      <w:bookmarkStart w:id="1701" w:name="_ETM_Q9_692898"/>
      <w:bookmarkEnd w:id="1701"/>
      <w:r>
        <w:rPr>
          <w:rFonts w:hint="cs"/>
          <w:rtl/>
          <w:lang w:eastAsia="he-IL"/>
        </w:rPr>
        <w:t xml:space="preserve"> אין הרבה זמן </w:t>
      </w:r>
      <w:r>
        <w:rPr>
          <w:rtl/>
          <w:lang w:eastAsia="he-IL"/>
        </w:rPr>
        <w:t>–</w:t>
      </w:r>
      <w:r>
        <w:rPr>
          <w:rFonts w:hint="cs"/>
          <w:rtl/>
          <w:lang w:eastAsia="he-IL"/>
        </w:rPr>
        <w:t xml:space="preserve"> הוא לא קיבל את החוברת והתעלם; הוא לא התעלם מהתצפיתניות, מהנגדת ב-8200, מקצין המודיעין; הוא </w:t>
      </w:r>
      <w:bookmarkStart w:id="1702" w:name="_ETM_Q9_703837"/>
      <w:bookmarkEnd w:id="1702"/>
      <w:r>
        <w:rPr>
          <w:rFonts w:hint="cs"/>
          <w:rtl/>
          <w:lang w:eastAsia="he-IL"/>
        </w:rPr>
        <w:t xml:space="preserve">לא ידע על בלוני התצפית; לא קיבל שיחת התראה; </w:t>
      </w:r>
      <w:bookmarkStart w:id="1703" w:name="_ETM_Q9_705303"/>
      <w:bookmarkEnd w:id="1703"/>
      <w:r>
        <w:rPr>
          <w:rFonts w:hint="cs"/>
          <w:rtl/>
          <w:lang w:eastAsia="he-IL"/>
        </w:rPr>
        <w:t xml:space="preserve">לא קיבל התראה ב-04:00. הוא ממשיך עם </w:t>
      </w:r>
      <w:bookmarkStart w:id="1704" w:name="_ETM_Q9_711511"/>
      <w:bookmarkEnd w:id="1704"/>
      <w:r>
        <w:rPr>
          <w:rFonts w:hint="cs"/>
          <w:rtl/>
          <w:lang w:eastAsia="he-IL"/>
        </w:rPr>
        <w:t>עוד כמה נושאים כאלו וסעיפים כאלו. ואחרי זה הוא</w:t>
      </w:r>
      <w:bookmarkStart w:id="1705" w:name="_ETM_Q9_712902"/>
      <w:bookmarkEnd w:id="1705"/>
      <w:r>
        <w:rPr>
          <w:rFonts w:hint="cs"/>
          <w:rtl/>
          <w:lang w:eastAsia="he-IL"/>
        </w:rPr>
        <w:t xml:space="preserve"> גם מחק את הפוסט.</w:t>
      </w:r>
    </w:p>
    <w:p w:rsidR="00E70DCC" w:rsidRDefault="00E70DCC" w:rsidP="00AD06B3">
      <w:pPr>
        <w:rPr>
          <w:rtl/>
          <w:lang w:eastAsia="he-IL"/>
        </w:rPr>
      </w:pPr>
    </w:p>
    <w:p w:rsidR="00E70DCC" w:rsidRDefault="00E70DCC" w:rsidP="00E703B2">
      <w:pPr>
        <w:rPr>
          <w:rtl/>
          <w:lang w:eastAsia="he-IL"/>
        </w:rPr>
      </w:pPr>
      <w:r>
        <w:rPr>
          <w:rFonts w:hint="cs"/>
          <w:rtl/>
          <w:lang w:eastAsia="he-IL"/>
        </w:rPr>
        <w:t xml:space="preserve"> אבל זאת בדיוק הקונספציה, כי מה </w:t>
      </w:r>
      <w:bookmarkStart w:id="1706" w:name="_ETM_Q9_721305"/>
      <w:bookmarkEnd w:id="1706"/>
      <w:r>
        <w:rPr>
          <w:rFonts w:hint="cs"/>
          <w:rtl/>
          <w:lang w:eastAsia="he-IL"/>
        </w:rPr>
        <w:t>שמאפיין בעיניי את 17 השנים, 16 השנים האחרונות של</w:t>
      </w:r>
      <w:bookmarkStart w:id="1707" w:name="_ETM_Q9_722099"/>
      <w:bookmarkEnd w:id="1707"/>
      <w:r>
        <w:rPr>
          <w:rFonts w:hint="cs"/>
          <w:rtl/>
          <w:lang w:eastAsia="he-IL"/>
        </w:rPr>
        <w:t xml:space="preserve"> בנימין נתניהו</w:t>
      </w:r>
      <w:r w:rsidR="00686642">
        <w:rPr>
          <w:rFonts w:hint="cs"/>
          <w:rtl/>
          <w:lang w:eastAsia="he-IL"/>
        </w:rPr>
        <w:t>,</w:t>
      </w:r>
      <w:r>
        <w:rPr>
          <w:rFonts w:hint="cs"/>
          <w:rtl/>
          <w:lang w:eastAsia="he-IL"/>
        </w:rPr>
        <w:t xml:space="preserve"> זו היכולת שלו, באמת ובתמים </w:t>
      </w:r>
      <w:r>
        <w:rPr>
          <w:rFonts w:hint="eastAsia"/>
          <w:rtl/>
          <w:lang w:eastAsia="he-IL"/>
        </w:rPr>
        <w:t>–</w:t>
      </w:r>
      <w:r>
        <w:rPr>
          <w:rFonts w:hint="cs"/>
          <w:rtl/>
          <w:lang w:eastAsia="he-IL"/>
        </w:rPr>
        <w:t xml:space="preserve"> שהיא </w:t>
      </w:r>
      <w:bookmarkStart w:id="1708" w:name="_ETM_Q9_726923"/>
      <w:bookmarkEnd w:id="1708"/>
      <w:r>
        <w:rPr>
          <w:rFonts w:hint="cs"/>
          <w:rtl/>
          <w:lang w:eastAsia="he-IL"/>
        </w:rPr>
        <w:t>יכולת מולדת וסופר-מוערכת, פחות או יותר,</w:t>
      </w:r>
      <w:r w:rsidR="00E703B2">
        <w:rPr>
          <w:rtl/>
          <w:lang w:eastAsia="he-IL"/>
        </w:rPr>
        <w:t xml:space="preserve"> </w:t>
      </w:r>
      <w:r>
        <w:rPr>
          <w:rFonts w:hint="cs"/>
          <w:rtl/>
          <w:lang w:eastAsia="he-IL"/>
        </w:rPr>
        <w:t xml:space="preserve">תלוי בעיני </w:t>
      </w:r>
      <w:bookmarkStart w:id="1709" w:name="_ETM_Q9_729849"/>
      <w:bookmarkEnd w:id="1709"/>
      <w:r>
        <w:rPr>
          <w:rFonts w:hint="cs"/>
          <w:rtl/>
          <w:lang w:eastAsia="he-IL"/>
        </w:rPr>
        <w:t xml:space="preserve">מי </w:t>
      </w:r>
      <w:r>
        <w:rPr>
          <w:rtl/>
          <w:lang w:eastAsia="he-IL"/>
        </w:rPr>
        <w:t>–</w:t>
      </w:r>
      <w:r>
        <w:rPr>
          <w:rFonts w:hint="cs"/>
          <w:rtl/>
          <w:lang w:eastAsia="he-IL"/>
        </w:rPr>
        <w:t xml:space="preserve"> לייצר מצב שהוא לא אחראי על שום דבר </w:t>
      </w:r>
      <w:bookmarkStart w:id="1710" w:name="_ETM_Q9_732514"/>
      <w:bookmarkEnd w:id="1710"/>
      <w:r>
        <w:rPr>
          <w:rFonts w:hint="cs"/>
          <w:rtl/>
          <w:lang w:eastAsia="he-IL"/>
        </w:rPr>
        <w:t xml:space="preserve">רע. </w:t>
      </w:r>
      <w:bookmarkStart w:id="1711" w:name="_ETM_Q9_734288"/>
      <w:bookmarkEnd w:id="1711"/>
      <w:r>
        <w:rPr>
          <w:rFonts w:hint="cs"/>
          <w:rtl/>
          <w:lang w:eastAsia="he-IL"/>
        </w:rPr>
        <w:t xml:space="preserve">הוא לא קשור למירון, </w:t>
      </w:r>
      <w:bookmarkStart w:id="1712" w:name="_ETM_Q9_734356"/>
      <w:bookmarkEnd w:id="1712"/>
      <w:r>
        <w:rPr>
          <w:rFonts w:hint="cs"/>
          <w:rtl/>
          <w:lang w:eastAsia="he-IL"/>
        </w:rPr>
        <w:t xml:space="preserve">זה </w:t>
      </w:r>
      <w:bookmarkStart w:id="1713" w:name="_ETM_Q9_734828"/>
      <w:bookmarkEnd w:id="1713"/>
      <w:r>
        <w:rPr>
          <w:rFonts w:hint="cs"/>
          <w:rtl/>
          <w:lang w:eastAsia="he-IL"/>
        </w:rPr>
        <w:t>בכלל משה מירון אשם</w:t>
      </w:r>
      <w:r w:rsidR="00686642">
        <w:rPr>
          <w:rFonts w:hint="cs"/>
          <w:rtl/>
          <w:lang w:eastAsia="he-IL"/>
        </w:rPr>
        <w:t>;</w:t>
      </w:r>
      <w:r>
        <w:rPr>
          <w:rFonts w:hint="cs"/>
          <w:rtl/>
          <w:lang w:eastAsia="he-IL"/>
        </w:rPr>
        <w:t xml:space="preserve"> הוא לא קשור לשרפה בכרמל, הוא בכלל </w:t>
      </w:r>
      <w:bookmarkStart w:id="1714" w:name="_ETM_Q9_740882"/>
      <w:bookmarkEnd w:id="1714"/>
      <w:r>
        <w:rPr>
          <w:rFonts w:hint="cs"/>
          <w:rtl/>
          <w:lang w:eastAsia="he-IL"/>
        </w:rPr>
        <w:t>הראשון שזיהה</w:t>
      </w:r>
      <w:r w:rsidR="00686642">
        <w:rPr>
          <w:rFonts w:hint="cs"/>
          <w:rtl/>
          <w:lang w:eastAsia="he-IL"/>
        </w:rPr>
        <w:t>;</w:t>
      </w:r>
      <w:r>
        <w:rPr>
          <w:rFonts w:hint="cs"/>
          <w:rtl/>
          <w:lang w:eastAsia="he-IL"/>
        </w:rPr>
        <w:t xml:space="preserve"> </w:t>
      </w:r>
      <w:bookmarkStart w:id="1715" w:name="TOR_Q10"/>
      <w:bookmarkEnd w:id="1715"/>
      <w:r>
        <w:rPr>
          <w:rFonts w:hint="cs"/>
          <w:rtl/>
        </w:rPr>
        <w:t>מחירי הדיור שעלו בתקופתו – זה לא הוא, זה אולמר</w:t>
      </w:r>
      <w:bookmarkStart w:id="1716" w:name="_ETM_Q10_146000"/>
      <w:bookmarkEnd w:id="1716"/>
      <w:r>
        <w:rPr>
          <w:rFonts w:hint="cs"/>
          <w:rtl/>
        </w:rPr>
        <w:t>ט שהחליט, שהעביר החלטת ממשלה לבנות רק במרכז; את ההתנתקות</w:t>
      </w:r>
      <w:bookmarkStart w:id="1717" w:name="_ETM_Q10_151000"/>
      <w:bookmarkEnd w:id="1717"/>
      <w:r>
        <w:rPr>
          <w:rFonts w:hint="cs"/>
          <w:rtl/>
        </w:rPr>
        <w:t xml:space="preserve"> הוא בכלל עשה כיו"ר האופוזיציה; 244 נרצחים בשנה השחורה ביותר </w:t>
      </w:r>
      <w:bookmarkStart w:id="1718" w:name="_ETM_Q10_155000"/>
      <w:bookmarkEnd w:id="1718"/>
      <w:r>
        <w:rPr>
          <w:rFonts w:hint="cs"/>
          <w:rtl/>
        </w:rPr>
        <w:t xml:space="preserve">– הוא בכלל לא קשור, זה המפכ"ל; </w:t>
      </w:r>
      <w:bookmarkStart w:id="1719" w:name="_ETM_Q10_160000"/>
      <w:bookmarkEnd w:id="1719"/>
      <w:r>
        <w:rPr>
          <w:rFonts w:hint="cs"/>
          <w:rtl/>
        </w:rPr>
        <w:t xml:space="preserve">שוחד, מרמה והפרת אמונים – לא הוא, זו התקשורת; </w:t>
      </w:r>
      <w:bookmarkStart w:id="1720" w:name="_ETM_Q10_164000"/>
      <w:bookmarkEnd w:id="1720"/>
      <w:r>
        <w:rPr>
          <w:rFonts w:hint="cs"/>
          <w:rtl/>
        </w:rPr>
        <w:t>מזוודות הכסף, זה בכלל בנט; ההתעצמות של חיזבאללה, כולל האוהל</w:t>
      </w:r>
      <w:bookmarkStart w:id="1721" w:name="_ETM_Q10_167000"/>
      <w:bookmarkEnd w:id="1721"/>
      <w:r>
        <w:rPr>
          <w:rFonts w:hint="cs"/>
          <w:rtl/>
        </w:rPr>
        <w:t xml:space="preserve"> שהוא לא חיסל, זה בכלל בגלל הסכם הגז עם לבנון;</w:t>
      </w:r>
      <w:bookmarkStart w:id="1722" w:name="_ETM_Q10_169000"/>
      <w:bookmarkEnd w:id="1722"/>
      <w:r>
        <w:rPr>
          <w:rFonts w:hint="cs"/>
          <w:rtl/>
        </w:rPr>
        <w:t xml:space="preserve"> הפיגועים זה אוסלו; מי שהחזיר את חברון זה </w:t>
      </w:r>
      <w:bookmarkStart w:id="1723" w:name="_ETM_Q10_172000"/>
      <w:bookmarkEnd w:id="1723"/>
      <w:r>
        <w:rPr>
          <w:rFonts w:hint="cs"/>
          <w:rtl/>
        </w:rPr>
        <w:t xml:space="preserve">בכלל רבין. </w:t>
      </w:r>
    </w:p>
    <w:p w:rsidR="00E70DCC" w:rsidRDefault="00E70DCC" w:rsidP="00AD06B3">
      <w:pPr>
        <w:rPr>
          <w:rtl/>
        </w:rPr>
      </w:pPr>
    </w:p>
    <w:p w:rsidR="00E70DCC" w:rsidRDefault="00E70DCC" w:rsidP="00AD06B3">
      <w:pPr>
        <w:pStyle w:val="af6"/>
        <w:keepNext/>
        <w:rPr>
          <w:rtl/>
        </w:rPr>
      </w:pPr>
      <w:r w:rsidRPr="00A83B55">
        <w:rPr>
          <w:rStyle w:val="TagStyle"/>
          <w:rtl/>
        </w:rPr>
        <w:t xml:space="preserve"> &lt;&lt; יור &gt;&gt; </w:t>
      </w:r>
      <w:r>
        <w:rPr>
          <w:rtl/>
        </w:rPr>
        <w:t>היו"ר משה רוט:</w:t>
      </w:r>
      <w:r w:rsidRPr="00A83B55">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r>
        <w:rPr>
          <w:rFonts w:hint="cs"/>
          <w:rtl/>
        </w:rPr>
        <w:t>תודה רבה.</w:t>
      </w:r>
    </w:p>
    <w:p w:rsidR="00E70DCC" w:rsidRDefault="00E70DCC" w:rsidP="00AD06B3">
      <w:pPr>
        <w:rPr>
          <w:rtl/>
        </w:rPr>
      </w:pPr>
      <w:bookmarkStart w:id="1724" w:name="_ETM_Q10_173000"/>
      <w:bookmarkEnd w:id="1724"/>
    </w:p>
    <w:p w:rsidR="00E70DCC" w:rsidRDefault="00E70DCC" w:rsidP="00AD06B3">
      <w:pPr>
        <w:pStyle w:val="-"/>
        <w:keepNext/>
        <w:rPr>
          <w:rtl/>
        </w:rPr>
      </w:pPr>
      <w:bookmarkStart w:id="1725" w:name="ET_speakercontinue_6361_4"/>
      <w:r w:rsidRPr="00A83B55">
        <w:rPr>
          <w:rStyle w:val="TagStyle"/>
          <w:rtl/>
        </w:rPr>
        <w:t xml:space="preserve"> &lt;&lt; דובר_המשך &gt;&gt; </w:t>
      </w:r>
      <w:r>
        <w:rPr>
          <w:rtl/>
        </w:rPr>
        <w:t>נאור שירי (יש עתיד):</w:t>
      </w:r>
      <w:r w:rsidRPr="00A83B55">
        <w:rPr>
          <w:rStyle w:val="TagStyle"/>
          <w:rtl/>
        </w:rPr>
        <w:t xml:space="preserve"> &lt;&lt; דובר_המשך &gt;&gt;</w:t>
      </w:r>
      <w:r>
        <w:rPr>
          <w:rtl/>
        </w:rPr>
        <w:t xml:space="preserve">   </w:t>
      </w:r>
      <w:bookmarkEnd w:id="1725"/>
    </w:p>
    <w:p w:rsidR="00E70DCC" w:rsidRDefault="00E70DCC" w:rsidP="00E703B2">
      <w:pPr>
        <w:rPr>
          <w:rtl/>
        </w:rPr>
      </w:pPr>
    </w:p>
    <w:p w:rsidR="00E70DCC" w:rsidRDefault="00E70DCC" w:rsidP="00AD06B3">
      <w:pPr>
        <w:rPr>
          <w:rtl/>
        </w:rPr>
      </w:pPr>
      <w:bookmarkStart w:id="1726" w:name="_ETM_Q10_174000"/>
      <w:bookmarkEnd w:id="1726"/>
      <w:r>
        <w:rPr>
          <w:rFonts w:hint="cs"/>
          <w:rtl/>
        </w:rPr>
        <w:t xml:space="preserve">מי ששחרר 1,000 מחבלים זה לא הוא, </w:t>
      </w:r>
      <w:bookmarkStart w:id="1727" w:name="_ETM_Q10_176000"/>
      <w:bookmarkEnd w:id="1727"/>
      <w:r>
        <w:rPr>
          <w:rFonts w:hint="cs"/>
          <w:rtl/>
        </w:rPr>
        <w:t xml:space="preserve">הוא לא קשור, זה בכלל היה דפני ליף </w:t>
      </w:r>
      <w:r>
        <w:rPr>
          <w:rFonts w:hint="eastAsia"/>
          <w:rtl/>
        </w:rPr>
        <w:t>–</w:t>
      </w:r>
      <w:r>
        <w:rPr>
          <w:rFonts w:hint="cs"/>
          <w:rtl/>
        </w:rPr>
        <w:t xml:space="preserve"> איך קוראים לה, סתיו שפיר; את פינוי הצפון </w:t>
      </w:r>
      <w:bookmarkStart w:id="1728" w:name="_ETM_Q10_184000"/>
      <w:bookmarkEnd w:id="1728"/>
      <w:r>
        <w:rPr>
          <w:rFonts w:hint="cs"/>
          <w:rtl/>
        </w:rPr>
        <w:t xml:space="preserve">בכלל מפא"י עשתה. </w:t>
      </w:r>
      <w:bookmarkStart w:id="1729" w:name="_ETM_Q10_187000"/>
      <w:bookmarkEnd w:id="1729"/>
      <w:r>
        <w:rPr>
          <w:rFonts w:hint="cs"/>
          <w:rtl/>
        </w:rPr>
        <w:t xml:space="preserve">שום דבר רע הוא לא אשם. אני מבקש ממכם להפסיק לצפות מראש ממשלה לאיזו לקיחת אחריות </w:t>
      </w:r>
      <w:bookmarkStart w:id="1730" w:name="_ETM_Q10_192000"/>
      <w:bookmarkEnd w:id="1730"/>
      <w:r>
        <w:rPr>
          <w:rFonts w:hint="cs"/>
          <w:rtl/>
        </w:rPr>
        <w:t>מינימלית.</w:t>
      </w:r>
    </w:p>
    <w:p w:rsidR="00E70DCC" w:rsidRDefault="00E70DCC" w:rsidP="00AD06B3">
      <w:pPr>
        <w:rPr>
          <w:rtl/>
        </w:rPr>
      </w:pPr>
    </w:p>
    <w:p w:rsidR="00E70DCC" w:rsidRDefault="00E70DCC" w:rsidP="00AD06B3">
      <w:pPr>
        <w:pStyle w:val="af6"/>
        <w:keepNext/>
        <w:rPr>
          <w:rtl/>
        </w:rPr>
      </w:pPr>
      <w:bookmarkStart w:id="1731" w:name="ET_yor_6599_7"/>
      <w:r w:rsidRPr="00A83B55">
        <w:rPr>
          <w:rStyle w:val="TagStyle"/>
          <w:rtl/>
        </w:rPr>
        <w:t xml:space="preserve"> &lt;&lt; יור &gt;&gt; </w:t>
      </w:r>
      <w:r>
        <w:rPr>
          <w:rtl/>
        </w:rPr>
        <w:t>היו"ר משה רוט:</w:t>
      </w:r>
      <w:r w:rsidRPr="00A83B55">
        <w:rPr>
          <w:rStyle w:val="TagStyle"/>
          <w:rtl/>
        </w:rPr>
        <w:t xml:space="preserve"> &lt;&lt; יור &gt;&gt;</w:t>
      </w:r>
      <w:r>
        <w:rPr>
          <w:rtl/>
        </w:rPr>
        <w:t xml:space="preserve">   </w:t>
      </w:r>
      <w:bookmarkEnd w:id="1731"/>
    </w:p>
    <w:p w:rsidR="00E70DCC" w:rsidRDefault="00E70DCC" w:rsidP="00E703B2">
      <w:pPr>
        <w:rPr>
          <w:rtl/>
        </w:rPr>
      </w:pPr>
    </w:p>
    <w:p w:rsidR="00E70DCC" w:rsidRDefault="00E70DCC" w:rsidP="00AD06B3">
      <w:pPr>
        <w:rPr>
          <w:rtl/>
        </w:rPr>
      </w:pPr>
      <w:r>
        <w:rPr>
          <w:rFonts w:hint="cs"/>
          <w:rtl/>
        </w:rPr>
        <w:t xml:space="preserve">חבר הכנסת שירי. תודה רבה. </w:t>
      </w:r>
    </w:p>
    <w:p w:rsidR="00E70DCC" w:rsidRDefault="00E70DCC" w:rsidP="00AD06B3">
      <w:pPr>
        <w:rPr>
          <w:rtl/>
        </w:rPr>
      </w:pPr>
      <w:bookmarkStart w:id="1732" w:name="_ETM_Q10_194000"/>
      <w:bookmarkEnd w:id="1732"/>
    </w:p>
    <w:p w:rsidR="00E70DCC" w:rsidRDefault="00E70DCC" w:rsidP="00AD06B3">
      <w:pPr>
        <w:pStyle w:val="-"/>
        <w:keepNext/>
        <w:rPr>
          <w:rtl/>
        </w:rPr>
      </w:pPr>
      <w:bookmarkStart w:id="1733" w:name="ET_speakercontinue_6361_8"/>
      <w:r w:rsidRPr="00A83B55">
        <w:rPr>
          <w:rStyle w:val="TagStyle"/>
          <w:rtl/>
        </w:rPr>
        <w:t xml:space="preserve"> &lt;&lt; דובר_המשך &gt;&gt; </w:t>
      </w:r>
      <w:r>
        <w:rPr>
          <w:rtl/>
        </w:rPr>
        <w:t>נאור שירי (יש עתיד):</w:t>
      </w:r>
      <w:r w:rsidRPr="00A83B55">
        <w:rPr>
          <w:rStyle w:val="TagStyle"/>
          <w:rtl/>
        </w:rPr>
        <w:t xml:space="preserve"> &lt;&lt; דובר_המשך &gt;&gt;</w:t>
      </w:r>
      <w:r>
        <w:rPr>
          <w:rtl/>
        </w:rPr>
        <w:t xml:space="preserve">   </w:t>
      </w:r>
      <w:bookmarkEnd w:id="1733"/>
    </w:p>
    <w:p w:rsidR="00E70DCC" w:rsidRDefault="00E70DCC" w:rsidP="00E703B2">
      <w:pPr>
        <w:rPr>
          <w:rtl/>
        </w:rPr>
      </w:pPr>
    </w:p>
    <w:p w:rsidR="00E70DCC" w:rsidRDefault="00E70DCC" w:rsidP="00AD06B3">
      <w:pPr>
        <w:rPr>
          <w:rtl/>
        </w:rPr>
      </w:pPr>
      <w:r>
        <w:rPr>
          <w:rFonts w:hint="cs"/>
          <w:rtl/>
        </w:rPr>
        <w:t xml:space="preserve">זה די והותר. כשיהיו דברים טובים, </w:t>
      </w:r>
      <w:bookmarkStart w:id="1734" w:name="_ETM_Q10_199000"/>
      <w:bookmarkEnd w:id="1734"/>
      <w:r>
        <w:rPr>
          <w:rFonts w:hint="cs"/>
          <w:rtl/>
        </w:rPr>
        <w:t xml:space="preserve">דברו אליו. </w:t>
      </w:r>
    </w:p>
    <w:p w:rsidR="00E70DCC" w:rsidRDefault="00E70DCC" w:rsidP="00AD06B3">
      <w:pPr>
        <w:rPr>
          <w:rtl/>
        </w:rPr>
      </w:pPr>
      <w:bookmarkStart w:id="1735" w:name="_ETM_Q10_200000"/>
      <w:bookmarkEnd w:id="1735"/>
    </w:p>
    <w:p w:rsidR="00E70DCC" w:rsidRDefault="00E70DCC" w:rsidP="00AD06B3">
      <w:pPr>
        <w:pStyle w:val="af6"/>
        <w:keepNext/>
        <w:rPr>
          <w:rtl/>
        </w:rPr>
      </w:pPr>
      <w:r w:rsidRPr="00A83B55">
        <w:rPr>
          <w:rStyle w:val="TagStyle"/>
          <w:rtl/>
        </w:rPr>
        <w:t xml:space="preserve"> &lt;&lt; יור &gt;&gt; </w:t>
      </w:r>
      <w:r>
        <w:rPr>
          <w:rtl/>
        </w:rPr>
        <w:t>היו"ר משה רוט:</w:t>
      </w:r>
      <w:r w:rsidRPr="00A83B55">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bookmarkStart w:id="1736" w:name="_ETM_Q10_201000"/>
      <w:bookmarkEnd w:id="1736"/>
      <w:r>
        <w:rPr>
          <w:rFonts w:hint="cs"/>
          <w:rtl/>
        </w:rPr>
        <w:t xml:space="preserve">תודה רבה. חבר הכנסת ניסים ואטורי, בבקשה. </w:t>
      </w:r>
      <w:bookmarkStart w:id="1737" w:name="_ETM_Q10_203000"/>
      <w:bookmarkEnd w:id="1737"/>
    </w:p>
    <w:p w:rsidR="00E70DCC" w:rsidRDefault="00E70DCC" w:rsidP="00AD06B3">
      <w:pPr>
        <w:rPr>
          <w:rtl/>
        </w:rPr>
      </w:pPr>
      <w:bookmarkStart w:id="1738" w:name="_ETM_Q10_205000"/>
      <w:bookmarkEnd w:id="1738"/>
    </w:p>
    <w:p w:rsidR="00E70DCC" w:rsidRDefault="00E70DCC" w:rsidP="00AD06B3">
      <w:pPr>
        <w:pStyle w:val="a4"/>
        <w:keepNext/>
        <w:rPr>
          <w:rtl/>
        </w:rPr>
      </w:pPr>
      <w:bookmarkStart w:id="1739" w:name="_ETM_Q10_222000"/>
      <w:bookmarkStart w:id="1740" w:name="ET_speaker_6162_11"/>
      <w:bookmarkEnd w:id="1739"/>
      <w:r w:rsidRPr="00A83B55">
        <w:rPr>
          <w:rStyle w:val="TagStyle"/>
          <w:rtl/>
        </w:rPr>
        <w:t xml:space="preserve"> &lt;&lt; דובר &gt;&gt; </w:t>
      </w:r>
      <w:bookmarkStart w:id="1741" w:name="_Toc158666046"/>
      <w:bookmarkStart w:id="1742" w:name="_Toc158670006"/>
      <w:bookmarkStart w:id="1743" w:name="_Toc158671811"/>
      <w:bookmarkStart w:id="1744" w:name="_Toc158671953"/>
      <w:r>
        <w:rPr>
          <w:rtl/>
        </w:rPr>
        <w:t>ניסים ואטורי (הליכוד):</w:t>
      </w:r>
      <w:bookmarkEnd w:id="1741"/>
      <w:bookmarkEnd w:id="1742"/>
      <w:bookmarkEnd w:id="1743"/>
      <w:bookmarkEnd w:id="1744"/>
      <w:r w:rsidRPr="00A83B55">
        <w:rPr>
          <w:rStyle w:val="TagStyle"/>
          <w:rtl/>
        </w:rPr>
        <w:t xml:space="preserve"> &lt;&lt; דובר &gt;&gt;</w:t>
      </w:r>
      <w:r>
        <w:rPr>
          <w:rtl/>
        </w:rPr>
        <w:t xml:space="preserve">   </w:t>
      </w:r>
      <w:bookmarkEnd w:id="1740"/>
    </w:p>
    <w:p w:rsidR="00E70DCC" w:rsidRDefault="00E70DCC" w:rsidP="00E703B2">
      <w:pPr>
        <w:rPr>
          <w:rtl/>
        </w:rPr>
      </w:pPr>
    </w:p>
    <w:p w:rsidR="00E70DCC" w:rsidRDefault="00E70DCC" w:rsidP="00686642">
      <w:pPr>
        <w:rPr>
          <w:rtl/>
        </w:rPr>
      </w:pPr>
      <w:bookmarkStart w:id="1745" w:name="_ETM_Q10_226000"/>
      <w:bookmarkEnd w:id="1745"/>
      <w:r>
        <w:rPr>
          <w:rFonts w:hint="cs"/>
          <w:rtl/>
        </w:rPr>
        <w:t xml:space="preserve">אדוני היושב-ראש, חבריי חברי הכנסת, </w:t>
      </w:r>
      <w:bookmarkStart w:id="1746" w:name="_ETM_Q10_235000"/>
      <w:bookmarkEnd w:id="1746"/>
      <w:r>
        <w:rPr>
          <w:rFonts w:hint="cs"/>
          <w:rtl/>
        </w:rPr>
        <w:t xml:space="preserve">קודם כול אני בהלם מהנאום מקודם של יוסף עטאונה. הבחור </w:t>
      </w:r>
      <w:bookmarkStart w:id="1747" w:name="_ETM_Q10_239000"/>
      <w:bookmarkEnd w:id="1747"/>
      <w:r>
        <w:rPr>
          <w:rFonts w:hint="cs"/>
          <w:rtl/>
        </w:rPr>
        <w:t xml:space="preserve">שהגיע מחורה, הוא לא יודע שנרצחו גם בדואים? או שהם </w:t>
      </w:r>
      <w:bookmarkStart w:id="1748" w:name="_ETM_Q10_242000"/>
      <w:bookmarkEnd w:id="1748"/>
      <w:r>
        <w:rPr>
          <w:rFonts w:hint="cs"/>
          <w:rtl/>
        </w:rPr>
        <w:t>לא קשורים אליו – כשאתה רוצה לתמוך במעשי טרור. אם</w:t>
      </w:r>
      <w:bookmarkStart w:id="1749" w:name="_ETM_Q10_247000"/>
      <w:bookmarkEnd w:id="1749"/>
      <w:r>
        <w:rPr>
          <w:rFonts w:hint="cs"/>
          <w:rtl/>
        </w:rPr>
        <w:t xml:space="preserve"> חיילי צה"ל נוהגים – תגידו, מה קרה ב-7 באוקטובר?</w:t>
      </w:r>
      <w:bookmarkStart w:id="1750" w:name="_ETM_Q10_252000"/>
      <w:bookmarkEnd w:id="1750"/>
      <w:r>
        <w:rPr>
          <w:rFonts w:hint="cs"/>
        </w:rPr>
        <w:t xml:space="preserve"> </w:t>
      </w:r>
      <w:r>
        <w:rPr>
          <w:rFonts w:hint="cs"/>
          <w:rtl/>
        </w:rPr>
        <w:t xml:space="preserve">מי עשה את הדברים האלה? איפה אלה? יש כאן שותפים </w:t>
      </w:r>
      <w:bookmarkStart w:id="1751" w:name="_ETM_Q10_249000"/>
      <w:bookmarkEnd w:id="1751"/>
      <w:r>
        <w:rPr>
          <w:rFonts w:hint="cs"/>
          <w:rtl/>
        </w:rPr>
        <w:t xml:space="preserve">של אנשים </w:t>
      </w:r>
      <w:r w:rsidR="00E703B2">
        <w:rPr>
          <w:rFonts w:hint="cs"/>
          <w:rtl/>
        </w:rPr>
        <w:t>– – –</w:t>
      </w:r>
    </w:p>
    <w:p w:rsidR="00E70DCC" w:rsidRDefault="00E70DCC" w:rsidP="00AD06B3">
      <w:pPr>
        <w:rPr>
          <w:rtl/>
        </w:rPr>
      </w:pPr>
    </w:p>
    <w:p w:rsidR="00E70DCC" w:rsidRDefault="00E70DCC" w:rsidP="00AD06B3">
      <w:pPr>
        <w:pStyle w:val="af6"/>
        <w:keepNext/>
        <w:rPr>
          <w:rtl/>
        </w:rPr>
      </w:pPr>
      <w:bookmarkStart w:id="1752" w:name="ET_yor_6599_13"/>
      <w:r w:rsidRPr="00FD2F87">
        <w:rPr>
          <w:rStyle w:val="TagStyle"/>
          <w:rtl/>
        </w:rPr>
        <w:t xml:space="preserve"> &lt;&lt; יור &gt;&gt; </w:t>
      </w:r>
      <w:r>
        <w:rPr>
          <w:rtl/>
        </w:rPr>
        <w:t>היו"ר משה רוט:</w:t>
      </w:r>
      <w:r w:rsidRPr="00FD2F87">
        <w:rPr>
          <w:rStyle w:val="TagStyle"/>
          <w:rtl/>
        </w:rPr>
        <w:t xml:space="preserve"> &lt;&lt; יור &gt;&gt;</w:t>
      </w:r>
      <w:r>
        <w:rPr>
          <w:rtl/>
        </w:rPr>
        <w:t xml:space="preserve">   </w:t>
      </w:r>
      <w:bookmarkEnd w:id="1752"/>
    </w:p>
    <w:p w:rsidR="00E70DCC" w:rsidRDefault="00E70DCC" w:rsidP="00E703B2">
      <w:pPr>
        <w:rPr>
          <w:rtl/>
        </w:rPr>
      </w:pPr>
    </w:p>
    <w:p w:rsidR="00E70DCC" w:rsidRDefault="00E70DCC" w:rsidP="00AD06B3">
      <w:pPr>
        <w:rPr>
          <w:rtl/>
        </w:rPr>
      </w:pPr>
      <w:r>
        <w:rPr>
          <w:rFonts w:hint="cs"/>
          <w:rtl/>
        </w:rPr>
        <w:t>שנייה, חבר הכנסת ואטורי. סליחה, אפשר</w:t>
      </w:r>
      <w:bookmarkStart w:id="1753" w:name="_ETM_Q10_256000"/>
      <w:bookmarkEnd w:id="1753"/>
      <w:r>
        <w:rPr>
          <w:rFonts w:hint="cs"/>
          <w:rtl/>
        </w:rPr>
        <w:t xml:space="preserve"> לקבל שקט שם? עוזרי הסיעות, סליחה, אפשר לקבל שקט </w:t>
      </w:r>
      <w:bookmarkStart w:id="1754" w:name="_ETM_Q10_263000"/>
      <w:bookmarkEnd w:id="1754"/>
      <w:r>
        <w:rPr>
          <w:rFonts w:hint="cs"/>
          <w:rtl/>
        </w:rPr>
        <w:t>מוחלט? תודה.</w:t>
      </w:r>
    </w:p>
    <w:p w:rsidR="00E70DCC" w:rsidRDefault="00E70DCC" w:rsidP="00AD06B3">
      <w:pPr>
        <w:rPr>
          <w:rtl/>
        </w:rPr>
      </w:pPr>
    </w:p>
    <w:p w:rsidR="00E70DCC" w:rsidRDefault="00E70DCC" w:rsidP="00AD06B3">
      <w:pPr>
        <w:pStyle w:val="-"/>
        <w:keepNext/>
        <w:rPr>
          <w:rtl/>
        </w:rPr>
      </w:pPr>
      <w:bookmarkStart w:id="1755" w:name="ET_speakercontinue_6162_14"/>
      <w:r w:rsidRPr="00FD2F87">
        <w:rPr>
          <w:rStyle w:val="TagStyle"/>
          <w:rtl/>
        </w:rPr>
        <w:t xml:space="preserve"> &lt;&lt; דובר_המשך &gt;&gt; </w:t>
      </w:r>
      <w:r>
        <w:rPr>
          <w:rtl/>
        </w:rPr>
        <w:t>ניסים ואטורי (הליכוד):</w:t>
      </w:r>
      <w:r w:rsidRPr="00FD2F87">
        <w:rPr>
          <w:rStyle w:val="TagStyle"/>
          <w:rtl/>
        </w:rPr>
        <w:t xml:space="preserve"> &lt;&lt; דובר_המשך &gt;&gt;</w:t>
      </w:r>
      <w:r>
        <w:rPr>
          <w:rtl/>
        </w:rPr>
        <w:t xml:space="preserve">   </w:t>
      </w:r>
      <w:bookmarkEnd w:id="1755"/>
    </w:p>
    <w:p w:rsidR="00E70DCC" w:rsidRDefault="00E70DCC" w:rsidP="00E703B2">
      <w:pPr>
        <w:rPr>
          <w:rtl/>
        </w:rPr>
      </w:pPr>
    </w:p>
    <w:p w:rsidR="00E70DCC" w:rsidRPr="00FD2F87" w:rsidRDefault="00E70DCC" w:rsidP="00686642">
      <w:pPr>
        <w:rPr>
          <w:rtl/>
        </w:rPr>
      </w:pPr>
      <w:bookmarkStart w:id="1756" w:name="_ETM_Q10_266000"/>
      <w:bookmarkEnd w:id="1756"/>
      <w:r>
        <w:rPr>
          <w:rFonts w:hint="cs"/>
          <w:rtl/>
        </w:rPr>
        <w:t xml:space="preserve">בעזה אנחנו מטפלים רק במחבלים. מי שקיבל כדור כנראה </w:t>
      </w:r>
      <w:bookmarkStart w:id="1757" w:name="_ETM_Q10_272000"/>
      <w:bookmarkEnd w:id="1757"/>
      <w:r>
        <w:rPr>
          <w:rFonts w:hint="cs"/>
          <w:rtl/>
        </w:rPr>
        <w:t xml:space="preserve">מגיע לו. מגיע לו, מי שחוסל בעזה. אנחנו הורגים </w:t>
      </w:r>
      <w:bookmarkStart w:id="1758" w:name="_ETM_Q10_277000"/>
      <w:bookmarkEnd w:id="1758"/>
      <w:r>
        <w:rPr>
          <w:rFonts w:hint="cs"/>
          <w:rtl/>
        </w:rPr>
        <w:t xml:space="preserve">מחבלים. מי שבא לרצוח ילדים, זה 7 באוקטובר, זה אנשים </w:t>
      </w:r>
      <w:bookmarkStart w:id="1759" w:name="_ETM_Q10_279000"/>
      <w:bookmarkEnd w:id="1759"/>
      <w:r>
        <w:rPr>
          <w:rFonts w:hint="cs"/>
          <w:rtl/>
        </w:rPr>
        <w:t>פונדמנטליסטיים, החברים שלכם מעזה.</w:t>
      </w:r>
    </w:p>
    <w:p w:rsidR="00E70DCC" w:rsidRDefault="00E70DCC" w:rsidP="00AD06B3">
      <w:pPr>
        <w:rPr>
          <w:rtl/>
        </w:rPr>
      </w:pPr>
    </w:p>
    <w:p w:rsidR="00E70DCC" w:rsidRDefault="00E70DCC" w:rsidP="00AD06B3">
      <w:pPr>
        <w:pStyle w:val="af5"/>
        <w:keepNext/>
        <w:rPr>
          <w:rtl/>
        </w:rPr>
      </w:pPr>
      <w:bookmarkStart w:id="1760" w:name="ET_interruption_5761_12"/>
      <w:r w:rsidRPr="00FD2F87">
        <w:rPr>
          <w:rStyle w:val="TagStyle"/>
          <w:rtl/>
        </w:rPr>
        <w:t xml:space="preserve"> &lt;&lt; קריאה &gt;&gt; </w:t>
      </w:r>
      <w:r>
        <w:rPr>
          <w:rtl/>
        </w:rPr>
        <w:t>עאידה תומא סלימאן (חד"ש-תע"ל):</w:t>
      </w:r>
      <w:r w:rsidRPr="00FD2F87">
        <w:rPr>
          <w:rStyle w:val="TagStyle"/>
          <w:rtl/>
        </w:rPr>
        <w:t xml:space="preserve"> &lt;&lt; קריאה &gt;&gt;</w:t>
      </w:r>
      <w:r>
        <w:rPr>
          <w:rtl/>
        </w:rPr>
        <w:t xml:space="preserve">   </w:t>
      </w:r>
      <w:bookmarkEnd w:id="1760"/>
    </w:p>
    <w:p w:rsidR="00E70DCC" w:rsidRDefault="00E70DCC" w:rsidP="00E703B2">
      <w:pPr>
        <w:rPr>
          <w:rtl/>
        </w:rPr>
      </w:pPr>
    </w:p>
    <w:p w:rsidR="00E70DCC" w:rsidRDefault="00E70DCC" w:rsidP="00AD06B3">
      <w:pPr>
        <w:rPr>
          <w:rtl/>
        </w:rPr>
      </w:pPr>
      <w:bookmarkStart w:id="1761" w:name="_ETM_Q10_241000"/>
      <w:bookmarkEnd w:id="1761"/>
      <w:r>
        <w:rPr>
          <w:rFonts w:hint="cs"/>
          <w:rtl/>
        </w:rPr>
        <w:t>ילד בן חמש זה מחבל?</w:t>
      </w:r>
      <w:r>
        <w:rPr>
          <w:rFonts w:hint="cs"/>
        </w:rPr>
        <w:t xml:space="preserve"> </w:t>
      </w:r>
      <w:r>
        <w:rPr>
          <w:rFonts w:hint="cs"/>
          <w:rtl/>
        </w:rPr>
        <w:t xml:space="preserve">תפסיקו עם זה. </w:t>
      </w:r>
    </w:p>
    <w:p w:rsidR="00E70DCC" w:rsidRDefault="00E70DCC" w:rsidP="00AD06B3">
      <w:pPr>
        <w:rPr>
          <w:rtl/>
        </w:rPr>
      </w:pPr>
    </w:p>
    <w:p w:rsidR="00E70DCC" w:rsidRDefault="00E70DCC" w:rsidP="00AD06B3">
      <w:pPr>
        <w:pStyle w:val="-"/>
        <w:keepNext/>
        <w:rPr>
          <w:rtl/>
        </w:rPr>
      </w:pPr>
      <w:bookmarkStart w:id="1762" w:name="ET_speakercontinue_6162_15"/>
      <w:r w:rsidRPr="00FD2F87">
        <w:rPr>
          <w:rStyle w:val="TagStyle"/>
          <w:rtl/>
        </w:rPr>
        <w:t xml:space="preserve"> &lt;&lt; דובר_המשך &gt;&gt; </w:t>
      </w:r>
      <w:r>
        <w:rPr>
          <w:rtl/>
        </w:rPr>
        <w:t>ניסים ואטורי (הליכוד):</w:t>
      </w:r>
      <w:r w:rsidRPr="00FD2F87">
        <w:rPr>
          <w:rStyle w:val="TagStyle"/>
          <w:rtl/>
        </w:rPr>
        <w:t xml:space="preserve"> &lt;&lt; דובר_המשך &gt;&gt;</w:t>
      </w:r>
      <w:r>
        <w:rPr>
          <w:rtl/>
        </w:rPr>
        <w:t xml:space="preserve">   </w:t>
      </w:r>
      <w:bookmarkEnd w:id="1762"/>
    </w:p>
    <w:p w:rsidR="00E70DCC" w:rsidRDefault="00E70DCC" w:rsidP="00E703B2">
      <w:pPr>
        <w:rPr>
          <w:rtl/>
        </w:rPr>
      </w:pPr>
    </w:p>
    <w:p w:rsidR="00E70DCC" w:rsidRDefault="00E70DCC" w:rsidP="00AD06B3">
      <w:pPr>
        <w:rPr>
          <w:rtl/>
        </w:rPr>
      </w:pPr>
      <w:bookmarkStart w:id="1763" w:name="_ETM_Q10_282000"/>
      <w:bookmarkEnd w:id="1763"/>
      <w:r>
        <w:rPr>
          <w:rFonts w:hint="cs"/>
          <w:rtl/>
        </w:rPr>
        <w:t xml:space="preserve">אלה שבאו </w:t>
      </w:r>
      <w:r>
        <w:rPr>
          <w:rFonts w:hint="eastAsia"/>
          <w:rtl/>
        </w:rPr>
        <w:t>–</w:t>
      </w:r>
      <w:r>
        <w:rPr>
          <w:rFonts w:hint="cs"/>
          <w:rtl/>
        </w:rPr>
        <w:t xml:space="preserve"> ילדים. כמה ילדים נרצחו, תגידי, ב-7 באוקטובר?</w:t>
      </w:r>
    </w:p>
    <w:p w:rsidR="00E70DCC" w:rsidRDefault="00E70DCC" w:rsidP="00AD06B3">
      <w:pPr>
        <w:rPr>
          <w:rtl/>
        </w:rPr>
      </w:pPr>
      <w:bookmarkStart w:id="1764" w:name="_ETM_Q10_283000"/>
      <w:bookmarkEnd w:id="1764"/>
    </w:p>
    <w:p w:rsidR="00E70DCC" w:rsidRDefault="00E70DCC" w:rsidP="00AD06B3">
      <w:pPr>
        <w:pStyle w:val="af5"/>
        <w:keepNext/>
        <w:rPr>
          <w:rtl/>
        </w:rPr>
      </w:pPr>
      <w:bookmarkStart w:id="1765" w:name="ET_interruption_5761_18"/>
      <w:r w:rsidRPr="00FD2F87">
        <w:rPr>
          <w:rStyle w:val="TagStyle"/>
          <w:rtl/>
        </w:rPr>
        <w:t xml:space="preserve"> &lt;&lt; קריאה &gt;&gt; </w:t>
      </w:r>
      <w:r>
        <w:rPr>
          <w:rtl/>
        </w:rPr>
        <w:t>עאידה תומא סלימאן (חד"ש-תע"ל):</w:t>
      </w:r>
      <w:r w:rsidRPr="00FD2F87">
        <w:rPr>
          <w:rStyle w:val="TagStyle"/>
          <w:rtl/>
        </w:rPr>
        <w:t xml:space="preserve"> &lt;&lt; קריאה &gt;&gt;</w:t>
      </w:r>
      <w:r>
        <w:rPr>
          <w:rtl/>
        </w:rPr>
        <w:t xml:space="preserve">   </w:t>
      </w:r>
      <w:bookmarkEnd w:id="1765"/>
    </w:p>
    <w:p w:rsidR="00E70DCC" w:rsidRDefault="00E70DCC" w:rsidP="00E703B2">
      <w:pPr>
        <w:rPr>
          <w:rtl/>
        </w:rPr>
      </w:pPr>
    </w:p>
    <w:p w:rsidR="00E70DCC" w:rsidRDefault="00E70DCC" w:rsidP="00AD06B3">
      <w:pPr>
        <w:rPr>
          <w:rtl/>
        </w:rPr>
      </w:pPr>
      <w:bookmarkStart w:id="1766" w:name="_ETM_Q10_286000"/>
      <w:bookmarkEnd w:id="1766"/>
      <w:r>
        <w:rPr>
          <w:rFonts w:hint="cs"/>
          <w:rtl/>
        </w:rPr>
        <w:t xml:space="preserve">ילדים. תינוקות. </w:t>
      </w:r>
    </w:p>
    <w:p w:rsidR="00E70DCC" w:rsidRDefault="00E70DCC" w:rsidP="00AD06B3">
      <w:pPr>
        <w:rPr>
          <w:rtl/>
        </w:rPr>
      </w:pPr>
    </w:p>
    <w:p w:rsidR="00E70DCC" w:rsidRDefault="00E70DCC" w:rsidP="00AD06B3">
      <w:pPr>
        <w:pStyle w:val="-"/>
        <w:keepNext/>
        <w:rPr>
          <w:rtl/>
        </w:rPr>
      </w:pPr>
      <w:bookmarkStart w:id="1767" w:name="ET_speakercontinue_6162_19"/>
      <w:r w:rsidRPr="00FD2F87">
        <w:rPr>
          <w:rStyle w:val="TagStyle"/>
          <w:rtl/>
        </w:rPr>
        <w:t xml:space="preserve"> &lt;&lt; דובר_המשך &gt;&gt; </w:t>
      </w:r>
      <w:r>
        <w:rPr>
          <w:rtl/>
        </w:rPr>
        <w:t>ניסים ואטורי (הליכוד):</w:t>
      </w:r>
      <w:r w:rsidRPr="00FD2F87">
        <w:rPr>
          <w:rStyle w:val="TagStyle"/>
          <w:rtl/>
        </w:rPr>
        <w:t xml:space="preserve"> &lt;&lt; דובר_המשך &gt;&gt;</w:t>
      </w:r>
      <w:r>
        <w:rPr>
          <w:rtl/>
        </w:rPr>
        <w:t xml:space="preserve">   </w:t>
      </w:r>
      <w:bookmarkEnd w:id="1767"/>
    </w:p>
    <w:p w:rsidR="00E70DCC" w:rsidRDefault="00E70DCC" w:rsidP="00E703B2">
      <w:pPr>
        <w:rPr>
          <w:rtl/>
        </w:rPr>
      </w:pPr>
    </w:p>
    <w:p w:rsidR="00E70DCC" w:rsidRDefault="00E70DCC" w:rsidP="00EA642A">
      <w:pPr>
        <w:rPr>
          <w:rtl/>
        </w:rPr>
      </w:pPr>
      <w:r>
        <w:rPr>
          <w:rFonts w:hint="cs"/>
          <w:rtl/>
        </w:rPr>
        <w:t xml:space="preserve">על מה את מדברת בכלל. אין לך בושה? </w:t>
      </w:r>
      <w:bookmarkStart w:id="1768" w:name="_ETM_Q10_290000"/>
      <w:bookmarkEnd w:id="1768"/>
      <w:r>
        <w:rPr>
          <w:rFonts w:hint="cs"/>
          <w:rtl/>
        </w:rPr>
        <w:t xml:space="preserve">אתם בושה לכנסת. </w:t>
      </w:r>
    </w:p>
    <w:p w:rsidR="00E70DCC" w:rsidRDefault="00E70DCC" w:rsidP="00AD06B3">
      <w:pPr>
        <w:rPr>
          <w:rtl/>
        </w:rPr>
      </w:pPr>
    </w:p>
    <w:p w:rsidR="00E70DCC" w:rsidRDefault="00E70DCC" w:rsidP="00AD06B3">
      <w:pPr>
        <w:pStyle w:val="af5"/>
        <w:keepNext/>
        <w:rPr>
          <w:rtl/>
        </w:rPr>
      </w:pPr>
      <w:bookmarkStart w:id="1769" w:name="ET_interruption_5761_22"/>
      <w:r w:rsidRPr="00FD2F87">
        <w:rPr>
          <w:rStyle w:val="TagStyle"/>
          <w:rtl/>
        </w:rPr>
        <w:t xml:space="preserve"> &lt;&lt; קריאה &gt;&gt; </w:t>
      </w:r>
      <w:r>
        <w:rPr>
          <w:rtl/>
        </w:rPr>
        <w:t>עאידה תומא סלימאן (חד"ש-תע"ל):</w:t>
      </w:r>
      <w:r w:rsidRPr="00FD2F87">
        <w:rPr>
          <w:rStyle w:val="TagStyle"/>
          <w:rtl/>
        </w:rPr>
        <w:t xml:space="preserve"> &lt;&lt; קריאה &gt;&gt;</w:t>
      </w:r>
      <w:r>
        <w:rPr>
          <w:rtl/>
        </w:rPr>
        <w:t xml:space="preserve">   </w:t>
      </w:r>
      <w:bookmarkEnd w:id="1769"/>
    </w:p>
    <w:p w:rsidR="00E70DCC" w:rsidRDefault="00E70DCC" w:rsidP="00E703B2">
      <w:pPr>
        <w:rPr>
          <w:rtl/>
        </w:rPr>
      </w:pPr>
    </w:p>
    <w:p w:rsidR="00E70DCC" w:rsidRDefault="00E70DCC" w:rsidP="00AD06B3">
      <w:pPr>
        <w:rPr>
          <w:rtl/>
        </w:rPr>
      </w:pPr>
      <w:r>
        <w:rPr>
          <w:rFonts w:hint="cs"/>
          <w:rtl/>
        </w:rPr>
        <w:t xml:space="preserve">אתה בושה לאנושות. </w:t>
      </w:r>
    </w:p>
    <w:p w:rsidR="00E70DCC" w:rsidRDefault="00E70DCC" w:rsidP="00AD06B3">
      <w:pPr>
        <w:rPr>
          <w:rtl/>
        </w:rPr>
      </w:pPr>
    </w:p>
    <w:p w:rsidR="00E70DCC" w:rsidRDefault="00E70DCC" w:rsidP="00AD06B3">
      <w:pPr>
        <w:pStyle w:val="-"/>
        <w:keepNext/>
        <w:rPr>
          <w:rtl/>
        </w:rPr>
      </w:pPr>
      <w:bookmarkStart w:id="1770" w:name="ET_speakercontinue_6162_23"/>
      <w:r w:rsidRPr="00FD2F87">
        <w:rPr>
          <w:rStyle w:val="TagStyle"/>
          <w:rtl/>
        </w:rPr>
        <w:t xml:space="preserve"> &lt;&lt; דובר_המשך &gt;&gt; </w:t>
      </w:r>
      <w:r>
        <w:rPr>
          <w:rtl/>
        </w:rPr>
        <w:t>ניסים ואטורי (הליכוד):</w:t>
      </w:r>
      <w:r w:rsidRPr="00FD2F87">
        <w:rPr>
          <w:rStyle w:val="TagStyle"/>
          <w:rtl/>
        </w:rPr>
        <w:t xml:space="preserve"> &lt;&lt; דובר_המשך &gt;&gt;</w:t>
      </w:r>
      <w:r>
        <w:rPr>
          <w:rtl/>
        </w:rPr>
        <w:t xml:space="preserve">   </w:t>
      </w:r>
      <w:bookmarkEnd w:id="1770"/>
    </w:p>
    <w:p w:rsidR="00E70DCC" w:rsidRDefault="00E70DCC" w:rsidP="00E703B2">
      <w:pPr>
        <w:rPr>
          <w:rtl/>
        </w:rPr>
      </w:pPr>
    </w:p>
    <w:p w:rsidR="00E70DCC" w:rsidRDefault="00E70DCC" w:rsidP="00AD06B3">
      <w:pPr>
        <w:rPr>
          <w:rtl/>
        </w:rPr>
      </w:pPr>
      <w:r>
        <w:rPr>
          <w:rFonts w:hint="cs"/>
          <w:rtl/>
        </w:rPr>
        <w:t>זה שאתם עומדים פה על הדוכן הזה. את בושה לכנסת.</w:t>
      </w:r>
    </w:p>
    <w:p w:rsidR="00E70DCC" w:rsidRDefault="00E70DCC" w:rsidP="00AD06B3">
      <w:pPr>
        <w:rPr>
          <w:rtl/>
        </w:rPr>
      </w:pPr>
    </w:p>
    <w:p w:rsidR="00E70DCC" w:rsidRDefault="00E70DCC" w:rsidP="00AD06B3">
      <w:pPr>
        <w:pStyle w:val="af5"/>
        <w:keepNext/>
        <w:rPr>
          <w:rtl/>
        </w:rPr>
      </w:pPr>
      <w:bookmarkStart w:id="1771" w:name="ET_interruption_5761_24"/>
      <w:r w:rsidRPr="00FD2F87">
        <w:rPr>
          <w:rStyle w:val="TagStyle"/>
          <w:rtl/>
        </w:rPr>
        <w:t xml:space="preserve"> &lt;&lt; קריאה &gt;&gt; </w:t>
      </w:r>
      <w:r>
        <w:rPr>
          <w:rtl/>
        </w:rPr>
        <w:t>עאידה תומא סלימאן (חד"ש-תע"ל):</w:t>
      </w:r>
      <w:r w:rsidRPr="00FD2F87">
        <w:rPr>
          <w:rStyle w:val="TagStyle"/>
          <w:rtl/>
        </w:rPr>
        <w:t xml:space="preserve"> &lt;&lt; קריאה &gt;&gt;</w:t>
      </w:r>
      <w:r>
        <w:rPr>
          <w:rtl/>
        </w:rPr>
        <w:t xml:space="preserve">   </w:t>
      </w:r>
      <w:bookmarkEnd w:id="1771"/>
    </w:p>
    <w:p w:rsidR="00E70DCC" w:rsidRDefault="00E70DCC" w:rsidP="00E703B2">
      <w:pPr>
        <w:rPr>
          <w:rtl/>
        </w:rPr>
      </w:pPr>
    </w:p>
    <w:p w:rsidR="00E70DCC" w:rsidRDefault="00E70DCC" w:rsidP="00AD06B3">
      <w:pPr>
        <w:rPr>
          <w:rtl/>
        </w:rPr>
      </w:pPr>
      <w:r>
        <w:rPr>
          <w:rFonts w:hint="cs"/>
          <w:rtl/>
        </w:rPr>
        <w:t xml:space="preserve">אתה בושה </w:t>
      </w:r>
      <w:bookmarkStart w:id="1772" w:name="_ETM_Q10_293000"/>
      <w:bookmarkEnd w:id="1772"/>
      <w:r>
        <w:rPr>
          <w:rFonts w:hint="cs"/>
          <w:rtl/>
        </w:rPr>
        <w:t xml:space="preserve">לאנושות. </w:t>
      </w:r>
    </w:p>
    <w:p w:rsidR="00E70DCC" w:rsidRDefault="00E70DCC" w:rsidP="00AD06B3">
      <w:pPr>
        <w:rPr>
          <w:rtl/>
        </w:rPr>
      </w:pPr>
    </w:p>
    <w:p w:rsidR="00E70DCC" w:rsidRDefault="00E70DCC" w:rsidP="00AD06B3">
      <w:pPr>
        <w:pStyle w:val="-"/>
        <w:keepNext/>
        <w:rPr>
          <w:rtl/>
        </w:rPr>
      </w:pPr>
      <w:bookmarkStart w:id="1773" w:name="ET_speakercontinue_6162_25"/>
      <w:r w:rsidRPr="00FD2F87">
        <w:rPr>
          <w:rStyle w:val="TagStyle"/>
          <w:rtl/>
        </w:rPr>
        <w:t xml:space="preserve"> &lt;&lt; דובר_המשך &gt;&gt; </w:t>
      </w:r>
      <w:r>
        <w:rPr>
          <w:rtl/>
        </w:rPr>
        <w:t>ניסים ואטורי (הליכוד):</w:t>
      </w:r>
      <w:r w:rsidRPr="00FD2F87">
        <w:rPr>
          <w:rStyle w:val="TagStyle"/>
          <w:rtl/>
        </w:rPr>
        <w:t xml:space="preserve"> &lt;&lt; דובר_המשך &gt;&gt;</w:t>
      </w:r>
      <w:r>
        <w:rPr>
          <w:rtl/>
        </w:rPr>
        <w:t xml:space="preserve">   </w:t>
      </w:r>
      <w:bookmarkEnd w:id="1773"/>
    </w:p>
    <w:p w:rsidR="00E70DCC" w:rsidRDefault="00E70DCC" w:rsidP="00E703B2">
      <w:pPr>
        <w:rPr>
          <w:rtl/>
        </w:rPr>
      </w:pPr>
    </w:p>
    <w:p w:rsidR="00E70DCC" w:rsidRDefault="00E70DCC" w:rsidP="00AD06B3">
      <w:pPr>
        <w:rPr>
          <w:rtl/>
        </w:rPr>
      </w:pPr>
      <w:bookmarkStart w:id="1774" w:name="_ETM_Q10_297000"/>
      <w:bookmarkEnd w:id="1774"/>
      <w:r>
        <w:rPr>
          <w:rFonts w:hint="cs"/>
          <w:rtl/>
        </w:rPr>
        <w:t xml:space="preserve">את בושה לכנסת ישראל. את מקבלת פה במה, ואתם טוענים על דמוקרטיה? </w:t>
      </w:r>
    </w:p>
    <w:p w:rsidR="00E70DCC" w:rsidRDefault="00E70DCC" w:rsidP="00AD06B3">
      <w:pPr>
        <w:rPr>
          <w:rtl/>
        </w:rPr>
      </w:pPr>
    </w:p>
    <w:p w:rsidR="00E70DCC" w:rsidRDefault="00E70DCC" w:rsidP="00AD06B3">
      <w:pPr>
        <w:pStyle w:val="af5"/>
        <w:keepNext/>
        <w:rPr>
          <w:rtl/>
        </w:rPr>
      </w:pPr>
      <w:bookmarkStart w:id="1775" w:name="ET_interruption_5761_26"/>
      <w:r w:rsidRPr="00577889">
        <w:rPr>
          <w:rStyle w:val="TagStyle"/>
          <w:rtl/>
        </w:rPr>
        <w:t xml:space="preserve"> &lt;&lt; קריאה &gt;&gt; </w:t>
      </w:r>
      <w:r>
        <w:rPr>
          <w:rtl/>
        </w:rPr>
        <w:t>עאידה תומא סלימאן (חד"ש-תע"ל):</w:t>
      </w:r>
      <w:r w:rsidRPr="00577889">
        <w:rPr>
          <w:rStyle w:val="TagStyle"/>
          <w:rtl/>
        </w:rPr>
        <w:t xml:space="preserve"> &lt;&lt; קריאה &gt;&gt;</w:t>
      </w:r>
      <w:r>
        <w:rPr>
          <w:rtl/>
        </w:rPr>
        <w:t xml:space="preserve">   </w:t>
      </w:r>
      <w:bookmarkEnd w:id="1775"/>
    </w:p>
    <w:p w:rsidR="00E70DCC" w:rsidRDefault="00E70DCC" w:rsidP="00E703B2">
      <w:pPr>
        <w:rPr>
          <w:rtl/>
        </w:rPr>
      </w:pPr>
    </w:p>
    <w:p w:rsidR="00E70DCC" w:rsidRDefault="00E70DCC" w:rsidP="00AD06B3">
      <w:pPr>
        <w:rPr>
          <w:rtl/>
        </w:rPr>
      </w:pPr>
      <w:r>
        <w:rPr>
          <w:rFonts w:hint="cs"/>
          <w:rtl/>
        </w:rPr>
        <w:t>אני מעדיפה לא להיות בושה לאנושות.</w:t>
      </w:r>
    </w:p>
    <w:p w:rsidR="00E70DCC" w:rsidRDefault="00E70DCC" w:rsidP="00AD06B3">
      <w:pPr>
        <w:rPr>
          <w:rtl/>
        </w:rPr>
      </w:pPr>
    </w:p>
    <w:p w:rsidR="00E70DCC" w:rsidRDefault="00E70DCC" w:rsidP="00AD06B3">
      <w:pPr>
        <w:pStyle w:val="-"/>
        <w:keepNext/>
        <w:rPr>
          <w:rtl/>
        </w:rPr>
      </w:pPr>
      <w:bookmarkStart w:id="1776" w:name="ET_speakercontinue_6162_27"/>
      <w:r w:rsidRPr="00577889">
        <w:rPr>
          <w:rStyle w:val="TagStyle"/>
          <w:rtl/>
        </w:rPr>
        <w:t xml:space="preserve"> &lt;&lt; דובר_המשך &gt;&gt; </w:t>
      </w:r>
      <w:r>
        <w:rPr>
          <w:rtl/>
        </w:rPr>
        <w:t>ניסים ואטורי (הליכוד):</w:t>
      </w:r>
      <w:r w:rsidRPr="00577889">
        <w:rPr>
          <w:rStyle w:val="TagStyle"/>
          <w:rtl/>
        </w:rPr>
        <w:t xml:space="preserve"> &lt;&lt; דובר_המשך &gt;&gt;</w:t>
      </w:r>
      <w:r>
        <w:rPr>
          <w:rtl/>
        </w:rPr>
        <w:t xml:space="preserve">   </w:t>
      </w:r>
      <w:bookmarkEnd w:id="1776"/>
    </w:p>
    <w:p w:rsidR="00E70DCC" w:rsidRDefault="00E70DCC" w:rsidP="00E703B2">
      <w:pPr>
        <w:rPr>
          <w:rtl/>
        </w:rPr>
      </w:pPr>
    </w:p>
    <w:p w:rsidR="00E70DCC" w:rsidRDefault="00E70DCC" w:rsidP="00025476">
      <w:pPr>
        <w:rPr>
          <w:rtl/>
        </w:rPr>
      </w:pPr>
      <w:bookmarkStart w:id="1777" w:name="_ETM_Q10_300000"/>
      <w:bookmarkEnd w:id="1777"/>
      <w:r>
        <w:rPr>
          <w:rFonts w:hint="cs"/>
          <w:rtl/>
        </w:rPr>
        <w:t>איזה יהודי, תגידי, עומד ברמאללה ונואם ככה באולם</w:t>
      </w:r>
      <w:r w:rsidR="00025476">
        <w:rPr>
          <w:rFonts w:hint="cs"/>
          <w:rtl/>
        </w:rPr>
        <w:t>?</w:t>
      </w:r>
      <w:r>
        <w:rPr>
          <w:rFonts w:hint="cs"/>
          <w:rtl/>
        </w:rPr>
        <w:t xml:space="preserve"> מי? נעצור </w:t>
      </w:r>
      <w:bookmarkStart w:id="1778" w:name="_ETM_Q10_310000"/>
      <w:bookmarkEnd w:id="1778"/>
      <w:r>
        <w:rPr>
          <w:rFonts w:hint="cs"/>
          <w:rtl/>
        </w:rPr>
        <w:t xml:space="preserve">פה. קיבלתי </w:t>
      </w:r>
      <w:bookmarkStart w:id="1779" w:name="_ETM_Q10_306000"/>
      <w:bookmarkEnd w:id="1779"/>
      <w:r>
        <w:rPr>
          <w:rFonts w:hint="cs"/>
          <w:rtl/>
        </w:rPr>
        <w:t xml:space="preserve">כבר שבועיים פעם, כן? </w:t>
      </w:r>
    </w:p>
    <w:p w:rsidR="00E70DCC" w:rsidRDefault="00E70DCC" w:rsidP="00AD06B3">
      <w:pPr>
        <w:rPr>
          <w:rtl/>
        </w:rPr>
      </w:pPr>
    </w:p>
    <w:p w:rsidR="00E70DCC" w:rsidRDefault="00E70DCC" w:rsidP="00686642">
      <w:pPr>
        <w:rPr>
          <w:rtl/>
        </w:rPr>
      </w:pPr>
      <w:r>
        <w:rPr>
          <w:rFonts w:hint="cs"/>
          <w:rtl/>
        </w:rPr>
        <w:t xml:space="preserve">בושה וחרפה לדבר כזה דבר אחרי 7 באוקטובר. מה </w:t>
      </w:r>
      <w:bookmarkStart w:id="1780" w:name="_ETM_Q10_315000"/>
      <w:bookmarkEnd w:id="1780"/>
      <w:r>
        <w:rPr>
          <w:rFonts w:hint="cs"/>
          <w:rtl/>
        </w:rPr>
        <w:t>שעשו המחבלים, עוד מישהו שיצדיק אותם פה בכנסת הזאת. טו</w:t>
      </w:r>
      <w:bookmarkStart w:id="1781" w:name="_ETM_Q10_317000"/>
      <w:bookmarkEnd w:id="1781"/>
      <w:r>
        <w:rPr>
          <w:rFonts w:hint="cs"/>
          <w:rtl/>
        </w:rPr>
        <w:t xml:space="preserve">ענים לזכות הדיבור. דמוקרטיה קוראים לזה. איזה דמוקרטיה? לרצוח </w:t>
      </w:r>
      <w:bookmarkStart w:id="1782" w:name="_ETM_Q10_322000"/>
      <w:bookmarkEnd w:id="1782"/>
      <w:r>
        <w:rPr>
          <w:rFonts w:hint="cs"/>
          <w:rtl/>
        </w:rPr>
        <w:t>ילדים יהודים בעוטף עזה</w:t>
      </w:r>
      <w:r w:rsidR="00686642">
        <w:rPr>
          <w:rFonts w:hint="cs"/>
          <w:rtl/>
        </w:rPr>
        <w:t>,</w:t>
      </w:r>
      <w:r>
        <w:rPr>
          <w:rFonts w:hint="cs"/>
          <w:rtl/>
        </w:rPr>
        <w:t xml:space="preserve"> להיכנס ליישובים, לרצוח ילדים, לתלוש להם </w:t>
      </w:r>
      <w:bookmarkStart w:id="1783" w:name="_ETM_Q10_326000"/>
      <w:bookmarkEnd w:id="1783"/>
      <w:r>
        <w:rPr>
          <w:rFonts w:hint="cs"/>
          <w:rtl/>
        </w:rPr>
        <w:t>איברים</w:t>
      </w:r>
      <w:r w:rsidR="00686642">
        <w:rPr>
          <w:rFonts w:hint="cs"/>
          <w:rtl/>
        </w:rPr>
        <w:t>?</w:t>
      </w:r>
      <w:r>
        <w:rPr>
          <w:rFonts w:hint="cs"/>
          <w:rtl/>
        </w:rPr>
        <w:t xml:space="preserve"> זו הדמוקרטיה שאתם דורשים? איזו בושה, איזה עזות מצח. </w:t>
      </w:r>
      <w:bookmarkStart w:id="1784" w:name="_ETM_Q10_333000"/>
      <w:bookmarkEnd w:id="1784"/>
      <w:r>
        <w:rPr>
          <w:rFonts w:hint="cs"/>
          <w:rtl/>
        </w:rPr>
        <w:t xml:space="preserve">יוסף עטאונה, באת מחורה, תגיד לי, איזה מין </w:t>
      </w:r>
      <w:bookmarkStart w:id="1785" w:name="_ETM_Q10_338000"/>
      <w:bookmarkEnd w:id="1785"/>
      <w:r>
        <w:rPr>
          <w:rFonts w:hint="cs"/>
          <w:rtl/>
        </w:rPr>
        <w:t xml:space="preserve">דבר זה? המחבלים באו ורצחו, </w:t>
      </w:r>
      <w:r w:rsidR="00686642">
        <w:rPr>
          <w:rFonts w:hint="cs"/>
          <w:rtl/>
        </w:rPr>
        <w:t>ו</w:t>
      </w:r>
      <w:r>
        <w:rPr>
          <w:rFonts w:hint="cs"/>
          <w:rtl/>
        </w:rPr>
        <w:t xml:space="preserve">זה לא קשור עכשיו </w:t>
      </w:r>
      <w:bookmarkStart w:id="1786" w:name="_ETM_Q10_342000"/>
      <w:bookmarkEnd w:id="1786"/>
      <w:r>
        <w:rPr>
          <w:rFonts w:hint="cs"/>
          <w:rtl/>
        </w:rPr>
        <w:t xml:space="preserve">מוסלמים או לא, </w:t>
      </w:r>
      <w:r w:rsidR="00686642">
        <w:rPr>
          <w:rFonts w:hint="cs"/>
          <w:rtl/>
        </w:rPr>
        <w:t xml:space="preserve">הם </w:t>
      </w:r>
      <w:r>
        <w:rPr>
          <w:rFonts w:hint="cs"/>
          <w:rtl/>
        </w:rPr>
        <w:t>רצחו בדואים</w:t>
      </w:r>
      <w:r w:rsidR="00686642">
        <w:rPr>
          <w:rFonts w:hint="cs"/>
          <w:rtl/>
        </w:rPr>
        <w:t>,</w:t>
      </w:r>
      <w:r>
        <w:rPr>
          <w:rFonts w:hint="cs"/>
          <w:rtl/>
        </w:rPr>
        <w:t xml:space="preserve"> שהם מוסלמים. רגע, אתה תומך </w:t>
      </w:r>
      <w:bookmarkStart w:id="1787" w:name="_ETM_Q10_344000"/>
      <w:bookmarkEnd w:id="1787"/>
      <w:r>
        <w:rPr>
          <w:rFonts w:hint="cs"/>
          <w:rtl/>
        </w:rPr>
        <w:t>במעשה הזה</w:t>
      </w:r>
      <w:r w:rsidR="00686642">
        <w:rPr>
          <w:rFonts w:hint="cs"/>
          <w:rtl/>
        </w:rPr>
        <w:t>,</w:t>
      </w:r>
      <w:r>
        <w:rPr>
          <w:rFonts w:hint="cs"/>
          <w:rtl/>
        </w:rPr>
        <w:t xml:space="preserve"> אתה מגן על אנשים שרצחו בדואים? אין לך בושה? אתה באת מהאזור הזה.</w:t>
      </w:r>
    </w:p>
    <w:p w:rsidR="00E70DCC" w:rsidRDefault="00E70DCC" w:rsidP="00AD06B3">
      <w:pPr>
        <w:rPr>
          <w:rtl/>
        </w:rPr>
      </w:pPr>
    </w:p>
    <w:p w:rsidR="00E70DCC" w:rsidRDefault="00E70DCC" w:rsidP="00AD06B3">
      <w:pPr>
        <w:pStyle w:val="af5"/>
        <w:keepNext/>
        <w:rPr>
          <w:rtl/>
        </w:rPr>
      </w:pPr>
      <w:bookmarkStart w:id="1788" w:name="ET_interruption_5696_28"/>
      <w:r w:rsidRPr="00577889">
        <w:rPr>
          <w:rStyle w:val="TagStyle"/>
          <w:rtl/>
        </w:rPr>
        <w:t xml:space="preserve"> &lt;&lt; קריאה &gt;&gt; </w:t>
      </w:r>
      <w:r>
        <w:rPr>
          <w:rtl/>
        </w:rPr>
        <w:t>יוסף עטאונה (חד"ש-תע"ל):</w:t>
      </w:r>
      <w:r w:rsidRPr="00577889">
        <w:rPr>
          <w:rStyle w:val="TagStyle"/>
          <w:rtl/>
        </w:rPr>
        <w:t xml:space="preserve"> &lt;&lt; קריאה &gt;&gt;</w:t>
      </w:r>
      <w:r>
        <w:rPr>
          <w:rtl/>
        </w:rPr>
        <w:t xml:space="preserve">   </w:t>
      </w:r>
      <w:bookmarkEnd w:id="1788"/>
    </w:p>
    <w:p w:rsidR="00E70DCC" w:rsidRDefault="00E70DCC" w:rsidP="00E703B2">
      <w:pPr>
        <w:rPr>
          <w:rtl/>
        </w:rPr>
      </w:pPr>
    </w:p>
    <w:p w:rsidR="00E70DCC" w:rsidRDefault="00E70DCC" w:rsidP="00AD06B3">
      <w:pPr>
        <w:rPr>
          <w:rtl/>
        </w:rPr>
      </w:pPr>
      <w:bookmarkStart w:id="1789" w:name="_ETM_Q10_346000"/>
      <w:bookmarkEnd w:id="1789"/>
      <w:r>
        <w:rPr>
          <w:rFonts w:hint="cs"/>
          <w:rtl/>
        </w:rPr>
        <w:t xml:space="preserve">תתבייש לך. </w:t>
      </w:r>
      <w:r w:rsidR="00686642">
        <w:rPr>
          <w:rFonts w:hint="cs"/>
          <w:rtl/>
        </w:rPr>
        <w:t xml:space="preserve">תמשיך לדקלם את המסרים של נתניהו. </w:t>
      </w:r>
    </w:p>
    <w:p w:rsidR="00E70DCC" w:rsidRDefault="00E70DCC" w:rsidP="00AD06B3">
      <w:pPr>
        <w:rPr>
          <w:rtl/>
        </w:rPr>
      </w:pPr>
      <w:bookmarkStart w:id="1790" w:name="_ETM_Q10_347000"/>
      <w:bookmarkEnd w:id="1790"/>
    </w:p>
    <w:p w:rsidR="00E70DCC" w:rsidRDefault="00E70DCC" w:rsidP="00AD06B3">
      <w:pPr>
        <w:pStyle w:val="-"/>
        <w:keepNext/>
        <w:rPr>
          <w:rtl/>
        </w:rPr>
      </w:pPr>
      <w:bookmarkStart w:id="1791" w:name="ET_speakercontinue_6162_29"/>
      <w:r w:rsidRPr="00577889">
        <w:rPr>
          <w:rStyle w:val="TagStyle"/>
          <w:rtl/>
        </w:rPr>
        <w:t xml:space="preserve"> &lt;&lt; דובר_המשך &gt;&gt; </w:t>
      </w:r>
      <w:r>
        <w:rPr>
          <w:rtl/>
        </w:rPr>
        <w:t>ניסים ואטורי (הליכוד):</w:t>
      </w:r>
      <w:r w:rsidRPr="00577889">
        <w:rPr>
          <w:rStyle w:val="TagStyle"/>
          <w:rtl/>
        </w:rPr>
        <w:t xml:space="preserve"> &lt;&lt; דובר_המשך &gt;&gt;</w:t>
      </w:r>
      <w:r>
        <w:rPr>
          <w:rtl/>
        </w:rPr>
        <w:t xml:space="preserve">   </w:t>
      </w:r>
      <w:bookmarkEnd w:id="1791"/>
    </w:p>
    <w:p w:rsidR="00E70DCC" w:rsidRDefault="00E70DCC" w:rsidP="00E703B2">
      <w:pPr>
        <w:rPr>
          <w:rtl/>
        </w:rPr>
      </w:pPr>
    </w:p>
    <w:p w:rsidR="00E70DCC" w:rsidRDefault="00E70DCC" w:rsidP="00686642">
      <w:pPr>
        <w:rPr>
          <w:rtl/>
        </w:rPr>
      </w:pPr>
      <w:bookmarkStart w:id="1792" w:name="_ETM_Q10_348000"/>
      <w:bookmarkEnd w:id="1792"/>
      <w:r>
        <w:rPr>
          <w:rFonts w:hint="cs"/>
          <w:rtl/>
        </w:rPr>
        <w:t xml:space="preserve">אתה כאילו עכשיו מייצג </w:t>
      </w:r>
      <w:bookmarkStart w:id="1793" w:name="_ETM_Q10_350000"/>
      <w:bookmarkEnd w:id="1793"/>
      <w:r>
        <w:rPr>
          <w:rFonts w:hint="cs"/>
          <w:rtl/>
        </w:rPr>
        <w:t>את הבדואים, כן? אתה תומך בבדואים, תגיד לי? אין לך בושה? זה כמו</w:t>
      </w:r>
      <w:bookmarkStart w:id="1794" w:name="_ETM_Q10_356000"/>
      <w:bookmarkEnd w:id="1794"/>
      <w:r>
        <w:rPr>
          <w:rFonts w:hint="cs"/>
          <w:rtl/>
        </w:rPr>
        <w:t xml:space="preserve"> שאני אצא נגד יהודים מרמת הגולן.</w:t>
      </w:r>
    </w:p>
    <w:p w:rsidR="00E70DCC" w:rsidRDefault="00E70DCC" w:rsidP="00AD06B3">
      <w:pPr>
        <w:rPr>
          <w:rtl/>
        </w:rPr>
      </w:pPr>
    </w:p>
    <w:p w:rsidR="00E70DCC" w:rsidRDefault="00E70DCC" w:rsidP="00AD06B3">
      <w:pPr>
        <w:pStyle w:val="af5"/>
        <w:keepNext/>
        <w:rPr>
          <w:rtl/>
        </w:rPr>
      </w:pPr>
      <w:bookmarkStart w:id="1795" w:name="ET_interruption_5696_34"/>
      <w:r w:rsidRPr="00577889">
        <w:rPr>
          <w:rStyle w:val="TagStyle"/>
          <w:rtl/>
        </w:rPr>
        <w:t xml:space="preserve"> &lt;&lt; קריאה &gt;&gt; </w:t>
      </w:r>
      <w:r>
        <w:rPr>
          <w:rtl/>
        </w:rPr>
        <w:t>יוסף עטאונה (חד"ש-תע"ל):</w:t>
      </w:r>
      <w:r w:rsidRPr="00577889">
        <w:rPr>
          <w:rStyle w:val="TagStyle"/>
          <w:rtl/>
        </w:rPr>
        <w:t xml:space="preserve"> &lt;&lt; קריאה &gt;&gt;</w:t>
      </w:r>
      <w:r>
        <w:rPr>
          <w:rtl/>
        </w:rPr>
        <w:t xml:space="preserve">   </w:t>
      </w:r>
      <w:bookmarkEnd w:id="1795"/>
    </w:p>
    <w:p w:rsidR="00E70DCC" w:rsidRDefault="00E70DCC" w:rsidP="00E703B2">
      <w:pPr>
        <w:rPr>
          <w:rtl/>
        </w:rPr>
      </w:pPr>
    </w:p>
    <w:p w:rsidR="00E70DCC" w:rsidRDefault="00E70DCC" w:rsidP="00AD06B3">
      <w:pPr>
        <w:rPr>
          <w:rtl/>
        </w:rPr>
      </w:pPr>
      <w:bookmarkStart w:id="1796" w:name="_ETM_Q10_354000"/>
      <w:bookmarkEnd w:id="1796"/>
      <w:r>
        <w:rPr>
          <w:rFonts w:hint="cs"/>
          <w:rtl/>
        </w:rPr>
        <w:t>תפסיק, אין לך עמדה. שום עמד</w:t>
      </w:r>
      <w:bookmarkStart w:id="1797" w:name="_ETM_Q10_358000"/>
      <w:bookmarkEnd w:id="1797"/>
      <w:r>
        <w:rPr>
          <w:rFonts w:hint="cs"/>
          <w:rtl/>
        </w:rPr>
        <w:t>ה אין לך. אתה יודע רק לדקלם את דף המסרים, השקרים של נתניהו.</w:t>
      </w:r>
    </w:p>
    <w:p w:rsidR="00E70DCC" w:rsidRDefault="00E70DCC" w:rsidP="00AD06B3">
      <w:pPr>
        <w:rPr>
          <w:rtl/>
        </w:rPr>
      </w:pPr>
    </w:p>
    <w:p w:rsidR="00E70DCC" w:rsidRDefault="00E70DCC" w:rsidP="00AD06B3">
      <w:pPr>
        <w:pStyle w:val="-"/>
        <w:keepNext/>
        <w:rPr>
          <w:rtl/>
        </w:rPr>
      </w:pPr>
      <w:bookmarkStart w:id="1798" w:name="ET_speakercontinue_6162_35"/>
      <w:r w:rsidRPr="00BA4694">
        <w:rPr>
          <w:rStyle w:val="TagStyle"/>
          <w:rtl/>
        </w:rPr>
        <w:t xml:space="preserve"> &lt;&lt; דובר_המשך &gt;&gt; </w:t>
      </w:r>
      <w:r>
        <w:rPr>
          <w:rtl/>
        </w:rPr>
        <w:t>ניסים ואטורי (הליכוד):</w:t>
      </w:r>
      <w:r w:rsidRPr="00BA4694">
        <w:rPr>
          <w:rStyle w:val="TagStyle"/>
          <w:rtl/>
        </w:rPr>
        <w:t xml:space="preserve"> &lt;&lt; דובר_המשך &gt;&gt;</w:t>
      </w:r>
      <w:r>
        <w:rPr>
          <w:rtl/>
        </w:rPr>
        <w:t xml:space="preserve">   </w:t>
      </w:r>
      <w:bookmarkEnd w:id="1798"/>
    </w:p>
    <w:p w:rsidR="00E70DCC" w:rsidRDefault="00E70DCC" w:rsidP="00E703B2">
      <w:pPr>
        <w:rPr>
          <w:rtl/>
        </w:rPr>
      </w:pPr>
    </w:p>
    <w:p w:rsidR="00E70DCC" w:rsidRDefault="00E70DCC" w:rsidP="00AD06B3">
      <w:pPr>
        <w:rPr>
          <w:rtl/>
        </w:rPr>
      </w:pPr>
      <w:bookmarkStart w:id="1799" w:name="_ETM_Q10_357000"/>
      <w:bookmarkEnd w:id="1799"/>
      <w:r>
        <w:rPr>
          <w:rFonts w:hint="cs"/>
          <w:rtl/>
        </w:rPr>
        <w:t>אתה מדבר על דמוקרטיה. הדמוקרטיה נתנ</w:t>
      </w:r>
      <w:bookmarkStart w:id="1800" w:name="_ETM_Q10_362000"/>
      <w:bookmarkEnd w:id="1800"/>
      <w:r>
        <w:rPr>
          <w:rFonts w:hint="cs"/>
          <w:rtl/>
        </w:rPr>
        <w:t xml:space="preserve">ה לך את זכות הדיבור לעמוד פה על הדוכן </w:t>
      </w:r>
      <w:r w:rsidR="00E703B2">
        <w:rPr>
          <w:rFonts w:hint="cs"/>
          <w:rtl/>
        </w:rPr>
        <w:t>– – –</w:t>
      </w:r>
      <w:r>
        <w:rPr>
          <w:rFonts w:hint="cs"/>
          <w:rtl/>
        </w:rPr>
        <w:t xml:space="preserve"> </w:t>
      </w:r>
    </w:p>
    <w:p w:rsidR="00E70DCC" w:rsidRDefault="00E70DCC" w:rsidP="00AD06B3">
      <w:pPr>
        <w:rPr>
          <w:rtl/>
        </w:rPr>
      </w:pPr>
    </w:p>
    <w:p w:rsidR="00E70DCC" w:rsidRDefault="00E70DCC" w:rsidP="00AD06B3">
      <w:pPr>
        <w:pStyle w:val="af5"/>
        <w:keepNext/>
        <w:rPr>
          <w:rtl/>
        </w:rPr>
      </w:pPr>
      <w:bookmarkStart w:id="1801" w:name="ET_interruption_5696_36"/>
      <w:r w:rsidRPr="00BA4694">
        <w:rPr>
          <w:rStyle w:val="TagStyle"/>
          <w:rtl/>
        </w:rPr>
        <w:t xml:space="preserve"> &lt;&lt; קריאה &gt;&gt; </w:t>
      </w:r>
      <w:r>
        <w:rPr>
          <w:rtl/>
        </w:rPr>
        <w:t>יוסף עטאונה (חד"ש-תע"ל):</w:t>
      </w:r>
      <w:r w:rsidRPr="00BA4694">
        <w:rPr>
          <w:rStyle w:val="TagStyle"/>
          <w:rtl/>
        </w:rPr>
        <w:t xml:space="preserve"> &lt;&lt; קריאה &gt;&gt;</w:t>
      </w:r>
      <w:r>
        <w:rPr>
          <w:rtl/>
        </w:rPr>
        <w:t xml:space="preserve">   </w:t>
      </w:r>
      <w:bookmarkEnd w:id="1801"/>
    </w:p>
    <w:p w:rsidR="00E70DCC" w:rsidRDefault="00E70DCC" w:rsidP="00E703B2">
      <w:pPr>
        <w:rPr>
          <w:rtl/>
        </w:rPr>
      </w:pPr>
    </w:p>
    <w:p w:rsidR="00E70DCC" w:rsidRDefault="00E70DCC" w:rsidP="00AD06B3">
      <w:pPr>
        <w:rPr>
          <w:rtl/>
        </w:rPr>
      </w:pPr>
      <w:bookmarkStart w:id="1802" w:name="_ETM_Q10_361000"/>
      <w:bookmarkEnd w:id="1802"/>
      <w:r>
        <w:rPr>
          <w:rFonts w:hint="cs"/>
          <w:rtl/>
        </w:rPr>
        <w:t xml:space="preserve">אתה כלום, אין לך עמדה. </w:t>
      </w:r>
      <w:bookmarkStart w:id="1803" w:name="_ETM_Q10_363000"/>
      <w:bookmarkEnd w:id="1803"/>
      <w:r>
        <w:rPr>
          <w:rFonts w:hint="cs"/>
          <w:rtl/>
        </w:rPr>
        <w:t xml:space="preserve">אתה תתבייש. אתה תתבייש. </w:t>
      </w:r>
    </w:p>
    <w:p w:rsidR="00E70DCC" w:rsidRDefault="00E70DCC" w:rsidP="00AD06B3">
      <w:pPr>
        <w:rPr>
          <w:rtl/>
        </w:rPr>
      </w:pPr>
    </w:p>
    <w:p w:rsidR="00E70DCC" w:rsidRDefault="00E70DCC" w:rsidP="00AD06B3">
      <w:pPr>
        <w:pStyle w:val="-"/>
        <w:keepNext/>
        <w:rPr>
          <w:rtl/>
        </w:rPr>
      </w:pPr>
      <w:bookmarkStart w:id="1804" w:name="ET_speakercontinue_6162_37"/>
      <w:r w:rsidRPr="00BA4694">
        <w:rPr>
          <w:rStyle w:val="TagStyle"/>
          <w:rtl/>
        </w:rPr>
        <w:t xml:space="preserve"> &lt;&lt; דובר_המשך &gt;&gt; </w:t>
      </w:r>
      <w:r>
        <w:rPr>
          <w:rtl/>
        </w:rPr>
        <w:t>ניסים ואטורי (הליכוד):</w:t>
      </w:r>
      <w:r w:rsidRPr="00BA4694">
        <w:rPr>
          <w:rStyle w:val="TagStyle"/>
          <w:rtl/>
        </w:rPr>
        <w:t xml:space="preserve"> &lt;&lt; דובר_המשך &gt;&gt;</w:t>
      </w:r>
      <w:r>
        <w:rPr>
          <w:rtl/>
        </w:rPr>
        <w:t xml:space="preserve">   </w:t>
      </w:r>
      <w:bookmarkEnd w:id="1804"/>
    </w:p>
    <w:p w:rsidR="00E70DCC" w:rsidRDefault="00E70DCC" w:rsidP="00E703B2">
      <w:pPr>
        <w:rPr>
          <w:rtl/>
        </w:rPr>
      </w:pPr>
    </w:p>
    <w:p w:rsidR="00E70DCC" w:rsidRDefault="00E70DCC" w:rsidP="00AD06B3">
      <w:pPr>
        <w:rPr>
          <w:rtl/>
        </w:rPr>
      </w:pPr>
      <w:bookmarkStart w:id="1805" w:name="_ETM_Q10_365000"/>
      <w:bookmarkEnd w:id="1805"/>
      <w:r>
        <w:rPr>
          <w:rFonts w:hint="cs"/>
          <w:rtl/>
        </w:rPr>
        <w:t xml:space="preserve">תתבייש אתה, תתבייש אתה והחברים שיושבים לידך שם </w:t>
      </w:r>
      <w:r w:rsidR="00E703B2">
        <w:rPr>
          <w:rFonts w:hint="cs"/>
          <w:rtl/>
        </w:rPr>
        <w:t>– –</w:t>
      </w:r>
    </w:p>
    <w:p w:rsidR="00E70DCC" w:rsidRDefault="00E70DCC" w:rsidP="00AD06B3">
      <w:pPr>
        <w:rPr>
          <w:rtl/>
        </w:rPr>
      </w:pPr>
    </w:p>
    <w:p w:rsidR="00E70DCC" w:rsidRDefault="00E70DCC" w:rsidP="00AD06B3">
      <w:pPr>
        <w:pStyle w:val="af5"/>
        <w:keepNext/>
        <w:rPr>
          <w:rtl/>
        </w:rPr>
      </w:pPr>
      <w:bookmarkStart w:id="1806" w:name="ET_interruption_5696_38"/>
      <w:r w:rsidRPr="00940A26">
        <w:rPr>
          <w:rStyle w:val="TagStyle"/>
          <w:rtl/>
        </w:rPr>
        <w:t xml:space="preserve"> &lt;&lt; קריאה &gt;&gt; </w:t>
      </w:r>
      <w:r>
        <w:rPr>
          <w:rtl/>
        </w:rPr>
        <w:t>יוסף עטאונה (חד"ש-תע"ל):</w:t>
      </w:r>
      <w:r w:rsidRPr="00940A26">
        <w:rPr>
          <w:rStyle w:val="TagStyle"/>
          <w:rtl/>
        </w:rPr>
        <w:t xml:space="preserve"> &lt;&lt; קריאה &gt;&gt;</w:t>
      </w:r>
      <w:r>
        <w:rPr>
          <w:rtl/>
        </w:rPr>
        <w:t xml:space="preserve">   </w:t>
      </w:r>
      <w:bookmarkEnd w:id="1806"/>
    </w:p>
    <w:p w:rsidR="00E70DCC" w:rsidRDefault="00E70DCC" w:rsidP="00E703B2">
      <w:pPr>
        <w:rPr>
          <w:rtl/>
        </w:rPr>
      </w:pPr>
    </w:p>
    <w:p w:rsidR="00E70DCC" w:rsidRDefault="00E703B2" w:rsidP="00AD06B3">
      <w:pPr>
        <w:rPr>
          <w:rtl/>
        </w:rPr>
      </w:pPr>
      <w:r>
        <w:rPr>
          <w:rFonts w:hint="cs"/>
          <w:rtl/>
        </w:rPr>
        <w:t>– – –</w:t>
      </w:r>
      <w:r w:rsidR="00E70DCC">
        <w:rPr>
          <w:rFonts w:hint="cs"/>
          <w:rtl/>
        </w:rPr>
        <w:t xml:space="preserve"> כי יש לך מה להסתיר, יש לכם מה להסתיר.</w:t>
      </w:r>
    </w:p>
    <w:p w:rsidR="00E70DCC" w:rsidRDefault="00E70DCC" w:rsidP="00AD06B3">
      <w:pPr>
        <w:rPr>
          <w:rtl/>
        </w:rPr>
      </w:pPr>
      <w:bookmarkStart w:id="1807" w:name="_ETM_Q10_372000"/>
      <w:bookmarkEnd w:id="1807"/>
    </w:p>
    <w:p w:rsidR="00E70DCC" w:rsidRDefault="00E70DCC" w:rsidP="00AD06B3">
      <w:pPr>
        <w:pStyle w:val="-"/>
        <w:keepNext/>
        <w:rPr>
          <w:rtl/>
        </w:rPr>
      </w:pPr>
      <w:bookmarkStart w:id="1808" w:name="ET_speakercontinue_6162_39"/>
      <w:r w:rsidRPr="00940A26">
        <w:rPr>
          <w:rStyle w:val="TagStyle"/>
          <w:rtl/>
        </w:rPr>
        <w:t xml:space="preserve"> &lt;&lt; דובר_המשך &gt;&gt; </w:t>
      </w:r>
      <w:r>
        <w:rPr>
          <w:rtl/>
        </w:rPr>
        <w:t>ניסים ואטורי (הליכוד):</w:t>
      </w:r>
      <w:r w:rsidRPr="00940A26">
        <w:rPr>
          <w:rStyle w:val="TagStyle"/>
          <w:rtl/>
        </w:rPr>
        <w:t xml:space="preserve"> &lt;&lt; דובר_המשך &gt;&gt;</w:t>
      </w:r>
      <w:r>
        <w:rPr>
          <w:rtl/>
        </w:rPr>
        <w:t xml:space="preserve">   </w:t>
      </w:r>
      <w:bookmarkEnd w:id="1808"/>
    </w:p>
    <w:p w:rsidR="00E70DCC" w:rsidRDefault="00E70DCC" w:rsidP="00E703B2">
      <w:pPr>
        <w:rPr>
          <w:rtl/>
        </w:rPr>
      </w:pPr>
    </w:p>
    <w:p w:rsidR="00E70DCC" w:rsidRDefault="00E703B2" w:rsidP="00AD06B3">
      <w:pPr>
        <w:rPr>
          <w:rtl/>
        </w:rPr>
      </w:pPr>
      <w:bookmarkStart w:id="1809" w:name="_ETM_Q10_373000"/>
      <w:bookmarkEnd w:id="1809"/>
      <w:r>
        <w:rPr>
          <w:rFonts w:hint="cs"/>
          <w:rtl/>
        </w:rPr>
        <w:t>– –</w:t>
      </w:r>
      <w:r w:rsidR="00E70DCC">
        <w:rPr>
          <w:rFonts w:hint="cs"/>
          <w:rtl/>
        </w:rPr>
        <w:t xml:space="preserve"> שאתם פוגעים ומסיתים נגד חיילי צה"ל. אתם, אתה יודע מי, מי. אתה צריך להתבייש.</w:t>
      </w:r>
    </w:p>
    <w:p w:rsidR="00E70DCC" w:rsidRDefault="00E70DCC" w:rsidP="00AD06B3">
      <w:pPr>
        <w:rPr>
          <w:rtl/>
        </w:rPr>
      </w:pPr>
      <w:bookmarkStart w:id="1810" w:name="_ETM_Q10_377000"/>
      <w:bookmarkEnd w:id="1810"/>
    </w:p>
    <w:p w:rsidR="00E70DCC" w:rsidRDefault="00E70DCC" w:rsidP="00AD06B3">
      <w:pPr>
        <w:pStyle w:val="af5"/>
        <w:keepNext/>
        <w:rPr>
          <w:rtl/>
        </w:rPr>
      </w:pPr>
      <w:bookmarkStart w:id="1811" w:name="ET_interruption_5696_40"/>
      <w:r w:rsidRPr="00940A26">
        <w:rPr>
          <w:rStyle w:val="TagStyle"/>
          <w:rtl/>
        </w:rPr>
        <w:t xml:space="preserve"> &lt;&lt; קריאה &gt;&gt; </w:t>
      </w:r>
      <w:r>
        <w:rPr>
          <w:rtl/>
        </w:rPr>
        <w:t>יוסף עטאונה (חד"ש-תע"ל):</w:t>
      </w:r>
      <w:r w:rsidRPr="00940A26">
        <w:rPr>
          <w:rStyle w:val="TagStyle"/>
          <w:rtl/>
        </w:rPr>
        <w:t xml:space="preserve"> &lt;&lt; קריאה &gt;&gt;</w:t>
      </w:r>
      <w:r>
        <w:rPr>
          <w:rtl/>
        </w:rPr>
        <w:t xml:space="preserve">   </w:t>
      </w:r>
      <w:bookmarkEnd w:id="1811"/>
    </w:p>
    <w:p w:rsidR="00E70DCC" w:rsidRDefault="00E70DCC" w:rsidP="00E703B2">
      <w:pPr>
        <w:rPr>
          <w:rtl/>
        </w:rPr>
      </w:pPr>
    </w:p>
    <w:p w:rsidR="00E70DCC" w:rsidRDefault="00E70DCC" w:rsidP="00AD06B3">
      <w:pPr>
        <w:rPr>
          <w:rtl/>
        </w:rPr>
      </w:pPr>
      <w:r>
        <w:rPr>
          <w:rFonts w:hint="cs"/>
          <w:rtl/>
        </w:rPr>
        <w:t xml:space="preserve">מה הקשר למה </w:t>
      </w:r>
      <w:bookmarkStart w:id="1812" w:name="_ETM_Q10_378000"/>
      <w:bookmarkEnd w:id="1812"/>
      <w:r>
        <w:rPr>
          <w:rFonts w:hint="cs"/>
          <w:rtl/>
        </w:rPr>
        <w:t xml:space="preserve">שאתה אומר </w:t>
      </w:r>
      <w:r w:rsidR="00E703B2">
        <w:rPr>
          <w:rFonts w:hint="cs"/>
          <w:rtl/>
        </w:rPr>
        <w:t>– – –</w:t>
      </w:r>
      <w:r>
        <w:rPr>
          <w:rFonts w:hint="cs"/>
          <w:rtl/>
        </w:rPr>
        <w:t xml:space="preserve"> אנשים צריכים לראות את המציאות, מה שקורה </w:t>
      </w:r>
      <w:bookmarkStart w:id="1813" w:name="_ETM_Q10_384000"/>
      <w:bookmarkEnd w:id="1813"/>
      <w:r w:rsidR="00E703B2">
        <w:rPr>
          <w:rFonts w:hint="cs"/>
          <w:rtl/>
        </w:rPr>
        <w:t>– – –</w:t>
      </w:r>
    </w:p>
    <w:p w:rsidR="00E70DCC" w:rsidRDefault="00E70DCC" w:rsidP="00AD06B3">
      <w:pPr>
        <w:rPr>
          <w:rtl/>
        </w:rPr>
      </w:pPr>
    </w:p>
    <w:p w:rsidR="00E70DCC" w:rsidRDefault="00E70DCC" w:rsidP="00AD06B3">
      <w:pPr>
        <w:pStyle w:val="-"/>
        <w:keepNext/>
        <w:rPr>
          <w:rtl/>
        </w:rPr>
      </w:pPr>
      <w:bookmarkStart w:id="1814" w:name="ET_speakercontinue_6162_41"/>
      <w:r w:rsidRPr="00BA3BCB">
        <w:rPr>
          <w:rStyle w:val="TagStyle"/>
          <w:rtl/>
        </w:rPr>
        <w:t xml:space="preserve"> &lt;&lt; דובר_המשך &gt;&gt; </w:t>
      </w:r>
      <w:r>
        <w:rPr>
          <w:rtl/>
        </w:rPr>
        <w:t>ניסים ואטורי (הליכוד):</w:t>
      </w:r>
      <w:r w:rsidRPr="00BA3BCB">
        <w:rPr>
          <w:rStyle w:val="TagStyle"/>
          <w:rtl/>
        </w:rPr>
        <w:t xml:space="preserve"> &lt;&lt; דובר_המשך &gt;&gt;</w:t>
      </w:r>
      <w:r>
        <w:rPr>
          <w:rtl/>
        </w:rPr>
        <w:t xml:space="preserve">   </w:t>
      </w:r>
      <w:bookmarkEnd w:id="1814"/>
    </w:p>
    <w:p w:rsidR="00E70DCC" w:rsidRDefault="00E70DCC" w:rsidP="00E703B2">
      <w:pPr>
        <w:rPr>
          <w:rtl/>
        </w:rPr>
      </w:pPr>
    </w:p>
    <w:p w:rsidR="00E70DCC" w:rsidRDefault="00E70DCC" w:rsidP="00AD06B3">
      <w:pPr>
        <w:rPr>
          <w:rtl/>
        </w:rPr>
      </w:pPr>
      <w:bookmarkStart w:id="1815" w:name="_ETM_Q10_381000"/>
      <w:bookmarkEnd w:id="1815"/>
      <w:r>
        <w:rPr>
          <w:rFonts w:hint="cs"/>
          <w:rtl/>
        </w:rPr>
        <w:t xml:space="preserve">הדמוקרטיה. דיברת על דמוקרטיה. אתה עומד פה, אומר שקרים. אתה אומר </w:t>
      </w:r>
      <w:bookmarkStart w:id="1816" w:name="_ETM_Q10_386000"/>
      <w:bookmarkEnd w:id="1816"/>
      <w:r>
        <w:rPr>
          <w:rFonts w:hint="cs"/>
          <w:rtl/>
        </w:rPr>
        <w:t>שקרים נגד חיילי צה"ל, אתה מדבר על דמוקרטיה?</w:t>
      </w:r>
    </w:p>
    <w:p w:rsidR="00E70DCC" w:rsidRDefault="00E70DCC" w:rsidP="00AD06B3">
      <w:pPr>
        <w:rPr>
          <w:rtl/>
        </w:rPr>
      </w:pPr>
      <w:bookmarkStart w:id="1817" w:name="_ETM_Q10_388000"/>
      <w:bookmarkEnd w:id="1817"/>
    </w:p>
    <w:p w:rsidR="00E70DCC" w:rsidRDefault="00E70DCC" w:rsidP="00AD06B3">
      <w:pPr>
        <w:pStyle w:val="af5"/>
        <w:keepNext/>
        <w:rPr>
          <w:rtl/>
        </w:rPr>
      </w:pPr>
      <w:bookmarkStart w:id="1818" w:name="ET_interruption_5696_42"/>
      <w:r w:rsidRPr="00BA3BCB">
        <w:rPr>
          <w:rStyle w:val="TagStyle"/>
          <w:rtl/>
        </w:rPr>
        <w:t xml:space="preserve"> &lt;&lt; קריאה &gt;&gt; </w:t>
      </w:r>
      <w:r>
        <w:rPr>
          <w:rtl/>
        </w:rPr>
        <w:t>יוסף עטאונה (חד"ש-תע"ל):</w:t>
      </w:r>
      <w:r w:rsidRPr="00BA3BCB">
        <w:rPr>
          <w:rStyle w:val="TagStyle"/>
          <w:rtl/>
        </w:rPr>
        <w:t xml:space="preserve"> &lt;&lt; קריאה &gt;&gt;</w:t>
      </w:r>
      <w:r>
        <w:rPr>
          <w:rtl/>
        </w:rPr>
        <w:t xml:space="preserve">   </w:t>
      </w:r>
      <w:bookmarkEnd w:id="1818"/>
    </w:p>
    <w:p w:rsidR="00E70DCC" w:rsidRDefault="00E70DCC" w:rsidP="00E703B2">
      <w:pPr>
        <w:rPr>
          <w:rtl/>
        </w:rPr>
      </w:pPr>
    </w:p>
    <w:p w:rsidR="00E70DCC" w:rsidRDefault="00E70DCC" w:rsidP="00AD06B3">
      <w:pPr>
        <w:rPr>
          <w:rtl/>
        </w:rPr>
      </w:pPr>
      <w:r>
        <w:rPr>
          <w:rFonts w:hint="cs"/>
          <w:rtl/>
        </w:rPr>
        <w:t>אתה כלומניק, בושה.</w:t>
      </w:r>
    </w:p>
    <w:p w:rsidR="00E70DCC" w:rsidRDefault="00E70DCC" w:rsidP="00AD06B3">
      <w:pPr>
        <w:rPr>
          <w:rtl/>
        </w:rPr>
      </w:pPr>
    </w:p>
    <w:p w:rsidR="00E70DCC" w:rsidRDefault="00E70DCC" w:rsidP="00AD06B3">
      <w:pPr>
        <w:pStyle w:val="-"/>
        <w:keepNext/>
        <w:rPr>
          <w:rtl/>
        </w:rPr>
      </w:pPr>
      <w:bookmarkStart w:id="1819" w:name="ET_speakercontinue_6162_43"/>
      <w:r w:rsidRPr="00BA3BCB">
        <w:rPr>
          <w:rStyle w:val="TagStyle"/>
          <w:rtl/>
        </w:rPr>
        <w:t xml:space="preserve"> &lt;&lt; דובר_המשך &gt;&gt; </w:t>
      </w:r>
      <w:r>
        <w:rPr>
          <w:rtl/>
        </w:rPr>
        <w:t>ניסים ואטורי (הליכוד):</w:t>
      </w:r>
      <w:r w:rsidRPr="00BA3BCB">
        <w:rPr>
          <w:rStyle w:val="TagStyle"/>
          <w:rtl/>
        </w:rPr>
        <w:t xml:space="preserve"> &lt;&lt; דובר_המשך &gt;&gt;</w:t>
      </w:r>
      <w:r>
        <w:rPr>
          <w:rtl/>
        </w:rPr>
        <w:t xml:space="preserve">   </w:t>
      </w:r>
      <w:bookmarkEnd w:id="1819"/>
    </w:p>
    <w:p w:rsidR="00E70DCC" w:rsidRDefault="00E70DCC" w:rsidP="00E703B2">
      <w:pPr>
        <w:rPr>
          <w:rtl/>
        </w:rPr>
      </w:pPr>
    </w:p>
    <w:p w:rsidR="00E70DCC" w:rsidRDefault="00E70DCC" w:rsidP="00AD06B3">
      <w:pPr>
        <w:rPr>
          <w:rtl/>
        </w:rPr>
      </w:pPr>
      <w:bookmarkStart w:id="1820" w:name="_ETM_Q10_392000"/>
      <w:bookmarkEnd w:id="1820"/>
      <w:r>
        <w:rPr>
          <w:rFonts w:hint="cs"/>
          <w:rtl/>
        </w:rPr>
        <w:t xml:space="preserve">חבל שאנחנו </w:t>
      </w:r>
      <w:bookmarkStart w:id="1821" w:name="_ETM_Q10_389000"/>
      <w:bookmarkEnd w:id="1821"/>
      <w:r>
        <w:rPr>
          <w:rFonts w:hint="cs"/>
          <w:rtl/>
        </w:rPr>
        <w:t xml:space="preserve">דמוקרטיה. בקטעים האלה אולי לא צריך להיות דמוקרטים, </w:t>
      </w:r>
      <w:bookmarkStart w:id="1822" w:name="_ETM_Q10_391000"/>
      <w:bookmarkEnd w:id="1822"/>
      <w:r>
        <w:rPr>
          <w:rFonts w:hint="cs"/>
          <w:rtl/>
        </w:rPr>
        <w:t>אתה יודע את זה? כי אתם בושה פשוט, אתם בושה.</w:t>
      </w:r>
      <w:bookmarkStart w:id="1823" w:name="_ETM_Q10_397000"/>
      <w:bookmarkEnd w:id="1823"/>
      <w:r>
        <w:rPr>
          <w:rFonts w:hint="cs"/>
          <w:rtl/>
        </w:rPr>
        <w:t xml:space="preserve"> ב-7 באוקטובר, אתה יודע מה היה?</w:t>
      </w:r>
    </w:p>
    <w:p w:rsidR="00E70DCC" w:rsidRDefault="00E70DCC" w:rsidP="00AD06B3">
      <w:pPr>
        <w:rPr>
          <w:rtl/>
        </w:rPr>
      </w:pPr>
    </w:p>
    <w:p w:rsidR="00E70DCC" w:rsidRDefault="00E70DCC" w:rsidP="00AD06B3">
      <w:pPr>
        <w:pStyle w:val="af5"/>
        <w:keepNext/>
        <w:rPr>
          <w:rtl/>
        </w:rPr>
      </w:pPr>
      <w:bookmarkStart w:id="1824" w:name="ET_interruption_5696_44"/>
      <w:r w:rsidRPr="00BA3BCB">
        <w:rPr>
          <w:rStyle w:val="TagStyle"/>
          <w:rtl/>
        </w:rPr>
        <w:t xml:space="preserve"> &lt;&lt; קריאה &gt;&gt; </w:t>
      </w:r>
      <w:r>
        <w:rPr>
          <w:rtl/>
        </w:rPr>
        <w:t>יוסף עטאונה (חד"ש-תע"ל):</w:t>
      </w:r>
      <w:r w:rsidRPr="00BA3BCB">
        <w:rPr>
          <w:rStyle w:val="TagStyle"/>
          <w:rtl/>
        </w:rPr>
        <w:t xml:space="preserve"> &lt;&lt; קריאה &gt;&gt;</w:t>
      </w:r>
      <w:r>
        <w:rPr>
          <w:rtl/>
        </w:rPr>
        <w:t xml:space="preserve">   </w:t>
      </w:r>
      <w:bookmarkEnd w:id="1824"/>
    </w:p>
    <w:p w:rsidR="00E70DCC" w:rsidRDefault="00E70DCC" w:rsidP="00E703B2">
      <w:pPr>
        <w:rPr>
          <w:rtl/>
        </w:rPr>
      </w:pPr>
    </w:p>
    <w:p w:rsidR="00E70DCC" w:rsidRDefault="00E70DCC" w:rsidP="00AD06B3">
      <w:pPr>
        <w:rPr>
          <w:rtl/>
        </w:rPr>
      </w:pPr>
      <w:r>
        <w:rPr>
          <w:rFonts w:hint="cs"/>
          <w:rtl/>
        </w:rPr>
        <w:t xml:space="preserve">מה הקשר </w:t>
      </w:r>
      <w:r w:rsidR="00E703B2">
        <w:rPr>
          <w:rFonts w:hint="cs"/>
          <w:rtl/>
        </w:rPr>
        <w:t>– – –</w:t>
      </w:r>
      <w:r>
        <w:rPr>
          <w:rFonts w:hint="cs"/>
          <w:rtl/>
        </w:rPr>
        <w:t xml:space="preserve"> מי שמביא חוק כזה, שלא</w:t>
      </w:r>
      <w:bookmarkStart w:id="1825" w:name="_ETM_Q10_399000"/>
      <w:bookmarkEnd w:id="1825"/>
      <w:r>
        <w:rPr>
          <w:rFonts w:hint="cs"/>
          <w:rtl/>
        </w:rPr>
        <w:t xml:space="preserve"> </w:t>
      </w:r>
      <w:r w:rsidR="00E703B2">
        <w:rPr>
          <w:rFonts w:hint="cs"/>
          <w:rtl/>
        </w:rPr>
        <w:t>– – –</w:t>
      </w:r>
      <w:r>
        <w:rPr>
          <w:rFonts w:hint="cs"/>
          <w:rtl/>
        </w:rPr>
        <w:t xml:space="preserve"> על דמוקרטיה. </w:t>
      </w:r>
    </w:p>
    <w:p w:rsidR="00E70DCC" w:rsidRDefault="00E70DCC" w:rsidP="00AD06B3">
      <w:pPr>
        <w:rPr>
          <w:rtl/>
        </w:rPr>
      </w:pPr>
    </w:p>
    <w:p w:rsidR="00E70DCC" w:rsidRDefault="00E70DCC" w:rsidP="00AD06B3">
      <w:pPr>
        <w:pStyle w:val="-"/>
        <w:keepNext/>
        <w:rPr>
          <w:rtl/>
        </w:rPr>
      </w:pPr>
      <w:bookmarkStart w:id="1826" w:name="ET_speakercontinue_6162_45"/>
      <w:r w:rsidRPr="00BA3BCB">
        <w:rPr>
          <w:rStyle w:val="TagStyle"/>
          <w:rtl/>
        </w:rPr>
        <w:t xml:space="preserve"> &lt;&lt; דובר_המשך &gt;&gt; </w:t>
      </w:r>
      <w:r>
        <w:rPr>
          <w:rtl/>
        </w:rPr>
        <w:t>ניסים ואטורי (הליכוד):</w:t>
      </w:r>
      <w:r w:rsidRPr="00BA3BCB">
        <w:rPr>
          <w:rStyle w:val="TagStyle"/>
          <w:rtl/>
        </w:rPr>
        <w:t xml:space="preserve"> &lt;&lt; דובר_המשך &gt;&gt;</w:t>
      </w:r>
      <w:r>
        <w:rPr>
          <w:rtl/>
        </w:rPr>
        <w:t xml:space="preserve">   </w:t>
      </w:r>
      <w:bookmarkEnd w:id="1826"/>
    </w:p>
    <w:p w:rsidR="00E70DCC" w:rsidRDefault="00E70DCC" w:rsidP="00E703B2">
      <w:pPr>
        <w:rPr>
          <w:rtl/>
        </w:rPr>
      </w:pPr>
    </w:p>
    <w:p w:rsidR="00E70DCC" w:rsidRDefault="00E70DCC" w:rsidP="00AD06B3">
      <w:pPr>
        <w:rPr>
          <w:rtl/>
        </w:rPr>
      </w:pPr>
      <w:r>
        <w:rPr>
          <w:rFonts w:hint="cs"/>
          <w:rtl/>
        </w:rPr>
        <w:t xml:space="preserve">אנשים שאתה אומר שירינו עליהם, אנשים שאתה מדבר שירינו עליהם, אלה רצחו ילדים. </w:t>
      </w:r>
      <w:bookmarkStart w:id="1827" w:name="_ETM_Q10_403000"/>
      <w:bookmarkEnd w:id="1827"/>
    </w:p>
    <w:p w:rsidR="00E70DCC" w:rsidRDefault="00E70DCC" w:rsidP="00AD06B3">
      <w:pPr>
        <w:rPr>
          <w:rtl/>
        </w:rPr>
      </w:pPr>
    </w:p>
    <w:p w:rsidR="00E70DCC" w:rsidRDefault="00E70DCC" w:rsidP="00AD06B3">
      <w:pPr>
        <w:pStyle w:val="af5"/>
        <w:keepNext/>
        <w:rPr>
          <w:rtl/>
        </w:rPr>
      </w:pPr>
      <w:bookmarkStart w:id="1828" w:name="ET_interruption_5696_46"/>
      <w:r w:rsidRPr="00BA3BCB">
        <w:rPr>
          <w:rStyle w:val="TagStyle"/>
          <w:rtl/>
        </w:rPr>
        <w:t xml:space="preserve"> &lt;&lt; קריאה &gt;&gt; </w:t>
      </w:r>
      <w:r>
        <w:rPr>
          <w:rtl/>
        </w:rPr>
        <w:t>יוסף עטאונה (חד"ש-תע"ל):</w:t>
      </w:r>
      <w:r w:rsidRPr="00BA3BCB">
        <w:rPr>
          <w:rStyle w:val="TagStyle"/>
          <w:rtl/>
        </w:rPr>
        <w:t xml:space="preserve"> &lt;&lt; קריאה &gt;&gt;</w:t>
      </w:r>
      <w:r>
        <w:rPr>
          <w:rtl/>
        </w:rPr>
        <w:t xml:space="preserve">   </w:t>
      </w:r>
      <w:bookmarkEnd w:id="1828"/>
    </w:p>
    <w:p w:rsidR="00E70DCC" w:rsidRDefault="00E70DCC" w:rsidP="00E703B2">
      <w:pPr>
        <w:rPr>
          <w:rtl/>
        </w:rPr>
      </w:pPr>
    </w:p>
    <w:p w:rsidR="00E70DCC" w:rsidRDefault="00E70DCC" w:rsidP="00AD06B3">
      <w:pPr>
        <w:rPr>
          <w:rtl/>
        </w:rPr>
      </w:pPr>
      <w:bookmarkStart w:id="1829" w:name="_ETM_Q10_404000"/>
      <w:bookmarkEnd w:id="1829"/>
      <w:r>
        <w:rPr>
          <w:rFonts w:hint="cs"/>
          <w:rtl/>
        </w:rPr>
        <w:t xml:space="preserve">מי שמביא הצעת </w:t>
      </w:r>
      <w:bookmarkStart w:id="1830" w:name="_ETM_Q10_402000"/>
      <w:bookmarkEnd w:id="1830"/>
      <w:r>
        <w:rPr>
          <w:rFonts w:hint="cs"/>
          <w:rtl/>
        </w:rPr>
        <w:t xml:space="preserve">חוק </w:t>
      </w:r>
      <w:r w:rsidR="00E703B2">
        <w:rPr>
          <w:rFonts w:hint="cs"/>
          <w:rtl/>
        </w:rPr>
        <w:t>– – –</w:t>
      </w:r>
      <w:r>
        <w:rPr>
          <w:rFonts w:hint="cs"/>
          <w:rtl/>
        </w:rPr>
        <w:t xml:space="preserve"> רוצה למנוע מהתקשורת </w:t>
      </w:r>
      <w:r w:rsidR="00E703B2">
        <w:rPr>
          <w:rFonts w:hint="cs"/>
          <w:rtl/>
        </w:rPr>
        <w:t>– – –</w:t>
      </w:r>
      <w:r>
        <w:rPr>
          <w:rFonts w:hint="cs"/>
          <w:rtl/>
        </w:rPr>
        <w:t xml:space="preserve"> שלא ידבר על דמוקרטיה.</w:t>
      </w:r>
    </w:p>
    <w:p w:rsidR="00E70DCC" w:rsidRDefault="00E70DCC" w:rsidP="00AD06B3">
      <w:pPr>
        <w:rPr>
          <w:rtl/>
        </w:rPr>
      </w:pPr>
    </w:p>
    <w:p w:rsidR="00E70DCC" w:rsidRDefault="00E70DCC" w:rsidP="00AD06B3">
      <w:pPr>
        <w:pStyle w:val="-"/>
        <w:keepNext/>
        <w:rPr>
          <w:rtl/>
        </w:rPr>
      </w:pPr>
      <w:bookmarkStart w:id="1831" w:name="ET_speakercontinue_6162_47"/>
      <w:r w:rsidRPr="003E7F86">
        <w:rPr>
          <w:rStyle w:val="TagStyle"/>
          <w:rtl/>
        </w:rPr>
        <w:t xml:space="preserve"> &lt;&lt; דובר_המשך &gt;&gt; </w:t>
      </w:r>
      <w:r>
        <w:rPr>
          <w:rtl/>
        </w:rPr>
        <w:t>ניסים ואטורי (הליכוד):</w:t>
      </w:r>
      <w:r w:rsidRPr="003E7F86">
        <w:rPr>
          <w:rStyle w:val="TagStyle"/>
          <w:rtl/>
        </w:rPr>
        <w:t xml:space="preserve"> &lt;&lt; דובר_המשך &gt;&gt;</w:t>
      </w:r>
      <w:r>
        <w:rPr>
          <w:rtl/>
        </w:rPr>
        <w:t xml:space="preserve">   </w:t>
      </w:r>
      <w:bookmarkEnd w:id="1831"/>
    </w:p>
    <w:p w:rsidR="00E70DCC" w:rsidRDefault="00E70DCC" w:rsidP="00E703B2">
      <w:pPr>
        <w:rPr>
          <w:rtl/>
        </w:rPr>
      </w:pPr>
    </w:p>
    <w:p w:rsidR="00E70DCC" w:rsidRDefault="00E70DCC" w:rsidP="00AD06B3">
      <w:pPr>
        <w:rPr>
          <w:rtl/>
        </w:rPr>
      </w:pPr>
      <w:r>
        <w:rPr>
          <w:rFonts w:hint="cs"/>
          <w:rtl/>
        </w:rPr>
        <w:t>אתה תומך ברצח הזה? תגיד לי עכשיו, תענה לי.</w:t>
      </w:r>
    </w:p>
    <w:p w:rsidR="00E70DCC" w:rsidRDefault="00E70DCC" w:rsidP="00AD06B3">
      <w:pPr>
        <w:rPr>
          <w:rtl/>
        </w:rPr>
      </w:pPr>
    </w:p>
    <w:p w:rsidR="00E70DCC" w:rsidRDefault="00E70DCC" w:rsidP="00AD06B3">
      <w:pPr>
        <w:pStyle w:val="af5"/>
        <w:keepNext/>
        <w:rPr>
          <w:rtl/>
        </w:rPr>
      </w:pPr>
      <w:bookmarkStart w:id="1832" w:name="ET_interruption_5696_48"/>
      <w:r w:rsidRPr="003E7F86">
        <w:rPr>
          <w:rStyle w:val="TagStyle"/>
          <w:rtl/>
        </w:rPr>
        <w:t xml:space="preserve"> &lt;&lt; קריאה &gt;&gt; </w:t>
      </w:r>
      <w:r>
        <w:rPr>
          <w:rtl/>
        </w:rPr>
        <w:t>יוסף עטאונה (חד"ש-תע"ל):</w:t>
      </w:r>
      <w:r w:rsidRPr="003E7F86">
        <w:rPr>
          <w:rStyle w:val="TagStyle"/>
          <w:rtl/>
        </w:rPr>
        <w:t xml:space="preserve"> &lt;&lt; קריאה &gt;&gt;</w:t>
      </w:r>
      <w:r>
        <w:rPr>
          <w:rtl/>
        </w:rPr>
        <w:t xml:space="preserve">   </w:t>
      </w:r>
      <w:bookmarkEnd w:id="1832"/>
    </w:p>
    <w:p w:rsidR="00E70DCC" w:rsidRDefault="00E70DCC" w:rsidP="00E703B2">
      <w:pPr>
        <w:rPr>
          <w:rtl/>
        </w:rPr>
      </w:pPr>
    </w:p>
    <w:p w:rsidR="00E70DCC" w:rsidRDefault="00E70DCC" w:rsidP="00AD06B3">
      <w:pPr>
        <w:rPr>
          <w:rtl/>
        </w:rPr>
      </w:pPr>
      <w:r>
        <w:rPr>
          <w:rFonts w:hint="cs"/>
          <w:rtl/>
        </w:rPr>
        <w:t>שלא ידבר על דמוקרטיה.</w:t>
      </w:r>
    </w:p>
    <w:p w:rsidR="00E70DCC" w:rsidRDefault="00E70DCC" w:rsidP="00AD06B3">
      <w:pPr>
        <w:rPr>
          <w:rtl/>
        </w:rPr>
      </w:pPr>
      <w:bookmarkStart w:id="1833" w:name="_ETM_Q10_410000"/>
      <w:bookmarkEnd w:id="1833"/>
    </w:p>
    <w:p w:rsidR="00E70DCC" w:rsidRDefault="00E70DCC" w:rsidP="00AD06B3">
      <w:pPr>
        <w:pStyle w:val="-"/>
        <w:keepNext/>
        <w:rPr>
          <w:rtl/>
        </w:rPr>
      </w:pPr>
      <w:bookmarkStart w:id="1834" w:name="ET_speakercontinue_6162_49"/>
      <w:r w:rsidRPr="003E7F86">
        <w:rPr>
          <w:rStyle w:val="TagStyle"/>
          <w:rtl/>
        </w:rPr>
        <w:t xml:space="preserve"> &lt;&lt; דובר_המשך &gt;&gt; </w:t>
      </w:r>
      <w:r>
        <w:rPr>
          <w:rtl/>
        </w:rPr>
        <w:t>ניסים ואטורי (הליכוד):</w:t>
      </w:r>
      <w:r w:rsidRPr="003E7F86">
        <w:rPr>
          <w:rStyle w:val="TagStyle"/>
          <w:rtl/>
        </w:rPr>
        <w:t xml:space="preserve"> &lt;&lt; דובר_המשך &gt;&gt;</w:t>
      </w:r>
      <w:r>
        <w:rPr>
          <w:rtl/>
        </w:rPr>
        <w:t xml:space="preserve">   </w:t>
      </w:r>
      <w:bookmarkEnd w:id="1834"/>
    </w:p>
    <w:p w:rsidR="00E70DCC" w:rsidRDefault="00E70DCC" w:rsidP="00E703B2">
      <w:pPr>
        <w:rPr>
          <w:rtl/>
        </w:rPr>
      </w:pPr>
    </w:p>
    <w:p w:rsidR="00E70DCC" w:rsidRDefault="00E70DCC" w:rsidP="00AD06B3">
      <w:pPr>
        <w:rPr>
          <w:rtl/>
        </w:rPr>
      </w:pPr>
      <w:bookmarkStart w:id="1835" w:name="_ETM_Q10_411000"/>
      <w:bookmarkEnd w:id="1835"/>
      <w:r>
        <w:rPr>
          <w:rFonts w:hint="cs"/>
          <w:rtl/>
        </w:rPr>
        <w:t xml:space="preserve">תענה לי. </w:t>
      </w:r>
      <w:bookmarkStart w:id="1836" w:name="_ETM_Q10_408000"/>
      <w:bookmarkEnd w:id="1836"/>
      <w:r>
        <w:rPr>
          <w:rFonts w:hint="cs"/>
          <w:rtl/>
        </w:rPr>
        <w:t xml:space="preserve">תגנה את המעשים של 7 באוקטובר. תגנה את המעשים של 7 באוקטובר. </w:t>
      </w:r>
    </w:p>
    <w:p w:rsidR="00E70DCC" w:rsidRDefault="00E70DCC" w:rsidP="00AD06B3">
      <w:pPr>
        <w:rPr>
          <w:rtl/>
        </w:rPr>
      </w:pPr>
    </w:p>
    <w:p w:rsidR="00E70DCC" w:rsidRDefault="00E70DCC" w:rsidP="00AD06B3">
      <w:pPr>
        <w:pStyle w:val="af5"/>
        <w:keepNext/>
        <w:rPr>
          <w:rtl/>
        </w:rPr>
      </w:pPr>
      <w:bookmarkStart w:id="1837" w:name="ET_interruption_5696_50"/>
      <w:r w:rsidRPr="003E7F86">
        <w:rPr>
          <w:rStyle w:val="TagStyle"/>
          <w:rtl/>
        </w:rPr>
        <w:t xml:space="preserve"> &lt;&lt; קריאה &gt;&gt; </w:t>
      </w:r>
      <w:r>
        <w:rPr>
          <w:rtl/>
        </w:rPr>
        <w:t>יוסף עטאונה (חד"ש-תע"ל):</w:t>
      </w:r>
      <w:r w:rsidRPr="003E7F86">
        <w:rPr>
          <w:rStyle w:val="TagStyle"/>
          <w:rtl/>
        </w:rPr>
        <w:t xml:space="preserve"> &lt;&lt; קריאה &gt;&gt;</w:t>
      </w:r>
      <w:r>
        <w:rPr>
          <w:rtl/>
        </w:rPr>
        <w:t xml:space="preserve">   </w:t>
      </w:r>
      <w:bookmarkEnd w:id="1837"/>
    </w:p>
    <w:p w:rsidR="00E70DCC" w:rsidRDefault="00E70DCC" w:rsidP="00E703B2">
      <w:pPr>
        <w:rPr>
          <w:rtl/>
        </w:rPr>
      </w:pPr>
    </w:p>
    <w:p w:rsidR="00E70DCC" w:rsidRDefault="00E70DCC" w:rsidP="00AD06B3">
      <w:pPr>
        <w:rPr>
          <w:rtl/>
        </w:rPr>
      </w:pPr>
      <w:r>
        <w:rPr>
          <w:rFonts w:hint="cs"/>
          <w:rtl/>
        </w:rPr>
        <w:t>שלא ידבר על דמוקרטיה.</w:t>
      </w:r>
    </w:p>
    <w:p w:rsidR="00E70DCC" w:rsidRDefault="00E70DCC" w:rsidP="00AD06B3">
      <w:pPr>
        <w:rPr>
          <w:rtl/>
        </w:rPr>
      </w:pPr>
    </w:p>
    <w:p w:rsidR="00E70DCC" w:rsidRDefault="00E70DCC" w:rsidP="00AD06B3">
      <w:pPr>
        <w:pStyle w:val="-"/>
        <w:keepNext/>
        <w:rPr>
          <w:rtl/>
        </w:rPr>
      </w:pPr>
      <w:bookmarkStart w:id="1838" w:name="ET_speakercontinue_6162_51"/>
      <w:r w:rsidRPr="003E7F86">
        <w:rPr>
          <w:rStyle w:val="TagStyle"/>
          <w:rtl/>
        </w:rPr>
        <w:t xml:space="preserve"> &lt;&lt; דובר_המשך &gt;&gt; </w:t>
      </w:r>
      <w:r>
        <w:rPr>
          <w:rtl/>
        </w:rPr>
        <w:t>ניסים ואטורי (הליכוד):</w:t>
      </w:r>
      <w:r w:rsidRPr="003E7F86">
        <w:rPr>
          <w:rStyle w:val="TagStyle"/>
          <w:rtl/>
        </w:rPr>
        <w:t xml:space="preserve"> &lt;&lt; דובר_המשך &gt;&gt;</w:t>
      </w:r>
      <w:r>
        <w:rPr>
          <w:rtl/>
        </w:rPr>
        <w:t xml:space="preserve">   </w:t>
      </w:r>
      <w:bookmarkEnd w:id="1838"/>
    </w:p>
    <w:p w:rsidR="00E70DCC" w:rsidRDefault="00E70DCC" w:rsidP="00E703B2">
      <w:pPr>
        <w:rPr>
          <w:rtl/>
        </w:rPr>
      </w:pPr>
    </w:p>
    <w:p w:rsidR="00E70DCC" w:rsidRDefault="00E70DCC" w:rsidP="00AD06B3">
      <w:pPr>
        <w:rPr>
          <w:rtl/>
        </w:rPr>
      </w:pPr>
      <w:r>
        <w:rPr>
          <w:rFonts w:hint="cs"/>
          <w:rtl/>
        </w:rPr>
        <w:t>תגנה את המעשים האלה.</w:t>
      </w:r>
    </w:p>
    <w:p w:rsidR="00E70DCC" w:rsidRDefault="00E70DCC" w:rsidP="00AD06B3">
      <w:pPr>
        <w:rPr>
          <w:rtl/>
        </w:rPr>
      </w:pPr>
      <w:bookmarkStart w:id="1839" w:name="_ETM_Q10_413000"/>
      <w:bookmarkEnd w:id="1839"/>
    </w:p>
    <w:p w:rsidR="00E70DCC" w:rsidRDefault="00E70DCC" w:rsidP="00AD06B3">
      <w:pPr>
        <w:pStyle w:val="af5"/>
        <w:keepNext/>
        <w:rPr>
          <w:rtl/>
        </w:rPr>
      </w:pPr>
      <w:bookmarkStart w:id="1840" w:name="ET_interruption_5696_52"/>
      <w:r w:rsidRPr="003E7F86">
        <w:rPr>
          <w:rStyle w:val="TagStyle"/>
          <w:rtl/>
        </w:rPr>
        <w:t xml:space="preserve"> &lt;&lt; קריאה &gt;&gt; </w:t>
      </w:r>
      <w:r>
        <w:rPr>
          <w:rtl/>
        </w:rPr>
        <w:t>יוסף עטאונה (חד"ש-תע"ל):</w:t>
      </w:r>
      <w:r w:rsidRPr="003E7F86">
        <w:rPr>
          <w:rStyle w:val="TagStyle"/>
          <w:rtl/>
        </w:rPr>
        <w:t xml:space="preserve"> &lt;&lt; קריאה &gt;&gt;</w:t>
      </w:r>
      <w:r>
        <w:rPr>
          <w:rtl/>
        </w:rPr>
        <w:t xml:space="preserve">   </w:t>
      </w:r>
      <w:bookmarkEnd w:id="1840"/>
    </w:p>
    <w:p w:rsidR="00E70DCC" w:rsidRDefault="00E70DCC" w:rsidP="00E703B2">
      <w:pPr>
        <w:rPr>
          <w:rtl/>
        </w:rPr>
      </w:pPr>
    </w:p>
    <w:p w:rsidR="00E70DCC" w:rsidRDefault="00E70DCC" w:rsidP="00AD06B3">
      <w:pPr>
        <w:rPr>
          <w:rtl/>
        </w:rPr>
      </w:pPr>
      <w:bookmarkStart w:id="1841" w:name="_ETM_Q10_415000"/>
      <w:bookmarkEnd w:id="1841"/>
      <w:r>
        <w:rPr>
          <w:rFonts w:hint="cs"/>
          <w:rtl/>
        </w:rPr>
        <w:t>שלא ידבר על דמוקרטיה.</w:t>
      </w:r>
    </w:p>
    <w:p w:rsidR="00E70DCC" w:rsidRDefault="00E70DCC" w:rsidP="00AD06B3">
      <w:pPr>
        <w:rPr>
          <w:rtl/>
        </w:rPr>
      </w:pPr>
    </w:p>
    <w:p w:rsidR="00E70DCC" w:rsidRDefault="00E70DCC" w:rsidP="00AD06B3">
      <w:pPr>
        <w:pStyle w:val="-"/>
        <w:keepNext/>
        <w:rPr>
          <w:rtl/>
        </w:rPr>
      </w:pPr>
      <w:bookmarkStart w:id="1842" w:name="ET_speakercontinue_6162_53"/>
      <w:r w:rsidRPr="003E7F86">
        <w:rPr>
          <w:rStyle w:val="TagStyle"/>
          <w:rtl/>
        </w:rPr>
        <w:t xml:space="preserve"> &lt;&lt; דובר_המשך &gt;&gt; </w:t>
      </w:r>
      <w:r>
        <w:rPr>
          <w:rtl/>
        </w:rPr>
        <w:t>ניסים ואטורי (הליכוד):</w:t>
      </w:r>
      <w:r w:rsidRPr="003E7F86">
        <w:rPr>
          <w:rStyle w:val="TagStyle"/>
          <w:rtl/>
        </w:rPr>
        <w:t xml:space="preserve"> &lt;&lt; דובר_המשך &gt;&gt;</w:t>
      </w:r>
      <w:r>
        <w:rPr>
          <w:rtl/>
        </w:rPr>
        <w:t xml:space="preserve">   </w:t>
      </w:r>
      <w:bookmarkEnd w:id="1842"/>
    </w:p>
    <w:p w:rsidR="00E70DCC" w:rsidRDefault="00E70DCC" w:rsidP="00E703B2">
      <w:pPr>
        <w:rPr>
          <w:rtl/>
        </w:rPr>
      </w:pPr>
    </w:p>
    <w:p w:rsidR="00E70DCC" w:rsidRDefault="00E70DCC" w:rsidP="00AD06B3">
      <w:pPr>
        <w:rPr>
          <w:rtl/>
        </w:rPr>
      </w:pPr>
      <w:r>
        <w:rPr>
          <w:rFonts w:hint="cs"/>
          <w:rtl/>
        </w:rPr>
        <w:t>צביעות.</w:t>
      </w:r>
      <w:bookmarkStart w:id="1843" w:name="_ETM_Q10_414000"/>
      <w:bookmarkEnd w:id="1843"/>
      <w:r>
        <w:rPr>
          <w:rFonts w:hint="cs"/>
          <w:rtl/>
        </w:rPr>
        <w:t xml:space="preserve"> אתה צבוע. </w:t>
      </w:r>
    </w:p>
    <w:p w:rsidR="00E70DCC" w:rsidRDefault="00E70DCC" w:rsidP="00AD06B3">
      <w:pPr>
        <w:rPr>
          <w:rtl/>
        </w:rPr>
      </w:pPr>
    </w:p>
    <w:p w:rsidR="00E70DCC" w:rsidRDefault="00E70DCC" w:rsidP="00AD06B3">
      <w:pPr>
        <w:pStyle w:val="af5"/>
        <w:keepNext/>
        <w:rPr>
          <w:rtl/>
        </w:rPr>
      </w:pPr>
      <w:bookmarkStart w:id="1844" w:name="ET_interruption_5696_54"/>
      <w:r w:rsidRPr="006B2E3C">
        <w:rPr>
          <w:rStyle w:val="TagStyle"/>
          <w:rtl/>
        </w:rPr>
        <w:t xml:space="preserve"> &lt;&lt; קריאה &gt;&gt; </w:t>
      </w:r>
      <w:r>
        <w:rPr>
          <w:rtl/>
        </w:rPr>
        <w:t>יוסף עטאונה (חד"ש-תע"ל):</w:t>
      </w:r>
      <w:r w:rsidRPr="006B2E3C">
        <w:rPr>
          <w:rStyle w:val="TagStyle"/>
          <w:rtl/>
        </w:rPr>
        <w:t xml:space="preserve"> &lt;&lt; קריאה &gt;&gt;</w:t>
      </w:r>
      <w:r>
        <w:rPr>
          <w:rtl/>
        </w:rPr>
        <w:t xml:space="preserve">   </w:t>
      </w:r>
      <w:bookmarkEnd w:id="1844"/>
    </w:p>
    <w:p w:rsidR="00E70DCC" w:rsidRDefault="00E70DCC" w:rsidP="00E703B2">
      <w:pPr>
        <w:rPr>
          <w:rtl/>
        </w:rPr>
      </w:pPr>
    </w:p>
    <w:p w:rsidR="00E70DCC" w:rsidRDefault="00E70DCC" w:rsidP="00AD06B3">
      <w:pPr>
        <w:rPr>
          <w:rtl/>
        </w:rPr>
      </w:pPr>
      <w:r>
        <w:rPr>
          <w:rFonts w:hint="cs"/>
          <w:rtl/>
        </w:rPr>
        <w:t>אל תדבר על דמוקרטיה.</w:t>
      </w:r>
    </w:p>
    <w:p w:rsidR="00E70DCC" w:rsidRDefault="00E70DCC" w:rsidP="00AD06B3">
      <w:pPr>
        <w:rPr>
          <w:rtl/>
        </w:rPr>
      </w:pPr>
    </w:p>
    <w:p w:rsidR="00E70DCC" w:rsidRDefault="00E70DCC" w:rsidP="00AD06B3">
      <w:pPr>
        <w:pStyle w:val="-"/>
        <w:keepNext/>
        <w:rPr>
          <w:rtl/>
        </w:rPr>
      </w:pPr>
      <w:bookmarkStart w:id="1845" w:name="ET_speakercontinue_6162_55"/>
      <w:r w:rsidRPr="006B2E3C">
        <w:rPr>
          <w:rStyle w:val="TagStyle"/>
          <w:rtl/>
        </w:rPr>
        <w:t xml:space="preserve"> &lt;&lt; דובר_המשך &gt;&gt; </w:t>
      </w:r>
      <w:r>
        <w:rPr>
          <w:rtl/>
        </w:rPr>
        <w:t>ניסים ואטורי (הליכוד):</w:t>
      </w:r>
      <w:r w:rsidRPr="006B2E3C">
        <w:rPr>
          <w:rStyle w:val="TagStyle"/>
          <w:rtl/>
        </w:rPr>
        <w:t xml:space="preserve"> &lt;&lt; דובר_המשך &gt;&gt;</w:t>
      </w:r>
      <w:r>
        <w:rPr>
          <w:rtl/>
        </w:rPr>
        <w:t xml:space="preserve">   </w:t>
      </w:r>
      <w:bookmarkEnd w:id="1845"/>
    </w:p>
    <w:p w:rsidR="00E70DCC" w:rsidRDefault="00E70DCC" w:rsidP="00E703B2">
      <w:pPr>
        <w:rPr>
          <w:rtl/>
        </w:rPr>
      </w:pPr>
    </w:p>
    <w:p w:rsidR="00E70DCC" w:rsidRDefault="00E70DCC" w:rsidP="00AD06B3">
      <w:pPr>
        <w:rPr>
          <w:rtl/>
        </w:rPr>
      </w:pPr>
      <w:r>
        <w:rPr>
          <w:rFonts w:hint="cs"/>
          <w:rtl/>
        </w:rPr>
        <w:t>אתה צבוע. אלה רוצחים</w:t>
      </w:r>
      <w:r w:rsidR="00686642">
        <w:rPr>
          <w:rFonts w:hint="cs"/>
          <w:rtl/>
        </w:rPr>
        <w:t>,</w:t>
      </w:r>
      <w:r>
        <w:rPr>
          <w:rFonts w:hint="cs"/>
          <w:rtl/>
        </w:rPr>
        <w:t xml:space="preserve"> ומגיע להם למות. </w:t>
      </w:r>
    </w:p>
    <w:p w:rsidR="00E70DCC" w:rsidRDefault="00E70DCC" w:rsidP="00AD06B3">
      <w:pPr>
        <w:rPr>
          <w:rtl/>
        </w:rPr>
      </w:pPr>
    </w:p>
    <w:p w:rsidR="00E70DCC" w:rsidRDefault="00E70DCC" w:rsidP="00AD06B3">
      <w:pPr>
        <w:pStyle w:val="af5"/>
        <w:keepNext/>
        <w:rPr>
          <w:rtl/>
        </w:rPr>
      </w:pPr>
      <w:bookmarkStart w:id="1846" w:name="ET_interruption_5696_56"/>
      <w:r w:rsidRPr="00483C75">
        <w:rPr>
          <w:rStyle w:val="TagStyle"/>
          <w:rtl/>
        </w:rPr>
        <w:t xml:space="preserve"> &lt;&lt; קריאה &gt;&gt; </w:t>
      </w:r>
      <w:r>
        <w:rPr>
          <w:rtl/>
        </w:rPr>
        <w:t>יוסף עטאונה (חד"ש-תע"ל):</w:t>
      </w:r>
      <w:r w:rsidRPr="00483C75">
        <w:rPr>
          <w:rStyle w:val="TagStyle"/>
          <w:rtl/>
        </w:rPr>
        <w:t xml:space="preserve"> &lt;&lt; קריאה &gt;&gt;</w:t>
      </w:r>
      <w:r>
        <w:rPr>
          <w:rtl/>
        </w:rPr>
        <w:t xml:space="preserve">   </w:t>
      </w:r>
      <w:bookmarkEnd w:id="1846"/>
    </w:p>
    <w:p w:rsidR="00E70DCC" w:rsidRDefault="00E70DCC" w:rsidP="00E703B2">
      <w:pPr>
        <w:rPr>
          <w:rtl/>
        </w:rPr>
      </w:pPr>
    </w:p>
    <w:p w:rsidR="00E70DCC" w:rsidRDefault="00E70DCC" w:rsidP="00AD06B3">
      <w:pPr>
        <w:rPr>
          <w:rtl/>
        </w:rPr>
      </w:pPr>
      <w:r>
        <w:rPr>
          <w:rFonts w:hint="cs"/>
          <w:rtl/>
        </w:rPr>
        <w:t xml:space="preserve">תמשיך לדקלם את הדברים; את השקרים של נתניהו. בשביל זה אתה בכנסת. </w:t>
      </w:r>
    </w:p>
    <w:p w:rsidR="00E70DCC" w:rsidRDefault="00E70DCC" w:rsidP="00AD06B3">
      <w:pPr>
        <w:rPr>
          <w:rtl/>
        </w:rPr>
      </w:pPr>
    </w:p>
    <w:p w:rsidR="00E70DCC" w:rsidRDefault="00E70DCC" w:rsidP="00AD06B3">
      <w:pPr>
        <w:pStyle w:val="-"/>
        <w:keepNext/>
        <w:rPr>
          <w:rtl/>
        </w:rPr>
      </w:pPr>
      <w:bookmarkStart w:id="1847" w:name="ET_speakercontinue_6162_57"/>
      <w:r w:rsidRPr="00483C75">
        <w:rPr>
          <w:rStyle w:val="TagStyle"/>
          <w:rtl/>
        </w:rPr>
        <w:t xml:space="preserve"> &lt;&lt; דובר_המשך &gt;&gt; </w:t>
      </w:r>
      <w:r>
        <w:rPr>
          <w:rtl/>
        </w:rPr>
        <w:t>ניסים ואטורי (הליכוד):</w:t>
      </w:r>
      <w:r w:rsidRPr="00483C75">
        <w:rPr>
          <w:rStyle w:val="TagStyle"/>
          <w:rtl/>
        </w:rPr>
        <w:t xml:space="preserve"> &lt;&lt; דובר_המשך &gt;&gt;</w:t>
      </w:r>
      <w:r>
        <w:rPr>
          <w:rtl/>
        </w:rPr>
        <w:t xml:space="preserve">   </w:t>
      </w:r>
      <w:bookmarkEnd w:id="1847"/>
    </w:p>
    <w:p w:rsidR="00E70DCC" w:rsidRDefault="00E70DCC" w:rsidP="00E703B2">
      <w:pPr>
        <w:rPr>
          <w:rtl/>
        </w:rPr>
      </w:pPr>
    </w:p>
    <w:p w:rsidR="00E70DCC" w:rsidRDefault="00E70DCC" w:rsidP="00AD06B3">
      <w:pPr>
        <w:rPr>
          <w:rtl/>
        </w:rPr>
      </w:pPr>
      <w:r>
        <w:rPr>
          <w:rFonts w:hint="cs"/>
          <w:rtl/>
        </w:rPr>
        <w:t>רוצחים, מגיע להם למות. אתה יודע מה הקטע?</w:t>
      </w:r>
      <w:r>
        <w:rPr>
          <w:rFonts w:hint="cs"/>
        </w:rPr>
        <w:t xml:space="preserve"> </w:t>
      </w:r>
      <w:bookmarkStart w:id="1848" w:name="_ETM_Q10_420000"/>
      <w:bookmarkStart w:id="1849" w:name="_ETM_Q10_425000"/>
      <w:bookmarkEnd w:id="1848"/>
      <w:bookmarkEnd w:id="1849"/>
      <w:r>
        <w:rPr>
          <w:rFonts w:hint="cs"/>
          <w:rtl/>
        </w:rPr>
        <w:t xml:space="preserve">אתה יודע, יש כאן </w:t>
      </w:r>
      <w:bookmarkStart w:id="1850" w:name="_ETM_Q10_421000"/>
      <w:bookmarkEnd w:id="1850"/>
      <w:r>
        <w:rPr>
          <w:rFonts w:hint="cs"/>
          <w:rtl/>
        </w:rPr>
        <w:t xml:space="preserve">אחדות דעים. אחדות דעים. </w:t>
      </w:r>
    </w:p>
    <w:p w:rsidR="00E70DCC" w:rsidRDefault="00E70DCC" w:rsidP="00AD06B3">
      <w:pPr>
        <w:rPr>
          <w:rtl/>
        </w:rPr>
      </w:pPr>
    </w:p>
    <w:p w:rsidR="00E70DCC" w:rsidRDefault="00E70DCC" w:rsidP="00AD06B3">
      <w:pPr>
        <w:pStyle w:val="af6"/>
        <w:keepNext/>
        <w:rPr>
          <w:rtl/>
        </w:rPr>
      </w:pPr>
      <w:bookmarkStart w:id="1851" w:name="ET_yor_6599_93"/>
      <w:r w:rsidRPr="00B62DF4">
        <w:rPr>
          <w:rStyle w:val="TagStyle"/>
          <w:rtl/>
        </w:rPr>
        <w:t xml:space="preserve"> &lt;&lt; יור &gt;&gt; </w:t>
      </w:r>
      <w:r>
        <w:rPr>
          <w:rtl/>
        </w:rPr>
        <w:t>היו"ר משה רוט:</w:t>
      </w:r>
      <w:r w:rsidRPr="00B62DF4">
        <w:rPr>
          <w:rStyle w:val="TagStyle"/>
          <w:rtl/>
        </w:rPr>
        <w:t xml:space="preserve"> &lt;&lt; יור &gt;&gt;</w:t>
      </w:r>
      <w:r>
        <w:rPr>
          <w:rtl/>
        </w:rPr>
        <w:t xml:space="preserve">   </w:t>
      </w:r>
      <w:bookmarkEnd w:id="1851"/>
    </w:p>
    <w:p w:rsidR="00E70DCC" w:rsidRDefault="00E70DCC" w:rsidP="00E703B2">
      <w:pPr>
        <w:rPr>
          <w:rtl/>
        </w:rPr>
      </w:pPr>
    </w:p>
    <w:p w:rsidR="00E70DCC" w:rsidRPr="00B62DF4" w:rsidRDefault="00E70DCC" w:rsidP="00AD06B3">
      <w:pPr>
        <w:rPr>
          <w:rtl/>
        </w:rPr>
      </w:pPr>
      <w:r>
        <w:rPr>
          <w:rFonts w:hint="cs"/>
          <w:rtl/>
        </w:rPr>
        <w:t>חבר הכנסת ואטורי.</w:t>
      </w:r>
    </w:p>
    <w:p w:rsidR="00E70DCC" w:rsidRDefault="00E70DCC" w:rsidP="00AD06B3">
      <w:pPr>
        <w:rPr>
          <w:rtl/>
        </w:rPr>
      </w:pPr>
    </w:p>
    <w:p w:rsidR="00E70DCC" w:rsidRDefault="00E70DCC" w:rsidP="00AD06B3">
      <w:pPr>
        <w:pStyle w:val="af5"/>
        <w:keepNext/>
        <w:rPr>
          <w:rtl/>
        </w:rPr>
      </w:pPr>
      <w:bookmarkStart w:id="1852" w:name="ET_interruption_5696_60"/>
      <w:r w:rsidRPr="001C2C5C">
        <w:rPr>
          <w:rStyle w:val="TagStyle"/>
          <w:rtl/>
        </w:rPr>
        <w:t xml:space="preserve"> &lt;&lt; קריאה &gt;&gt; </w:t>
      </w:r>
      <w:r>
        <w:rPr>
          <w:rtl/>
        </w:rPr>
        <w:t>יוסף עטאונה (חד"ש-תע"ל):</w:t>
      </w:r>
      <w:r w:rsidRPr="001C2C5C">
        <w:rPr>
          <w:rStyle w:val="TagStyle"/>
          <w:rtl/>
        </w:rPr>
        <w:t xml:space="preserve"> &lt;&lt; קריאה &gt;&gt;</w:t>
      </w:r>
      <w:r>
        <w:rPr>
          <w:rtl/>
        </w:rPr>
        <w:t xml:space="preserve">   </w:t>
      </w:r>
      <w:bookmarkEnd w:id="1852"/>
    </w:p>
    <w:p w:rsidR="00E70DCC" w:rsidRDefault="00E70DCC" w:rsidP="00E703B2">
      <w:pPr>
        <w:rPr>
          <w:rtl/>
        </w:rPr>
      </w:pPr>
    </w:p>
    <w:p w:rsidR="00E70DCC" w:rsidRDefault="00E70DCC" w:rsidP="00AD06B3">
      <w:pPr>
        <w:rPr>
          <w:rtl/>
        </w:rPr>
      </w:pPr>
      <w:bookmarkStart w:id="1853" w:name="_ETM_Q10_416000"/>
      <w:bookmarkEnd w:id="1853"/>
      <w:r>
        <w:rPr>
          <w:rFonts w:hint="cs"/>
          <w:rtl/>
        </w:rPr>
        <w:t>אין לך משהו אחר לתת חוץ מלדקלם את השקרים של נתניהו.</w:t>
      </w:r>
      <w:bookmarkStart w:id="1854" w:name="_ETM_Q10_428000"/>
      <w:bookmarkEnd w:id="1854"/>
      <w:r>
        <w:rPr>
          <w:rFonts w:hint="cs"/>
          <w:rtl/>
        </w:rPr>
        <w:t xml:space="preserve"> אין לך כלום. </w:t>
      </w:r>
    </w:p>
    <w:p w:rsidR="00E70DCC" w:rsidRDefault="00E70DCC" w:rsidP="00AD06B3">
      <w:pPr>
        <w:rPr>
          <w:rtl/>
        </w:rPr>
      </w:pPr>
    </w:p>
    <w:p w:rsidR="00E70DCC" w:rsidRDefault="00E70DCC" w:rsidP="00AD06B3">
      <w:pPr>
        <w:pStyle w:val="-"/>
        <w:keepNext/>
        <w:rPr>
          <w:rtl/>
        </w:rPr>
      </w:pPr>
      <w:bookmarkStart w:id="1855" w:name="ET_speakercontinue_6162_61"/>
      <w:r w:rsidRPr="0012652B">
        <w:rPr>
          <w:rStyle w:val="TagStyle"/>
          <w:rtl/>
        </w:rPr>
        <w:t xml:space="preserve"> &lt;&lt; דובר_המשך &gt;&gt; </w:t>
      </w:r>
      <w:r>
        <w:rPr>
          <w:rtl/>
        </w:rPr>
        <w:t>ניסים ואטורי (הליכוד):</w:t>
      </w:r>
      <w:r w:rsidRPr="0012652B">
        <w:rPr>
          <w:rStyle w:val="TagStyle"/>
          <w:rtl/>
        </w:rPr>
        <w:t xml:space="preserve"> &lt;&lt; דובר_המשך &gt;&gt;</w:t>
      </w:r>
      <w:r>
        <w:rPr>
          <w:rtl/>
        </w:rPr>
        <w:t xml:space="preserve">   </w:t>
      </w:r>
      <w:bookmarkEnd w:id="1855"/>
    </w:p>
    <w:p w:rsidR="00E70DCC" w:rsidRDefault="00E70DCC" w:rsidP="00E703B2">
      <w:pPr>
        <w:rPr>
          <w:rtl/>
        </w:rPr>
      </w:pPr>
    </w:p>
    <w:p w:rsidR="00E70DCC" w:rsidRDefault="00E70DCC" w:rsidP="00AD06B3">
      <w:pPr>
        <w:rPr>
          <w:rtl/>
        </w:rPr>
      </w:pPr>
      <w:r>
        <w:rPr>
          <w:rFonts w:hint="cs"/>
          <w:rtl/>
        </w:rPr>
        <w:t xml:space="preserve">אחדות דעים, תקשיב, יש פה בכנסת ישראל, לזה שצריך לחסל את כל המחבלים בעזה. </w:t>
      </w:r>
    </w:p>
    <w:p w:rsidR="00E70DCC" w:rsidRDefault="00E70DCC" w:rsidP="00AD06B3">
      <w:pPr>
        <w:rPr>
          <w:rtl/>
        </w:rPr>
      </w:pPr>
    </w:p>
    <w:p w:rsidR="00E70DCC" w:rsidRDefault="00E70DCC" w:rsidP="00AD06B3">
      <w:pPr>
        <w:pStyle w:val="af5"/>
        <w:keepNext/>
        <w:rPr>
          <w:rtl/>
        </w:rPr>
      </w:pPr>
      <w:bookmarkStart w:id="1856" w:name="ET_interruption_5696_63"/>
      <w:r w:rsidRPr="00EC4B50">
        <w:rPr>
          <w:rStyle w:val="TagStyle"/>
          <w:rtl/>
        </w:rPr>
        <w:t xml:space="preserve"> &lt;&lt; קריאה &gt;&gt; </w:t>
      </w:r>
      <w:r>
        <w:rPr>
          <w:rtl/>
        </w:rPr>
        <w:t>יוסף עטאונה (חד"ש-תע"ל):</w:t>
      </w:r>
      <w:r w:rsidRPr="00EC4B50">
        <w:rPr>
          <w:rStyle w:val="TagStyle"/>
          <w:rtl/>
        </w:rPr>
        <w:t xml:space="preserve"> &lt;&lt; קריאה &gt;&gt;</w:t>
      </w:r>
      <w:r>
        <w:rPr>
          <w:rtl/>
        </w:rPr>
        <w:t xml:space="preserve">   </w:t>
      </w:r>
      <w:bookmarkEnd w:id="1856"/>
    </w:p>
    <w:p w:rsidR="00E70DCC" w:rsidRDefault="00E70DCC" w:rsidP="00E703B2">
      <w:pPr>
        <w:rPr>
          <w:rtl/>
        </w:rPr>
      </w:pPr>
    </w:p>
    <w:p w:rsidR="00E70DCC" w:rsidRDefault="00E70DCC" w:rsidP="00AD06B3">
      <w:pPr>
        <w:rPr>
          <w:rtl/>
        </w:rPr>
      </w:pPr>
      <w:r>
        <w:rPr>
          <w:rFonts w:hint="cs"/>
          <w:rtl/>
        </w:rPr>
        <w:t xml:space="preserve">אין לך כלום. אין לך כלום. אין לך כלום, אין לך מה לתת. </w:t>
      </w:r>
    </w:p>
    <w:p w:rsidR="00E70DCC" w:rsidRDefault="00E70DCC" w:rsidP="00AD06B3">
      <w:pPr>
        <w:rPr>
          <w:rtl/>
        </w:rPr>
      </w:pPr>
    </w:p>
    <w:p w:rsidR="00E70DCC" w:rsidRDefault="00E70DCC" w:rsidP="00AD06B3">
      <w:pPr>
        <w:pStyle w:val="-"/>
        <w:keepNext/>
        <w:rPr>
          <w:rtl/>
        </w:rPr>
      </w:pPr>
      <w:bookmarkStart w:id="1857" w:name="ET_speakercontinue_6162_64"/>
      <w:r w:rsidRPr="00EC4B50">
        <w:rPr>
          <w:rStyle w:val="TagStyle"/>
          <w:rtl/>
        </w:rPr>
        <w:t xml:space="preserve"> &lt;&lt; דובר_המשך &gt;&gt; </w:t>
      </w:r>
      <w:r>
        <w:rPr>
          <w:rtl/>
        </w:rPr>
        <w:t>ניסים ואטורי (הליכוד):</w:t>
      </w:r>
      <w:r w:rsidRPr="00EC4B50">
        <w:rPr>
          <w:rStyle w:val="TagStyle"/>
          <w:rtl/>
        </w:rPr>
        <w:t xml:space="preserve"> &lt;&lt; דובר_המשך &gt;&gt;</w:t>
      </w:r>
      <w:r>
        <w:rPr>
          <w:rtl/>
        </w:rPr>
        <w:t xml:space="preserve">   </w:t>
      </w:r>
      <w:bookmarkEnd w:id="1857"/>
    </w:p>
    <w:p w:rsidR="00E70DCC" w:rsidRDefault="00E70DCC" w:rsidP="00E703B2">
      <w:pPr>
        <w:rPr>
          <w:rtl/>
        </w:rPr>
      </w:pPr>
    </w:p>
    <w:p w:rsidR="00E70DCC" w:rsidRDefault="00E70DCC" w:rsidP="00AD06B3">
      <w:pPr>
        <w:rPr>
          <w:rtl/>
        </w:rPr>
      </w:pPr>
      <w:bookmarkStart w:id="1858" w:name="_ETM_Q10_426000"/>
      <w:bookmarkStart w:id="1859" w:name="_ETM_Q10_287000"/>
      <w:bookmarkEnd w:id="1858"/>
      <w:bookmarkEnd w:id="1859"/>
      <w:r>
        <w:rPr>
          <w:rFonts w:hint="cs"/>
          <w:rtl/>
        </w:rPr>
        <w:t xml:space="preserve">כל מי שמחבל צריך למות, נקודה. תתביישו לכם. </w:t>
      </w:r>
    </w:p>
    <w:p w:rsidR="00E70DCC" w:rsidRDefault="00E70DCC" w:rsidP="00AD06B3">
      <w:pPr>
        <w:rPr>
          <w:rtl/>
        </w:rPr>
      </w:pPr>
    </w:p>
    <w:p w:rsidR="00E70DCC" w:rsidRDefault="00E70DCC" w:rsidP="00AD06B3">
      <w:pPr>
        <w:pStyle w:val="af6"/>
        <w:keepNext/>
        <w:rPr>
          <w:rtl/>
        </w:rPr>
      </w:pPr>
      <w:bookmarkStart w:id="1860" w:name="ET_yor_6599_69"/>
      <w:r w:rsidRPr="00EC4B50">
        <w:rPr>
          <w:rStyle w:val="TagStyle"/>
          <w:rtl/>
        </w:rPr>
        <w:t xml:space="preserve"> &lt;&lt; יור &gt;&gt; </w:t>
      </w:r>
      <w:r>
        <w:rPr>
          <w:rtl/>
        </w:rPr>
        <w:t>היו"ר משה רוט:</w:t>
      </w:r>
      <w:r w:rsidRPr="00EC4B50">
        <w:rPr>
          <w:rStyle w:val="TagStyle"/>
          <w:rtl/>
        </w:rPr>
        <w:t xml:space="preserve"> &lt;&lt; יור &gt;&gt;</w:t>
      </w:r>
      <w:r>
        <w:rPr>
          <w:rtl/>
        </w:rPr>
        <w:t xml:space="preserve">   </w:t>
      </w:r>
      <w:bookmarkEnd w:id="1860"/>
    </w:p>
    <w:p w:rsidR="00E70DCC" w:rsidRDefault="00E70DCC" w:rsidP="00E703B2">
      <w:pPr>
        <w:rPr>
          <w:rtl/>
        </w:rPr>
      </w:pPr>
    </w:p>
    <w:p w:rsidR="00E70DCC" w:rsidRPr="00EC4B50" w:rsidRDefault="00E70DCC" w:rsidP="00AD06B3">
      <w:pPr>
        <w:rPr>
          <w:rtl/>
        </w:rPr>
      </w:pPr>
      <w:r>
        <w:rPr>
          <w:rFonts w:hint="cs"/>
          <w:rtl/>
        </w:rPr>
        <w:t>תודה רבה.</w:t>
      </w:r>
    </w:p>
    <w:p w:rsidR="00E70DCC" w:rsidRDefault="00E70DCC" w:rsidP="00AD06B3">
      <w:pPr>
        <w:rPr>
          <w:rtl/>
        </w:rPr>
      </w:pPr>
    </w:p>
    <w:p w:rsidR="00E70DCC" w:rsidRDefault="00E70DCC" w:rsidP="00AD06B3">
      <w:pPr>
        <w:pStyle w:val="af5"/>
        <w:keepNext/>
        <w:rPr>
          <w:rtl/>
        </w:rPr>
      </w:pPr>
      <w:bookmarkStart w:id="1861" w:name="ET_interruption_5696_67"/>
      <w:r w:rsidRPr="00EC4B50">
        <w:rPr>
          <w:rStyle w:val="TagStyle"/>
          <w:rtl/>
        </w:rPr>
        <w:t xml:space="preserve"> &lt;&lt; קריאה &gt;&gt; </w:t>
      </w:r>
      <w:r>
        <w:rPr>
          <w:rtl/>
        </w:rPr>
        <w:t>יוסף עטאונה (חד"ש-תע"ל):</w:t>
      </w:r>
      <w:r w:rsidRPr="00EC4B50">
        <w:rPr>
          <w:rStyle w:val="TagStyle"/>
          <w:rtl/>
        </w:rPr>
        <w:t xml:space="preserve"> &lt;&lt; קריאה &gt;&gt;</w:t>
      </w:r>
      <w:r>
        <w:rPr>
          <w:rtl/>
        </w:rPr>
        <w:t xml:space="preserve">   </w:t>
      </w:r>
      <w:bookmarkEnd w:id="1861"/>
    </w:p>
    <w:p w:rsidR="00E70DCC" w:rsidRDefault="00E70DCC" w:rsidP="00E703B2">
      <w:pPr>
        <w:rPr>
          <w:rtl/>
        </w:rPr>
      </w:pPr>
    </w:p>
    <w:p w:rsidR="00E70DCC" w:rsidRDefault="00E70DCC" w:rsidP="00AD06B3">
      <w:pPr>
        <w:rPr>
          <w:rtl/>
        </w:rPr>
      </w:pPr>
      <w:r>
        <w:rPr>
          <w:rFonts w:hint="cs"/>
          <w:rtl/>
        </w:rPr>
        <w:t xml:space="preserve">תמשיך לדקלם את השקרים </w:t>
      </w:r>
      <w:bookmarkStart w:id="1862" w:name="_ETM_Q10_438000"/>
      <w:bookmarkEnd w:id="1862"/>
      <w:r>
        <w:rPr>
          <w:rFonts w:hint="cs"/>
          <w:rtl/>
        </w:rPr>
        <w:t xml:space="preserve">של נתניהו. אין לך כלום. </w:t>
      </w:r>
    </w:p>
    <w:p w:rsidR="00E70DCC" w:rsidRDefault="00E70DCC" w:rsidP="00AD06B3">
      <w:pPr>
        <w:rPr>
          <w:rtl/>
        </w:rPr>
      </w:pPr>
      <w:bookmarkStart w:id="1863" w:name="_ETM_Q10_441000"/>
      <w:bookmarkEnd w:id="1863"/>
    </w:p>
    <w:p w:rsidR="00E70DCC" w:rsidRDefault="00E70DCC" w:rsidP="00AD06B3">
      <w:pPr>
        <w:pStyle w:val="af6"/>
        <w:keepNext/>
        <w:rPr>
          <w:rtl/>
        </w:rPr>
      </w:pPr>
      <w:bookmarkStart w:id="1864" w:name="ET_yor_6599_68"/>
      <w:r w:rsidRPr="00EC4B50">
        <w:rPr>
          <w:rStyle w:val="TagStyle"/>
          <w:rtl/>
        </w:rPr>
        <w:t xml:space="preserve"> &lt;&lt; יור &gt;&gt; </w:t>
      </w:r>
      <w:r>
        <w:rPr>
          <w:rtl/>
        </w:rPr>
        <w:t>היו"ר משה רוט:</w:t>
      </w:r>
      <w:r w:rsidRPr="00EC4B50">
        <w:rPr>
          <w:rStyle w:val="TagStyle"/>
          <w:rtl/>
        </w:rPr>
        <w:t xml:space="preserve"> &lt;&lt; יור &gt;&gt;</w:t>
      </w:r>
      <w:r>
        <w:rPr>
          <w:rtl/>
        </w:rPr>
        <w:t xml:space="preserve">   </w:t>
      </w:r>
      <w:bookmarkEnd w:id="1864"/>
    </w:p>
    <w:p w:rsidR="00E70DCC" w:rsidRDefault="00E70DCC" w:rsidP="00E703B2">
      <w:pPr>
        <w:rPr>
          <w:rtl/>
        </w:rPr>
      </w:pPr>
    </w:p>
    <w:p w:rsidR="00E70DCC" w:rsidRDefault="00E70DCC" w:rsidP="00AD06B3">
      <w:pPr>
        <w:rPr>
          <w:rtl/>
        </w:rPr>
      </w:pPr>
      <w:r>
        <w:rPr>
          <w:rFonts w:hint="cs"/>
          <w:rtl/>
        </w:rPr>
        <w:t>סליחה, חברי</w:t>
      </w:r>
      <w:bookmarkStart w:id="1865" w:name="_ETM_Q10_442000"/>
      <w:bookmarkEnd w:id="1865"/>
      <w:r>
        <w:rPr>
          <w:rFonts w:hint="cs"/>
          <w:rtl/>
        </w:rPr>
        <w:t xml:space="preserve"> הכנסת, אני מבקש שקט. </w:t>
      </w:r>
    </w:p>
    <w:p w:rsidR="00E70DCC" w:rsidRDefault="00E70DCC" w:rsidP="00AD06B3">
      <w:pPr>
        <w:rPr>
          <w:rtl/>
        </w:rPr>
      </w:pPr>
    </w:p>
    <w:p w:rsidR="00E70DCC" w:rsidRDefault="00E70DCC" w:rsidP="00AD06B3">
      <w:pPr>
        <w:rPr>
          <w:rtl/>
        </w:rPr>
      </w:pPr>
      <w:r>
        <w:rPr>
          <w:rFonts w:hint="cs"/>
          <w:rtl/>
        </w:rPr>
        <w:t xml:space="preserve">חבר הכנסת ולדימיר בליאק </w:t>
      </w:r>
      <w:r>
        <w:rPr>
          <w:rFonts w:hint="eastAsia"/>
          <w:rtl/>
        </w:rPr>
        <w:t>–</w:t>
      </w:r>
      <w:r>
        <w:rPr>
          <w:rFonts w:hint="cs"/>
          <w:rtl/>
        </w:rPr>
        <w:t xml:space="preserve"> אינו נוכח.</w:t>
      </w:r>
    </w:p>
    <w:p w:rsidR="00E70DCC" w:rsidRDefault="00E70DCC" w:rsidP="00AD06B3">
      <w:pPr>
        <w:rPr>
          <w:rtl/>
        </w:rPr>
      </w:pPr>
    </w:p>
    <w:p w:rsidR="00E70DCC" w:rsidRDefault="00E70DCC" w:rsidP="00AD06B3">
      <w:pPr>
        <w:pStyle w:val="af5"/>
        <w:keepNext/>
        <w:rPr>
          <w:rtl/>
        </w:rPr>
      </w:pPr>
      <w:bookmarkStart w:id="1866" w:name="ET_interruption_5293_70"/>
      <w:r w:rsidRPr="00EC4B50">
        <w:rPr>
          <w:rStyle w:val="TagStyle"/>
          <w:rtl/>
        </w:rPr>
        <w:t xml:space="preserve"> &lt;&lt; קריאה &gt;&gt; </w:t>
      </w:r>
      <w:r>
        <w:rPr>
          <w:rtl/>
        </w:rPr>
        <w:t>איימן עודה (חד"ש-תע"ל):</w:t>
      </w:r>
      <w:r w:rsidRPr="00EC4B50">
        <w:rPr>
          <w:rStyle w:val="TagStyle"/>
          <w:rtl/>
        </w:rPr>
        <w:t xml:space="preserve"> &lt;&lt; קריאה &gt;&gt;</w:t>
      </w:r>
      <w:r>
        <w:rPr>
          <w:rtl/>
        </w:rPr>
        <w:t xml:space="preserve">   </w:t>
      </w:r>
      <w:bookmarkEnd w:id="1866"/>
    </w:p>
    <w:p w:rsidR="00E70DCC" w:rsidRDefault="00E70DCC" w:rsidP="00E703B2">
      <w:pPr>
        <w:rPr>
          <w:rtl/>
        </w:rPr>
      </w:pPr>
    </w:p>
    <w:p w:rsidR="00E70DCC" w:rsidRDefault="00E70DCC" w:rsidP="00AD06B3">
      <w:pPr>
        <w:rPr>
          <w:rtl/>
        </w:rPr>
      </w:pPr>
      <w:r>
        <w:rPr>
          <w:rFonts w:hint="cs"/>
          <w:rtl/>
        </w:rPr>
        <w:t>כבוד היושב-ראש</w:t>
      </w:r>
      <w:bookmarkStart w:id="1867" w:name="_ETM_Q10_446000"/>
      <w:bookmarkEnd w:id="1867"/>
      <w:r>
        <w:rPr>
          <w:rFonts w:hint="cs"/>
          <w:rtl/>
        </w:rPr>
        <w:t xml:space="preserve"> </w:t>
      </w:r>
      <w:r w:rsidR="00E703B2">
        <w:rPr>
          <w:rFonts w:hint="cs"/>
          <w:rtl/>
        </w:rPr>
        <w:t>– –</w:t>
      </w:r>
    </w:p>
    <w:p w:rsidR="00E70DCC" w:rsidRDefault="00E70DCC" w:rsidP="00AD06B3">
      <w:pPr>
        <w:rPr>
          <w:rtl/>
        </w:rPr>
      </w:pPr>
    </w:p>
    <w:p w:rsidR="00E70DCC" w:rsidRDefault="00E70DCC" w:rsidP="00AD06B3">
      <w:pPr>
        <w:pStyle w:val="af6"/>
        <w:keepNext/>
        <w:rPr>
          <w:rtl/>
        </w:rPr>
      </w:pPr>
      <w:bookmarkStart w:id="1868" w:name="ET_yor_6599_71"/>
      <w:r w:rsidRPr="00EC4B50">
        <w:rPr>
          <w:rStyle w:val="TagStyle"/>
          <w:rtl/>
        </w:rPr>
        <w:t xml:space="preserve"> &lt;&lt; יור &gt;&gt; </w:t>
      </w:r>
      <w:r>
        <w:rPr>
          <w:rtl/>
        </w:rPr>
        <w:t>היו"ר משה רוט:</w:t>
      </w:r>
      <w:r w:rsidRPr="00EC4B50">
        <w:rPr>
          <w:rStyle w:val="TagStyle"/>
          <w:rtl/>
        </w:rPr>
        <w:t xml:space="preserve"> &lt;&lt; יור &gt;&gt;</w:t>
      </w:r>
      <w:r>
        <w:rPr>
          <w:rtl/>
        </w:rPr>
        <w:t xml:space="preserve">   </w:t>
      </w:r>
      <w:bookmarkEnd w:id="1868"/>
    </w:p>
    <w:p w:rsidR="00E70DCC" w:rsidRDefault="00E70DCC" w:rsidP="00E703B2">
      <w:pPr>
        <w:rPr>
          <w:rtl/>
        </w:rPr>
      </w:pPr>
    </w:p>
    <w:p w:rsidR="00E70DCC" w:rsidRDefault="00E70DCC" w:rsidP="00AD06B3">
      <w:pPr>
        <w:rPr>
          <w:rtl/>
        </w:rPr>
      </w:pPr>
      <w:r>
        <w:rPr>
          <w:rFonts w:hint="cs"/>
          <w:rtl/>
        </w:rPr>
        <w:t xml:space="preserve">שנייה אחת. חבר הכנסת בועז ביסמוט, בבקשה. </w:t>
      </w:r>
    </w:p>
    <w:p w:rsidR="00E70DCC" w:rsidRDefault="00E70DCC" w:rsidP="00AD06B3">
      <w:pPr>
        <w:rPr>
          <w:rtl/>
        </w:rPr>
      </w:pPr>
    </w:p>
    <w:p w:rsidR="00E70DCC" w:rsidRDefault="00E70DCC" w:rsidP="00AD06B3">
      <w:pPr>
        <w:pStyle w:val="af5"/>
        <w:keepNext/>
        <w:rPr>
          <w:rtl/>
        </w:rPr>
      </w:pPr>
      <w:bookmarkStart w:id="1869" w:name="ET_interruption_5293_72"/>
      <w:r w:rsidRPr="00EC4B50">
        <w:rPr>
          <w:rStyle w:val="TagStyle"/>
          <w:rtl/>
        </w:rPr>
        <w:t xml:space="preserve"> &lt;&lt; קריאה &gt;&gt; </w:t>
      </w:r>
      <w:r>
        <w:rPr>
          <w:rtl/>
        </w:rPr>
        <w:t>איימן עודה (חד"ש-תע"ל):</w:t>
      </w:r>
      <w:r w:rsidRPr="00EC4B50">
        <w:rPr>
          <w:rStyle w:val="TagStyle"/>
          <w:rtl/>
        </w:rPr>
        <w:t xml:space="preserve"> &lt;&lt; קריאה &gt;&gt;</w:t>
      </w:r>
      <w:r>
        <w:rPr>
          <w:rtl/>
        </w:rPr>
        <w:t xml:space="preserve">   </w:t>
      </w:r>
      <w:bookmarkEnd w:id="1869"/>
    </w:p>
    <w:p w:rsidR="00E70DCC" w:rsidRDefault="00E70DCC" w:rsidP="00E703B2">
      <w:pPr>
        <w:rPr>
          <w:rtl/>
        </w:rPr>
      </w:pPr>
    </w:p>
    <w:p w:rsidR="00E70DCC" w:rsidRDefault="00E703B2" w:rsidP="00AD06B3">
      <w:pPr>
        <w:rPr>
          <w:rtl/>
        </w:rPr>
      </w:pPr>
      <w:r>
        <w:rPr>
          <w:rFonts w:hint="cs"/>
          <w:rtl/>
        </w:rPr>
        <w:t>– –</w:t>
      </w:r>
      <w:r w:rsidR="00E70DCC">
        <w:rPr>
          <w:rFonts w:hint="cs"/>
          <w:rtl/>
        </w:rPr>
        <w:t xml:space="preserve"> למה לא לקחו את ואטורי במקום </w:t>
      </w:r>
      <w:bookmarkStart w:id="1870" w:name="_ETM_Q10_448000"/>
      <w:bookmarkEnd w:id="1870"/>
      <w:r w:rsidR="00E70DCC">
        <w:rPr>
          <w:rFonts w:hint="cs"/>
          <w:rtl/>
        </w:rPr>
        <w:t xml:space="preserve">אהרן ברק להאג? </w:t>
      </w:r>
    </w:p>
    <w:p w:rsidR="00E70DCC" w:rsidRDefault="00E70DCC" w:rsidP="00AD06B3">
      <w:pPr>
        <w:rPr>
          <w:rtl/>
        </w:rPr>
      </w:pPr>
    </w:p>
    <w:p w:rsidR="00E70DCC" w:rsidRDefault="00E70DCC" w:rsidP="00AD06B3">
      <w:pPr>
        <w:pStyle w:val="af6"/>
        <w:keepNext/>
        <w:rPr>
          <w:rtl/>
        </w:rPr>
      </w:pPr>
      <w:bookmarkStart w:id="1871" w:name="ET_yor_6599_73"/>
      <w:r w:rsidRPr="00EC4B50">
        <w:rPr>
          <w:rStyle w:val="TagStyle"/>
          <w:rtl/>
        </w:rPr>
        <w:t xml:space="preserve"> &lt;&lt; יור &gt;&gt; </w:t>
      </w:r>
      <w:r>
        <w:rPr>
          <w:rtl/>
        </w:rPr>
        <w:t>היו"ר משה רוט:</w:t>
      </w:r>
      <w:r w:rsidRPr="00EC4B50">
        <w:rPr>
          <w:rStyle w:val="TagStyle"/>
          <w:rtl/>
        </w:rPr>
        <w:t xml:space="preserve"> &lt;&lt; יור &gt;&gt;</w:t>
      </w:r>
      <w:r>
        <w:rPr>
          <w:rtl/>
        </w:rPr>
        <w:t xml:space="preserve">   </w:t>
      </w:r>
      <w:bookmarkEnd w:id="1871"/>
    </w:p>
    <w:p w:rsidR="00E70DCC" w:rsidRDefault="00E70DCC" w:rsidP="00E703B2">
      <w:pPr>
        <w:rPr>
          <w:rtl/>
        </w:rPr>
      </w:pPr>
    </w:p>
    <w:p w:rsidR="00E70DCC" w:rsidRDefault="00E70DCC" w:rsidP="00AD06B3">
      <w:pPr>
        <w:rPr>
          <w:rtl/>
        </w:rPr>
      </w:pPr>
      <w:bookmarkStart w:id="1872" w:name="_ETM_Q10_450000"/>
      <w:bookmarkEnd w:id="1872"/>
      <w:r>
        <w:rPr>
          <w:rFonts w:hint="cs"/>
          <w:rtl/>
        </w:rPr>
        <w:t>עוד רגע. חבר הכנסת ביסמוט, בבקשה.</w:t>
      </w:r>
    </w:p>
    <w:p w:rsidR="00E70DCC" w:rsidRDefault="00E70DCC" w:rsidP="00AD06B3">
      <w:pPr>
        <w:rPr>
          <w:rtl/>
        </w:rPr>
      </w:pPr>
    </w:p>
    <w:p w:rsidR="00E70DCC" w:rsidRDefault="00E70DCC" w:rsidP="00AD06B3">
      <w:pPr>
        <w:pStyle w:val="af5"/>
        <w:keepNext/>
        <w:rPr>
          <w:rtl/>
        </w:rPr>
      </w:pPr>
      <w:bookmarkStart w:id="1873" w:name="ET_interruption_קריאות_75"/>
      <w:r w:rsidRPr="00EC4B50">
        <w:rPr>
          <w:rStyle w:val="TagStyle"/>
          <w:rtl/>
        </w:rPr>
        <w:t xml:space="preserve"> &lt;&lt; קריאה &gt;&gt; </w:t>
      </w:r>
      <w:r>
        <w:rPr>
          <w:rtl/>
        </w:rPr>
        <w:t>קריאות:</w:t>
      </w:r>
      <w:r w:rsidRPr="00EC4B50">
        <w:rPr>
          <w:rStyle w:val="TagStyle"/>
          <w:rtl/>
        </w:rPr>
        <w:t xml:space="preserve"> &lt;&lt; קריאה &gt;&gt;</w:t>
      </w:r>
      <w:r>
        <w:rPr>
          <w:rtl/>
        </w:rPr>
        <w:t xml:space="preserve">   </w:t>
      </w:r>
      <w:bookmarkEnd w:id="1873"/>
    </w:p>
    <w:p w:rsidR="00E70DCC" w:rsidRDefault="00E70DCC" w:rsidP="00E703B2">
      <w:pPr>
        <w:rPr>
          <w:rtl/>
        </w:rPr>
      </w:pPr>
    </w:p>
    <w:p w:rsidR="00E70DCC" w:rsidRDefault="00E703B2" w:rsidP="00AD06B3">
      <w:pPr>
        <w:rPr>
          <w:rtl/>
        </w:rPr>
      </w:pPr>
      <w:r>
        <w:rPr>
          <w:rFonts w:hint="cs"/>
          <w:rtl/>
        </w:rPr>
        <w:t>– – –</w:t>
      </w:r>
    </w:p>
    <w:p w:rsidR="00E70DCC" w:rsidRDefault="00E70DCC" w:rsidP="00AD06B3">
      <w:pPr>
        <w:rPr>
          <w:rtl/>
        </w:rPr>
      </w:pPr>
    </w:p>
    <w:p w:rsidR="00E70DCC" w:rsidRDefault="00E70DCC" w:rsidP="00AD06B3">
      <w:pPr>
        <w:pStyle w:val="af5"/>
        <w:keepNext/>
        <w:rPr>
          <w:rtl/>
        </w:rPr>
      </w:pPr>
      <w:bookmarkStart w:id="1874" w:name="ET_interruption_6162_96"/>
      <w:r w:rsidRPr="00791DB9">
        <w:rPr>
          <w:rStyle w:val="TagStyle"/>
          <w:rtl/>
        </w:rPr>
        <w:t xml:space="preserve"> &lt;&lt; קריאה &gt;&gt; </w:t>
      </w:r>
      <w:r>
        <w:rPr>
          <w:rtl/>
        </w:rPr>
        <w:t>ניסים ואטורי (הליכוד):</w:t>
      </w:r>
      <w:r w:rsidRPr="00791DB9">
        <w:rPr>
          <w:rStyle w:val="TagStyle"/>
          <w:rtl/>
        </w:rPr>
        <w:t xml:space="preserve"> &lt;&lt; קריאה &gt;&gt;</w:t>
      </w:r>
      <w:r>
        <w:rPr>
          <w:rtl/>
        </w:rPr>
        <w:t xml:space="preserve">   </w:t>
      </w:r>
      <w:bookmarkEnd w:id="1874"/>
    </w:p>
    <w:p w:rsidR="00E70DCC" w:rsidRDefault="00E70DCC" w:rsidP="00E703B2">
      <w:pPr>
        <w:rPr>
          <w:rtl/>
          <w:lang w:eastAsia="he-IL"/>
        </w:rPr>
      </w:pPr>
    </w:p>
    <w:p w:rsidR="00E70DCC" w:rsidRPr="00791DB9" w:rsidRDefault="00E70DCC" w:rsidP="00686642">
      <w:pPr>
        <w:rPr>
          <w:rtl/>
          <w:lang w:eastAsia="he-IL"/>
        </w:rPr>
      </w:pPr>
      <w:r>
        <w:rPr>
          <w:rFonts w:hint="cs"/>
          <w:rtl/>
          <w:lang w:eastAsia="he-IL"/>
        </w:rPr>
        <w:t xml:space="preserve">תפסיק, נו </w:t>
      </w:r>
      <w:r w:rsidR="00E703B2">
        <w:rPr>
          <w:rFonts w:hint="cs"/>
          <w:rtl/>
          <w:lang w:eastAsia="he-IL"/>
        </w:rPr>
        <w:t>– – –</w:t>
      </w:r>
      <w:r>
        <w:rPr>
          <w:rFonts w:hint="cs"/>
          <w:rtl/>
          <w:lang w:eastAsia="he-IL"/>
        </w:rPr>
        <w:t xml:space="preserve"> מה השטויות </w:t>
      </w:r>
      <w:bookmarkStart w:id="1875" w:name="_ETM_Q10_452000"/>
      <w:bookmarkEnd w:id="1875"/>
      <w:r>
        <w:rPr>
          <w:rFonts w:hint="cs"/>
          <w:rtl/>
          <w:lang w:eastAsia="he-IL"/>
        </w:rPr>
        <w:t xml:space="preserve">האלה. לא, למה לא לקחו אותך? תתבייש לך. </w:t>
      </w:r>
    </w:p>
    <w:p w:rsidR="00E70DCC" w:rsidRDefault="00E70DCC" w:rsidP="00AD06B3">
      <w:pPr>
        <w:rPr>
          <w:rtl/>
        </w:rPr>
      </w:pPr>
      <w:bookmarkStart w:id="1876" w:name="_ETM_Q10_458000"/>
      <w:bookmarkStart w:id="1877" w:name="_ETM_Q10_461000"/>
      <w:bookmarkEnd w:id="1876"/>
      <w:bookmarkEnd w:id="1877"/>
    </w:p>
    <w:p w:rsidR="00E70DCC" w:rsidRDefault="00E70DCC" w:rsidP="00AD06B3">
      <w:pPr>
        <w:pStyle w:val="af5"/>
        <w:keepNext/>
        <w:rPr>
          <w:rtl/>
        </w:rPr>
      </w:pPr>
      <w:bookmarkStart w:id="1878" w:name="ET_interruption_5293_95"/>
      <w:r w:rsidRPr="00791DB9">
        <w:rPr>
          <w:rStyle w:val="TagStyle"/>
          <w:rtl/>
        </w:rPr>
        <w:t xml:space="preserve"> &lt;&lt; קריאה &gt;&gt; </w:t>
      </w:r>
      <w:r>
        <w:rPr>
          <w:rtl/>
        </w:rPr>
        <w:t>איימן עודה (חד"ש-תע"ל):</w:t>
      </w:r>
      <w:r w:rsidRPr="00791DB9">
        <w:rPr>
          <w:rStyle w:val="TagStyle"/>
          <w:rtl/>
        </w:rPr>
        <w:t xml:space="preserve"> &lt;&lt; קריאה &gt;&gt;</w:t>
      </w:r>
      <w:r>
        <w:rPr>
          <w:rtl/>
        </w:rPr>
        <w:t xml:space="preserve">   </w:t>
      </w:r>
      <w:bookmarkEnd w:id="1878"/>
    </w:p>
    <w:p w:rsidR="00E70DCC" w:rsidRDefault="00E70DCC" w:rsidP="00E703B2">
      <w:pPr>
        <w:rPr>
          <w:rtl/>
        </w:rPr>
      </w:pPr>
    </w:p>
    <w:p w:rsidR="00E70DCC" w:rsidRDefault="00E70DCC" w:rsidP="00AD06B3">
      <w:pPr>
        <w:rPr>
          <w:rtl/>
        </w:rPr>
      </w:pPr>
      <w:bookmarkStart w:id="1879" w:name="_ETM_Q10_465000"/>
      <w:bookmarkStart w:id="1880" w:name="_ETM_Q10_456000"/>
      <w:bookmarkEnd w:id="1879"/>
      <w:bookmarkEnd w:id="1880"/>
      <w:r>
        <w:rPr>
          <w:rFonts w:hint="cs"/>
          <w:rtl/>
        </w:rPr>
        <w:t>שאלה חשובה.</w:t>
      </w:r>
    </w:p>
    <w:p w:rsidR="00E70DCC" w:rsidRDefault="00E70DCC" w:rsidP="00AD06B3">
      <w:pPr>
        <w:rPr>
          <w:rtl/>
        </w:rPr>
      </w:pPr>
    </w:p>
    <w:p w:rsidR="00E70DCC" w:rsidRDefault="00E70DCC" w:rsidP="00AD06B3">
      <w:pPr>
        <w:pStyle w:val="af5"/>
        <w:keepNext/>
        <w:rPr>
          <w:rtl/>
        </w:rPr>
      </w:pPr>
      <w:bookmarkStart w:id="1881" w:name="ET_interruption_6345_79"/>
      <w:r w:rsidRPr="00EC4B50">
        <w:rPr>
          <w:rStyle w:val="TagStyle"/>
          <w:rtl/>
        </w:rPr>
        <w:t xml:space="preserve"> &lt;&lt; קריאה &gt;&gt; </w:t>
      </w:r>
      <w:r>
        <w:rPr>
          <w:rtl/>
        </w:rPr>
        <w:t>טלי גוטליב (הליכוד):</w:t>
      </w:r>
      <w:r w:rsidRPr="00EC4B50">
        <w:rPr>
          <w:rStyle w:val="TagStyle"/>
          <w:rtl/>
        </w:rPr>
        <w:t xml:space="preserve"> &lt;&lt; קריאה &gt;&gt;</w:t>
      </w:r>
      <w:r>
        <w:rPr>
          <w:rtl/>
        </w:rPr>
        <w:t xml:space="preserve">   </w:t>
      </w:r>
      <w:bookmarkEnd w:id="1881"/>
    </w:p>
    <w:p w:rsidR="00E70DCC" w:rsidRDefault="00E70DCC" w:rsidP="00E703B2">
      <w:pPr>
        <w:rPr>
          <w:rtl/>
        </w:rPr>
      </w:pPr>
    </w:p>
    <w:p w:rsidR="00E70DCC" w:rsidRDefault="00E70DCC" w:rsidP="00AD06B3">
      <w:pPr>
        <w:rPr>
          <w:rtl/>
        </w:rPr>
      </w:pPr>
      <w:r>
        <w:rPr>
          <w:rFonts w:hint="cs"/>
          <w:rtl/>
        </w:rPr>
        <w:t xml:space="preserve">איזה חוש </w:t>
      </w:r>
      <w:bookmarkStart w:id="1882" w:name="_ETM_Q10_453000"/>
      <w:bookmarkEnd w:id="1882"/>
      <w:r>
        <w:rPr>
          <w:rFonts w:hint="cs"/>
          <w:rtl/>
        </w:rPr>
        <w:t>הומור. איזו שאלה חשובה</w:t>
      </w:r>
      <w:bookmarkStart w:id="1883" w:name="_ETM_Q10_460000"/>
      <w:bookmarkEnd w:id="1883"/>
      <w:r>
        <w:rPr>
          <w:rFonts w:hint="cs"/>
          <w:rtl/>
        </w:rPr>
        <w:t>.</w:t>
      </w:r>
    </w:p>
    <w:p w:rsidR="00E70DCC" w:rsidRDefault="00E70DCC" w:rsidP="00AD06B3">
      <w:pPr>
        <w:rPr>
          <w:rtl/>
        </w:rPr>
      </w:pPr>
    </w:p>
    <w:p w:rsidR="00E70DCC" w:rsidRDefault="00E70DCC" w:rsidP="00AD06B3">
      <w:pPr>
        <w:pStyle w:val="af5"/>
        <w:keepNext/>
        <w:rPr>
          <w:rtl/>
        </w:rPr>
      </w:pPr>
      <w:bookmarkStart w:id="1884" w:name="ET_interruption_6162_97"/>
      <w:r w:rsidRPr="00791DB9">
        <w:rPr>
          <w:rStyle w:val="TagStyle"/>
          <w:rtl/>
        </w:rPr>
        <w:t xml:space="preserve"> &lt;&lt; קריאה &gt;&gt; </w:t>
      </w:r>
      <w:r>
        <w:rPr>
          <w:rtl/>
        </w:rPr>
        <w:t>ניסים ואטורי (הליכוד):</w:t>
      </w:r>
      <w:r w:rsidRPr="00791DB9">
        <w:rPr>
          <w:rStyle w:val="TagStyle"/>
          <w:rtl/>
        </w:rPr>
        <w:t xml:space="preserve"> &lt;&lt; קריאה &gt;&gt;</w:t>
      </w:r>
      <w:r>
        <w:rPr>
          <w:rtl/>
        </w:rPr>
        <w:t xml:space="preserve">   </w:t>
      </w:r>
      <w:bookmarkEnd w:id="1884"/>
    </w:p>
    <w:p w:rsidR="00E70DCC" w:rsidRDefault="00E70DCC" w:rsidP="00E703B2">
      <w:pPr>
        <w:rPr>
          <w:rtl/>
        </w:rPr>
      </w:pPr>
    </w:p>
    <w:p w:rsidR="00E70DCC" w:rsidRDefault="00E70DCC" w:rsidP="00AD06B3">
      <w:pPr>
        <w:rPr>
          <w:rtl/>
        </w:rPr>
      </w:pPr>
      <w:r>
        <w:rPr>
          <w:rFonts w:hint="cs"/>
          <w:rtl/>
        </w:rPr>
        <w:t xml:space="preserve">תתבייש לך. על מה באת להגן, על תומכי </w:t>
      </w:r>
      <w:bookmarkStart w:id="1885" w:name="_ETM_Q10_459000"/>
      <w:bookmarkEnd w:id="1885"/>
      <w:r>
        <w:rPr>
          <w:rFonts w:hint="cs"/>
          <w:rtl/>
        </w:rPr>
        <w:t>טרור, תגיד לי? אין לך בושה?</w:t>
      </w:r>
    </w:p>
    <w:p w:rsidR="00E70DCC" w:rsidRDefault="00E70DCC" w:rsidP="00AD06B3">
      <w:pPr>
        <w:rPr>
          <w:rtl/>
        </w:rPr>
      </w:pPr>
      <w:bookmarkStart w:id="1886" w:name="_ETM_Q10_464000"/>
      <w:bookmarkEnd w:id="1886"/>
    </w:p>
    <w:p w:rsidR="00E70DCC" w:rsidRDefault="00E70DCC" w:rsidP="00AD06B3">
      <w:pPr>
        <w:pStyle w:val="af5"/>
        <w:keepNext/>
        <w:rPr>
          <w:rtl/>
        </w:rPr>
      </w:pPr>
      <w:bookmarkStart w:id="1887" w:name="ET_interruption_קריאות_98"/>
      <w:r w:rsidRPr="00791DB9">
        <w:rPr>
          <w:rStyle w:val="TagStyle"/>
          <w:rtl/>
        </w:rPr>
        <w:t xml:space="preserve"> &lt;&lt; קריאה &gt;&gt; </w:t>
      </w:r>
      <w:r>
        <w:rPr>
          <w:rtl/>
        </w:rPr>
        <w:t>קריאות:</w:t>
      </w:r>
      <w:r w:rsidRPr="00791DB9">
        <w:rPr>
          <w:rStyle w:val="TagStyle"/>
          <w:rtl/>
        </w:rPr>
        <w:t xml:space="preserve"> &lt;&lt; קריאה &gt;&gt;</w:t>
      </w:r>
      <w:r>
        <w:rPr>
          <w:rtl/>
        </w:rPr>
        <w:t xml:space="preserve">   </w:t>
      </w:r>
      <w:bookmarkEnd w:id="1887"/>
    </w:p>
    <w:p w:rsidR="00E70DCC" w:rsidRDefault="00E70DCC" w:rsidP="00E703B2">
      <w:pPr>
        <w:rPr>
          <w:rtl/>
        </w:rPr>
      </w:pPr>
    </w:p>
    <w:p w:rsidR="00E70DCC" w:rsidRPr="00791DB9" w:rsidRDefault="00E703B2" w:rsidP="00AD06B3">
      <w:pPr>
        <w:rPr>
          <w:rtl/>
        </w:rPr>
      </w:pPr>
      <w:bookmarkStart w:id="1888" w:name="_ETM_Q10_466000"/>
      <w:bookmarkEnd w:id="1888"/>
      <w:r>
        <w:rPr>
          <w:rFonts w:hint="cs"/>
          <w:rtl/>
        </w:rPr>
        <w:t>– – –</w:t>
      </w:r>
    </w:p>
    <w:p w:rsidR="00E70DCC" w:rsidRDefault="00E70DCC" w:rsidP="00AD06B3">
      <w:pPr>
        <w:rPr>
          <w:rtl/>
        </w:rPr>
      </w:pPr>
      <w:bookmarkStart w:id="1889" w:name="_ETM_Q10_457000"/>
      <w:bookmarkEnd w:id="1889"/>
    </w:p>
    <w:p w:rsidR="00E70DCC" w:rsidRDefault="00E70DCC" w:rsidP="00AD06B3">
      <w:pPr>
        <w:pStyle w:val="af5"/>
        <w:keepNext/>
        <w:rPr>
          <w:rtl/>
        </w:rPr>
      </w:pPr>
      <w:bookmarkStart w:id="1890" w:name="ET_interruption_5264_77"/>
      <w:r w:rsidRPr="00EC4B50">
        <w:rPr>
          <w:rStyle w:val="TagStyle"/>
          <w:rtl/>
        </w:rPr>
        <w:t xml:space="preserve"> &lt;&lt; קריאה &gt;&gt; </w:t>
      </w:r>
      <w:r>
        <w:rPr>
          <w:rtl/>
        </w:rPr>
        <w:t>אחמד טיבי (חד"ש-תע"ל):</w:t>
      </w:r>
      <w:r w:rsidRPr="00EC4B50">
        <w:rPr>
          <w:rStyle w:val="TagStyle"/>
          <w:rtl/>
        </w:rPr>
        <w:t xml:space="preserve"> &lt;&lt; קריאה &gt;&gt;</w:t>
      </w:r>
      <w:r>
        <w:rPr>
          <w:rtl/>
        </w:rPr>
        <w:t xml:space="preserve">   </w:t>
      </w:r>
      <w:bookmarkEnd w:id="1890"/>
    </w:p>
    <w:p w:rsidR="00E70DCC" w:rsidRDefault="00E70DCC" w:rsidP="00E703B2">
      <w:pPr>
        <w:rPr>
          <w:rtl/>
        </w:rPr>
      </w:pPr>
    </w:p>
    <w:p w:rsidR="00E70DCC" w:rsidRDefault="00E70DCC" w:rsidP="00AD06B3">
      <w:pPr>
        <w:rPr>
          <w:rtl/>
        </w:rPr>
      </w:pPr>
      <w:r>
        <w:rPr>
          <w:rFonts w:hint="cs"/>
          <w:rtl/>
        </w:rPr>
        <w:t xml:space="preserve">מה אתה מתעסק עם עטאונה? </w:t>
      </w:r>
      <w:proofErr w:type="spellStart"/>
      <w:r>
        <w:rPr>
          <w:rFonts w:hint="cs"/>
          <w:rtl/>
        </w:rPr>
        <w:t>ביידן</w:t>
      </w:r>
      <w:proofErr w:type="spellEnd"/>
      <w:r>
        <w:rPr>
          <w:rFonts w:hint="cs"/>
          <w:rtl/>
        </w:rPr>
        <w:t xml:space="preserve"> מחכה לך</w:t>
      </w:r>
      <w:bookmarkStart w:id="1891" w:name="_ETM_Q10_472000"/>
      <w:bookmarkEnd w:id="1891"/>
      <w:r>
        <w:rPr>
          <w:rFonts w:hint="cs"/>
          <w:rtl/>
        </w:rPr>
        <w:t>.</w:t>
      </w:r>
    </w:p>
    <w:p w:rsidR="00E70DCC" w:rsidRDefault="00E70DCC" w:rsidP="00AD06B3">
      <w:pPr>
        <w:rPr>
          <w:rtl/>
        </w:rPr>
      </w:pPr>
    </w:p>
    <w:p w:rsidR="00E70DCC" w:rsidRDefault="00E70DCC" w:rsidP="00AD06B3">
      <w:pPr>
        <w:pStyle w:val="af5"/>
        <w:keepNext/>
        <w:rPr>
          <w:rtl/>
        </w:rPr>
      </w:pPr>
      <w:bookmarkStart w:id="1892" w:name="ET_interruption_6162_99"/>
      <w:r w:rsidRPr="00791DB9">
        <w:rPr>
          <w:rStyle w:val="TagStyle"/>
          <w:rtl/>
        </w:rPr>
        <w:t xml:space="preserve"> &lt;&lt; קריאה &gt;&gt; </w:t>
      </w:r>
      <w:r>
        <w:rPr>
          <w:rtl/>
        </w:rPr>
        <w:t>ניסים ואטורי (הליכוד):</w:t>
      </w:r>
      <w:r w:rsidRPr="00791DB9">
        <w:rPr>
          <w:rStyle w:val="TagStyle"/>
          <w:rtl/>
        </w:rPr>
        <w:t xml:space="preserve"> &lt;&lt; קריאה &gt;&gt;</w:t>
      </w:r>
      <w:r>
        <w:rPr>
          <w:rtl/>
        </w:rPr>
        <w:t xml:space="preserve">   </w:t>
      </w:r>
      <w:bookmarkEnd w:id="1892"/>
    </w:p>
    <w:p w:rsidR="00E70DCC" w:rsidRDefault="00E70DCC" w:rsidP="00E703B2">
      <w:pPr>
        <w:rPr>
          <w:rtl/>
        </w:rPr>
      </w:pPr>
    </w:p>
    <w:p w:rsidR="00E70DCC" w:rsidRDefault="00E70DCC" w:rsidP="00AD06B3">
      <w:pPr>
        <w:rPr>
          <w:rtl/>
        </w:rPr>
      </w:pPr>
      <w:r>
        <w:rPr>
          <w:rFonts w:hint="cs"/>
          <w:rtl/>
        </w:rPr>
        <w:t xml:space="preserve">די, נו. מה, נכנסו </w:t>
      </w:r>
      <w:bookmarkStart w:id="1893" w:name="_ETM_Q10_468000"/>
      <w:bookmarkEnd w:id="1893"/>
      <w:r>
        <w:rPr>
          <w:rFonts w:hint="cs"/>
          <w:rtl/>
        </w:rPr>
        <w:t xml:space="preserve">כל הכוכבים של המפלגה הערבית </w:t>
      </w:r>
      <w:r w:rsidR="00E703B2">
        <w:rPr>
          <w:rFonts w:hint="cs"/>
          <w:rtl/>
        </w:rPr>
        <w:t>– – –</w:t>
      </w:r>
    </w:p>
    <w:p w:rsidR="00E70DCC" w:rsidRDefault="00E70DCC" w:rsidP="00AD06B3">
      <w:pPr>
        <w:rPr>
          <w:rtl/>
        </w:rPr>
      </w:pPr>
      <w:bookmarkStart w:id="1894" w:name="_ETM_Q10_473000"/>
      <w:bookmarkEnd w:id="1894"/>
    </w:p>
    <w:p w:rsidR="00E70DCC" w:rsidRDefault="00E70DCC" w:rsidP="00AD06B3">
      <w:pPr>
        <w:pStyle w:val="af5"/>
        <w:keepNext/>
        <w:rPr>
          <w:rtl/>
        </w:rPr>
      </w:pPr>
      <w:bookmarkStart w:id="1895" w:name="ET_interruption_5264_100"/>
      <w:r w:rsidRPr="00791DB9">
        <w:rPr>
          <w:rStyle w:val="TagStyle"/>
          <w:rtl/>
        </w:rPr>
        <w:t xml:space="preserve"> &lt;&lt; קריאה &gt;&gt; </w:t>
      </w:r>
      <w:r>
        <w:rPr>
          <w:rtl/>
        </w:rPr>
        <w:t>אחמד טיבי (חד"ש-תע"ל):</w:t>
      </w:r>
      <w:r w:rsidRPr="00791DB9">
        <w:rPr>
          <w:rStyle w:val="TagStyle"/>
          <w:rtl/>
        </w:rPr>
        <w:t xml:space="preserve"> &lt;&lt; קריאה &gt;&gt;</w:t>
      </w:r>
      <w:r>
        <w:rPr>
          <w:rtl/>
        </w:rPr>
        <w:t xml:space="preserve">   </w:t>
      </w:r>
      <w:bookmarkEnd w:id="1895"/>
    </w:p>
    <w:p w:rsidR="00E70DCC" w:rsidRDefault="00E70DCC" w:rsidP="00E703B2">
      <w:pPr>
        <w:rPr>
          <w:rtl/>
        </w:rPr>
      </w:pPr>
    </w:p>
    <w:p w:rsidR="00E70DCC" w:rsidRDefault="00E703B2" w:rsidP="00AD06B3">
      <w:pPr>
        <w:rPr>
          <w:rtl/>
        </w:rPr>
      </w:pPr>
      <w:bookmarkStart w:id="1896" w:name="_ETM_Q10_474000"/>
      <w:bookmarkEnd w:id="1896"/>
      <w:r>
        <w:rPr>
          <w:rFonts w:hint="cs"/>
          <w:rtl/>
        </w:rPr>
        <w:t>– – –</w:t>
      </w:r>
    </w:p>
    <w:p w:rsidR="00E70DCC" w:rsidRDefault="00E70DCC" w:rsidP="00AD06B3">
      <w:pPr>
        <w:rPr>
          <w:rtl/>
        </w:rPr>
      </w:pPr>
    </w:p>
    <w:p w:rsidR="00E70DCC" w:rsidRDefault="00E70DCC" w:rsidP="00AD06B3">
      <w:pPr>
        <w:pStyle w:val="af5"/>
        <w:keepNext/>
        <w:rPr>
          <w:rtl/>
        </w:rPr>
      </w:pPr>
      <w:bookmarkStart w:id="1897" w:name="ET_interruption_6162_101"/>
      <w:r w:rsidRPr="00791DB9">
        <w:rPr>
          <w:rStyle w:val="TagStyle"/>
          <w:rtl/>
        </w:rPr>
        <w:t xml:space="preserve"> &lt;&lt; קריאה &gt;&gt; </w:t>
      </w:r>
      <w:r>
        <w:rPr>
          <w:rtl/>
        </w:rPr>
        <w:t>ניסים ואטורי (הליכוד):</w:t>
      </w:r>
      <w:r w:rsidRPr="00791DB9">
        <w:rPr>
          <w:rStyle w:val="TagStyle"/>
          <w:rtl/>
        </w:rPr>
        <w:t xml:space="preserve"> &lt;&lt; קריאה &gt;&gt;</w:t>
      </w:r>
      <w:r>
        <w:rPr>
          <w:rtl/>
        </w:rPr>
        <w:t xml:space="preserve">   </w:t>
      </w:r>
      <w:bookmarkEnd w:id="1897"/>
    </w:p>
    <w:p w:rsidR="00E70DCC" w:rsidRDefault="00E70DCC" w:rsidP="00E703B2">
      <w:pPr>
        <w:rPr>
          <w:rtl/>
        </w:rPr>
      </w:pPr>
    </w:p>
    <w:p w:rsidR="00E70DCC" w:rsidRPr="00791DB9" w:rsidRDefault="00E70DCC" w:rsidP="00AD06B3">
      <w:pPr>
        <w:rPr>
          <w:rtl/>
        </w:rPr>
      </w:pPr>
      <w:r>
        <w:rPr>
          <w:rFonts w:hint="cs"/>
          <w:rtl/>
        </w:rPr>
        <w:t xml:space="preserve">אחמד, עזוב. אתם מגינים על רוצחים, על מה, מה הוויכוח? </w:t>
      </w:r>
      <w:bookmarkStart w:id="1898" w:name="_ETM_Q10_479000"/>
      <w:bookmarkEnd w:id="1898"/>
    </w:p>
    <w:p w:rsidR="00E70DCC" w:rsidRDefault="00E70DCC" w:rsidP="00AD06B3">
      <w:pPr>
        <w:rPr>
          <w:rtl/>
        </w:rPr>
      </w:pPr>
    </w:p>
    <w:p w:rsidR="00E70DCC" w:rsidRDefault="00E70DCC" w:rsidP="00AD06B3">
      <w:pPr>
        <w:pStyle w:val="af5"/>
        <w:keepNext/>
        <w:rPr>
          <w:rtl/>
        </w:rPr>
      </w:pPr>
      <w:bookmarkStart w:id="1899" w:name="ET_interruption_קריאות_80"/>
      <w:r w:rsidRPr="00EC4B50">
        <w:rPr>
          <w:rStyle w:val="TagStyle"/>
          <w:rtl/>
        </w:rPr>
        <w:t xml:space="preserve"> &lt;&lt; קריאה &gt;&gt; </w:t>
      </w:r>
      <w:r>
        <w:rPr>
          <w:rtl/>
        </w:rPr>
        <w:t>קריאות:</w:t>
      </w:r>
      <w:r w:rsidRPr="00EC4B50">
        <w:rPr>
          <w:rStyle w:val="TagStyle"/>
          <w:rtl/>
        </w:rPr>
        <w:t xml:space="preserve"> &lt;&lt; קריאה &gt;&gt;</w:t>
      </w:r>
      <w:r>
        <w:rPr>
          <w:rtl/>
        </w:rPr>
        <w:t xml:space="preserve">   </w:t>
      </w:r>
      <w:bookmarkEnd w:id="1899"/>
    </w:p>
    <w:p w:rsidR="00E70DCC" w:rsidRDefault="00E70DCC" w:rsidP="00E703B2">
      <w:pPr>
        <w:rPr>
          <w:rtl/>
        </w:rPr>
      </w:pPr>
    </w:p>
    <w:p w:rsidR="00E70DCC" w:rsidRDefault="00E703B2" w:rsidP="00AD06B3">
      <w:pPr>
        <w:rPr>
          <w:rtl/>
        </w:rPr>
      </w:pPr>
      <w:r>
        <w:rPr>
          <w:rFonts w:hint="cs"/>
          <w:rtl/>
        </w:rPr>
        <w:t>– – –</w:t>
      </w:r>
    </w:p>
    <w:p w:rsidR="00E70DCC" w:rsidRDefault="00E70DCC" w:rsidP="00AD06B3">
      <w:pPr>
        <w:rPr>
          <w:rtl/>
        </w:rPr>
      </w:pPr>
    </w:p>
    <w:p w:rsidR="00E70DCC" w:rsidRDefault="00E70DCC" w:rsidP="00AD06B3">
      <w:pPr>
        <w:pStyle w:val="af6"/>
        <w:keepNext/>
        <w:rPr>
          <w:rtl/>
        </w:rPr>
      </w:pPr>
      <w:bookmarkStart w:id="1900" w:name="ET_yor_6599_81"/>
      <w:r w:rsidRPr="00EC4B50">
        <w:rPr>
          <w:rStyle w:val="TagStyle"/>
          <w:rtl/>
        </w:rPr>
        <w:t xml:space="preserve"> &lt;&lt; יור &gt;&gt; </w:t>
      </w:r>
      <w:r>
        <w:rPr>
          <w:rtl/>
        </w:rPr>
        <w:t>היו"ר משה רוט:</w:t>
      </w:r>
      <w:r w:rsidRPr="00EC4B50">
        <w:rPr>
          <w:rStyle w:val="TagStyle"/>
          <w:rtl/>
        </w:rPr>
        <w:t xml:space="preserve"> &lt;&lt; יור &gt;&gt;</w:t>
      </w:r>
      <w:r>
        <w:rPr>
          <w:rtl/>
        </w:rPr>
        <w:t xml:space="preserve">   </w:t>
      </w:r>
      <w:bookmarkEnd w:id="1900"/>
    </w:p>
    <w:p w:rsidR="00E70DCC" w:rsidRDefault="00E70DCC" w:rsidP="00E703B2">
      <w:pPr>
        <w:rPr>
          <w:rtl/>
        </w:rPr>
      </w:pPr>
    </w:p>
    <w:p w:rsidR="00E70DCC" w:rsidRDefault="00E70DCC" w:rsidP="00AD06B3">
      <w:pPr>
        <w:rPr>
          <w:rtl/>
        </w:rPr>
      </w:pPr>
      <w:r>
        <w:rPr>
          <w:rFonts w:hint="cs"/>
          <w:rtl/>
        </w:rPr>
        <w:t>סליחה, חברים. חבר הכנסת ואטורי, אני רוצה לשמוע</w:t>
      </w:r>
      <w:bookmarkStart w:id="1901" w:name="_ETM_Q10_485000"/>
      <w:bookmarkEnd w:id="1901"/>
      <w:r>
        <w:rPr>
          <w:rFonts w:hint="cs"/>
          <w:rtl/>
        </w:rPr>
        <w:t>. אנחנו, כל המליאה, רוצים לשמוע את חבר הכנסת ביסמוט.</w:t>
      </w:r>
      <w:bookmarkStart w:id="1902" w:name="_ETM_Q10_489000"/>
      <w:bookmarkEnd w:id="1902"/>
      <w:r>
        <w:rPr>
          <w:rFonts w:hint="cs"/>
          <w:rtl/>
        </w:rPr>
        <w:t xml:space="preserve"> </w:t>
      </w:r>
    </w:p>
    <w:p w:rsidR="00E70DCC" w:rsidRDefault="00E70DCC" w:rsidP="00AD06B3">
      <w:pPr>
        <w:rPr>
          <w:rtl/>
        </w:rPr>
      </w:pPr>
    </w:p>
    <w:p w:rsidR="00E70DCC" w:rsidRDefault="00E70DCC" w:rsidP="00AD06B3">
      <w:pPr>
        <w:pStyle w:val="af5"/>
        <w:keepNext/>
        <w:rPr>
          <w:rtl/>
        </w:rPr>
      </w:pPr>
      <w:bookmarkStart w:id="1903" w:name="ET_interruption_6162_82"/>
      <w:r w:rsidRPr="00EC4B50">
        <w:rPr>
          <w:rStyle w:val="TagStyle"/>
          <w:rtl/>
        </w:rPr>
        <w:t xml:space="preserve"> &lt;&lt; קריאה &gt;&gt; </w:t>
      </w:r>
      <w:r>
        <w:rPr>
          <w:rtl/>
        </w:rPr>
        <w:t>ניסים ואטורי (הליכוד):</w:t>
      </w:r>
      <w:r w:rsidRPr="00EC4B50">
        <w:rPr>
          <w:rStyle w:val="TagStyle"/>
          <w:rtl/>
        </w:rPr>
        <w:t xml:space="preserve"> &lt;&lt; קריאה &gt;&gt;</w:t>
      </w:r>
      <w:r>
        <w:rPr>
          <w:rtl/>
        </w:rPr>
        <w:t xml:space="preserve">   </w:t>
      </w:r>
      <w:bookmarkEnd w:id="1903"/>
    </w:p>
    <w:p w:rsidR="00E70DCC" w:rsidRDefault="00E70DCC" w:rsidP="00E703B2">
      <w:pPr>
        <w:rPr>
          <w:rtl/>
        </w:rPr>
      </w:pPr>
    </w:p>
    <w:p w:rsidR="00E70DCC" w:rsidRDefault="00E70DCC" w:rsidP="00AD06B3">
      <w:pPr>
        <w:rPr>
          <w:rtl/>
        </w:rPr>
      </w:pPr>
      <w:r>
        <w:rPr>
          <w:rFonts w:hint="cs"/>
          <w:rtl/>
        </w:rPr>
        <w:t xml:space="preserve">אז תשתיק אותם. למה נכנסים וצועקים גם מבחוץ? מה, </w:t>
      </w:r>
      <w:bookmarkStart w:id="1904" w:name="_ETM_Q10_490000"/>
      <w:bookmarkEnd w:id="1904"/>
      <w:r>
        <w:rPr>
          <w:rFonts w:hint="cs"/>
          <w:rtl/>
        </w:rPr>
        <w:t xml:space="preserve">הם ראו את הוויכוח אז באו להשתתף? </w:t>
      </w:r>
    </w:p>
    <w:p w:rsidR="00E70DCC" w:rsidRDefault="00E70DCC" w:rsidP="00AD06B3">
      <w:pPr>
        <w:rPr>
          <w:rtl/>
        </w:rPr>
      </w:pPr>
    </w:p>
    <w:p w:rsidR="00E70DCC" w:rsidRDefault="00E70DCC" w:rsidP="00AD06B3">
      <w:pPr>
        <w:pStyle w:val="af6"/>
        <w:keepNext/>
        <w:rPr>
          <w:rtl/>
        </w:rPr>
      </w:pPr>
      <w:bookmarkStart w:id="1905" w:name="ET_yor_6599_102"/>
      <w:r w:rsidRPr="004E6D41">
        <w:rPr>
          <w:rStyle w:val="TagStyle"/>
          <w:rtl/>
        </w:rPr>
        <w:t xml:space="preserve"> &lt;&lt; יור &gt;&gt; </w:t>
      </w:r>
      <w:r>
        <w:rPr>
          <w:rtl/>
        </w:rPr>
        <w:t>היו"ר משה רוט:</w:t>
      </w:r>
      <w:r w:rsidRPr="004E6D41">
        <w:rPr>
          <w:rStyle w:val="TagStyle"/>
          <w:rtl/>
        </w:rPr>
        <w:t xml:space="preserve"> &lt;&lt; יור &gt;&gt;</w:t>
      </w:r>
      <w:r>
        <w:rPr>
          <w:rtl/>
        </w:rPr>
        <w:t xml:space="preserve">   </w:t>
      </w:r>
      <w:bookmarkEnd w:id="1905"/>
    </w:p>
    <w:p w:rsidR="00E70DCC" w:rsidRDefault="00E70DCC" w:rsidP="00E703B2">
      <w:pPr>
        <w:rPr>
          <w:rtl/>
        </w:rPr>
      </w:pPr>
    </w:p>
    <w:p w:rsidR="00E70DCC" w:rsidRPr="004E6D41" w:rsidRDefault="00E70DCC" w:rsidP="00AD06B3">
      <w:pPr>
        <w:rPr>
          <w:rtl/>
        </w:rPr>
      </w:pPr>
      <w:r>
        <w:rPr>
          <w:rFonts w:hint="cs"/>
          <w:rtl/>
        </w:rPr>
        <w:t>אני משתיק את כולם שווה בשווה.</w:t>
      </w:r>
    </w:p>
    <w:p w:rsidR="00E70DCC" w:rsidRDefault="00E70DCC" w:rsidP="00AD06B3">
      <w:pPr>
        <w:rPr>
          <w:rtl/>
        </w:rPr>
      </w:pPr>
    </w:p>
    <w:p w:rsidR="00E70DCC" w:rsidRDefault="00E70DCC" w:rsidP="00AD06B3">
      <w:pPr>
        <w:pStyle w:val="af5"/>
        <w:keepNext/>
        <w:rPr>
          <w:rtl/>
        </w:rPr>
      </w:pPr>
      <w:bookmarkStart w:id="1906" w:name="ET_interruption_5696_83"/>
      <w:r w:rsidRPr="00EC4B50">
        <w:rPr>
          <w:rStyle w:val="TagStyle"/>
          <w:rtl/>
        </w:rPr>
        <w:t xml:space="preserve"> &lt;&lt; קריאה &gt;&gt; </w:t>
      </w:r>
      <w:r>
        <w:rPr>
          <w:rtl/>
        </w:rPr>
        <w:t>יוסף עטאונה (חד"ש-תע"ל):</w:t>
      </w:r>
      <w:r w:rsidRPr="00EC4B50">
        <w:rPr>
          <w:rStyle w:val="TagStyle"/>
          <w:rtl/>
        </w:rPr>
        <w:t xml:space="preserve"> &lt;&lt; קריאה &gt;&gt;</w:t>
      </w:r>
      <w:r>
        <w:rPr>
          <w:rtl/>
        </w:rPr>
        <w:t xml:space="preserve">   </w:t>
      </w:r>
      <w:bookmarkEnd w:id="1906"/>
    </w:p>
    <w:p w:rsidR="00E70DCC" w:rsidRDefault="00E70DCC" w:rsidP="00E703B2">
      <w:pPr>
        <w:rPr>
          <w:rtl/>
        </w:rPr>
      </w:pPr>
    </w:p>
    <w:p w:rsidR="00E70DCC" w:rsidRDefault="00E703B2" w:rsidP="00AD06B3">
      <w:pPr>
        <w:rPr>
          <w:rtl/>
        </w:rPr>
      </w:pPr>
      <w:r>
        <w:rPr>
          <w:rFonts w:hint="cs"/>
          <w:rtl/>
        </w:rPr>
        <w:t>– – –</w:t>
      </w:r>
    </w:p>
    <w:p w:rsidR="00E70DCC" w:rsidRDefault="00E70DCC" w:rsidP="00AD06B3">
      <w:pPr>
        <w:rPr>
          <w:rtl/>
        </w:rPr>
      </w:pPr>
    </w:p>
    <w:p w:rsidR="00E70DCC" w:rsidRDefault="00E70DCC" w:rsidP="00AD06B3">
      <w:pPr>
        <w:pStyle w:val="af6"/>
        <w:keepNext/>
        <w:rPr>
          <w:rtl/>
        </w:rPr>
      </w:pPr>
      <w:bookmarkStart w:id="1907" w:name="ET_yor_6599_84"/>
      <w:r w:rsidRPr="00EC4B50">
        <w:rPr>
          <w:rStyle w:val="TagStyle"/>
          <w:rtl/>
        </w:rPr>
        <w:t xml:space="preserve"> &lt;&lt; יור &gt;&gt; </w:t>
      </w:r>
      <w:r>
        <w:rPr>
          <w:rtl/>
        </w:rPr>
        <w:t>היו"ר משה רוט:</w:t>
      </w:r>
      <w:r w:rsidRPr="00EC4B50">
        <w:rPr>
          <w:rStyle w:val="TagStyle"/>
          <w:rtl/>
        </w:rPr>
        <w:t xml:space="preserve"> &lt;&lt; יור &gt;&gt;</w:t>
      </w:r>
      <w:r>
        <w:rPr>
          <w:rtl/>
        </w:rPr>
        <w:t xml:space="preserve">   </w:t>
      </w:r>
      <w:bookmarkEnd w:id="1907"/>
    </w:p>
    <w:p w:rsidR="00E70DCC" w:rsidRDefault="00E70DCC" w:rsidP="00E703B2">
      <w:pPr>
        <w:rPr>
          <w:rtl/>
        </w:rPr>
      </w:pPr>
    </w:p>
    <w:p w:rsidR="00E70DCC" w:rsidRDefault="00E70DCC" w:rsidP="00AD06B3">
      <w:pPr>
        <w:rPr>
          <w:rtl/>
        </w:rPr>
      </w:pPr>
      <w:bookmarkStart w:id="1908" w:name="_ETM_Q10_495000"/>
      <w:bookmarkEnd w:id="1908"/>
      <w:r>
        <w:rPr>
          <w:rFonts w:hint="cs"/>
          <w:rtl/>
        </w:rPr>
        <w:t xml:space="preserve">סליחה, חבר </w:t>
      </w:r>
      <w:bookmarkStart w:id="1909" w:name="_ETM_Q10_492000"/>
      <w:bookmarkEnd w:id="1909"/>
      <w:r>
        <w:rPr>
          <w:rFonts w:hint="cs"/>
          <w:rtl/>
        </w:rPr>
        <w:t xml:space="preserve">הכנסת עטאונה, אנחנו סיימנו את הדיון. </w:t>
      </w:r>
      <w:bookmarkStart w:id="1910" w:name="_ETM_Q10_494000"/>
      <w:bookmarkEnd w:id="1910"/>
    </w:p>
    <w:p w:rsidR="00E70DCC" w:rsidRDefault="00E70DCC" w:rsidP="00AD06B3">
      <w:pPr>
        <w:rPr>
          <w:rtl/>
        </w:rPr>
      </w:pPr>
    </w:p>
    <w:p w:rsidR="00E70DCC" w:rsidRDefault="00E70DCC" w:rsidP="00AD06B3">
      <w:pPr>
        <w:pStyle w:val="af5"/>
        <w:keepNext/>
        <w:rPr>
          <w:rtl/>
        </w:rPr>
      </w:pPr>
      <w:bookmarkStart w:id="1911" w:name="ET_interruption_6162_85"/>
      <w:r w:rsidRPr="00EC4B50">
        <w:rPr>
          <w:rStyle w:val="TagStyle"/>
          <w:rtl/>
        </w:rPr>
        <w:t xml:space="preserve"> &lt;&lt; קריאה &gt;&gt; </w:t>
      </w:r>
      <w:r>
        <w:rPr>
          <w:rtl/>
        </w:rPr>
        <w:t>ניסים ואטורי (הליכוד):</w:t>
      </w:r>
      <w:r w:rsidRPr="00EC4B50">
        <w:rPr>
          <w:rStyle w:val="TagStyle"/>
          <w:rtl/>
        </w:rPr>
        <w:t xml:space="preserve"> &lt;&lt; קריאה &gt;&gt;</w:t>
      </w:r>
      <w:r>
        <w:rPr>
          <w:rtl/>
        </w:rPr>
        <w:t xml:space="preserve">   </w:t>
      </w:r>
      <w:bookmarkEnd w:id="1911"/>
    </w:p>
    <w:p w:rsidR="00E70DCC" w:rsidRDefault="00E70DCC" w:rsidP="00E703B2">
      <w:pPr>
        <w:rPr>
          <w:rtl/>
        </w:rPr>
      </w:pPr>
    </w:p>
    <w:p w:rsidR="00E70DCC" w:rsidRDefault="00E70DCC" w:rsidP="00AD06B3">
      <w:pPr>
        <w:rPr>
          <w:rtl/>
        </w:rPr>
      </w:pPr>
      <w:r>
        <w:rPr>
          <w:rFonts w:hint="cs"/>
          <w:rtl/>
        </w:rPr>
        <w:t xml:space="preserve">תגיד תודה </w:t>
      </w:r>
      <w:r w:rsidR="00E703B2">
        <w:rPr>
          <w:rFonts w:hint="cs"/>
          <w:rtl/>
        </w:rPr>
        <w:t>– – –</w:t>
      </w:r>
    </w:p>
    <w:p w:rsidR="00E70DCC" w:rsidRDefault="00E70DCC" w:rsidP="00AD06B3">
      <w:pPr>
        <w:rPr>
          <w:rtl/>
        </w:rPr>
      </w:pPr>
      <w:bookmarkStart w:id="1912" w:name="_ETM_Q10_498000"/>
      <w:bookmarkEnd w:id="1912"/>
    </w:p>
    <w:p w:rsidR="00E70DCC" w:rsidRDefault="00E70DCC" w:rsidP="00AD06B3">
      <w:pPr>
        <w:pStyle w:val="af6"/>
        <w:keepNext/>
        <w:rPr>
          <w:rtl/>
        </w:rPr>
      </w:pPr>
      <w:bookmarkStart w:id="1913" w:name="ET_yor_6599_103"/>
      <w:r w:rsidRPr="004E6D41">
        <w:rPr>
          <w:rStyle w:val="TagStyle"/>
          <w:rtl/>
        </w:rPr>
        <w:t xml:space="preserve"> &lt;&lt; יור &gt;&gt; </w:t>
      </w:r>
      <w:r>
        <w:rPr>
          <w:rtl/>
        </w:rPr>
        <w:t>היו"ר משה רוט:</w:t>
      </w:r>
      <w:r w:rsidRPr="004E6D41">
        <w:rPr>
          <w:rStyle w:val="TagStyle"/>
          <w:rtl/>
        </w:rPr>
        <w:t xml:space="preserve"> &lt;&lt; יור &gt;&gt;</w:t>
      </w:r>
      <w:r>
        <w:rPr>
          <w:rtl/>
        </w:rPr>
        <w:t xml:space="preserve">   </w:t>
      </w:r>
      <w:bookmarkEnd w:id="1913"/>
    </w:p>
    <w:p w:rsidR="00E70DCC" w:rsidRDefault="00E70DCC" w:rsidP="00E703B2">
      <w:pPr>
        <w:rPr>
          <w:rtl/>
        </w:rPr>
      </w:pPr>
    </w:p>
    <w:p w:rsidR="00E70DCC" w:rsidRPr="004E6D41" w:rsidRDefault="00E70DCC" w:rsidP="00AD06B3">
      <w:pPr>
        <w:rPr>
          <w:rtl/>
        </w:rPr>
      </w:pPr>
      <w:bookmarkStart w:id="1914" w:name="_ETM_Q10_499000"/>
      <w:bookmarkEnd w:id="1914"/>
      <w:r>
        <w:rPr>
          <w:rFonts w:hint="cs"/>
          <w:rtl/>
        </w:rPr>
        <w:t>סליחה. אני מבקש שקט</w:t>
      </w:r>
      <w:bookmarkStart w:id="1915" w:name="_ETM_Q10_502000"/>
      <w:bookmarkEnd w:id="1915"/>
      <w:r>
        <w:rPr>
          <w:rFonts w:hint="cs"/>
          <w:rtl/>
        </w:rPr>
        <w:t xml:space="preserve"> במליאה. </w:t>
      </w:r>
    </w:p>
    <w:p w:rsidR="00E70DCC" w:rsidRDefault="00E70DCC" w:rsidP="00AD06B3">
      <w:pPr>
        <w:rPr>
          <w:rtl/>
        </w:rPr>
      </w:pPr>
    </w:p>
    <w:p w:rsidR="00E70DCC" w:rsidRDefault="00E70DCC" w:rsidP="00AD06B3">
      <w:pPr>
        <w:pStyle w:val="af5"/>
        <w:keepNext/>
        <w:rPr>
          <w:rtl/>
        </w:rPr>
      </w:pPr>
      <w:bookmarkStart w:id="1916" w:name="ET_interruption_5696_87"/>
      <w:r w:rsidRPr="00EC4B50">
        <w:rPr>
          <w:rStyle w:val="TagStyle"/>
          <w:rtl/>
        </w:rPr>
        <w:t xml:space="preserve">&lt;&lt; קריאה &gt;&gt; </w:t>
      </w:r>
      <w:r>
        <w:rPr>
          <w:rtl/>
        </w:rPr>
        <w:t>יוסף עטאונה (חד"ש-תע"ל):</w:t>
      </w:r>
      <w:r w:rsidRPr="00EC4B50">
        <w:rPr>
          <w:rStyle w:val="TagStyle"/>
          <w:rtl/>
        </w:rPr>
        <w:t xml:space="preserve"> &lt;&lt; קריאה &gt;&gt;</w:t>
      </w:r>
      <w:r>
        <w:rPr>
          <w:rtl/>
        </w:rPr>
        <w:t xml:space="preserve">   </w:t>
      </w:r>
      <w:bookmarkEnd w:id="1916"/>
    </w:p>
    <w:p w:rsidR="00E70DCC" w:rsidRDefault="00E70DCC" w:rsidP="00E703B2">
      <w:pPr>
        <w:rPr>
          <w:rtl/>
          <w:lang w:eastAsia="he-IL"/>
        </w:rPr>
      </w:pPr>
    </w:p>
    <w:p w:rsidR="00E70DCC" w:rsidRDefault="00E70DCC" w:rsidP="00AD06B3">
      <w:pPr>
        <w:rPr>
          <w:rtl/>
        </w:rPr>
      </w:pPr>
      <w:r>
        <w:rPr>
          <w:rFonts w:hint="cs"/>
          <w:rtl/>
        </w:rPr>
        <w:t xml:space="preserve">זה פספוס. במקום אהרן ברק </w:t>
      </w:r>
      <w:bookmarkStart w:id="1917" w:name="_ETM_Q10_497000"/>
      <w:bookmarkEnd w:id="1917"/>
      <w:r>
        <w:rPr>
          <w:rFonts w:hint="cs"/>
          <w:rtl/>
        </w:rPr>
        <w:t xml:space="preserve">היה צריך לשלוח אותך. אדם דגול, משפטן. רק אותך היה </w:t>
      </w:r>
      <w:bookmarkStart w:id="1918" w:name="_ETM_Q10_505000"/>
      <w:bookmarkEnd w:id="1918"/>
      <w:r>
        <w:rPr>
          <w:rFonts w:hint="cs"/>
          <w:rtl/>
        </w:rPr>
        <w:t xml:space="preserve">צריך לשלוח לייצג את ישראל כי רק אתה ראוי לייצג את ישראל. </w:t>
      </w:r>
    </w:p>
    <w:p w:rsidR="00E70DCC" w:rsidRDefault="00E70DCC" w:rsidP="00AD06B3">
      <w:pPr>
        <w:rPr>
          <w:rtl/>
        </w:rPr>
      </w:pPr>
    </w:p>
    <w:p w:rsidR="00E70DCC" w:rsidRDefault="00E70DCC" w:rsidP="00AD06B3">
      <w:pPr>
        <w:pStyle w:val="af6"/>
        <w:keepNext/>
        <w:rPr>
          <w:rtl/>
        </w:rPr>
      </w:pPr>
      <w:bookmarkStart w:id="1919" w:name="ET_yor_6599_88"/>
      <w:r w:rsidRPr="00E05579">
        <w:rPr>
          <w:rStyle w:val="TagStyle"/>
          <w:rtl/>
        </w:rPr>
        <w:t xml:space="preserve"> &lt;&lt; יור &gt;&gt; </w:t>
      </w:r>
      <w:r>
        <w:rPr>
          <w:rtl/>
        </w:rPr>
        <w:t>היו"ר משה רוט:</w:t>
      </w:r>
      <w:r w:rsidRPr="00E05579">
        <w:rPr>
          <w:rStyle w:val="TagStyle"/>
          <w:rtl/>
        </w:rPr>
        <w:t xml:space="preserve"> &lt;&lt; יור &gt;&gt;</w:t>
      </w:r>
      <w:r>
        <w:rPr>
          <w:rtl/>
        </w:rPr>
        <w:t xml:space="preserve">   </w:t>
      </w:r>
      <w:bookmarkEnd w:id="1919"/>
    </w:p>
    <w:p w:rsidR="00E70DCC" w:rsidRDefault="00E70DCC" w:rsidP="00E703B2">
      <w:pPr>
        <w:rPr>
          <w:rtl/>
        </w:rPr>
      </w:pPr>
    </w:p>
    <w:p w:rsidR="00E70DCC" w:rsidRPr="00E05579" w:rsidRDefault="00E70DCC" w:rsidP="00AD06B3">
      <w:pPr>
        <w:rPr>
          <w:rtl/>
        </w:rPr>
      </w:pPr>
      <w:bookmarkStart w:id="1920" w:name="_ETM_Q10_509000"/>
      <w:bookmarkEnd w:id="1920"/>
      <w:r>
        <w:rPr>
          <w:rFonts w:hint="cs"/>
          <w:rtl/>
        </w:rPr>
        <w:t xml:space="preserve">סליחה, לא להמשיך. אני מבקש לא להמשיך. סיימנו? חבר הכנסת עטאונה, אני מבקש. תודה רבה. </w:t>
      </w:r>
      <w:bookmarkStart w:id="1921" w:name="_ETM_Q10_515000"/>
      <w:bookmarkEnd w:id="1921"/>
    </w:p>
    <w:p w:rsidR="00E70DCC" w:rsidRDefault="00E70DCC" w:rsidP="00AD06B3">
      <w:pPr>
        <w:rPr>
          <w:rtl/>
        </w:rPr>
      </w:pPr>
    </w:p>
    <w:p w:rsidR="00E70DCC" w:rsidRDefault="00E70DCC" w:rsidP="00AD06B3">
      <w:pPr>
        <w:pStyle w:val="a4"/>
        <w:keepNext/>
        <w:rPr>
          <w:rtl/>
        </w:rPr>
      </w:pPr>
      <w:bookmarkStart w:id="1922" w:name="ET_speaker_6342_74"/>
      <w:r w:rsidRPr="00EC4B50">
        <w:rPr>
          <w:rStyle w:val="TagStyle"/>
          <w:rtl/>
        </w:rPr>
        <w:t xml:space="preserve"> &lt;&lt; דובר &gt;&gt; </w:t>
      </w:r>
      <w:bookmarkStart w:id="1923" w:name="_Toc158666047"/>
      <w:bookmarkStart w:id="1924" w:name="_Toc158670007"/>
      <w:bookmarkStart w:id="1925" w:name="_Toc158671812"/>
      <w:bookmarkStart w:id="1926" w:name="_Toc158671954"/>
      <w:r>
        <w:rPr>
          <w:rtl/>
        </w:rPr>
        <w:t>בועז ביסמוט (הליכוד):</w:t>
      </w:r>
      <w:bookmarkEnd w:id="1923"/>
      <w:bookmarkEnd w:id="1924"/>
      <w:bookmarkEnd w:id="1925"/>
      <w:bookmarkEnd w:id="1926"/>
      <w:r w:rsidRPr="00EC4B50">
        <w:rPr>
          <w:rStyle w:val="TagStyle"/>
          <w:rtl/>
        </w:rPr>
        <w:t xml:space="preserve"> &lt;&lt; דובר &gt;&gt;</w:t>
      </w:r>
      <w:r>
        <w:rPr>
          <w:rtl/>
        </w:rPr>
        <w:t xml:space="preserve">   </w:t>
      </w:r>
      <w:bookmarkEnd w:id="1922"/>
    </w:p>
    <w:p w:rsidR="00E70DCC" w:rsidRDefault="00E70DCC" w:rsidP="00E703B2">
      <w:pPr>
        <w:rPr>
          <w:rtl/>
        </w:rPr>
      </w:pPr>
    </w:p>
    <w:p w:rsidR="00E70DCC" w:rsidRDefault="00E70DCC" w:rsidP="00AD06B3">
      <w:pPr>
        <w:rPr>
          <w:rtl/>
        </w:rPr>
      </w:pPr>
      <w:r>
        <w:rPr>
          <w:rFonts w:hint="cs"/>
          <w:rtl/>
        </w:rPr>
        <w:t>אדוני היושב-ראש, כנסת נכבדה.</w:t>
      </w:r>
    </w:p>
    <w:p w:rsidR="00E70DCC" w:rsidRDefault="00E70DCC" w:rsidP="00AD06B3">
      <w:pPr>
        <w:rPr>
          <w:rtl/>
        </w:rPr>
      </w:pPr>
      <w:bookmarkStart w:id="1927" w:name="_ETM_Q10_516000"/>
      <w:bookmarkEnd w:id="1927"/>
    </w:p>
    <w:p w:rsidR="00E70DCC" w:rsidRDefault="00E70DCC" w:rsidP="00AD06B3">
      <w:pPr>
        <w:pStyle w:val="af5"/>
        <w:keepNext/>
        <w:rPr>
          <w:rtl/>
        </w:rPr>
      </w:pPr>
      <w:bookmarkStart w:id="1928" w:name="ET_interruption_6345_89"/>
      <w:r w:rsidRPr="00E05579">
        <w:rPr>
          <w:rStyle w:val="TagStyle"/>
          <w:rtl/>
        </w:rPr>
        <w:t xml:space="preserve"> &lt;&lt; קריאה &gt;&gt; </w:t>
      </w:r>
      <w:r>
        <w:rPr>
          <w:rtl/>
        </w:rPr>
        <w:t>טלי גוטליב (הליכוד):</w:t>
      </w:r>
      <w:r w:rsidRPr="00E05579">
        <w:rPr>
          <w:rStyle w:val="TagStyle"/>
          <w:rtl/>
        </w:rPr>
        <w:t xml:space="preserve"> &lt;&lt; קריאה &gt;&gt;</w:t>
      </w:r>
      <w:r>
        <w:rPr>
          <w:rtl/>
        </w:rPr>
        <w:t xml:space="preserve">   </w:t>
      </w:r>
      <w:bookmarkEnd w:id="1928"/>
    </w:p>
    <w:p w:rsidR="00E70DCC" w:rsidRDefault="00E70DCC" w:rsidP="00E703B2">
      <w:pPr>
        <w:rPr>
          <w:rtl/>
        </w:rPr>
      </w:pPr>
    </w:p>
    <w:p w:rsidR="00E70DCC" w:rsidRDefault="00E70DCC" w:rsidP="00AD06B3">
      <w:pPr>
        <w:rPr>
          <w:rtl/>
        </w:rPr>
      </w:pPr>
      <w:r>
        <w:rPr>
          <w:rFonts w:hint="cs"/>
          <w:rtl/>
        </w:rPr>
        <w:t>לא שומעים פה. חבר הכנסת, לא שומעים.</w:t>
      </w:r>
    </w:p>
    <w:p w:rsidR="00E70DCC" w:rsidRDefault="00E70DCC" w:rsidP="00AD06B3">
      <w:pPr>
        <w:rPr>
          <w:rtl/>
        </w:rPr>
      </w:pPr>
    </w:p>
    <w:p w:rsidR="00E70DCC" w:rsidRDefault="00E70DCC" w:rsidP="00AD06B3">
      <w:pPr>
        <w:pStyle w:val="-"/>
        <w:keepNext/>
        <w:rPr>
          <w:rtl/>
        </w:rPr>
      </w:pPr>
      <w:bookmarkStart w:id="1929" w:name="ET_speakercontinue_6342_90"/>
      <w:r w:rsidRPr="00E05579">
        <w:rPr>
          <w:rStyle w:val="TagStyle"/>
          <w:rtl/>
        </w:rPr>
        <w:t xml:space="preserve"> &lt;&lt; דובר_המשך &gt;&gt; </w:t>
      </w:r>
      <w:r>
        <w:rPr>
          <w:rtl/>
        </w:rPr>
        <w:t>בועז ביסמוט (הליכוד):</w:t>
      </w:r>
      <w:r w:rsidRPr="00E05579">
        <w:rPr>
          <w:rStyle w:val="TagStyle"/>
          <w:rtl/>
        </w:rPr>
        <w:t xml:space="preserve"> &lt;&lt; דובר_המשך &gt;&gt;</w:t>
      </w:r>
      <w:r>
        <w:rPr>
          <w:rtl/>
        </w:rPr>
        <w:t xml:space="preserve">   </w:t>
      </w:r>
      <w:bookmarkEnd w:id="1929"/>
    </w:p>
    <w:p w:rsidR="00E70DCC" w:rsidRDefault="00E70DCC" w:rsidP="00E703B2">
      <w:pPr>
        <w:rPr>
          <w:rtl/>
        </w:rPr>
      </w:pPr>
    </w:p>
    <w:p w:rsidR="00E70DCC" w:rsidRDefault="00E70DCC" w:rsidP="00AD06B3">
      <w:pPr>
        <w:rPr>
          <w:rtl/>
        </w:rPr>
      </w:pPr>
      <w:r>
        <w:rPr>
          <w:rFonts w:hint="cs"/>
          <w:rtl/>
        </w:rPr>
        <w:t>עכשיו שומעים?</w:t>
      </w:r>
      <w:r>
        <w:rPr>
          <w:rFonts w:hint="cs"/>
        </w:rPr>
        <w:t xml:space="preserve"> </w:t>
      </w:r>
      <w:bookmarkStart w:id="1930" w:name="_ETM_Q10_520000"/>
      <w:bookmarkEnd w:id="1930"/>
      <w:r>
        <w:rPr>
          <w:rFonts w:hint="cs"/>
          <w:rtl/>
        </w:rPr>
        <w:t xml:space="preserve">יקירתי, אז אני אחזור שוב. אדוני היושב-ראש, כנסת נכבדה, כאשר </w:t>
      </w:r>
      <w:bookmarkStart w:id="1931" w:name="_ETM_Q10_528000"/>
      <w:bookmarkEnd w:id="1931"/>
      <w:r>
        <w:rPr>
          <w:rFonts w:hint="cs"/>
          <w:rtl/>
        </w:rPr>
        <w:t xml:space="preserve">הרע הופך לטוב, נכנסת שמחה גדולה. זאת הסגולה של חודש </w:t>
      </w:r>
      <w:bookmarkStart w:id="1932" w:name="_ETM_Q10_533000"/>
      <w:bookmarkEnd w:id="1932"/>
      <w:r>
        <w:rPr>
          <w:rFonts w:hint="cs"/>
          <w:rtl/>
        </w:rPr>
        <w:t xml:space="preserve">אדר, שאליו נכנסנו. הפור מתהפך, ומזלנו משתנה מרע לטוב. </w:t>
      </w:r>
    </w:p>
    <w:p w:rsidR="00E70DCC" w:rsidRDefault="00E70DCC" w:rsidP="00AD06B3">
      <w:pPr>
        <w:rPr>
          <w:rtl/>
        </w:rPr>
      </w:pPr>
    </w:p>
    <w:p w:rsidR="00E70DCC" w:rsidRDefault="00E70DCC" w:rsidP="00AD06B3">
      <w:pPr>
        <w:rPr>
          <w:rtl/>
        </w:rPr>
      </w:pPr>
      <w:r>
        <w:rPr>
          <w:rFonts w:hint="cs"/>
          <w:rtl/>
        </w:rPr>
        <w:t xml:space="preserve">אני </w:t>
      </w:r>
      <w:bookmarkStart w:id="1933" w:name="_ETM_Q10_540000"/>
      <w:bookmarkEnd w:id="1933"/>
      <w:r>
        <w:rPr>
          <w:rFonts w:hint="cs"/>
          <w:rtl/>
        </w:rPr>
        <w:t xml:space="preserve">מבקש לברך, כמו כולם פה, אני חושב, </w:t>
      </w:r>
      <w:bookmarkStart w:id="1934" w:name="_ETM_Q10_539000"/>
      <w:bookmarkEnd w:id="1934"/>
      <w:r>
        <w:rPr>
          <w:rFonts w:hint="cs"/>
          <w:rtl/>
        </w:rPr>
        <w:t xml:space="preserve">את כוחות צה"ל – כמו כולם, אני אומר </w:t>
      </w:r>
      <w:r>
        <w:rPr>
          <w:rFonts w:hint="eastAsia"/>
          <w:rtl/>
        </w:rPr>
        <w:t>–</w:t>
      </w:r>
      <w:r>
        <w:rPr>
          <w:rFonts w:hint="cs"/>
          <w:rtl/>
        </w:rPr>
        <w:t xml:space="preserve"> את </w:t>
      </w:r>
      <w:bookmarkStart w:id="1935" w:name="_ETM_Q10_542000"/>
      <w:bookmarkEnd w:id="1935"/>
      <w:r>
        <w:rPr>
          <w:rFonts w:hint="cs"/>
          <w:rtl/>
        </w:rPr>
        <w:t xml:space="preserve">כוחות צה"ל, שב"כ וימ"מ על מבצע </w:t>
      </w:r>
      <w:proofErr w:type="spellStart"/>
      <w:r>
        <w:rPr>
          <w:rFonts w:hint="cs"/>
          <w:rtl/>
        </w:rPr>
        <w:t>הירואי</w:t>
      </w:r>
      <w:proofErr w:type="spellEnd"/>
      <w:r>
        <w:rPr>
          <w:rFonts w:hint="cs"/>
          <w:rtl/>
        </w:rPr>
        <w:t xml:space="preserve"> ברפיח, מבצע יד</w:t>
      </w:r>
      <w:bookmarkStart w:id="1936" w:name="_ETM_Q10_544000"/>
      <w:bookmarkEnd w:id="1936"/>
      <w:r>
        <w:rPr>
          <w:rFonts w:hint="cs"/>
          <w:rtl/>
        </w:rPr>
        <w:t xml:space="preserve"> הזהב, להצלת החטופים </w:t>
      </w:r>
      <w:proofErr w:type="spellStart"/>
      <w:r>
        <w:rPr>
          <w:rFonts w:hint="cs"/>
          <w:rtl/>
        </w:rPr>
        <w:t>פרננדו</w:t>
      </w:r>
      <w:proofErr w:type="spellEnd"/>
      <w:r>
        <w:rPr>
          <w:rFonts w:hint="cs"/>
          <w:rtl/>
        </w:rPr>
        <w:t xml:space="preserve"> סימון </w:t>
      </w:r>
      <w:proofErr w:type="spellStart"/>
      <w:r>
        <w:rPr>
          <w:rFonts w:hint="cs"/>
          <w:rtl/>
        </w:rPr>
        <w:t>מרמן</w:t>
      </w:r>
      <w:proofErr w:type="spellEnd"/>
      <w:r>
        <w:rPr>
          <w:rFonts w:hint="cs"/>
          <w:rtl/>
        </w:rPr>
        <w:t xml:space="preserve"> ולואיס הר, שחולצו </w:t>
      </w:r>
      <w:bookmarkStart w:id="1937" w:name="_ETM_Q10_549000"/>
      <w:bookmarkEnd w:id="1937"/>
      <w:r>
        <w:rPr>
          <w:rFonts w:hint="cs"/>
          <w:rtl/>
        </w:rPr>
        <w:t xml:space="preserve">בשלום. אבל, לצערנו הגדול, שעות קודם לכן נפלו בקרבות בדרום הרצועה שני לוחמי מגלן הגיבורים, רס"ל עדי אלדור ורס"ל במילואים אלון </w:t>
      </w:r>
      <w:proofErr w:type="spellStart"/>
      <w:r>
        <w:rPr>
          <w:rFonts w:hint="cs"/>
          <w:rtl/>
        </w:rPr>
        <w:t>קליינמן</w:t>
      </w:r>
      <w:proofErr w:type="spellEnd"/>
      <w:r>
        <w:rPr>
          <w:rFonts w:hint="cs"/>
          <w:rtl/>
        </w:rPr>
        <w:t xml:space="preserve">. הם סיכנו את חייהם באומץ ובגבורה למען חילוץ החטופים. </w:t>
      </w:r>
    </w:p>
    <w:p w:rsidR="00E70DCC" w:rsidRDefault="00E70DCC" w:rsidP="00AD06B3">
      <w:pPr>
        <w:rPr>
          <w:rtl/>
        </w:rPr>
      </w:pPr>
    </w:p>
    <w:p w:rsidR="00E70DCC" w:rsidRDefault="00E70DCC" w:rsidP="00E703B2">
      <w:pPr>
        <w:rPr>
          <w:rtl/>
        </w:rPr>
      </w:pPr>
      <w:bookmarkStart w:id="1938" w:name="_ETM_Q10_567000"/>
      <w:bookmarkEnd w:id="1938"/>
      <w:r>
        <w:rPr>
          <w:rFonts w:hint="cs"/>
          <w:rtl/>
        </w:rPr>
        <w:t xml:space="preserve">אנחנו, אדוני היושב-ראש – כל המדינה יודעת – רוצים את החטופים </w:t>
      </w:r>
      <w:bookmarkStart w:id="1939" w:name="_ETM_Q10_568000"/>
      <w:bookmarkEnd w:id="1939"/>
      <w:r>
        <w:rPr>
          <w:rFonts w:hint="cs"/>
          <w:rtl/>
        </w:rPr>
        <w:t>בחיים. אנחנו לא רוצים את החטופים מתים</w:t>
      </w:r>
      <w:bookmarkStart w:id="1940" w:name="_ETM_Q10_573000"/>
      <w:bookmarkEnd w:id="1940"/>
      <w:r>
        <w:rPr>
          <w:rFonts w:hint="cs"/>
          <w:rtl/>
        </w:rPr>
        <w:t xml:space="preserve">; חיים פה, יחד איתנו במדינתם, ולא מתים כפי שהעליל אתמול על </w:t>
      </w:r>
      <w:bookmarkStart w:id="1941" w:name="_ETM_Q10_578000"/>
      <w:bookmarkEnd w:id="1941"/>
      <w:r>
        <w:rPr>
          <w:rFonts w:hint="cs"/>
          <w:rtl/>
        </w:rPr>
        <w:t>ראש הממשלה, באיוולת גדולה</w:t>
      </w:r>
      <w:r w:rsidR="00686642">
        <w:rPr>
          <w:rFonts w:hint="cs"/>
          <w:rtl/>
        </w:rPr>
        <w:t>,</w:t>
      </w:r>
      <w:r>
        <w:rPr>
          <w:rFonts w:hint="cs"/>
          <w:rtl/>
        </w:rPr>
        <w:t xml:space="preserve"> אדם, שאני חייב להודות שבעולמי הישן, </w:t>
      </w:r>
      <w:bookmarkStart w:id="1942" w:name="_ETM_Q10_580000"/>
      <w:bookmarkEnd w:id="1942"/>
      <w:r>
        <w:rPr>
          <w:rFonts w:hint="cs"/>
          <w:rtl/>
        </w:rPr>
        <w:t>כאשר הייתי בעולם העיתונות,</w:t>
      </w:r>
      <w:r w:rsidR="00E703B2">
        <w:rPr>
          <w:rFonts w:hint="cs"/>
          <w:rtl/>
        </w:rPr>
        <w:t xml:space="preserve"> </w:t>
      </w:r>
      <w:r>
        <w:rPr>
          <w:rFonts w:hint="cs"/>
          <w:rtl/>
        </w:rPr>
        <w:t xml:space="preserve">כדי להיזכר בשמו </w:t>
      </w:r>
      <w:bookmarkStart w:id="1943" w:name="_ETM_Q10_584000"/>
      <w:bookmarkEnd w:id="1943"/>
      <w:r>
        <w:rPr>
          <w:rFonts w:hint="cs"/>
          <w:rtl/>
        </w:rPr>
        <w:t xml:space="preserve">הייתי חושב תמיד על הצריף של תמרי כדי להיזכר </w:t>
      </w:r>
      <w:bookmarkStart w:id="1944" w:name="_ETM_Q10_586000"/>
      <w:bookmarkEnd w:id="1944"/>
      <w:r>
        <w:rPr>
          <w:rFonts w:hint="cs"/>
          <w:rtl/>
        </w:rPr>
        <w:t xml:space="preserve">בגיל של תמרי. וכשאני חושב על הצריף של תמרי, </w:t>
      </w:r>
      <w:bookmarkStart w:id="1945" w:name="_ETM_Q10_588000"/>
      <w:bookmarkEnd w:id="1945"/>
      <w:r>
        <w:rPr>
          <w:rFonts w:hint="cs"/>
          <w:rtl/>
        </w:rPr>
        <w:t xml:space="preserve">אני נזכר בדמות החמור שהייתה שם, בלעם, אם אתה זוכר, </w:t>
      </w:r>
      <w:bookmarkStart w:id="1946" w:name="_ETM_Q10_595000"/>
      <w:bookmarkEnd w:id="1946"/>
      <w:r>
        <w:rPr>
          <w:rFonts w:hint="cs"/>
          <w:rtl/>
        </w:rPr>
        <w:t>שבא לקלל ויצא מברך – והמבין יבין.</w:t>
      </w:r>
    </w:p>
    <w:p w:rsidR="00E70DCC" w:rsidRDefault="00E70DCC" w:rsidP="00AD06B3">
      <w:pPr>
        <w:rPr>
          <w:rtl/>
        </w:rPr>
      </w:pPr>
      <w:bookmarkStart w:id="1947" w:name="_ETM_Q10_596000"/>
      <w:bookmarkEnd w:id="1947"/>
    </w:p>
    <w:p w:rsidR="00E70DCC" w:rsidRDefault="00E70DCC" w:rsidP="00686642">
      <w:pPr>
        <w:rPr>
          <w:rtl/>
        </w:rPr>
      </w:pPr>
      <w:r>
        <w:rPr>
          <w:rFonts w:hint="cs"/>
          <w:rtl/>
        </w:rPr>
        <w:t xml:space="preserve">אנחנו רוצים את החטופים חיים; </w:t>
      </w:r>
      <w:bookmarkStart w:id="1948" w:name="_ETM_Q10_597000"/>
      <w:bookmarkEnd w:id="1948"/>
      <w:r>
        <w:rPr>
          <w:rFonts w:hint="cs"/>
          <w:rtl/>
        </w:rPr>
        <w:t>אנחנו רוצים את הראש של סנוואר; אנחנו רוצים להשמיד</w:t>
      </w:r>
      <w:bookmarkStart w:id="1949" w:name="_ETM_Q10_600000"/>
      <w:bookmarkEnd w:id="1949"/>
      <w:r>
        <w:rPr>
          <w:rFonts w:hint="cs"/>
          <w:rtl/>
        </w:rPr>
        <w:t xml:space="preserve"> את האיום מעזה. </w:t>
      </w:r>
      <w:bookmarkStart w:id="1950" w:name="_ETM_Q10_604000"/>
      <w:bookmarkEnd w:id="1950"/>
      <w:r>
        <w:rPr>
          <w:rFonts w:hint="cs"/>
          <w:rtl/>
        </w:rPr>
        <w:t xml:space="preserve">לכן, למרות הלחץ הבין-לאומי להימנע מפעולה ברפיח, לא נהמר על ביטחוננו. כפי שפעלנו תמיד, ננקוט אמצעי זהירות כדי למנוע פגיעה באוכלוסייה אזרחית, אבל לא נשאיר גדודי טרור ברפיח; לא נשאיר גדודי חמאס ברפיח. </w:t>
      </w:r>
    </w:p>
    <w:p w:rsidR="00E70DCC" w:rsidRDefault="00E70DCC" w:rsidP="00AD06B3">
      <w:pPr>
        <w:rPr>
          <w:rtl/>
        </w:rPr>
      </w:pPr>
    </w:p>
    <w:p w:rsidR="00E70DCC" w:rsidRDefault="00E70DCC" w:rsidP="00686642">
      <w:pPr>
        <w:rPr>
          <w:rtl/>
        </w:rPr>
      </w:pPr>
      <w:r>
        <w:rPr>
          <w:rFonts w:hint="cs"/>
          <w:rtl/>
        </w:rPr>
        <w:t xml:space="preserve">צריך להבין </w:t>
      </w:r>
      <w:bookmarkStart w:id="1951" w:name="_ETM_Q10_619000"/>
      <w:bookmarkEnd w:id="1951"/>
      <w:r>
        <w:rPr>
          <w:rFonts w:hint="cs"/>
          <w:rtl/>
        </w:rPr>
        <w:t xml:space="preserve">דבר אחד, המשוואה פשוטה: סנוואר ברפיח, החטופים ברפיח, הניצחון </w:t>
      </w:r>
      <w:bookmarkStart w:id="1952" w:name="_ETM_Q10_628000"/>
      <w:bookmarkEnd w:id="1952"/>
      <w:r>
        <w:rPr>
          <w:rFonts w:hint="cs"/>
          <w:rtl/>
        </w:rPr>
        <w:t xml:space="preserve">ברפיח. </w:t>
      </w:r>
      <w:bookmarkStart w:id="1953" w:name="_ETM_Q10_629469"/>
      <w:bookmarkStart w:id="1954" w:name="_ETM_Q10_630000"/>
      <w:bookmarkEnd w:id="1953"/>
      <w:bookmarkEnd w:id="1954"/>
      <w:r>
        <w:rPr>
          <w:rFonts w:hint="cs"/>
          <w:rtl/>
        </w:rPr>
        <w:t>א</w:t>
      </w:r>
      <w:bookmarkStart w:id="1955" w:name="_ETM_Q10_631000"/>
      <w:bookmarkEnd w:id="1955"/>
      <w:r>
        <w:rPr>
          <w:rFonts w:hint="cs"/>
          <w:rtl/>
        </w:rPr>
        <w:t xml:space="preserve">בל צריך לומר ביושר שבשעה שסכנה גורלית מרחפת מעל ראשנו, במקום לתמוך בפעולות הממשלה ולשתף פעולה, יש כאלה שמחלישים אותנו ומפוררים אותנו מבפנים. אני רוצה להגיד לכם, </w:t>
      </w:r>
      <w:bookmarkStart w:id="1956" w:name="_ETM_Q10_641000"/>
      <w:bookmarkEnd w:id="1956"/>
      <w:r>
        <w:rPr>
          <w:rFonts w:hint="cs"/>
          <w:rtl/>
        </w:rPr>
        <w:t>חברי הכנסת, אדוני היושב-ראש, רק חיות בטבע פועלות לפי האינסטינקטים</w:t>
      </w:r>
      <w:bookmarkStart w:id="1957" w:name="_ETM_Q10_644000"/>
      <w:bookmarkEnd w:id="1957"/>
      <w:r>
        <w:rPr>
          <w:rFonts w:hint="cs"/>
          <w:rtl/>
        </w:rPr>
        <w:t xml:space="preserve"> ההישרדותיים. לעומת זאת, לבני אדם יש מוסר וחמלה; בחירה חופשית</w:t>
      </w:r>
      <w:bookmarkStart w:id="1958" w:name="_ETM_Q10_653000"/>
      <w:bookmarkEnd w:id="1958"/>
      <w:r>
        <w:rPr>
          <w:rFonts w:hint="cs"/>
          <w:rtl/>
        </w:rPr>
        <w:t xml:space="preserve"> בין טוב לרע, בין הברכה לבין הקללה. עם ישראל יכול </w:t>
      </w:r>
      <w:bookmarkStart w:id="1959" w:name="_ETM_Q10_655000"/>
      <w:bookmarkEnd w:id="1959"/>
      <w:r>
        <w:rPr>
          <w:rFonts w:hint="cs"/>
          <w:rtl/>
        </w:rPr>
        <w:t>להתפתח בשתי הדרכים: בדרך החיובית, שהיא למידה דרך השכל,</w:t>
      </w:r>
      <w:bookmarkStart w:id="1960" w:name="_ETM_Q10_663000"/>
      <w:bookmarkEnd w:id="1960"/>
      <w:r>
        <w:rPr>
          <w:rFonts w:hint="cs"/>
          <w:rtl/>
        </w:rPr>
        <w:t xml:space="preserve"> או בדרך השלילית, שהיא למידה דרך התנסויות קשות. כל </w:t>
      </w:r>
      <w:bookmarkStart w:id="1961" w:name="_ETM_Q10_666000"/>
      <w:bookmarkEnd w:id="1961"/>
      <w:r>
        <w:rPr>
          <w:rFonts w:hint="cs"/>
          <w:rtl/>
        </w:rPr>
        <w:t xml:space="preserve">אחד כאן, חברי הכנסת, צריך לבחור לאיזה מחנה הוא משתייך, החיובי או השלילי. </w:t>
      </w:r>
    </w:p>
    <w:p w:rsidR="00E70DCC" w:rsidRDefault="00E70DCC" w:rsidP="00AD06B3">
      <w:pPr>
        <w:rPr>
          <w:rtl/>
        </w:rPr>
      </w:pPr>
    </w:p>
    <w:p w:rsidR="00E70DCC" w:rsidRDefault="00E70DCC" w:rsidP="00686642">
      <w:pPr>
        <w:rPr>
          <w:rtl/>
        </w:rPr>
      </w:pPr>
      <w:bookmarkStart w:id="1962" w:name="_ETM_Q10_670000"/>
      <w:bookmarkEnd w:id="1962"/>
      <w:r>
        <w:rPr>
          <w:rFonts w:hint="cs"/>
          <w:rtl/>
        </w:rPr>
        <w:t xml:space="preserve">תרשה לי, אדוני היושב-ראש, לשתף </w:t>
      </w:r>
      <w:bookmarkStart w:id="1963" w:name="_ETM_Q10_675000"/>
      <w:bookmarkEnd w:id="1963"/>
      <w:r>
        <w:rPr>
          <w:rFonts w:hint="cs"/>
          <w:rtl/>
        </w:rPr>
        <w:t xml:space="preserve">אתכם כאן, חברי הכנסת, בסיור שקיימתי אתמול בגבול עם לבנון, </w:t>
      </w:r>
      <w:bookmarkStart w:id="1964" w:name="_ETM_Q10_679000"/>
      <w:bookmarkEnd w:id="1964"/>
      <w:r>
        <w:rPr>
          <w:rFonts w:hint="cs"/>
          <w:rtl/>
        </w:rPr>
        <w:t xml:space="preserve">במטולה. אני חושב על תושבי הצפון – מדברים הרבה </w:t>
      </w:r>
      <w:bookmarkStart w:id="1965" w:name="_ETM_Q10_680000"/>
      <w:bookmarkEnd w:id="1965"/>
      <w:r>
        <w:rPr>
          <w:rFonts w:hint="cs"/>
          <w:rtl/>
        </w:rPr>
        <w:t>על הדרום – אני רואה ערים, ערים ריבוניות, ערים ישראליות,</w:t>
      </w:r>
      <w:bookmarkStart w:id="1966" w:name="_ETM_Q10_685000"/>
      <w:bookmarkEnd w:id="1966"/>
      <w:r>
        <w:rPr>
          <w:rFonts w:hint="cs"/>
          <w:rtl/>
        </w:rPr>
        <w:t xml:space="preserve"> שוממות </w:t>
      </w:r>
      <w:r w:rsidR="00686642">
        <w:rPr>
          <w:rFonts w:hint="eastAsia"/>
          <w:rtl/>
        </w:rPr>
        <w:t>–</w:t>
      </w:r>
      <w:r w:rsidR="00686642">
        <w:rPr>
          <w:rFonts w:hint="cs"/>
          <w:rtl/>
        </w:rPr>
        <w:t xml:space="preserve"> </w:t>
      </w:r>
      <w:r>
        <w:rPr>
          <w:rFonts w:hint="cs"/>
          <w:rtl/>
        </w:rPr>
        <w:t>סיטואציה</w:t>
      </w:r>
      <w:r w:rsidR="00686642">
        <w:rPr>
          <w:rFonts w:hint="cs"/>
          <w:rtl/>
        </w:rPr>
        <w:t>,</w:t>
      </w:r>
      <w:r>
        <w:rPr>
          <w:rFonts w:hint="cs"/>
          <w:rtl/>
        </w:rPr>
        <w:t xml:space="preserve"> מצב בלתי מתקבל על הדעת. </w:t>
      </w:r>
      <w:bookmarkStart w:id="1967" w:name="_ETM_Q10_698197"/>
      <w:bookmarkStart w:id="1968" w:name="_ETM_Q10_698247"/>
      <w:bookmarkStart w:id="1969" w:name="_ETM_Q10_698332"/>
      <w:bookmarkStart w:id="1970" w:name="_ETM_Q10_698368"/>
      <w:bookmarkEnd w:id="1967"/>
      <w:bookmarkEnd w:id="1968"/>
      <w:bookmarkEnd w:id="1969"/>
      <w:bookmarkEnd w:id="1970"/>
      <w:r>
        <w:rPr>
          <w:rFonts w:hint="cs"/>
          <w:rtl/>
        </w:rPr>
        <w:t xml:space="preserve">החזית הצפונית מול </w:t>
      </w:r>
      <w:bookmarkStart w:id="1971" w:name="_ETM_Q10_688000"/>
      <w:bookmarkEnd w:id="1971"/>
      <w:r>
        <w:rPr>
          <w:rFonts w:hint="cs"/>
          <w:rtl/>
        </w:rPr>
        <w:t xml:space="preserve">חיזבאללה מתלקחת, וזו רק שאלה של זמן עד שהיא </w:t>
      </w:r>
      <w:bookmarkStart w:id="1972" w:name="_ETM_Q10_690000"/>
      <w:bookmarkEnd w:id="1972"/>
      <w:r>
        <w:rPr>
          <w:rFonts w:hint="cs"/>
          <w:rtl/>
        </w:rPr>
        <w:t xml:space="preserve">תתפתח. </w:t>
      </w:r>
      <w:bookmarkStart w:id="1973" w:name="_ETM_Q10_695000"/>
      <w:bookmarkEnd w:id="1973"/>
      <w:r>
        <w:rPr>
          <w:rFonts w:hint="cs"/>
          <w:rtl/>
        </w:rPr>
        <w:t>לכן, אנחנו חייבים לגרום לשינוי וליצור אחדות בעם</w:t>
      </w:r>
      <w:bookmarkStart w:id="1974" w:name="_ETM_Q10_694000"/>
      <w:bookmarkEnd w:id="1974"/>
      <w:r>
        <w:rPr>
          <w:rFonts w:hint="cs"/>
          <w:rtl/>
        </w:rPr>
        <w:t xml:space="preserve"> כי אין לנו דרך אחרת. אויבינו מאמינים בחרב </w:t>
      </w:r>
      <w:r w:rsidR="00E703B2">
        <w:rPr>
          <w:rFonts w:hint="cs"/>
          <w:rtl/>
        </w:rPr>
        <w:t>– –</w:t>
      </w:r>
    </w:p>
    <w:p w:rsidR="00E70DCC" w:rsidRDefault="00E70DCC" w:rsidP="00AD06B3">
      <w:pPr>
        <w:rPr>
          <w:rtl/>
        </w:rPr>
      </w:pPr>
    </w:p>
    <w:p w:rsidR="00E70DCC" w:rsidRDefault="00E70DCC" w:rsidP="00AD06B3">
      <w:pPr>
        <w:pStyle w:val="af6"/>
        <w:keepNext/>
        <w:rPr>
          <w:rtl/>
        </w:rPr>
      </w:pPr>
      <w:r w:rsidRPr="00F90C13">
        <w:rPr>
          <w:rStyle w:val="TagStyle"/>
          <w:rtl/>
        </w:rPr>
        <w:t xml:space="preserve"> &lt;&lt; יור &gt;&gt; </w:t>
      </w:r>
      <w:r>
        <w:rPr>
          <w:rtl/>
        </w:rPr>
        <w:t>היו"ר משה רוט:</w:t>
      </w:r>
      <w:r w:rsidRPr="00F90C13">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r>
        <w:rPr>
          <w:rFonts w:hint="cs"/>
          <w:rtl/>
        </w:rPr>
        <w:t>תודה רבה.</w:t>
      </w:r>
    </w:p>
    <w:p w:rsidR="00E70DCC" w:rsidRDefault="00E70DCC" w:rsidP="00AD06B3">
      <w:pPr>
        <w:rPr>
          <w:rtl/>
        </w:rPr>
      </w:pPr>
    </w:p>
    <w:p w:rsidR="00E70DCC" w:rsidRDefault="00E70DCC" w:rsidP="00AD06B3">
      <w:pPr>
        <w:pStyle w:val="-"/>
        <w:keepNext/>
        <w:rPr>
          <w:rtl/>
        </w:rPr>
      </w:pPr>
      <w:bookmarkStart w:id="1975" w:name="ET_speakercontinue_6342_94"/>
      <w:r w:rsidRPr="00F90C13">
        <w:rPr>
          <w:rStyle w:val="TagStyle"/>
          <w:rtl/>
        </w:rPr>
        <w:t xml:space="preserve"> &lt;&lt; דובר_המשך &gt;&gt; </w:t>
      </w:r>
      <w:r>
        <w:rPr>
          <w:rtl/>
        </w:rPr>
        <w:t>בועז ביסמוט (הליכוד):</w:t>
      </w:r>
      <w:r w:rsidRPr="00F90C13">
        <w:rPr>
          <w:rStyle w:val="TagStyle"/>
          <w:rtl/>
        </w:rPr>
        <w:t xml:space="preserve"> &lt;&lt; דובר_המשך &gt;&gt;</w:t>
      </w:r>
      <w:r>
        <w:rPr>
          <w:rtl/>
        </w:rPr>
        <w:t xml:space="preserve">   </w:t>
      </w:r>
      <w:bookmarkEnd w:id="1975"/>
    </w:p>
    <w:p w:rsidR="00E70DCC" w:rsidRDefault="00E70DCC" w:rsidP="00E703B2">
      <w:pPr>
        <w:rPr>
          <w:rtl/>
        </w:rPr>
      </w:pPr>
    </w:p>
    <w:p w:rsidR="00E70DCC" w:rsidRDefault="00E703B2" w:rsidP="00686642">
      <w:pPr>
        <w:rPr>
          <w:rtl/>
        </w:rPr>
      </w:pPr>
      <w:r>
        <w:rPr>
          <w:rFonts w:hint="cs"/>
          <w:rtl/>
        </w:rPr>
        <w:t>– –</w:t>
      </w:r>
      <w:r w:rsidR="00E70DCC">
        <w:rPr>
          <w:rFonts w:hint="cs"/>
          <w:rtl/>
        </w:rPr>
        <w:t xml:space="preserve"> אנחנו מאמינים במגן</w:t>
      </w:r>
      <w:r w:rsidR="00686642">
        <w:rPr>
          <w:rFonts w:hint="cs"/>
          <w:rtl/>
        </w:rPr>
        <w:t xml:space="preserve"> </w:t>
      </w:r>
      <w:r w:rsidR="00E70DCC">
        <w:rPr>
          <w:rFonts w:hint="cs"/>
          <w:rtl/>
        </w:rPr>
        <w:t xml:space="preserve">דוד, שהופך בשעת אמת לחרבות ברזל. ביחד, אבל רק ביחד, ננצח. תודה רבה, אדוני היושב-ראש. </w:t>
      </w:r>
    </w:p>
    <w:p w:rsidR="00E70DCC" w:rsidRDefault="00E70DCC" w:rsidP="00AD06B3">
      <w:pPr>
        <w:rPr>
          <w:rtl/>
        </w:rPr>
      </w:pPr>
      <w:bookmarkStart w:id="1976" w:name="_ETM_Q10_709000"/>
      <w:bookmarkEnd w:id="1976"/>
    </w:p>
    <w:p w:rsidR="00E70DCC" w:rsidRDefault="00E70DCC" w:rsidP="00AD06B3">
      <w:pPr>
        <w:pStyle w:val="af6"/>
        <w:keepNext/>
        <w:rPr>
          <w:rtl/>
        </w:rPr>
      </w:pPr>
      <w:bookmarkStart w:id="1977" w:name="ET_yor_6599_95"/>
      <w:r w:rsidRPr="00F90C13">
        <w:rPr>
          <w:rStyle w:val="TagStyle"/>
          <w:rtl/>
        </w:rPr>
        <w:t xml:space="preserve"> &lt;&lt; יור &gt;&gt; </w:t>
      </w:r>
      <w:r>
        <w:rPr>
          <w:rtl/>
        </w:rPr>
        <w:t>היו"ר משה רוט:</w:t>
      </w:r>
      <w:r w:rsidRPr="00F90C13">
        <w:rPr>
          <w:rStyle w:val="TagStyle"/>
          <w:rtl/>
        </w:rPr>
        <w:t xml:space="preserve"> &lt;&lt; יור &gt;&gt;</w:t>
      </w:r>
      <w:r>
        <w:rPr>
          <w:rtl/>
        </w:rPr>
        <w:t xml:space="preserve">   </w:t>
      </w:r>
      <w:bookmarkEnd w:id="1977"/>
    </w:p>
    <w:p w:rsidR="00E70DCC" w:rsidRDefault="00E70DCC" w:rsidP="00E703B2">
      <w:pPr>
        <w:rPr>
          <w:rtl/>
        </w:rPr>
      </w:pPr>
    </w:p>
    <w:p w:rsidR="00E70DCC" w:rsidRDefault="00E70DCC" w:rsidP="00AD06B3">
      <w:pPr>
        <w:rPr>
          <w:rtl/>
        </w:rPr>
      </w:pPr>
      <w:bookmarkStart w:id="1978" w:name="_ETM_Q10_710000"/>
      <w:bookmarkEnd w:id="1978"/>
      <w:r>
        <w:rPr>
          <w:rFonts w:hint="cs"/>
          <w:rtl/>
        </w:rPr>
        <w:t xml:space="preserve">תודה רבה. חבר הכנסת יצחק פינדרוס </w:t>
      </w:r>
      <w:r>
        <w:rPr>
          <w:rFonts w:hint="eastAsia"/>
          <w:rtl/>
        </w:rPr>
        <w:t>–</w:t>
      </w:r>
      <w:r>
        <w:rPr>
          <w:rFonts w:hint="cs"/>
          <w:rtl/>
        </w:rPr>
        <w:t xml:space="preserve"> אינו </w:t>
      </w:r>
      <w:bookmarkStart w:id="1979" w:name="_ETM_Q10_712000"/>
      <w:bookmarkEnd w:id="1979"/>
      <w:r>
        <w:rPr>
          <w:rFonts w:hint="cs"/>
          <w:rtl/>
        </w:rPr>
        <w:t xml:space="preserve">נוכח. חברת הכנסת שרון ניר, בבקשה. </w:t>
      </w:r>
    </w:p>
    <w:p w:rsidR="00E70DCC" w:rsidRDefault="00E70DCC" w:rsidP="00AD06B3">
      <w:pPr>
        <w:rPr>
          <w:rtl/>
        </w:rPr>
      </w:pPr>
    </w:p>
    <w:p w:rsidR="00E70DCC" w:rsidRDefault="00E70DCC" w:rsidP="00AD06B3">
      <w:pPr>
        <w:pStyle w:val="a4"/>
        <w:keepNext/>
        <w:rPr>
          <w:rtl/>
        </w:rPr>
      </w:pPr>
      <w:bookmarkStart w:id="1980" w:name="TOR_Q11"/>
      <w:bookmarkStart w:id="1981" w:name="ET_speaker_6367_3"/>
      <w:bookmarkEnd w:id="1980"/>
      <w:r w:rsidRPr="003C7E09">
        <w:rPr>
          <w:rStyle w:val="TagStyle"/>
          <w:rtl/>
        </w:rPr>
        <w:t>&lt;&lt; דובר &gt;&gt;</w:t>
      </w:r>
      <w:r w:rsidRPr="005F4530">
        <w:rPr>
          <w:rStyle w:val="TagStyle"/>
          <w:rtl/>
        </w:rPr>
        <w:t xml:space="preserve"> </w:t>
      </w:r>
      <w:bookmarkStart w:id="1982" w:name="_Toc158666048"/>
      <w:bookmarkStart w:id="1983" w:name="_Toc158670008"/>
      <w:bookmarkStart w:id="1984" w:name="_Toc158671813"/>
      <w:bookmarkStart w:id="1985" w:name="_Toc158671955"/>
      <w:r>
        <w:rPr>
          <w:rtl/>
        </w:rPr>
        <w:t>שרון ניר (ישראל ביתנו):</w:t>
      </w:r>
      <w:bookmarkEnd w:id="1982"/>
      <w:bookmarkEnd w:id="1983"/>
      <w:bookmarkEnd w:id="1984"/>
      <w:bookmarkEnd w:id="1985"/>
      <w:r w:rsidRPr="005F4530">
        <w:rPr>
          <w:rStyle w:val="TagStyle"/>
          <w:rtl/>
        </w:rPr>
        <w:t xml:space="preserve"> </w:t>
      </w:r>
      <w:r w:rsidRPr="003C7E09">
        <w:rPr>
          <w:rStyle w:val="TagStyle"/>
          <w:rtl/>
        </w:rPr>
        <w:t>&lt;&lt; דובר &gt;&gt;</w:t>
      </w:r>
      <w:r>
        <w:rPr>
          <w:rtl/>
        </w:rPr>
        <w:t xml:space="preserve">   </w:t>
      </w:r>
      <w:bookmarkEnd w:id="1981"/>
    </w:p>
    <w:p w:rsidR="00E70DCC" w:rsidRDefault="00E70DCC" w:rsidP="00E703B2">
      <w:pPr>
        <w:rPr>
          <w:rtl/>
          <w:lang w:eastAsia="he-IL"/>
        </w:rPr>
      </w:pPr>
    </w:p>
    <w:p w:rsidR="00E70DCC" w:rsidRDefault="00E70DCC" w:rsidP="00686642">
      <w:pPr>
        <w:rPr>
          <w:rtl/>
          <w:lang w:eastAsia="he-IL"/>
        </w:rPr>
      </w:pPr>
      <w:r>
        <w:rPr>
          <w:rFonts w:hint="cs"/>
          <w:rtl/>
          <w:lang w:eastAsia="he-IL"/>
        </w:rPr>
        <w:t xml:space="preserve">אדוני היושב-ראש, חבריי חברי הכנסת, בפתח דבריי אני מבקשת להביע הערכה עמוקה </w:t>
      </w:r>
      <w:bookmarkStart w:id="1986" w:name="_ETM_Q11_150095"/>
      <w:bookmarkEnd w:id="1986"/>
      <w:r>
        <w:rPr>
          <w:rFonts w:hint="cs"/>
          <w:rtl/>
          <w:lang w:eastAsia="he-IL"/>
        </w:rPr>
        <w:t xml:space="preserve">לכוחות צה"ל, לימ"מ, לשב"כ, לשייטת, לחטיבה 7, לכל הגיבורים </w:t>
      </w:r>
      <w:proofErr w:type="spellStart"/>
      <w:r>
        <w:rPr>
          <w:rFonts w:hint="cs"/>
          <w:rtl/>
          <w:lang w:eastAsia="he-IL"/>
        </w:rPr>
        <w:t>ההירואיים</w:t>
      </w:r>
      <w:proofErr w:type="spellEnd"/>
      <w:r>
        <w:rPr>
          <w:rFonts w:hint="cs"/>
          <w:rtl/>
          <w:lang w:eastAsia="he-IL"/>
        </w:rPr>
        <w:t xml:space="preserve"> </w:t>
      </w:r>
      <w:bookmarkStart w:id="1987" w:name="_ETM_Q11_159244"/>
      <w:bookmarkEnd w:id="1987"/>
      <w:r>
        <w:rPr>
          <w:rFonts w:hint="cs"/>
          <w:rtl/>
          <w:lang w:eastAsia="he-IL"/>
        </w:rPr>
        <w:t>שביצעו מבצע חסר תקדים, בתנאים</w:t>
      </w:r>
      <w:r w:rsidR="00686642">
        <w:rPr>
          <w:rFonts w:hint="cs"/>
          <w:rtl/>
          <w:lang w:eastAsia="he-IL"/>
        </w:rPr>
        <w:t xml:space="preserve"> </w:t>
      </w:r>
      <w:r>
        <w:rPr>
          <w:rFonts w:hint="cs"/>
          <w:rtl/>
          <w:lang w:eastAsia="he-IL"/>
        </w:rPr>
        <w:t>לא</w:t>
      </w:r>
      <w:r w:rsidR="00686642">
        <w:rPr>
          <w:rFonts w:hint="cs"/>
          <w:rtl/>
          <w:lang w:eastAsia="he-IL"/>
        </w:rPr>
        <w:t xml:space="preserve"> </w:t>
      </w:r>
      <w:r>
        <w:rPr>
          <w:rFonts w:hint="cs"/>
          <w:rtl/>
          <w:lang w:eastAsia="he-IL"/>
        </w:rPr>
        <w:t xml:space="preserve">תנאים, והשיבו את החטופים </w:t>
      </w:r>
      <w:bookmarkStart w:id="1988" w:name="_ETM_Q11_163309"/>
      <w:bookmarkEnd w:id="1988"/>
      <w:r>
        <w:rPr>
          <w:rFonts w:hint="cs"/>
          <w:rtl/>
          <w:lang w:eastAsia="he-IL"/>
        </w:rPr>
        <w:t xml:space="preserve">הלילה הביתה. אני מבקשת גם למסור תנחומים למשחות אלדור </w:t>
      </w:r>
      <w:proofErr w:type="spellStart"/>
      <w:r>
        <w:rPr>
          <w:rFonts w:hint="cs"/>
          <w:rtl/>
          <w:lang w:eastAsia="he-IL"/>
        </w:rPr>
        <w:t>וקליינמן</w:t>
      </w:r>
      <w:proofErr w:type="spellEnd"/>
      <w:r>
        <w:rPr>
          <w:rFonts w:hint="cs"/>
          <w:rtl/>
          <w:lang w:eastAsia="he-IL"/>
        </w:rPr>
        <w:t xml:space="preserve"> ע</w:t>
      </w:r>
      <w:bookmarkStart w:id="1989" w:name="_ETM_Q11_163630"/>
      <w:bookmarkEnd w:id="1989"/>
      <w:r>
        <w:rPr>
          <w:rFonts w:hint="cs"/>
          <w:rtl/>
          <w:lang w:eastAsia="he-IL"/>
        </w:rPr>
        <w:t>ל אובדן יקיריהן. יהי זכרם ברוך.</w:t>
      </w:r>
    </w:p>
    <w:p w:rsidR="00E70DCC" w:rsidRDefault="00E70DCC" w:rsidP="00AD06B3">
      <w:pPr>
        <w:rPr>
          <w:rtl/>
          <w:lang w:eastAsia="he-IL"/>
        </w:rPr>
      </w:pPr>
    </w:p>
    <w:p w:rsidR="00E70DCC" w:rsidRDefault="00E70DCC" w:rsidP="00082F44">
      <w:pPr>
        <w:rPr>
          <w:rtl/>
          <w:lang w:eastAsia="he-IL"/>
        </w:rPr>
      </w:pPr>
      <w:r>
        <w:rPr>
          <w:rFonts w:hint="cs"/>
          <w:rtl/>
          <w:lang w:eastAsia="he-IL"/>
        </w:rPr>
        <w:t xml:space="preserve">בנאום הזה אני מבקשת </w:t>
      </w:r>
      <w:bookmarkStart w:id="1990" w:name="_ETM_Q11_175964"/>
      <w:bookmarkEnd w:id="1990"/>
      <w:r>
        <w:rPr>
          <w:rFonts w:hint="cs"/>
          <w:rtl/>
          <w:lang w:eastAsia="he-IL"/>
        </w:rPr>
        <w:t>לדבר על חוק הגיוס שבפתח. אתם יודעים, המלחמה הזו הוכיח</w:t>
      </w:r>
      <w:bookmarkStart w:id="1991" w:name="_ETM_Q11_182917"/>
      <w:bookmarkEnd w:id="1991"/>
      <w:r>
        <w:rPr>
          <w:rFonts w:hint="cs"/>
          <w:rtl/>
          <w:lang w:eastAsia="he-IL"/>
        </w:rPr>
        <w:t>ה לנו שכדי לשרוד כולם</w:t>
      </w:r>
      <w:r w:rsidR="00686642">
        <w:rPr>
          <w:rFonts w:hint="cs"/>
          <w:rtl/>
          <w:lang w:eastAsia="he-IL"/>
        </w:rPr>
        <w:t>,</w:t>
      </w:r>
      <w:r>
        <w:rPr>
          <w:rFonts w:hint="cs"/>
          <w:rtl/>
          <w:lang w:eastAsia="he-IL"/>
        </w:rPr>
        <w:t xml:space="preserve"> כולל כולם</w:t>
      </w:r>
      <w:r w:rsidR="00686642">
        <w:rPr>
          <w:rFonts w:hint="cs"/>
          <w:rtl/>
          <w:lang w:eastAsia="he-IL"/>
        </w:rPr>
        <w:t>,</w:t>
      </w:r>
      <w:r>
        <w:rPr>
          <w:rFonts w:hint="cs"/>
          <w:rtl/>
          <w:lang w:eastAsia="he-IL"/>
        </w:rPr>
        <w:t xml:space="preserve"> צריכים לשרת בצה"ל. </w:t>
      </w:r>
      <w:bookmarkStart w:id="1992" w:name="_ETM_Q11_187253"/>
      <w:bookmarkEnd w:id="1992"/>
      <w:r>
        <w:rPr>
          <w:rFonts w:hint="cs"/>
          <w:rtl/>
          <w:lang w:eastAsia="he-IL"/>
        </w:rPr>
        <w:t xml:space="preserve">האחריות היא על כולנו. "יחד ננצח" זה לא סלוגן, זו </w:t>
      </w:r>
      <w:bookmarkStart w:id="1993" w:name="_ETM_Q11_194293"/>
      <w:bookmarkEnd w:id="1993"/>
      <w:r>
        <w:rPr>
          <w:rFonts w:hint="cs"/>
          <w:rtl/>
          <w:lang w:eastAsia="he-IL"/>
        </w:rPr>
        <w:t>שותפות גורל.</w:t>
      </w:r>
      <w:bookmarkStart w:id="1994" w:name="_ETM_Q11_196902"/>
      <w:bookmarkStart w:id="1995" w:name="_ETM_Q11_196952"/>
      <w:bookmarkStart w:id="1996" w:name="_ETM_Q11_197093"/>
      <w:bookmarkStart w:id="1997" w:name="_ETM_Q11_197140"/>
      <w:bookmarkEnd w:id="1994"/>
      <w:bookmarkEnd w:id="1995"/>
      <w:bookmarkEnd w:id="1996"/>
      <w:bookmarkEnd w:id="1997"/>
      <w:r>
        <w:rPr>
          <w:rFonts w:hint="cs"/>
          <w:rtl/>
          <w:lang w:eastAsia="he-IL"/>
        </w:rPr>
        <w:t xml:space="preserve"> ב-7 באוקטובר התעוררנו לסיוט. עדיין לא עיכלנו את גודל </w:t>
      </w:r>
      <w:bookmarkStart w:id="1998" w:name="_ETM_Q11_201353"/>
      <w:bookmarkEnd w:id="1998"/>
      <w:r>
        <w:rPr>
          <w:rFonts w:hint="cs"/>
          <w:rtl/>
          <w:lang w:eastAsia="he-IL"/>
        </w:rPr>
        <w:t xml:space="preserve">האסון. דבר אחד ברור: מדינת ישראל מאוימת משבע זירות </w:t>
      </w:r>
      <w:bookmarkStart w:id="1999" w:name="_ETM_Q11_208905"/>
      <w:bookmarkEnd w:id="1999"/>
      <w:r>
        <w:rPr>
          <w:rFonts w:hint="cs"/>
          <w:rtl/>
          <w:lang w:eastAsia="he-IL"/>
        </w:rPr>
        <w:t>במקביל, ועלינו לדעת להתמודד עם כול</w:t>
      </w:r>
      <w:r w:rsidR="00082F44">
        <w:rPr>
          <w:rFonts w:hint="cs"/>
          <w:rtl/>
          <w:lang w:eastAsia="he-IL"/>
        </w:rPr>
        <w:t>ן</w:t>
      </w:r>
      <w:r>
        <w:rPr>
          <w:rFonts w:hint="cs"/>
          <w:rtl/>
          <w:lang w:eastAsia="he-IL"/>
        </w:rPr>
        <w:t xml:space="preserve">. </w:t>
      </w:r>
    </w:p>
    <w:p w:rsidR="00E70DCC" w:rsidRDefault="00E70DCC" w:rsidP="00AD06B3">
      <w:pPr>
        <w:rPr>
          <w:rtl/>
          <w:lang w:eastAsia="he-IL"/>
        </w:rPr>
      </w:pPr>
    </w:p>
    <w:p w:rsidR="00E70DCC" w:rsidRDefault="00E70DCC" w:rsidP="00AD06B3">
      <w:pPr>
        <w:rPr>
          <w:rtl/>
          <w:lang w:eastAsia="he-IL"/>
        </w:rPr>
      </w:pPr>
      <w:r>
        <w:rPr>
          <w:rFonts w:hint="cs"/>
          <w:rtl/>
          <w:lang w:eastAsia="he-IL"/>
        </w:rPr>
        <w:t>אתמול סיירתי יחד עם</w:t>
      </w:r>
      <w:bookmarkStart w:id="2000" w:name="_ETM_Q11_216697"/>
      <w:bookmarkEnd w:id="2000"/>
      <w:r>
        <w:rPr>
          <w:rFonts w:hint="cs"/>
          <w:rtl/>
          <w:lang w:eastAsia="he-IL"/>
        </w:rPr>
        <w:t xml:space="preserve"> חבריי לשדולת המילואים בסמיכות לצפון הרצועה. האתגרים המבצעיים הם עצומים, </w:t>
      </w:r>
      <w:bookmarkStart w:id="2001" w:name="_ETM_Q11_224801"/>
      <w:bookmarkEnd w:id="2001"/>
      <w:r>
        <w:rPr>
          <w:rFonts w:hint="cs"/>
          <w:rtl/>
          <w:lang w:eastAsia="he-IL"/>
        </w:rPr>
        <w:t>אבל מי שמנצח את כל האתגרים האלה הם האנשים, זו</w:t>
      </w:r>
      <w:bookmarkStart w:id="2002" w:name="_ETM_Q11_231057"/>
      <w:bookmarkEnd w:id="2002"/>
      <w:r>
        <w:rPr>
          <w:rFonts w:hint="cs"/>
          <w:rtl/>
          <w:lang w:eastAsia="he-IL"/>
        </w:rPr>
        <w:t xml:space="preserve"> רוח הלחימה של הלוחמים. פגשנו לוחמים מחטיבה 261, שהתייצבו עוד </w:t>
      </w:r>
      <w:bookmarkStart w:id="2003" w:name="_ETM_Q11_238055"/>
      <w:bookmarkEnd w:id="2003"/>
      <w:r>
        <w:rPr>
          <w:rFonts w:hint="cs"/>
          <w:rtl/>
          <w:lang w:eastAsia="he-IL"/>
        </w:rPr>
        <w:t xml:space="preserve">לפני שנקראו, ב-7 באוקטובר. הם הותירו את הכול מאחור: </w:t>
      </w:r>
      <w:bookmarkStart w:id="2004" w:name="_ETM_Q11_242216"/>
      <w:bookmarkEnd w:id="2004"/>
      <w:r>
        <w:rPr>
          <w:rFonts w:hint="cs"/>
          <w:rtl/>
          <w:lang w:eastAsia="he-IL"/>
        </w:rPr>
        <w:t xml:space="preserve">משפחות, נשים, ילדים, מקום עבודה, עסקים, לימודים אקדמיים. הם הבינו </w:t>
      </w:r>
      <w:bookmarkStart w:id="2005" w:name="_ETM_Q11_248932"/>
      <w:bookmarkEnd w:id="2005"/>
      <w:r>
        <w:rPr>
          <w:rFonts w:hint="cs"/>
          <w:rtl/>
          <w:lang w:eastAsia="he-IL"/>
        </w:rPr>
        <w:t xml:space="preserve">את גודל השעה ואת כובד האחריות. עלינו לכבד </w:t>
      </w:r>
      <w:bookmarkStart w:id="2006" w:name="_ETM_Q11_250080"/>
      <w:bookmarkEnd w:id="2006"/>
      <w:r>
        <w:rPr>
          <w:rFonts w:hint="cs"/>
          <w:rtl/>
          <w:lang w:eastAsia="he-IL"/>
        </w:rPr>
        <w:t xml:space="preserve">אותם ועלינו להודות להם. </w:t>
      </w:r>
    </w:p>
    <w:p w:rsidR="00E70DCC" w:rsidRDefault="00E70DCC" w:rsidP="00AD06B3">
      <w:pPr>
        <w:rPr>
          <w:rtl/>
          <w:lang w:eastAsia="he-IL"/>
        </w:rPr>
      </w:pPr>
      <w:bookmarkStart w:id="2007" w:name="_ETM_Q11_254481"/>
      <w:bookmarkStart w:id="2008" w:name="_ETM_Q11_254538"/>
      <w:bookmarkStart w:id="2009" w:name="_ETM_Q11_254640"/>
      <w:bookmarkEnd w:id="2007"/>
      <w:bookmarkEnd w:id="2008"/>
      <w:bookmarkEnd w:id="2009"/>
    </w:p>
    <w:p w:rsidR="00E70DCC" w:rsidRDefault="00E70DCC" w:rsidP="00AD06B3">
      <w:pPr>
        <w:rPr>
          <w:rtl/>
          <w:lang w:eastAsia="he-IL"/>
        </w:rPr>
      </w:pPr>
      <w:bookmarkStart w:id="2010" w:name="_ETM_Q11_254709"/>
      <w:bookmarkEnd w:id="2010"/>
      <w:r>
        <w:rPr>
          <w:rFonts w:hint="cs"/>
          <w:rtl/>
          <w:lang w:eastAsia="he-IL"/>
        </w:rPr>
        <w:t xml:space="preserve">החוק שהממשלה רוצה להטיל על אוכלוסיית המשרתים בפועל, שכבר שנים נושאים בנטל, הוא חוק לא </w:t>
      </w:r>
      <w:bookmarkStart w:id="2011" w:name="_ETM_Q11_261755"/>
      <w:bookmarkEnd w:id="2011"/>
      <w:r>
        <w:rPr>
          <w:rFonts w:hint="cs"/>
          <w:rtl/>
          <w:lang w:eastAsia="he-IL"/>
        </w:rPr>
        <w:t xml:space="preserve">מכבד. הקלות הבלתי-נסבלת שבה הממשלה רוצה להפיל את כל </w:t>
      </w:r>
      <w:bookmarkStart w:id="2012" w:name="_ETM_Q11_269819"/>
      <w:bookmarkEnd w:id="2012"/>
      <w:r>
        <w:rPr>
          <w:rFonts w:hint="cs"/>
          <w:rtl/>
          <w:lang w:eastAsia="he-IL"/>
        </w:rPr>
        <w:t xml:space="preserve">העומס – כלומר עומס כפול ומכופל – על </w:t>
      </w:r>
      <w:bookmarkStart w:id="2013" w:name="_ETM_Q11_277435"/>
      <w:bookmarkEnd w:id="2013"/>
      <w:r>
        <w:rPr>
          <w:rFonts w:hint="cs"/>
          <w:rtl/>
          <w:lang w:eastAsia="he-IL"/>
        </w:rPr>
        <w:t xml:space="preserve">אוכלוסיות מסוימות מבלי להרחיב את הפתרונות, היא בלתי מתקבלת על הדעת. אני מצפה שהאוכלוסייה </w:t>
      </w:r>
      <w:bookmarkStart w:id="2014" w:name="_ETM_Q11_281412"/>
      <w:bookmarkEnd w:id="2014"/>
      <w:r>
        <w:rPr>
          <w:rFonts w:hint="cs"/>
          <w:rtl/>
          <w:lang w:eastAsia="he-IL"/>
        </w:rPr>
        <w:t xml:space="preserve">החרדית ואוכלוסיית ערביי ישראל יבינו את גודל השעה. עלינו להרחיב </w:t>
      </w:r>
      <w:bookmarkStart w:id="2015" w:name="_ETM_Q11_290725"/>
      <w:bookmarkEnd w:id="2015"/>
      <w:r>
        <w:rPr>
          <w:rFonts w:hint="cs"/>
          <w:rtl/>
          <w:lang w:eastAsia="he-IL"/>
        </w:rPr>
        <w:t>את שורות הצבא ואת שורות המתגייסים; עלינו לעבות את המסגרות; עלינו לפתוח מסגרות חדשות</w:t>
      </w:r>
      <w:bookmarkStart w:id="2016" w:name="_ETM_Q11_293989"/>
      <w:bookmarkStart w:id="2017" w:name="_ETM_Q11_294046"/>
      <w:bookmarkStart w:id="2018" w:name="_ETM_Q11_294182"/>
      <w:bookmarkStart w:id="2019" w:name="_ETM_Q11_294233"/>
      <w:bookmarkEnd w:id="2016"/>
      <w:bookmarkEnd w:id="2017"/>
      <w:bookmarkEnd w:id="2018"/>
      <w:bookmarkEnd w:id="2019"/>
      <w:r>
        <w:rPr>
          <w:rFonts w:hint="cs"/>
          <w:rtl/>
          <w:lang w:eastAsia="he-IL"/>
        </w:rPr>
        <w:t>.</w:t>
      </w:r>
    </w:p>
    <w:p w:rsidR="00E70DCC" w:rsidRDefault="00E70DCC" w:rsidP="00AD06B3">
      <w:pPr>
        <w:rPr>
          <w:rtl/>
          <w:lang w:eastAsia="he-IL"/>
        </w:rPr>
      </w:pPr>
      <w:bookmarkStart w:id="2020" w:name="_ETM_Q11_296309"/>
      <w:bookmarkStart w:id="2021" w:name="_ETM_Q11_296360"/>
      <w:bookmarkStart w:id="2022" w:name="_ETM_Q11_296469"/>
      <w:bookmarkEnd w:id="2020"/>
      <w:bookmarkEnd w:id="2021"/>
      <w:bookmarkEnd w:id="2022"/>
    </w:p>
    <w:p w:rsidR="00E70DCC" w:rsidRDefault="00E70DCC" w:rsidP="00AD06B3">
      <w:pPr>
        <w:rPr>
          <w:rtl/>
          <w:lang w:eastAsia="he-IL"/>
        </w:rPr>
      </w:pPr>
      <w:bookmarkStart w:id="2023" w:name="_ETM_Q11_296551"/>
      <w:bookmarkEnd w:id="2023"/>
      <w:r>
        <w:rPr>
          <w:rFonts w:hint="cs"/>
          <w:rtl/>
          <w:lang w:eastAsia="he-IL"/>
        </w:rPr>
        <w:t>ברור לכולם ששירות בצה"ל הוא חובתנו כדי</w:t>
      </w:r>
      <w:bookmarkStart w:id="2024" w:name="_ETM_Q11_302901"/>
      <w:bookmarkEnd w:id="2024"/>
      <w:r>
        <w:rPr>
          <w:rFonts w:hint="cs"/>
          <w:rtl/>
          <w:lang w:eastAsia="he-IL"/>
        </w:rPr>
        <w:t xml:space="preserve"> לשרוד כאן. שירות בצה"ל הוא לא רק חובה, הוא זכות </w:t>
      </w:r>
      <w:bookmarkStart w:id="2025" w:name="_ETM_Q11_301153"/>
      <w:bookmarkEnd w:id="2025"/>
      <w:r>
        <w:rPr>
          <w:rFonts w:hint="cs"/>
          <w:rtl/>
          <w:lang w:eastAsia="he-IL"/>
        </w:rPr>
        <w:t xml:space="preserve">גדולה. כולנו יחד מול אויב אחד. אנחנו צריכים להיות חזקים </w:t>
      </w:r>
      <w:bookmarkStart w:id="2026" w:name="_ETM_Q11_311842"/>
      <w:bookmarkEnd w:id="2026"/>
      <w:r>
        <w:rPr>
          <w:rFonts w:hint="cs"/>
          <w:rtl/>
          <w:lang w:eastAsia="he-IL"/>
        </w:rPr>
        <w:t xml:space="preserve">יותר. זה החוסן של החברה הישראלית. "יחד ננצח" זה לא </w:t>
      </w:r>
      <w:bookmarkStart w:id="2027" w:name="_ETM_Q11_312252"/>
      <w:bookmarkEnd w:id="2027"/>
      <w:r>
        <w:rPr>
          <w:rFonts w:hint="cs"/>
          <w:rtl/>
          <w:lang w:eastAsia="he-IL"/>
        </w:rPr>
        <w:t>סלוגן, זו שותפות גורל.</w:t>
      </w:r>
    </w:p>
    <w:p w:rsidR="00E70DCC" w:rsidRDefault="00E70DCC" w:rsidP="00AD06B3">
      <w:pPr>
        <w:rPr>
          <w:rtl/>
          <w:lang w:eastAsia="he-IL"/>
        </w:rPr>
      </w:pPr>
      <w:bookmarkStart w:id="2028" w:name="_ETM_Q11_321089"/>
      <w:bookmarkStart w:id="2029" w:name="_ETM_Q11_321150"/>
      <w:bookmarkEnd w:id="2028"/>
      <w:bookmarkEnd w:id="2029"/>
    </w:p>
    <w:p w:rsidR="00E70DCC" w:rsidRDefault="00E70DCC" w:rsidP="00AD06B3">
      <w:pPr>
        <w:pStyle w:val="af6"/>
        <w:keepNext/>
        <w:rPr>
          <w:rtl/>
        </w:rPr>
      </w:pPr>
      <w:bookmarkStart w:id="2030" w:name="ET_yor_6599_2"/>
      <w:r w:rsidRPr="003C7E09">
        <w:rPr>
          <w:rStyle w:val="TagStyle"/>
          <w:rtl/>
        </w:rPr>
        <w:t xml:space="preserve"> &lt;&lt; יור &gt;&gt;</w:t>
      </w:r>
      <w:r w:rsidRPr="001A71AE">
        <w:rPr>
          <w:rStyle w:val="TagStyle"/>
          <w:rtl/>
        </w:rPr>
        <w:t xml:space="preserve"> </w:t>
      </w:r>
      <w:r>
        <w:rPr>
          <w:rtl/>
        </w:rPr>
        <w:t>היו"ר משה רוט:</w:t>
      </w:r>
      <w:r w:rsidRPr="001A71AE">
        <w:rPr>
          <w:rStyle w:val="TagStyle"/>
          <w:rtl/>
        </w:rPr>
        <w:t xml:space="preserve"> </w:t>
      </w:r>
      <w:r w:rsidRPr="003C7E09">
        <w:rPr>
          <w:rStyle w:val="TagStyle"/>
          <w:rtl/>
        </w:rPr>
        <w:t>&lt;&lt; יור &gt;&gt;</w:t>
      </w:r>
      <w:r>
        <w:rPr>
          <w:rtl/>
        </w:rPr>
        <w:t xml:space="preserve">   </w:t>
      </w:r>
      <w:bookmarkEnd w:id="2030"/>
    </w:p>
    <w:p w:rsidR="00E70DCC" w:rsidRDefault="00E70DCC" w:rsidP="00E703B2">
      <w:pPr>
        <w:rPr>
          <w:rtl/>
          <w:lang w:eastAsia="he-IL"/>
        </w:rPr>
      </w:pPr>
    </w:p>
    <w:p w:rsidR="00E70DCC" w:rsidRDefault="00E70DCC" w:rsidP="00AD06B3">
      <w:pPr>
        <w:rPr>
          <w:rtl/>
          <w:lang w:eastAsia="he-IL"/>
        </w:rPr>
      </w:pPr>
      <w:bookmarkStart w:id="2031" w:name="_ETM_Q11_321892"/>
      <w:bookmarkEnd w:id="2031"/>
      <w:r>
        <w:rPr>
          <w:rFonts w:hint="cs"/>
          <w:rtl/>
          <w:lang w:eastAsia="he-IL"/>
        </w:rPr>
        <w:t xml:space="preserve">תודה רבה. חברת הכנסת יסמין פרידמן, בבקשה. </w:t>
      </w:r>
      <w:bookmarkStart w:id="2032" w:name="_ETM_Q11_334916"/>
      <w:bookmarkEnd w:id="2032"/>
      <w:r>
        <w:rPr>
          <w:rFonts w:hint="cs"/>
          <w:rtl/>
          <w:lang w:eastAsia="he-IL"/>
        </w:rPr>
        <w:t>בבקשה, שלוש דקות.</w:t>
      </w:r>
    </w:p>
    <w:p w:rsidR="00E70DCC" w:rsidRDefault="00E70DCC" w:rsidP="00AD06B3">
      <w:pPr>
        <w:rPr>
          <w:rtl/>
          <w:lang w:eastAsia="he-IL"/>
        </w:rPr>
      </w:pPr>
      <w:bookmarkStart w:id="2033" w:name="_ETM_Q11_328145"/>
      <w:bookmarkStart w:id="2034" w:name="_ETM_Q11_328226"/>
      <w:bookmarkEnd w:id="2033"/>
      <w:bookmarkEnd w:id="2034"/>
    </w:p>
    <w:p w:rsidR="00E70DCC" w:rsidRDefault="00E70DCC" w:rsidP="00AD06B3">
      <w:pPr>
        <w:pStyle w:val="a4"/>
        <w:keepNext/>
        <w:rPr>
          <w:rtl/>
        </w:rPr>
      </w:pPr>
      <w:bookmarkStart w:id="2035" w:name="ET_speaker_6231_3"/>
      <w:r w:rsidRPr="003C7E09">
        <w:rPr>
          <w:rStyle w:val="TagStyle"/>
          <w:rtl/>
        </w:rPr>
        <w:t xml:space="preserve"> &lt;&lt; דובר &gt;&gt;</w:t>
      </w:r>
      <w:r w:rsidRPr="001A71AE">
        <w:rPr>
          <w:rStyle w:val="TagStyle"/>
          <w:rtl/>
        </w:rPr>
        <w:t xml:space="preserve"> </w:t>
      </w:r>
      <w:bookmarkStart w:id="2036" w:name="_Toc158666049"/>
      <w:bookmarkStart w:id="2037" w:name="_Toc158670009"/>
      <w:bookmarkStart w:id="2038" w:name="_Toc158671814"/>
      <w:bookmarkStart w:id="2039" w:name="_Toc158671956"/>
      <w:r>
        <w:rPr>
          <w:rtl/>
        </w:rPr>
        <w:t>יסמין פרידמן (יש עתיד):</w:t>
      </w:r>
      <w:bookmarkEnd w:id="2036"/>
      <w:bookmarkEnd w:id="2037"/>
      <w:bookmarkEnd w:id="2038"/>
      <w:bookmarkEnd w:id="2039"/>
      <w:r w:rsidRPr="001A71AE">
        <w:rPr>
          <w:rStyle w:val="TagStyle"/>
          <w:rtl/>
        </w:rPr>
        <w:t xml:space="preserve"> </w:t>
      </w:r>
      <w:r w:rsidRPr="003C7E09">
        <w:rPr>
          <w:rStyle w:val="TagStyle"/>
          <w:rtl/>
        </w:rPr>
        <w:t>&lt;&lt; דובר &gt;&gt;</w:t>
      </w:r>
      <w:r>
        <w:rPr>
          <w:rtl/>
        </w:rPr>
        <w:t xml:space="preserve">   </w:t>
      </w:r>
      <w:bookmarkEnd w:id="2035"/>
    </w:p>
    <w:p w:rsidR="00E70DCC" w:rsidRDefault="00E70DCC" w:rsidP="00E703B2">
      <w:pPr>
        <w:rPr>
          <w:rtl/>
          <w:lang w:eastAsia="he-IL"/>
        </w:rPr>
      </w:pPr>
    </w:p>
    <w:p w:rsidR="00082F44" w:rsidRDefault="00E70DCC" w:rsidP="00082F44">
      <w:pPr>
        <w:rPr>
          <w:rtl/>
          <w:lang w:eastAsia="he-IL"/>
        </w:rPr>
      </w:pPr>
      <w:bookmarkStart w:id="2040" w:name="_ETM_Q11_329525"/>
      <w:bookmarkStart w:id="2041" w:name="_ETM_Q11_329569"/>
      <w:bookmarkEnd w:id="2040"/>
      <w:bookmarkEnd w:id="2041"/>
      <w:r>
        <w:rPr>
          <w:rFonts w:hint="cs"/>
          <w:rtl/>
          <w:lang w:eastAsia="he-IL"/>
        </w:rPr>
        <w:t xml:space="preserve">תודה. חבריי חברי הכנסת, אדוני היושב בראש, היום </w:t>
      </w:r>
      <w:bookmarkStart w:id="2042" w:name="_ETM_Q11_341170"/>
      <w:bookmarkEnd w:id="2042"/>
      <w:r>
        <w:rPr>
          <w:rFonts w:hint="cs"/>
          <w:rtl/>
          <w:lang w:eastAsia="he-IL"/>
        </w:rPr>
        <w:t xml:space="preserve">נכחתי בשני דיונים ואני רוצה לספר עליהם ועל הקשר ביניהם. הדיון הראשון היה בוועדת הכלכלה, על רשות </w:t>
      </w:r>
      <w:bookmarkStart w:id="2043" w:name="_ETM_Q11_352265"/>
      <w:bookmarkEnd w:id="2043"/>
      <w:r>
        <w:rPr>
          <w:rFonts w:hint="cs"/>
          <w:rtl/>
          <w:lang w:eastAsia="he-IL"/>
        </w:rPr>
        <w:t>החברות, והדיון השני היה בוועדת החינוך, על הקיצוץ הצפוי בתקציבי תנועו</w:t>
      </w:r>
      <w:bookmarkStart w:id="2044" w:name="_ETM_Q11_351571"/>
      <w:bookmarkEnd w:id="2044"/>
      <w:r>
        <w:rPr>
          <w:rFonts w:hint="cs"/>
          <w:rtl/>
          <w:lang w:eastAsia="he-IL"/>
        </w:rPr>
        <w:t xml:space="preserve">ת הנוער. </w:t>
      </w:r>
      <w:bookmarkStart w:id="2045" w:name="_ETM_Q11_349064"/>
      <w:bookmarkStart w:id="2046" w:name="_ETM_Q11_349133"/>
      <w:bookmarkStart w:id="2047" w:name="_ETM_Q11_350148"/>
      <w:bookmarkStart w:id="2048" w:name="_ETM_Q11_350202"/>
      <w:bookmarkEnd w:id="2045"/>
      <w:bookmarkEnd w:id="2046"/>
      <w:bookmarkEnd w:id="2047"/>
      <w:bookmarkEnd w:id="2048"/>
      <w:r>
        <w:rPr>
          <w:rFonts w:hint="cs"/>
          <w:rtl/>
          <w:lang w:eastAsia="he-IL"/>
        </w:rPr>
        <w:t xml:space="preserve">מה הקשר בין שני הדברים? בדיון </w:t>
      </w:r>
      <w:bookmarkStart w:id="2049" w:name="_ETM_Q11_358018"/>
      <w:bookmarkEnd w:id="2049"/>
      <w:r>
        <w:rPr>
          <w:rFonts w:hint="cs"/>
          <w:rtl/>
          <w:lang w:eastAsia="he-IL"/>
        </w:rPr>
        <w:t>בכלכלה הנושא היה נבחרת הדירקטורים. קצת היסטוריה</w:t>
      </w:r>
      <w:r w:rsidR="00082F44">
        <w:rPr>
          <w:rFonts w:hint="cs"/>
          <w:rtl/>
          <w:lang w:eastAsia="he-IL"/>
        </w:rPr>
        <w:t>:</w:t>
      </w:r>
      <w:r>
        <w:rPr>
          <w:rFonts w:hint="cs"/>
          <w:rtl/>
          <w:lang w:eastAsia="he-IL"/>
        </w:rPr>
        <w:t xml:space="preserve"> בשנת 1995 התריעה המבקרת </w:t>
      </w:r>
      <w:bookmarkStart w:id="2050" w:name="_ETM_Q11_366147"/>
      <w:bookmarkEnd w:id="2050"/>
      <w:r>
        <w:rPr>
          <w:rFonts w:hint="cs"/>
          <w:rtl/>
          <w:lang w:eastAsia="he-IL"/>
        </w:rPr>
        <w:t xml:space="preserve">מרים בן פורת כי החברות מתנהלות בצורה פוליטית. ממה </w:t>
      </w:r>
      <w:bookmarkStart w:id="2051" w:name="_ETM_Q11_369768"/>
      <w:bookmarkEnd w:id="2051"/>
      <w:r>
        <w:rPr>
          <w:rFonts w:hint="cs"/>
          <w:rtl/>
          <w:lang w:eastAsia="he-IL"/>
        </w:rPr>
        <w:t>שאני מבינה, אפילו אחד הדירקטורים היה נהג של שר</w:t>
      </w:r>
      <w:r w:rsidR="00082F44">
        <w:rPr>
          <w:rFonts w:hint="cs"/>
          <w:rtl/>
          <w:lang w:eastAsia="he-IL"/>
        </w:rPr>
        <w:t>,</w:t>
      </w:r>
      <w:r>
        <w:rPr>
          <w:rFonts w:hint="cs"/>
          <w:rtl/>
          <w:lang w:eastAsia="he-IL"/>
        </w:rPr>
        <w:t xml:space="preserve"> ולא היו בה נשים בכלל </w:t>
      </w:r>
      <w:proofErr w:type="spellStart"/>
      <w:r>
        <w:rPr>
          <w:rFonts w:hint="cs"/>
          <w:rtl/>
          <w:lang w:eastAsia="he-IL"/>
        </w:rPr>
        <w:t>בכלל</w:t>
      </w:r>
      <w:proofErr w:type="spellEnd"/>
      <w:r>
        <w:rPr>
          <w:rFonts w:hint="cs"/>
          <w:rtl/>
          <w:lang w:eastAsia="he-IL"/>
        </w:rPr>
        <w:t>.</w:t>
      </w:r>
      <w:r w:rsidR="00082F44">
        <w:rPr>
          <w:rFonts w:hint="cs"/>
          <w:rtl/>
          <w:lang w:eastAsia="he-IL"/>
        </w:rPr>
        <w:t xml:space="preserve"> </w:t>
      </w:r>
      <w:bookmarkStart w:id="2052" w:name="_ETM_Q11_380138"/>
      <w:bookmarkStart w:id="2053" w:name="_ETM_Q11_380238"/>
      <w:bookmarkStart w:id="2054" w:name="_ETM_Q11_380425"/>
      <w:bookmarkStart w:id="2055" w:name="_ETM_Q11_380492"/>
      <w:bookmarkEnd w:id="2052"/>
      <w:bookmarkEnd w:id="2053"/>
      <w:bookmarkEnd w:id="2054"/>
      <w:bookmarkEnd w:id="2055"/>
      <w:r>
        <w:rPr>
          <w:rFonts w:hint="cs"/>
          <w:rtl/>
          <w:lang w:eastAsia="he-IL"/>
        </w:rPr>
        <w:t>אחרי כמעט 20 שנה הוקמה</w:t>
      </w:r>
      <w:bookmarkStart w:id="2056" w:name="_ETM_Q11_383674"/>
      <w:bookmarkEnd w:id="2056"/>
      <w:r>
        <w:rPr>
          <w:rFonts w:hint="cs"/>
          <w:rtl/>
          <w:lang w:eastAsia="he-IL"/>
        </w:rPr>
        <w:t xml:space="preserve"> נבחרת הדירקטורים, כדי ליצוק איזשהם קריטריונים מי יכול להיות </w:t>
      </w:r>
      <w:bookmarkStart w:id="2057" w:name="_ETM_Q11_391543"/>
      <w:bookmarkEnd w:id="2057"/>
      <w:r>
        <w:rPr>
          <w:rFonts w:hint="cs"/>
          <w:rtl/>
          <w:lang w:eastAsia="he-IL"/>
        </w:rPr>
        <w:t>דירקטור בחברות הממשלתיות.</w:t>
      </w:r>
      <w:bookmarkStart w:id="2058" w:name="_ETM_Q11_387247"/>
      <w:bookmarkStart w:id="2059" w:name="_ETM_Q11_387302"/>
      <w:bookmarkStart w:id="2060" w:name="_ETM_Q11_387389"/>
      <w:bookmarkStart w:id="2061" w:name="_ETM_Q11_387448"/>
      <w:bookmarkEnd w:id="2058"/>
      <w:bookmarkEnd w:id="2059"/>
      <w:bookmarkEnd w:id="2060"/>
      <w:bookmarkEnd w:id="2061"/>
      <w:r>
        <w:rPr>
          <w:rFonts w:hint="cs"/>
          <w:rtl/>
          <w:lang w:eastAsia="he-IL"/>
        </w:rPr>
        <w:t xml:space="preserve"> אבל עכשיו מגיע השר ורוצה לתקן את הנבחרת </w:t>
      </w:r>
      <w:bookmarkStart w:id="2062" w:name="_ETM_Q11_394510"/>
      <w:bookmarkEnd w:id="2062"/>
      <w:r>
        <w:rPr>
          <w:rFonts w:hint="cs"/>
          <w:rtl/>
          <w:lang w:eastAsia="he-IL"/>
        </w:rPr>
        <w:t xml:space="preserve">בטענה היחידה שאין מספיק אנשים מהפריפריה בנבחרת. </w:t>
      </w:r>
      <w:bookmarkStart w:id="2063" w:name="_ETM_Q11_400847"/>
      <w:bookmarkStart w:id="2064" w:name="_ETM_Q11_400891"/>
      <w:bookmarkStart w:id="2065" w:name="_ETM_Q11_401038"/>
      <w:bookmarkStart w:id="2066" w:name="_ETM_Q11_401078"/>
      <w:bookmarkEnd w:id="2063"/>
      <w:bookmarkEnd w:id="2064"/>
      <w:bookmarkEnd w:id="2065"/>
      <w:bookmarkEnd w:id="2066"/>
      <w:r>
        <w:rPr>
          <w:rFonts w:hint="cs"/>
          <w:rtl/>
          <w:lang w:eastAsia="he-IL"/>
        </w:rPr>
        <w:t xml:space="preserve">הפריפריה חשובה לי, </w:t>
      </w:r>
      <w:bookmarkStart w:id="2067" w:name="_ETM_Q11_404334"/>
      <w:bookmarkEnd w:id="2067"/>
      <w:r>
        <w:rPr>
          <w:rFonts w:hint="cs"/>
          <w:rtl/>
          <w:lang w:eastAsia="he-IL"/>
        </w:rPr>
        <w:t xml:space="preserve">אני מגיעה מהפריפריה, אני פועלת למען הפריפריה כל חיי, </w:t>
      </w:r>
      <w:bookmarkStart w:id="2068" w:name="_ETM_Q11_404082"/>
      <w:bookmarkEnd w:id="2068"/>
      <w:r>
        <w:rPr>
          <w:rFonts w:hint="cs"/>
          <w:rtl/>
          <w:lang w:eastAsia="he-IL"/>
        </w:rPr>
        <w:t xml:space="preserve">אבל אי-אפשר </w:t>
      </w:r>
      <w:r>
        <w:rPr>
          <w:rtl/>
          <w:lang w:eastAsia="he-IL"/>
        </w:rPr>
        <w:t>–</w:t>
      </w:r>
      <w:r>
        <w:rPr>
          <w:rFonts w:hint="cs"/>
          <w:rtl/>
          <w:lang w:eastAsia="he-IL"/>
        </w:rPr>
        <w:t xml:space="preserve"> וחבל שהשר לא פה, כי הוא </w:t>
      </w:r>
      <w:bookmarkStart w:id="2069" w:name="_ETM_Q11_410126"/>
      <w:bookmarkEnd w:id="2069"/>
      <w:r>
        <w:rPr>
          <w:rFonts w:hint="cs"/>
          <w:rtl/>
          <w:lang w:eastAsia="he-IL"/>
        </w:rPr>
        <w:t xml:space="preserve">היה פה קודם </w:t>
      </w:r>
      <w:r>
        <w:rPr>
          <w:rtl/>
          <w:lang w:eastAsia="he-IL"/>
        </w:rPr>
        <w:t>–</w:t>
      </w:r>
      <w:r>
        <w:rPr>
          <w:rFonts w:hint="cs"/>
          <w:rtl/>
          <w:lang w:eastAsia="he-IL"/>
        </w:rPr>
        <w:t xml:space="preserve"> לבכות בסוף השרשרת. </w:t>
      </w:r>
    </w:p>
    <w:p w:rsidR="00082F44" w:rsidRDefault="00082F44" w:rsidP="00082F44">
      <w:pPr>
        <w:rPr>
          <w:rtl/>
          <w:lang w:eastAsia="he-IL"/>
        </w:rPr>
      </w:pPr>
    </w:p>
    <w:p w:rsidR="00E70DCC" w:rsidRDefault="00E70DCC" w:rsidP="00082F44">
      <w:pPr>
        <w:rPr>
          <w:rtl/>
          <w:lang w:eastAsia="he-IL"/>
        </w:rPr>
      </w:pPr>
      <w:r>
        <w:rPr>
          <w:rFonts w:hint="cs"/>
          <w:rtl/>
          <w:lang w:eastAsia="he-IL"/>
        </w:rPr>
        <w:t xml:space="preserve">הדיון השני </w:t>
      </w:r>
      <w:bookmarkStart w:id="2070" w:name="_ETM_Q11_417741"/>
      <w:bookmarkEnd w:id="2070"/>
      <w:r>
        <w:rPr>
          <w:rFonts w:hint="cs"/>
          <w:rtl/>
          <w:lang w:eastAsia="he-IL"/>
        </w:rPr>
        <w:t>היה על הקיצוץ בתנועות הנוער, בחינוך הבלתי-פורמלי</w:t>
      </w:r>
      <w:r w:rsidR="00082F44">
        <w:rPr>
          <w:rFonts w:hint="cs"/>
          <w:rtl/>
          <w:lang w:eastAsia="he-IL"/>
        </w:rPr>
        <w:t>;</w:t>
      </w:r>
      <w:r>
        <w:rPr>
          <w:rFonts w:hint="cs"/>
          <w:rtl/>
          <w:lang w:eastAsia="he-IL"/>
        </w:rPr>
        <w:t xml:space="preserve"> כדי שאנשים מהפריפריה יגיעו לנבחרת צריך קודם להשקיע – הרבה </w:t>
      </w:r>
      <w:proofErr w:type="spellStart"/>
      <w:r>
        <w:rPr>
          <w:rFonts w:hint="cs"/>
          <w:rtl/>
          <w:lang w:eastAsia="he-IL"/>
        </w:rPr>
        <w:t>הרבה</w:t>
      </w:r>
      <w:proofErr w:type="spellEnd"/>
      <w:r>
        <w:rPr>
          <w:rFonts w:hint="cs"/>
          <w:rtl/>
          <w:lang w:eastAsia="he-IL"/>
        </w:rPr>
        <w:t xml:space="preserve"> קודם – </w:t>
      </w:r>
      <w:bookmarkStart w:id="2071" w:name="_ETM_Q11_430191"/>
      <w:bookmarkEnd w:id="2071"/>
      <w:r>
        <w:rPr>
          <w:rFonts w:hint="cs"/>
          <w:rtl/>
          <w:lang w:eastAsia="he-IL"/>
        </w:rPr>
        <w:t xml:space="preserve">בחינוך, בבריאות, במצוינות, ברופאים, ברפואה ראויה. כך נגדל אוכלוסייה שמרגישה נוח להגיש מועמדות ותעמוד בקריטריונים. הבעיה </w:t>
      </w:r>
      <w:bookmarkStart w:id="2072" w:name="_ETM_Q11_439099"/>
      <w:bookmarkEnd w:id="2072"/>
      <w:r>
        <w:rPr>
          <w:rFonts w:hint="cs"/>
          <w:rtl/>
          <w:lang w:eastAsia="he-IL"/>
        </w:rPr>
        <w:t>היא שמהפריפריה כמעט בכלל לא הגישו מועמדות לנבחרת הדירקטורים.</w:t>
      </w:r>
      <w:bookmarkStart w:id="2073" w:name="_ETM_Q11_447276"/>
      <w:bookmarkEnd w:id="2073"/>
      <w:r>
        <w:rPr>
          <w:rFonts w:hint="cs"/>
          <w:rtl/>
          <w:lang w:eastAsia="he-IL"/>
        </w:rPr>
        <w:t xml:space="preserve"> </w:t>
      </w:r>
      <w:bookmarkStart w:id="2074" w:name="_ETM_Q11_447343"/>
      <w:bookmarkStart w:id="2075" w:name="_ETM_Q11_447437"/>
      <w:bookmarkStart w:id="2076" w:name="_ETM_Q11_447491"/>
      <w:bookmarkEnd w:id="2074"/>
      <w:bookmarkEnd w:id="2075"/>
      <w:bookmarkEnd w:id="2076"/>
      <w:r>
        <w:rPr>
          <w:rFonts w:hint="cs"/>
          <w:rtl/>
          <w:lang w:eastAsia="he-IL"/>
        </w:rPr>
        <w:t>אם אתה באמת רוצה לתקן ולא רוצה להרוס</w:t>
      </w:r>
      <w:r w:rsidR="00082F44">
        <w:rPr>
          <w:rFonts w:hint="cs"/>
          <w:rtl/>
          <w:lang w:eastAsia="he-IL"/>
        </w:rPr>
        <w:t>,</w:t>
      </w:r>
      <w:r>
        <w:rPr>
          <w:rFonts w:hint="cs"/>
          <w:rtl/>
          <w:lang w:eastAsia="he-IL"/>
        </w:rPr>
        <w:t xml:space="preserve"> זה מאוד </w:t>
      </w:r>
      <w:bookmarkStart w:id="2077" w:name="_ETM_Q11_453950"/>
      <w:bookmarkEnd w:id="2077"/>
      <w:r>
        <w:rPr>
          <w:rFonts w:hint="cs"/>
          <w:rtl/>
          <w:lang w:eastAsia="he-IL"/>
        </w:rPr>
        <w:t>פשוט</w:t>
      </w:r>
      <w:r w:rsidR="00082F44">
        <w:rPr>
          <w:rFonts w:hint="cs"/>
          <w:rtl/>
          <w:lang w:eastAsia="he-IL"/>
        </w:rPr>
        <w:t>:</w:t>
      </w:r>
      <w:r>
        <w:rPr>
          <w:rFonts w:hint="cs"/>
          <w:rtl/>
          <w:lang w:eastAsia="he-IL"/>
        </w:rPr>
        <w:t xml:space="preserve"> במקום למנות אנשים שאתה חפץ ביקרם תוסיף לסעיף 18א סעיף (ב) </w:t>
      </w:r>
      <w:r w:rsidR="00082F44">
        <w:rPr>
          <w:rFonts w:hint="eastAsia"/>
          <w:rtl/>
          <w:lang w:eastAsia="he-IL"/>
        </w:rPr>
        <w:t>–</w:t>
      </w:r>
      <w:r w:rsidR="00082F44">
        <w:rPr>
          <w:rFonts w:hint="cs"/>
          <w:rtl/>
          <w:lang w:eastAsia="he-IL"/>
        </w:rPr>
        <w:t xml:space="preserve"> </w:t>
      </w:r>
      <w:r>
        <w:rPr>
          <w:rFonts w:hint="cs"/>
          <w:rtl/>
          <w:lang w:eastAsia="he-IL"/>
        </w:rPr>
        <w:t xml:space="preserve">אפליה מתקנת לפריפריה. זה כל התיקון שצריך. אפשר להכניס שם כמה סעיפים. דירקטור זה מקצוע, זה לא </w:t>
      </w:r>
      <w:bookmarkStart w:id="2078" w:name="_ETM_Q11_471819"/>
      <w:bookmarkEnd w:id="2078"/>
      <w:r>
        <w:rPr>
          <w:rFonts w:hint="cs"/>
          <w:rtl/>
          <w:lang w:eastAsia="he-IL"/>
        </w:rPr>
        <w:t>כבוד וזה לא ג'וב שמחלקים לחברים. החברה הממשלתית נועדה לאפש</w:t>
      </w:r>
      <w:bookmarkStart w:id="2079" w:name="_ETM_Q11_474651"/>
      <w:bookmarkEnd w:id="2079"/>
      <w:r>
        <w:rPr>
          <w:rFonts w:hint="cs"/>
          <w:rtl/>
          <w:lang w:eastAsia="he-IL"/>
        </w:rPr>
        <w:t xml:space="preserve">ר לממשלה לספק שירותים ציבוריים חשובים: חשמל, מקורות, </w:t>
      </w:r>
      <w:bookmarkStart w:id="2080" w:name="_ETM_Q11_484703"/>
      <w:bookmarkEnd w:id="2080"/>
      <w:r>
        <w:rPr>
          <w:rFonts w:hint="cs"/>
          <w:rtl/>
          <w:lang w:eastAsia="he-IL"/>
        </w:rPr>
        <w:t xml:space="preserve">רכבת. התפקיד של הדירקטוריון הוא לפקח על ההנהלה שתנהל </w:t>
      </w:r>
      <w:bookmarkStart w:id="2081" w:name="_ETM_Q11_489163"/>
      <w:bookmarkEnd w:id="2081"/>
      <w:r>
        <w:rPr>
          <w:rFonts w:hint="cs"/>
          <w:rtl/>
          <w:lang w:eastAsia="he-IL"/>
        </w:rPr>
        <w:t>את זה כראוי ומצריך אנשים מקצועיים.</w:t>
      </w:r>
    </w:p>
    <w:p w:rsidR="00E70DCC" w:rsidRDefault="00E70DCC" w:rsidP="00AD06B3">
      <w:pPr>
        <w:rPr>
          <w:rtl/>
          <w:lang w:eastAsia="he-IL"/>
        </w:rPr>
      </w:pPr>
      <w:bookmarkStart w:id="2082" w:name="_ETM_Q11_491005"/>
      <w:bookmarkStart w:id="2083" w:name="_ETM_Q11_491062"/>
      <w:bookmarkEnd w:id="2082"/>
      <w:bookmarkEnd w:id="2083"/>
    </w:p>
    <w:p w:rsidR="00E70DCC" w:rsidRDefault="00E70DCC" w:rsidP="00AD06B3">
      <w:pPr>
        <w:pStyle w:val="af5"/>
        <w:keepNext/>
        <w:rPr>
          <w:rtl/>
        </w:rPr>
      </w:pPr>
      <w:bookmarkStart w:id="2084" w:name="ET_interruption_6527_4"/>
      <w:r w:rsidRPr="003C7E09">
        <w:rPr>
          <w:rStyle w:val="TagStyle"/>
          <w:rtl/>
        </w:rPr>
        <w:t xml:space="preserve"> &lt;&lt; קריאה &gt;&gt;</w:t>
      </w:r>
      <w:r w:rsidRPr="00571F84">
        <w:rPr>
          <w:rStyle w:val="TagStyle"/>
          <w:rtl/>
        </w:rPr>
        <w:t xml:space="preserve"> </w:t>
      </w:r>
      <w:r>
        <w:rPr>
          <w:rtl/>
        </w:rPr>
        <w:t>צגה מלקו (הליכוד):</w:t>
      </w:r>
      <w:r w:rsidRPr="00571F84">
        <w:rPr>
          <w:rStyle w:val="TagStyle"/>
          <w:rtl/>
        </w:rPr>
        <w:t xml:space="preserve"> </w:t>
      </w:r>
      <w:r w:rsidRPr="003C7E09">
        <w:rPr>
          <w:rStyle w:val="TagStyle"/>
          <w:rtl/>
        </w:rPr>
        <w:t>&lt;&lt; קריאה &gt;&gt;</w:t>
      </w:r>
      <w:r>
        <w:rPr>
          <w:rtl/>
        </w:rPr>
        <w:t xml:space="preserve">   </w:t>
      </w:r>
      <w:bookmarkEnd w:id="2084"/>
    </w:p>
    <w:p w:rsidR="00E70DCC" w:rsidRPr="00571F84" w:rsidRDefault="00E70DCC" w:rsidP="00E703B2">
      <w:pPr>
        <w:rPr>
          <w:rtl/>
          <w:lang w:eastAsia="he-IL"/>
        </w:rPr>
      </w:pPr>
      <w:bookmarkStart w:id="2085" w:name="_ETM_Q11_493334"/>
      <w:bookmarkEnd w:id="2085"/>
    </w:p>
    <w:p w:rsidR="00E70DCC" w:rsidRDefault="00E70DCC" w:rsidP="00082F44">
      <w:pPr>
        <w:rPr>
          <w:rtl/>
          <w:lang w:eastAsia="he-IL"/>
        </w:rPr>
      </w:pPr>
      <w:r>
        <w:rPr>
          <w:rFonts w:hint="cs"/>
          <w:rtl/>
          <w:lang w:eastAsia="he-IL"/>
        </w:rPr>
        <w:t>יסמין, אם הם לא יקבלו הזדמנות</w:t>
      </w:r>
      <w:r w:rsidR="00082F44">
        <w:rPr>
          <w:rFonts w:hint="cs"/>
          <w:rtl/>
          <w:lang w:eastAsia="he-IL"/>
        </w:rPr>
        <w:t>,</w:t>
      </w:r>
      <w:r>
        <w:rPr>
          <w:rFonts w:hint="cs"/>
          <w:rtl/>
          <w:lang w:eastAsia="he-IL"/>
        </w:rPr>
        <w:t xml:space="preserve"> אף אחד לא יגיע. אני מכירה את הנושא. צריך לתת הזדמנות </w:t>
      </w:r>
      <w:r w:rsidR="00E703B2">
        <w:rPr>
          <w:rFonts w:hint="cs"/>
          <w:rtl/>
          <w:lang w:eastAsia="he-IL"/>
        </w:rPr>
        <w:t>– – –</w:t>
      </w:r>
      <w:bookmarkStart w:id="2086" w:name="_ETM_Q11_497383"/>
      <w:bookmarkEnd w:id="2086"/>
    </w:p>
    <w:p w:rsidR="00E70DCC" w:rsidRDefault="00E70DCC" w:rsidP="00AD06B3">
      <w:pPr>
        <w:rPr>
          <w:rtl/>
          <w:lang w:eastAsia="he-IL"/>
        </w:rPr>
      </w:pPr>
      <w:bookmarkStart w:id="2087" w:name="_ETM_Q11_497419"/>
      <w:bookmarkEnd w:id="2087"/>
    </w:p>
    <w:p w:rsidR="00E70DCC" w:rsidRDefault="00E70DCC" w:rsidP="00AD06B3">
      <w:pPr>
        <w:pStyle w:val="-"/>
        <w:keepNext/>
        <w:rPr>
          <w:rtl/>
        </w:rPr>
      </w:pPr>
      <w:bookmarkStart w:id="2088" w:name="ET_speakercontinue_6231_5"/>
      <w:r w:rsidRPr="003C7E09">
        <w:rPr>
          <w:rStyle w:val="TagStyle"/>
          <w:rtl/>
        </w:rPr>
        <w:t xml:space="preserve"> &lt;&lt; דובר_המשך &gt;&gt;</w:t>
      </w:r>
      <w:r w:rsidRPr="00571F84">
        <w:rPr>
          <w:rStyle w:val="TagStyle"/>
          <w:rtl/>
        </w:rPr>
        <w:t xml:space="preserve"> </w:t>
      </w:r>
      <w:r>
        <w:rPr>
          <w:rtl/>
        </w:rPr>
        <w:t>יסמין פרידמן (יש עתיד):</w:t>
      </w:r>
      <w:r w:rsidRPr="00571F84">
        <w:rPr>
          <w:rStyle w:val="TagStyle"/>
          <w:rtl/>
        </w:rPr>
        <w:t xml:space="preserve"> </w:t>
      </w:r>
      <w:r w:rsidRPr="003C7E09">
        <w:rPr>
          <w:rStyle w:val="TagStyle"/>
          <w:rtl/>
        </w:rPr>
        <w:t>&lt;&lt; דובר_המשך &gt;&gt;</w:t>
      </w:r>
      <w:r>
        <w:rPr>
          <w:rtl/>
        </w:rPr>
        <w:t xml:space="preserve">   </w:t>
      </w:r>
      <w:bookmarkEnd w:id="2088"/>
    </w:p>
    <w:p w:rsidR="00E70DCC" w:rsidRDefault="00E70DCC" w:rsidP="00E703B2">
      <w:pPr>
        <w:rPr>
          <w:rtl/>
          <w:lang w:eastAsia="he-IL"/>
        </w:rPr>
      </w:pPr>
    </w:p>
    <w:p w:rsidR="00E70DCC" w:rsidRDefault="00E70DCC" w:rsidP="00AD06B3">
      <w:pPr>
        <w:rPr>
          <w:rtl/>
          <w:lang w:eastAsia="he-IL"/>
        </w:rPr>
      </w:pPr>
      <w:bookmarkStart w:id="2089" w:name="_ETM_Q11_498032"/>
      <w:bookmarkEnd w:id="2089"/>
      <w:r>
        <w:rPr>
          <w:rFonts w:hint="cs"/>
          <w:rtl/>
          <w:lang w:eastAsia="he-IL"/>
        </w:rPr>
        <w:t xml:space="preserve">זה מה שאני אומרת. </w:t>
      </w:r>
      <w:bookmarkStart w:id="2090" w:name="_ETM_Q11_498380"/>
      <w:bookmarkEnd w:id="2090"/>
      <w:r>
        <w:rPr>
          <w:rFonts w:hint="cs"/>
          <w:rtl/>
          <w:lang w:eastAsia="he-IL"/>
        </w:rPr>
        <w:t xml:space="preserve">אני מסכימה. אז כל מה שאנחנו צריכים, חברת הכנסת, זה </w:t>
      </w:r>
      <w:bookmarkStart w:id="2091" w:name="_ETM_Q11_507852"/>
      <w:bookmarkEnd w:id="2091"/>
      <w:r>
        <w:rPr>
          <w:rFonts w:hint="cs"/>
          <w:rtl/>
          <w:lang w:eastAsia="he-IL"/>
        </w:rPr>
        <w:t xml:space="preserve">להוסיף סעיף, אבל השר רוצה לבטל את נבחרת הדירקטורים. להוסיף לה כפול אנשים, לעשות שינויים מרחיקי לכת </w:t>
      </w:r>
      <w:r w:rsidR="00E703B2">
        <w:rPr>
          <w:rFonts w:hint="cs"/>
          <w:rtl/>
          <w:lang w:eastAsia="he-IL"/>
        </w:rPr>
        <w:t>– – –</w:t>
      </w:r>
    </w:p>
    <w:p w:rsidR="00E70DCC" w:rsidRDefault="00E70DCC" w:rsidP="00AD06B3">
      <w:pPr>
        <w:rPr>
          <w:rtl/>
          <w:lang w:eastAsia="he-IL"/>
        </w:rPr>
      </w:pPr>
    </w:p>
    <w:p w:rsidR="00E70DCC" w:rsidRDefault="00E70DCC" w:rsidP="00AD06B3">
      <w:pPr>
        <w:pStyle w:val="af5"/>
        <w:keepNext/>
        <w:rPr>
          <w:rtl/>
        </w:rPr>
      </w:pPr>
      <w:bookmarkStart w:id="2092" w:name="ET_interruption_6527_6"/>
      <w:r w:rsidRPr="003C7E09">
        <w:rPr>
          <w:rStyle w:val="TagStyle"/>
          <w:rtl/>
        </w:rPr>
        <w:t xml:space="preserve"> &lt;&lt; קריאה &gt;&gt;</w:t>
      </w:r>
      <w:r w:rsidRPr="00C62A21">
        <w:rPr>
          <w:rStyle w:val="TagStyle"/>
          <w:rtl/>
        </w:rPr>
        <w:t xml:space="preserve"> </w:t>
      </w:r>
      <w:r>
        <w:rPr>
          <w:rtl/>
        </w:rPr>
        <w:t>צגה מלקו (הליכוד):</w:t>
      </w:r>
      <w:r w:rsidRPr="00C62A21">
        <w:rPr>
          <w:rStyle w:val="TagStyle"/>
          <w:rtl/>
        </w:rPr>
        <w:t xml:space="preserve"> </w:t>
      </w:r>
      <w:r w:rsidRPr="003C7E09">
        <w:rPr>
          <w:rStyle w:val="TagStyle"/>
          <w:rtl/>
        </w:rPr>
        <w:t>&lt;&lt; קריאה &gt;&gt;</w:t>
      </w:r>
      <w:r>
        <w:rPr>
          <w:rtl/>
        </w:rPr>
        <w:t xml:space="preserve">   </w:t>
      </w:r>
      <w:bookmarkEnd w:id="2092"/>
    </w:p>
    <w:p w:rsidR="00E70DCC" w:rsidRPr="00C62A21" w:rsidRDefault="00E70DCC" w:rsidP="00E703B2">
      <w:pPr>
        <w:rPr>
          <w:rtl/>
          <w:lang w:eastAsia="he-IL"/>
        </w:rPr>
      </w:pPr>
      <w:bookmarkStart w:id="2093" w:name="_ETM_Q11_512973"/>
      <w:bookmarkEnd w:id="2093"/>
    </w:p>
    <w:p w:rsidR="00E70DCC" w:rsidRDefault="00E70DCC" w:rsidP="00AD06B3">
      <w:pPr>
        <w:rPr>
          <w:rtl/>
          <w:lang w:eastAsia="he-IL"/>
        </w:rPr>
      </w:pPr>
      <w:r>
        <w:rPr>
          <w:rFonts w:hint="cs"/>
          <w:rtl/>
          <w:lang w:eastAsia="he-IL"/>
        </w:rPr>
        <w:t xml:space="preserve">לא נכון </w:t>
      </w:r>
      <w:r w:rsidR="00E703B2">
        <w:rPr>
          <w:rFonts w:hint="cs"/>
          <w:rtl/>
          <w:lang w:eastAsia="he-IL"/>
        </w:rPr>
        <w:t>– – –</w:t>
      </w:r>
      <w:bookmarkStart w:id="2094" w:name="_ETM_Q11_515902"/>
      <w:bookmarkEnd w:id="2094"/>
    </w:p>
    <w:p w:rsidR="00E70DCC" w:rsidRDefault="00E70DCC" w:rsidP="00AD06B3">
      <w:pPr>
        <w:rPr>
          <w:rtl/>
          <w:lang w:eastAsia="he-IL"/>
        </w:rPr>
      </w:pPr>
      <w:bookmarkStart w:id="2095" w:name="_ETM_Q11_506410"/>
      <w:bookmarkStart w:id="2096" w:name="_ETM_Q11_506527"/>
      <w:bookmarkEnd w:id="2095"/>
      <w:bookmarkEnd w:id="2096"/>
    </w:p>
    <w:p w:rsidR="00E70DCC" w:rsidRDefault="00E70DCC" w:rsidP="00AD06B3">
      <w:pPr>
        <w:pStyle w:val="-"/>
        <w:keepNext/>
        <w:rPr>
          <w:rtl/>
        </w:rPr>
      </w:pPr>
      <w:bookmarkStart w:id="2097" w:name="_ETM_Q11_515988"/>
      <w:bookmarkStart w:id="2098" w:name="ET_speakercontinue_6231_7"/>
      <w:bookmarkEnd w:id="2097"/>
      <w:r w:rsidRPr="003C7E09">
        <w:rPr>
          <w:rStyle w:val="TagStyle"/>
          <w:rtl/>
        </w:rPr>
        <w:t xml:space="preserve"> &lt;&lt; דובר_המשך &gt;&gt;</w:t>
      </w:r>
      <w:r w:rsidRPr="00C62A21">
        <w:rPr>
          <w:rStyle w:val="TagStyle"/>
          <w:rtl/>
        </w:rPr>
        <w:t xml:space="preserve"> </w:t>
      </w:r>
      <w:r>
        <w:rPr>
          <w:rtl/>
        </w:rPr>
        <w:t>יסמין פרידמן (יש עתיד):</w:t>
      </w:r>
      <w:r w:rsidRPr="00C62A21">
        <w:rPr>
          <w:rStyle w:val="TagStyle"/>
          <w:rtl/>
        </w:rPr>
        <w:t xml:space="preserve"> </w:t>
      </w:r>
      <w:r w:rsidRPr="003C7E09">
        <w:rPr>
          <w:rStyle w:val="TagStyle"/>
          <w:rtl/>
        </w:rPr>
        <w:t>&lt;&lt; דובר_המשך &gt;&gt;</w:t>
      </w:r>
      <w:r>
        <w:rPr>
          <w:rtl/>
        </w:rPr>
        <w:t xml:space="preserve">   </w:t>
      </w:r>
      <w:bookmarkEnd w:id="2098"/>
    </w:p>
    <w:p w:rsidR="00E70DCC" w:rsidRDefault="00E70DCC" w:rsidP="00E703B2">
      <w:pPr>
        <w:rPr>
          <w:rtl/>
          <w:lang w:eastAsia="he-IL"/>
        </w:rPr>
      </w:pPr>
    </w:p>
    <w:p w:rsidR="00E70DCC" w:rsidRDefault="00E70DCC" w:rsidP="00AD06B3">
      <w:pPr>
        <w:rPr>
          <w:rtl/>
          <w:lang w:eastAsia="he-IL"/>
        </w:rPr>
      </w:pPr>
      <w:bookmarkStart w:id="2099" w:name="_ETM_Q11_516672"/>
      <w:bookmarkEnd w:id="2099"/>
      <w:r>
        <w:rPr>
          <w:rFonts w:hint="cs"/>
          <w:rtl/>
          <w:lang w:eastAsia="he-IL"/>
        </w:rPr>
        <w:t>את לא נכחת היום בדיון. את נכחת היום בדיון?</w:t>
      </w:r>
    </w:p>
    <w:p w:rsidR="00E70DCC" w:rsidRDefault="00E70DCC" w:rsidP="00AD06B3">
      <w:pPr>
        <w:rPr>
          <w:rtl/>
          <w:lang w:eastAsia="he-IL"/>
        </w:rPr>
      </w:pPr>
    </w:p>
    <w:p w:rsidR="00E70DCC" w:rsidRDefault="00E70DCC" w:rsidP="00AD06B3">
      <w:pPr>
        <w:pStyle w:val="af5"/>
        <w:keepNext/>
        <w:rPr>
          <w:rtl/>
        </w:rPr>
      </w:pPr>
      <w:bookmarkStart w:id="2100" w:name="ET_interruption_6527_8"/>
      <w:r w:rsidRPr="003C7E09">
        <w:rPr>
          <w:rStyle w:val="TagStyle"/>
          <w:rtl/>
        </w:rPr>
        <w:t xml:space="preserve"> &lt;&lt; קריאה &gt;&gt;</w:t>
      </w:r>
      <w:r w:rsidRPr="00C62A21">
        <w:rPr>
          <w:rStyle w:val="TagStyle"/>
          <w:rtl/>
        </w:rPr>
        <w:t xml:space="preserve"> </w:t>
      </w:r>
      <w:r>
        <w:rPr>
          <w:rtl/>
        </w:rPr>
        <w:t>צגה מלקו (הליכוד):</w:t>
      </w:r>
      <w:r w:rsidRPr="00C62A21">
        <w:rPr>
          <w:rStyle w:val="TagStyle"/>
          <w:rtl/>
        </w:rPr>
        <w:t xml:space="preserve"> </w:t>
      </w:r>
      <w:r w:rsidRPr="003C7E09">
        <w:rPr>
          <w:rStyle w:val="TagStyle"/>
          <w:rtl/>
        </w:rPr>
        <w:t>&lt;&lt; קריאה &gt;&gt;</w:t>
      </w:r>
      <w:r>
        <w:rPr>
          <w:rtl/>
        </w:rPr>
        <w:t xml:space="preserve">   </w:t>
      </w:r>
      <w:bookmarkEnd w:id="2100"/>
    </w:p>
    <w:p w:rsidR="00E70DCC" w:rsidRPr="00C62A21" w:rsidRDefault="00E70DCC" w:rsidP="00E703B2">
      <w:pPr>
        <w:rPr>
          <w:rtl/>
          <w:lang w:eastAsia="he-IL"/>
        </w:rPr>
      </w:pPr>
    </w:p>
    <w:p w:rsidR="00E70DCC" w:rsidRDefault="00E70DCC" w:rsidP="00AD06B3">
      <w:pPr>
        <w:rPr>
          <w:rtl/>
          <w:lang w:eastAsia="he-IL"/>
        </w:rPr>
      </w:pPr>
      <w:r>
        <w:rPr>
          <w:rFonts w:hint="cs"/>
          <w:rtl/>
          <w:lang w:eastAsia="he-IL"/>
        </w:rPr>
        <w:t>לא, אבל הוא לקח מהנבחרת.</w:t>
      </w:r>
    </w:p>
    <w:p w:rsidR="00E70DCC" w:rsidRDefault="00E70DCC" w:rsidP="00AD06B3">
      <w:pPr>
        <w:rPr>
          <w:rtl/>
          <w:lang w:eastAsia="he-IL"/>
        </w:rPr>
      </w:pPr>
      <w:bookmarkStart w:id="2101" w:name="_ETM_Q11_523540"/>
      <w:bookmarkStart w:id="2102" w:name="_ETM_Q11_523600"/>
      <w:bookmarkEnd w:id="2101"/>
      <w:bookmarkEnd w:id="2102"/>
    </w:p>
    <w:p w:rsidR="00E70DCC" w:rsidRDefault="00E70DCC" w:rsidP="00AD06B3">
      <w:pPr>
        <w:pStyle w:val="af6"/>
        <w:keepNext/>
        <w:rPr>
          <w:rtl/>
        </w:rPr>
      </w:pPr>
      <w:r w:rsidRPr="003C7E09">
        <w:rPr>
          <w:rStyle w:val="TagStyle"/>
          <w:rtl/>
        </w:rPr>
        <w:t xml:space="preserve"> &lt;&lt; יור &gt;&gt;</w:t>
      </w:r>
      <w:r w:rsidRPr="00854F19">
        <w:rPr>
          <w:rStyle w:val="TagStyle"/>
          <w:rtl/>
        </w:rPr>
        <w:t xml:space="preserve"> </w:t>
      </w:r>
      <w:r>
        <w:rPr>
          <w:rtl/>
        </w:rPr>
        <w:t>היו"ר משה רוט:</w:t>
      </w:r>
      <w:r w:rsidRPr="00854F19">
        <w:rPr>
          <w:rStyle w:val="TagStyle"/>
          <w:rtl/>
        </w:rPr>
        <w:t xml:space="preserve"> </w:t>
      </w:r>
      <w:r w:rsidRPr="003C7E09">
        <w:rPr>
          <w:rStyle w:val="TagStyle"/>
          <w:rtl/>
        </w:rPr>
        <w:t>&lt;&lt; יור &gt;&gt;</w:t>
      </w:r>
      <w:r>
        <w:rPr>
          <w:rtl/>
        </w:rPr>
        <w:t xml:space="preserve">   </w:t>
      </w:r>
    </w:p>
    <w:p w:rsidR="00E70DCC" w:rsidRDefault="00E70DCC" w:rsidP="00E703B2">
      <w:pPr>
        <w:rPr>
          <w:rtl/>
          <w:lang w:eastAsia="he-IL"/>
        </w:rPr>
      </w:pPr>
    </w:p>
    <w:p w:rsidR="00E70DCC" w:rsidRDefault="00E70DCC" w:rsidP="00AD06B3">
      <w:pPr>
        <w:rPr>
          <w:rtl/>
          <w:lang w:eastAsia="he-IL"/>
        </w:rPr>
      </w:pPr>
      <w:bookmarkStart w:id="2103" w:name="_ETM_Q11_524224"/>
      <w:bookmarkEnd w:id="2103"/>
      <w:r>
        <w:rPr>
          <w:rFonts w:hint="cs"/>
          <w:rtl/>
          <w:lang w:eastAsia="he-IL"/>
        </w:rPr>
        <w:t xml:space="preserve">שנייה, חברת הכנסת מלקו, תני לה לסיים. </w:t>
      </w:r>
    </w:p>
    <w:p w:rsidR="00E70DCC" w:rsidRDefault="00E70DCC" w:rsidP="00AD06B3">
      <w:pPr>
        <w:rPr>
          <w:rtl/>
          <w:lang w:eastAsia="he-IL"/>
        </w:rPr>
      </w:pPr>
    </w:p>
    <w:p w:rsidR="00E70DCC" w:rsidRDefault="00E70DCC" w:rsidP="00AD06B3">
      <w:pPr>
        <w:pStyle w:val="-"/>
        <w:keepNext/>
        <w:rPr>
          <w:rtl/>
        </w:rPr>
      </w:pPr>
      <w:bookmarkStart w:id="2104" w:name="ET_speakercontinue_6231_10"/>
      <w:r w:rsidRPr="003C7E09">
        <w:rPr>
          <w:rStyle w:val="TagStyle"/>
          <w:rtl/>
        </w:rPr>
        <w:t xml:space="preserve"> &lt;&lt; דובר_המשך &gt;&gt;</w:t>
      </w:r>
      <w:r w:rsidRPr="00854F19">
        <w:rPr>
          <w:rStyle w:val="TagStyle"/>
          <w:rtl/>
        </w:rPr>
        <w:t xml:space="preserve"> </w:t>
      </w:r>
      <w:r>
        <w:rPr>
          <w:rtl/>
        </w:rPr>
        <w:t>יסמין פרידמן (יש עתיד):</w:t>
      </w:r>
      <w:r w:rsidRPr="00854F19">
        <w:rPr>
          <w:rStyle w:val="TagStyle"/>
          <w:rtl/>
        </w:rPr>
        <w:t xml:space="preserve"> </w:t>
      </w:r>
      <w:r w:rsidRPr="003C7E09">
        <w:rPr>
          <w:rStyle w:val="TagStyle"/>
          <w:rtl/>
        </w:rPr>
        <w:t>&lt;&lt; דובר_המשך &gt;&gt;</w:t>
      </w:r>
      <w:r>
        <w:rPr>
          <w:rtl/>
        </w:rPr>
        <w:t xml:space="preserve">   </w:t>
      </w:r>
      <w:bookmarkEnd w:id="2104"/>
    </w:p>
    <w:p w:rsidR="00E70DCC" w:rsidRDefault="00E70DCC" w:rsidP="00E703B2">
      <w:pPr>
        <w:rPr>
          <w:rtl/>
          <w:lang w:eastAsia="he-IL"/>
        </w:rPr>
      </w:pPr>
    </w:p>
    <w:p w:rsidR="00E70DCC" w:rsidRDefault="00E70DCC" w:rsidP="00AD06B3">
      <w:pPr>
        <w:rPr>
          <w:rtl/>
          <w:lang w:eastAsia="he-IL"/>
        </w:rPr>
      </w:pPr>
      <w:r>
        <w:rPr>
          <w:rFonts w:hint="cs"/>
          <w:rtl/>
          <w:lang w:eastAsia="he-IL"/>
        </w:rPr>
        <w:t>כן. אני</w:t>
      </w:r>
      <w:bookmarkStart w:id="2105" w:name="_ETM_Q11_520773"/>
      <w:bookmarkEnd w:id="2105"/>
      <w:r>
        <w:rPr>
          <w:rFonts w:hint="cs"/>
          <w:rtl/>
          <w:lang w:eastAsia="he-IL"/>
        </w:rPr>
        <w:t xml:space="preserve"> רק אסיים, באמת משפט סיום, ואחרי זה, אם תרצי, אני אענה לך על מה שאת רוצה, כשארד. </w:t>
      </w:r>
      <w:bookmarkStart w:id="2106" w:name="_ETM_Q11_525434"/>
      <w:bookmarkEnd w:id="2106"/>
      <w:r>
        <w:rPr>
          <w:rFonts w:hint="cs"/>
          <w:rtl/>
          <w:lang w:eastAsia="he-IL"/>
        </w:rPr>
        <w:t xml:space="preserve">ממש משפט סיום. סמכות המינוי של שר ניתנה לשר כנאמן </w:t>
      </w:r>
      <w:bookmarkStart w:id="2107" w:name="_ETM_Q11_538585"/>
      <w:bookmarkEnd w:id="2107"/>
      <w:r>
        <w:rPr>
          <w:rFonts w:hint="cs"/>
          <w:rtl/>
          <w:lang w:eastAsia="he-IL"/>
        </w:rPr>
        <w:t xml:space="preserve">בעבור הציבור בכללותו. זו לא סמכות פרטית, אלא ציבורית. זה </w:t>
      </w:r>
      <w:bookmarkStart w:id="2108" w:name="_ETM_Q11_546105"/>
      <w:bookmarkEnd w:id="2108"/>
      <w:r>
        <w:rPr>
          <w:rFonts w:hint="cs"/>
          <w:rtl/>
          <w:lang w:eastAsia="he-IL"/>
        </w:rPr>
        <w:t>מה שחשוב. תודה.</w:t>
      </w:r>
    </w:p>
    <w:p w:rsidR="00E70DCC" w:rsidRDefault="00E70DCC" w:rsidP="00AD06B3">
      <w:pPr>
        <w:rPr>
          <w:rtl/>
          <w:lang w:eastAsia="he-IL"/>
        </w:rPr>
      </w:pPr>
      <w:bookmarkStart w:id="2109" w:name="_ETM_Q11_548265"/>
      <w:bookmarkStart w:id="2110" w:name="_ETM_Q11_548323"/>
      <w:bookmarkEnd w:id="2109"/>
      <w:bookmarkEnd w:id="2110"/>
    </w:p>
    <w:p w:rsidR="00E70DCC" w:rsidRDefault="00E70DCC" w:rsidP="00AD06B3">
      <w:pPr>
        <w:pStyle w:val="af6"/>
        <w:keepNext/>
        <w:rPr>
          <w:rtl/>
        </w:rPr>
      </w:pPr>
      <w:bookmarkStart w:id="2111" w:name="ET_yor_6599_11"/>
      <w:r w:rsidRPr="003C7E09">
        <w:rPr>
          <w:rStyle w:val="TagStyle"/>
          <w:rtl/>
        </w:rPr>
        <w:t xml:space="preserve"> &lt;&lt; יור &gt;&gt;</w:t>
      </w:r>
      <w:r w:rsidRPr="001946EE">
        <w:rPr>
          <w:rStyle w:val="TagStyle"/>
          <w:rtl/>
        </w:rPr>
        <w:t xml:space="preserve"> </w:t>
      </w:r>
      <w:r>
        <w:rPr>
          <w:rtl/>
        </w:rPr>
        <w:t>היו"ר משה רוט:</w:t>
      </w:r>
      <w:r w:rsidRPr="001946EE">
        <w:rPr>
          <w:rStyle w:val="TagStyle"/>
          <w:rtl/>
        </w:rPr>
        <w:t xml:space="preserve"> </w:t>
      </w:r>
      <w:r w:rsidRPr="003C7E09">
        <w:rPr>
          <w:rStyle w:val="TagStyle"/>
          <w:rtl/>
        </w:rPr>
        <w:t>&lt;&lt; יור &gt;&gt;</w:t>
      </w:r>
      <w:r>
        <w:rPr>
          <w:rtl/>
        </w:rPr>
        <w:t xml:space="preserve">   </w:t>
      </w:r>
      <w:bookmarkEnd w:id="2111"/>
    </w:p>
    <w:p w:rsidR="00E70DCC" w:rsidRDefault="00E70DCC" w:rsidP="00E703B2">
      <w:pPr>
        <w:rPr>
          <w:rtl/>
          <w:lang w:eastAsia="he-IL"/>
        </w:rPr>
      </w:pPr>
    </w:p>
    <w:p w:rsidR="00E70DCC" w:rsidRDefault="00E70DCC" w:rsidP="00AD06B3">
      <w:pPr>
        <w:rPr>
          <w:rtl/>
          <w:lang w:eastAsia="he-IL"/>
        </w:rPr>
      </w:pPr>
      <w:bookmarkStart w:id="2112" w:name="_ETM_Q11_548966"/>
      <w:bookmarkEnd w:id="2112"/>
      <w:r>
        <w:rPr>
          <w:rFonts w:hint="cs"/>
          <w:rtl/>
          <w:lang w:eastAsia="he-IL"/>
        </w:rPr>
        <w:t xml:space="preserve">תודה רבה. חבר </w:t>
      </w:r>
      <w:bookmarkStart w:id="2113" w:name="_ETM_Q11_557306"/>
      <w:bookmarkEnd w:id="2113"/>
      <w:r>
        <w:rPr>
          <w:rFonts w:hint="cs"/>
          <w:rtl/>
          <w:lang w:eastAsia="he-IL"/>
        </w:rPr>
        <w:t>הכנסת ירון לוי. סליחה, חברת הכנסת יוליה מלינובסקי, בבקשה.</w:t>
      </w:r>
    </w:p>
    <w:p w:rsidR="00E70DCC" w:rsidRDefault="00E70DCC" w:rsidP="00AD06B3">
      <w:pPr>
        <w:rPr>
          <w:rtl/>
          <w:lang w:eastAsia="he-IL"/>
        </w:rPr>
      </w:pPr>
      <w:bookmarkStart w:id="2114" w:name="_ETM_Q11_568250"/>
      <w:bookmarkStart w:id="2115" w:name="_ETM_Q11_568327"/>
      <w:bookmarkEnd w:id="2114"/>
      <w:bookmarkEnd w:id="2115"/>
    </w:p>
    <w:p w:rsidR="00E70DCC" w:rsidRDefault="00E70DCC" w:rsidP="00AD06B3">
      <w:pPr>
        <w:pStyle w:val="a4"/>
        <w:keepNext/>
        <w:rPr>
          <w:rtl/>
        </w:rPr>
      </w:pPr>
      <w:bookmarkStart w:id="2116" w:name="ET_speaker_5552_12"/>
      <w:r w:rsidRPr="003C7E09">
        <w:rPr>
          <w:rStyle w:val="TagStyle"/>
          <w:rtl/>
        </w:rPr>
        <w:t xml:space="preserve"> &lt;&lt; דובר &gt;&gt;</w:t>
      </w:r>
      <w:r w:rsidRPr="001946EE">
        <w:rPr>
          <w:rStyle w:val="TagStyle"/>
          <w:rtl/>
        </w:rPr>
        <w:t xml:space="preserve"> </w:t>
      </w:r>
      <w:bookmarkStart w:id="2117" w:name="_Toc158666050"/>
      <w:bookmarkStart w:id="2118" w:name="_Toc158670010"/>
      <w:bookmarkStart w:id="2119" w:name="_Toc158671815"/>
      <w:bookmarkStart w:id="2120" w:name="_Toc158671957"/>
      <w:r>
        <w:rPr>
          <w:rtl/>
        </w:rPr>
        <w:t>יוליה מלינובסקי (ישראל ביתנו):</w:t>
      </w:r>
      <w:bookmarkEnd w:id="2117"/>
      <w:bookmarkEnd w:id="2118"/>
      <w:bookmarkEnd w:id="2119"/>
      <w:bookmarkEnd w:id="2120"/>
      <w:r w:rsidRPr="001946EE">
        <w:rPr>
          <w:rStyle w:val="TagStyle"/>
          <w:rtl/>
        </w:rPr>
        <w:t xml:space="preserve"> </w:t>
      </w:r>
      <w:r w:rsidRPr="003C7E09">
        <w:rPr>
          <w:rStyle w:val="TagStyle"/>
          <w:rtl/>
        </w:rPr>
        <w:t>&lt;&lt; דובר &gt;&gt;</w:t>
      </w:r>
      <w:r>
        <w:rPr>
          <w:rtl/>
        </w:rPr>
        <w:t xml:space="preserve">   </w:t>
      </w:r>
      <w:bookmarkEnd w:id="2116"/>
    </w:p>
    <w:p w:rsidR="00E70DCC" w:rsidRDefault="00E70DCC" w:rsidP="00AD06B3">
      <w:pPr>
        <w:rPr>
          <w:rtl/>
          <w:lang w:eastAsia="he-IL"/>
        </w:rPr>
      </w:pPr>
    </w:p>
    <w:p w:rsidR="00E70DCC" w:rsidRDefault="00E70DCC" w:rsidP="00AD06B3">
      <w:pPr>
        <w:rPr>
          <w:rtl/>
          <w:lang w:eastAsia="he-IL"/>
        </w:rPr>
      </w:pPr>
      <w:bookmarkStart w:id="2121" w:name="_ETM_Q11_569555"/>
      <w:bookmarkStart w:id="2122" w:name="_ETM_Q11_569596"/>
      <w:bookmarkEnd w:id="2121"/>
      <w:bookmarkEnd w:id="2122"/>
      <w:r>
        <w:rPr>
          <w:rFonts w:hint="cs"/>
          <w:rtl/>
          <w:lang w:eastAsia="he-IL"/>
        </w:rPr>
        <w:t xml:space="preserve">אדוני היושב-ראש, אדוני השר, חבריי חברי הכנסת, אני רוצה </w:t>
      </w:r>
      <w:bookmarkStart w:id="2123" w:name="_ETM_Q11_582395"/>
      <w:bookmarkEnd w:id="2123"/>
      <w:r>
        <w:rPr>
          <w:rFonts w:hint="cs"/>
          <w:rtl/>
          <w:lang w:eastAsia="he-IL"/>
        </w:rPr>
        <w:t xml:space="preserve">לשאול אותנו, את עצמנו, איזו מין מדינה אנחנו. אנחנו מדינה </w:t>
      </w:r>
      <w:bookmarkStart w:id="2124" w:name="_ETM_Q11_595243"/>
      <w:bookmarkEnd w:id="2124"/>
      <w:r>
        <w:rPr>
          <w:rFonts w:hint="cs"/>
          <w:rtl/>
          <w:lang w:eastAsia="he-IL"/>
        </w:rPr>
        <w:t xml:space="preserve">שכנראה צריכה טיפול פסיכיאטרי עם אשפוז כפוי. אני חושבת </w:t>
      </w:r>
      <w:bookmarkStart w:id="2125" w:name="_ETM_Q11_598738"/>
      <w:bookmarkEnd w:id="2125"/>
      <w:r>
        <w:rPr>
          <w:rFonts w:hint="cs"/>
          <w:rtl/>
          <w:lang w:eastAsia="he-IL"/>
        </w:rPr>
        <w:t xml:space="preserve">שאנחנו גם כן לוקים בסינדרום מזוכיזם ואני אתן דוגמה. </w:t>
      </w:r>
    </w:p>
    <w:p w:rsidR="00E70DCC" w:rsidRDefault="00E70DCC" w:rsidP="00AD06B3">
      <w:pPr>
        <w:rPr>
          <w:rtl/>
          <w:lang w:eastAsia="he-IL"/>
        </w:rPr>
      </w:pPr>
    </w:p>
    <w:p w:rsidR="00E70DCC" w:rsidRDefault="00E70DCC" w:rsidP="00082F44">
      <w:pPr>
        <w:rPr>
          <w:rtl/>
          <w:lang w:eastAsia="he-IL"/>
        </w:rPr>
      </w:pPr>
      <w:r>
        <w:rPr>
          <w:rFonts w:hint="cs"/>
          <w:rtl/>
          <w:lang w:eastAsia="he-IL"/>
        </w:rPr>
        <w:t xml:space="preserve">פתחתי </w:t>
      </w:r>
      <w:bookmarkStart w:id="2126" w:name="_ETM_Q11_603302"/>
      <w:bookmarkEnd w:id="2126"/>
      <w:r>
        <w:rPr>
          <w:rFonts w:hint="cs"/>
          <w:rtl/>
          <w:lang w:eastAsia="he-IL"/>
        </w:rPr>
        <w:t xml:space="preserve">דוחות כספיים של אונר"א, גוף הומניטרי, אוהבי אנשים. יש שם סעיף שאומר שבשנת 2023 אונר"א קיבלה 12.5 מיליון דולר </w:t>
      </w:r>
      <w:bookmarkStart w:id="2127" w:name="_ETM_Q11_618802"/>
      <w:bookmarkEnd w:id="2127"/>
      <w:r>
        <w:rPr>
          <w:rFonts w:hint="cs"/>
          <w:rtl/>
          <w:lang w:eastAsia="he-IL"/>
        </w:rPr>
        <w:t xml:space="preserve">מתורם אנונימי. אנונימי. זה הגוף שאנחנו מאפשרים לו להכניס כספים שלהם לתוך מדינת ישראל. יש שם גם רשימה ארוכה </w:t>
      </w:r>
      <w:bookmarkStart w:id="2128" w:name="_ETM_Q11_630511"/>
      <w:bookmarkEnd w:id="2128"/>
      <w:r>
        <w:rPr>
          <w:rFonts w:hint="cs"/>
          <w:rtl/>
          <w:lang w:eastAsia="he-IL"/>
        </w:rPr>
        <w:t>של גופים פרטיים שאף אחד לא יודע מה</w:t>
      </w:r>
      <w:r w:rsidR="00082F44">
        <w:rPr>
          <w:rFonts w:hint="cs"/>
          <w:rtl/>
          <w:lang w:eastAsia="he-IL"/>
        </w:rPr>
        <w:t>ם</w:t>
      </w:r>
      <w:r>
        <w:rPr>
          <w:rFonts w:hint="cs"/>
          <w:rtl/>
          <w:lang w:eastAsia="he-IL"/>
        </w:rPr>
        <w:t xml:space="preserve">. נדהמתי. </w:t>
      </w:r>
      <w:bookmarkStart w:id="2129" w:name="_ETM_Q11_637358"/>
      <w:bookmarkEnd w:id="2129"/>
      <w:r>
        <w:rPr>
          <w:rFonts w:hint="cs"/>
          <w:rtl/>
          <w:lang w:eastAsia="he-IL"/>
        </w:rPr>
        <w:t>12 מיליון דולר</w:t>
      </w:r>
      <w:r w:rsidR="00082F44">
        <w:rPr>
          <w:rFonts w:hint="cs"/>
          <w:rtl/>
          <w:lang w:eastAsia="he-IL"/>
        </w:rPr>
        <w:t>,</w:t>
      </w:r>
      <w:r>
        <w:rPr>
          <w:rFonts w:hint="cs"/>
          <w:rtl/>
          <w:lang w:eastAsia="he-IL"/>
        </w:rPr>
        <w:t xml:space="preserve"> 12.5 מיליון דולר, מתורם אנונימי. אולי זה </w:t>
      </w:r>
      <w:bookmarkStart w:id="2130" w:name="_ETM_Q11_640742"/>
      <w:bookmarkEnd w:id="2130"/>
      <w:r>
        <w:rPr>
          <w:rFonts w:hint="cs"/>
          <w:rtl/>
          <w:lang w:eastAsia="he-IL"/>
        </w:rPr>
        <w:t>איראן? אולי זה חיזבאלל</w:t>
      </w:r>
      <w:r>
        <w:rPr>
          <w:rFonts w:hint="eastAsia"/>
          <w:rtl/>
          <w:lang w:eastAsia="he-IL"/>
        </w:rPr>
        <w:t>ה</w:t>
      </w:r>
      <w:r>
        <w:rPr>
          <w:rFonts w:hint="cs"/>
          <w:rtl/>
          <w:lang w:eastAsia="he-IL"/>
        </w:rPr>
        <w:t xml:space="preserve">? אולי זה מאפיה? אלוהים יודע מה </w:t>
      </w:r>
      <w:bookmarkStart w:id="2131" w:name="_ETM_Q11_644521"/>
      <w:bookmarkEnd w:id="2131"/>
      <w:r>
        <w:rPr>
          <w:rFonts w:hint="cs"/>
          <w:rtl/>
          <w:lang w:eastAsia="he-IL"/>
        </w:rPr>
        <w:t>זה.</w:t>
      </w:r>
      <w:bookmarkStart w:id="2132" w:name="_ETM_Q11_644852"/>
      <w:bookmarkStart w:id="2133" w:name="_ETM_Q11_644919"/>
      <w:bookmarkStart w:id="2134" w:name="_ETM_Q11_644996"/>
      <w:bookmarkStart w:id="2135" w:name="_ETM_Q11_645053"/>
      <w:bookmarkEnd w:id="2132"/>
      <w:bookmarkEnd w:id="2133"/>
      <w:bookmarkEnd w:id="2134"/>
      <w:bookmarkEnd w:id="2135"/>
      <w:r w:rsidR="00082F44">
        <w:rPr>
          <w:rFonts w:hint="cs"/>
          <w:rtl/>
          <w:lang w:eastAsia="he-IL"/>
        </w:rPr>
        <w:t xml:space="preserve"> </w:t>
      </w:r>
      <w:r>
        <w:rPr>
          <w:rFonts w:hint="cs"/>
          <w:rtl/>
          <w:lang w:eastAsia="he-IL"/>
        </w:rPr>
        <w:t>אז הגשתי שאילתה דחופה ליו"ר הכנסת, למשרד ראש הממשלה,</w:t>
      </w:r>
      <w:bookmarkStart w:id="2136" w:name="_ETM_Q11_656373"/>
      <w:bookmarkEnd w:id="2136"/>
      <w:r>
        <w:rPr>
          <w:rFonts w:hint="cs"/>
          <w:rtl/>
          <w:lang w:eastAsia="he-IL"/>
        </w:rPr>
        <w:t xml:space="preserve"> לראש הממשלה: האם אנחנו, מדינת ישראל, טורחים לבדוק את הכספים </w:t>
      </w:r>
      <w:proofErr w:type="spellStart"/>
      <w:r>
        <w:rPr>
          <w:rFonts w:hint="cs"/>
          <w:rtl/>
          <w:lang w:eastAsia="he-IL"/>
        </w:rPr>
        <w:t>שאונר"א</w:t>
      </w:r>
      <w:proofErr w:type="spellEnd"/>
      <w:r>
        <w:rPr>
          <w:rFonts w:hint="cs"/>
          <w:rtl/>
          <w:lang w:eastAsia="he-IL"/>
        </w:rPr>
        <w:t xml:space="preserve"> מגייסת? כי אני הייתי תמיד בטוחה שהם מגייסים כספים </w:t>
      </w:r>
      <w:bookmarkStart w:id="2137" w:name="_ETM_Q11_669023"/>
      <w:bookmarkEnd w:id="2137"/>
      <w:r>
        <w:rPr>
          <w:rFonts w:hint="cs"/>
          <w:rtl/>
          <w:lang w:eastAsia="he-IL"/>
        </w:rPr>
        <w:t>ממדינות. אז שם אין מה לעשות, מדינות תורמות להם</w:t>
      </w:r>
      <w:r w:rsidR="00082F44">
        <w:rPr>
          <w:rFonts w:hint="cs"/>
          <w:rtl/>
          <w:lang w:eastAsia="he-IL"/>
        </w:rPr>
        <w:t>;</w:t>
      </w:r>
      <w:r>
        <w:rPr>
          <w:rFonts w:hint="cs"/>
          <w:rtl/>
          <w:lang w:eastAsia="he-IL"/>
        </w:rPr>
        <w:t xml:space="preserve"> לא, גם </w:t>
      </w:r>
      <w:bookmarkStart w:id="2138" w:name="_ETM_Q11_672225"/>
      <w:bookmarkEnd w:id="2138"/>
      <w:r>
        <w:rPr>
          <w:rFonts w:hint="cs"/>
          <w:rtl/>
          <w:lang w:eastAsia="he-IL"/>
        </w:rPr>
        <w:t xml:space="preserve">גופים פרטיים. ריאל מדריד תורמת להם. אם יש פה אוהדים </w:t>
      </w:r>
      <w:bookmarkStart w:id="2139" w:name="_ETM_Q11_674345"/>
      <w:bookmarkEnd w:id="2139"/>
      <w:r>
        <w:rPr>
          <w:rFonts w:hint="cs"/>
          <w:rtl/>
          <w:lang w:eastAsia="he-IL"/>
        </w:rPr>
        <w:t xml:space="preserve">של ריאל מדריד, תדעו לכם שהם אחד התורמים של אונר"א. </w:t>
      </w:r>
      <w:bookmarkStart w:id="2140" w:name="_ETM_Q11_677344"/>
      <w:bookmarkEnd w:id="2140"/>
      <w:r>
        <w:rPr>
          <w:rFonts w:hint="cs"/>
          <w:rtl/>
          <w:lang w:eastAsia="he-IL"/>
        </w:rPr>
        <w:t xml:space="preserve">12.5 מיליון דולר, בנוסף לכספים רבים של גופים פרטיים שתורמים </w:t>
      </w:r>
      <w:bookmarkStart w:id="2141" w:name="_ETM_Q11_688643"/>
      <w:bookmarkEnd w:id="2141"/>
      <w:r>
        <w:rPr>
          <w:rFonts w:hint="cs"/>
          <w:rtl/>
          <w:lang w:eastAsia="he-IL"/>
        </w:rPr>
        <w:t>להם.</w:t>
      </w:r>
    </w:p>
    <w:p w:rsidR="00E70DCC" w:rsidRDefault="00E70DCC" w:rsidP="00AD06B3">
      <w:pPr>
        <w:rPr>
          <w:rtl/>
          <w:lang w:eastAsia="he-IL"/>
        </w:rPr>
      </w:pPr>
    </w:p>
    <w:p w:rsidR="00E70DCC" w:rsidRDefault="00E70DCC" w:rsidP="00082F44">
      <w:pPr>
        <w:rPr>
          <w:rtl/>
          <w:lang w:eastAsia="he-IL"/>
        </w:rPr>
      </w:pPr>
      <w:r>
        <w:rPr>
          <w:rFonts w:hint="cs"/>
          <w:rtl/>
          <w:lang w:eastAsia="he-IL"/>
        </w:rPr>
        <w:t>אז כן</w:t>
      </w:r>
      <w:r w:rsidR="00082F44">
        <w:rPr>
          <w:rFonts w:hint="cs"/>
          <w:rtl/>
          <w:lang w:eastAsia="he-IL"/>
        </w:rPr>
        <w:t>,</w:t>
      </w:r>
      <w:r>
        <w:rPr>
          <w:rFonts w:hint="cs"/>
          <w:rtl/>
          <w:lang w:eastAsia="he-IL"/>
        </w:rPr>
        <w:t xml:space="preserve"> הגשתי שאילתה</w:t>
      </w:r>
      <w:r w:rsidR="00082F44">
        <w:rPr>
          <w:rFonts w:hint="cs"/>
          <w:rtl/>
          <w:lang w:eastAsia="he-IL"/>
        </w:rPr>
        <w:t>,</w:t>
      </w:r>
      <w:r>
        <w:rPr>
          <w:rFonts w:hint="cs"/>
          <w:rtl/>
          <w:lang w:eastAsia="he-IL"/>
        </w:rPr>
        <w:t xml:space="preserve"> וכן</w:t>
      </w:r>
      <w:r w:rsidR="00082F44">
        <w:rPr>
          <w:rFonts w:hint="cs"/>
          <w:rtl/>
          <w:lang w:eastAsia="he-IL"/>
        </w:rPr>
        <w:t>,</w:t>
      </w:r>
      <w:r>
        <w:rPr>
          <w:rFonts w:hint="cs"/>
          <w:rtl/>
          <w:lang w:eastAsia="he-IL"/>
        </w:rPr>
        <w:t xml:space="preserve"> יו"ר הכנסת דחה את השאילתה. כנראה שזה מסכן את ביטחון מדינת ישראל או שזה </w:t>
      </w:r>
      <w:bookmarkStart w:id="2142" w:name="_ETM_Q11_699830"/>
      <w:bookmarkEnd w:id="2142"/>
      <w:r>
        <w:rPr>
          <w:rFonts w:hint="cs"/>
          <w:rtl/>
          <w:lang w:eastAsia="he-IL"/>
        </w:rPr>
        <w:t xml:space="preserve">מסכן את אותם אנשים שצריכים לענות. אני רוצה לדעת אם </w:t>
      </w:r>
      <w:bookmarkStart w:id="2143" w:name="_ETM_Q11_704220"/>
      <w:bookmarkEnd w:id="2143"/>
      <w:r>
        <w:rPr>
          <w:rFonts w:hint="cs"/>
          <w:rtl/>
          <w:lang w:eastAsia="he-IL"/>
        </w:rPr>
        <w:t xml:space="preserve">גופי הביטחון שלנו, בדקו אי פעם כספים </w:t>
      </w:r>
      <w:proofErr w:type="spellStart"/>
      <w:r>
        <w:rPr>
          <w:rFonts w:hint="cs"/>
          <w:rtl/>
          <w:lang w:eastAsia="he-IL"/>
        </w:rPr>
        <w:t>שאונר"א</w:t>
      </w:r>
      <w:proofErr w:type="spellEnd"/>
      <w:r>
        <w:rPr>
          <w:rFonts w:hint="cs"/>
          <w:rtl/>
          <w:lang w:eastAsia="he-IL"/>
        </w:rPr>
        <w:t xml:space="preserve"> מקבלת </w:t>
      </w:r>
      <w:bookmarkStart w:id="2144" w:name="_ETM_Q11_707849"/>
      <w:bookmarkEnd w:id="2144"/>
      <w:r>
        <w:rPr>
          <w:rFonts w:hint="cs"/>
          <w:rtl/>
          <w:lang w:eastAsia="he-IL"/>
        </w:rPr>
        <w:t xml:space="preserve">מגופים פרטיים או מתורמים אנונימיים. אני </w:t>
      </w:r>
      <w:bookmarkStart w:id="2145" w:name="_ETM_Q11_708092"/>
      <w:bookmarkEnd w:id="2145"/>
      <w:r>
        <w:rPr>
          <w:rFonts w:hint="cs"/>
          <w:rtl/>
          <w:lang w:eastAsia="he-IL"/>
        </w:rPr>
        <w:t>כבר אומרת לכם שכנראה התשובה היא לא</w:t>
      </w:r>
      <w:r w:rsidR="00082F44">
        <w:rPr>
          <w:rFonts w:hint="cs"/>
          <w:rtl/>
          <w:lang w:eastAsia="he-IL"/>
        </w:rPr>
        <w:t>.</w:t>
      </w:r>
      <w:r>
        <w:rPr>
          <w:rFonts w:hint="cs"/>
          <w:rtl/>
          <w:lang w:eastAsia="he-IL"/>
        </w:rPr>
        <w:t xml:space="preserve"> לכן השאילתה הזו לא אושרה </w:t>
      </w:r>
      <w:bookmarkStart w:id="2146" w:name="_ETM_Q11_718700"/>
      <w:bookmarkEnd w:id="2146"/>
      <w:r>
        <w:rPr>
          <w:rFonts w:hint="cs"/>
          <w:rtl/>
          <w:lang w:eastAsia="he-IL"/>
        </w:rPr>
        <w:t>וכנראה שאני לעולם לא אקבל תשובות</w:t>
      </w:r>
      <w:r w:rsidR="00082F44">
        <w:rPr>
          <w:rFonts w:hint="cs"/>
          <w:rtl/>
          <w:lang w:eastAsia="he-IL"/>
        </w:rPr>
        <w:t>,</w:t>
      </w:r>
      <w:r>
        <w:rPr>
          <w:rFonts w:hint="cs"/>
          <w:rtl/>
          <w:lang w:eastAsia="he-IL"/>
        </w:rPr>
        <w:t xml:space="preserve"> ויגידו לי שזה חסוי </w:t>
      </w:r>
      <w:bookmarkStart w:id="2147" w:name="_ETM_Q11_721842"/>
      <w:bookmarkEnd w:id="2147"/>
      <w:r>
        <w:rPr>
          <w:rFonts w:hint="cs"/>
          <w:rtl/>
          <w:lang w:eastAsia="he-IL"/>
        </w:rPr>
        <w:t>וזה פוגע בביטחון מדינת ישראל.</w:t>
      </w:r>
      <w:bookmarkStart w:id="2148" w:name="_ETM_Q11_726114"/>
      <w:bookmarkEnd w:id="2148"/>
    </w:p>
    <w:p w:rsidR="00E70DCC" w:rsidRDefault="00E70DCC" w:rsidP="00AD06B3">
      <w:pPr>
        <w:rPr>
          <w:rtl/>
          <w:lang w:eastAsia="he-IL"/>
        </w:rPr>
      </w:pPr>
      <w:bookmarkStart w:id="2149" w:name="_ETM_Q11_726173"/>
      <w:bookmarkStart w:id="2150" w:name="_ETM_Q11_726273"/>
      <w:bookmarkEnd w:id="2149"/>
      <w:bookmarkEnd w:id="2150"/>
    </w:p>
    <w:p w:rsidR="00E70DCC" w:rsidRDefault="00E70DCC" w:rsidP="00082F44">
      <w:pPr>
        <w:rPr>
          <w:rtl/>
        </w:rPr>
      </w:pPr>
      <w:bookmarkStart w:id="2151" w:name="_ETM_Q11_726324"/>
      <w:bookmarkEnd w:id="2151"/>
      <w:r>
        <w:rPr>
          <w:rFonts w:hint="cs"/>
          <w:rtl/>
          <w:lang w:eastAsia="he-IL"/>
        </w:rPr>
        <w:t xml:space="preserve">אני הגשתי עוד שאילתות. שאלתי אם </w:t>
      </w:r>
      <w:bookmarkStart w:id="2152" w:name="_ETM_Q11_733331"/>
      <w:bookmarkEnd w:id="2152"/>
      <w:r>
        <w:rPr>
          <w:rFonts w:hint="cs"/>
          <w:rtl/>
          <w:lang w:eastAsia="he-IL"/>
        </w:rPr>
        <w:t xml:space="preserve">אנחנו אישרנו העברת כספים במזומן בדולרים מ-7 באוקטובר לעזה, </w:t>
      </w:r>
      <w:proofErr w:type="spellStart"/>
      <w:r>
        <w:rPr>
          <w:rFonts w:hint="cs"/>
          <w:rtl/>
          <w:lang w:eastAsia="he-IL"/>
        </w:rPr>
        <w:t>לאונר"א</w:t>
      </w:r>
      <w:proofErr w:type="spellEnd"/>
      <w:r>
        <w:rPr>
          <w:rFonts w:hint="cs"/>
          <w:rtl/>
          <w:lang w:eastAsia="he-IL"/>
        </w:rPr>
        <w:t xml:space="preserve">. </w:t>
      </w:r>
      <w:bookmarkStart w:id="2153" w:name="_ETM_Q11_737255"/>
      <w:bookmarkStart w:id="2154" w:name="_ETM_Q11_709762"/>
      <w:bookmarkStart w:id="2155" w:name="_ETM_Q11_709836"/>
      <w:bookmarkStart w:id="2156" w:name="TOR_Q12"/>
      <w:bookmarkEnd w:id="2153"/>
      <w:bookmarkEnd w:id="2154"/>
      <w:bookmarkEnd w:id="2155"/>
      <w:bookmarkEnd w:id="2156"/>
      <w:r>
        <w:rPr>
          <w:rFonts w:hint="cs"/>
          <w:rtl/>
        </w:rPr>
        <w:t xml:space="preserve">אני יכולה להגיד שלכאורה, כנראה, על פניו כן אישרנו. מי אישר? יש לי הרגשה שאני גם לעולם לא אקבל תשובות </w:t>
      </w:r>
      <w:bookmarkStart w:id="2157" w:name="_ETM_Q12_149313"/>
      <w:bookmarkEnd w:id="2157"/>
      <w:r>
        <w:rPr>
          <w:rFonts w:hint="cs"/>
          <w:rtl/>
        </w:rPr>
        <w:t>על השאלה הזאת. אני שאלתי על סמך מה אונר"א הוכרזה כארגון הומניטרי</w:t>
      </w:r>
      <w:r w:rsidR="00082F44">
        <w:rPr>
          <w:rFonts w:hint="cs"/>
          <w:rtl/>
        </w:rPr>
        <w:t>,</w:t>
      </w:r>
      <w:r>
        <w:rPr>
          <w:rFonts w:hint="cs"/>
          <w:rtl/>
        </w:rPr>
        <w:t xml:space="preserve"> איפה האסמכתאות? אני שאלתי כמה עזתים מקבלים קצבאות מביטוח </w:t>
      </w:r>
      <w:bookmarkStart w:id="2158" w:name="_ETM_Q12_160176"/>
      <w:bookmarkEnd w:id="2158"/>
      <w:r>
        <w:rPr>
          <w:rFonts w:hint="cs"/>
          <w:rtl/>
        </w:rPr>
        <w:t xml:space="preserve">לאומי – יש דבר כזה </w:t>
      </w:r>
      <w:r w:rsidR="00E703B2">
        <w:rPr>
          <w:rFonts w:hint="cs"/>
          <w:rtl/>
        </w:rPr>
        <w:t>– –</w:t>
      </w:r>
      <w:r>
        <w:rPr>
          <w:rFonts w:hint="cs"/>
          <w:rtl/>
        </w:rPr>
        <w:t xml:space="preserve"> </w:t>
      </w:r>
    </w:p>
    <w:p w:rsidR="00E70DCC" w:rsidRDefault="00E70DCC" w:rsidP="00AD06B3">
      <w:pPr>
        <w:rPr>
          <w:rtl/>
        </w:rPr>
      </w:pPr>
      <w:bookmarkStart w:id="2159" w:name="_ETM_Q12_156834"/>
      <w:bookmarkStart w:id="2160" w:name="_ETM_Q12_156890"/>
      <w:bookmarkEnd w:id="2159"/>
      <w:bookmarkEnd w:id="2160"/>
    </w:p>
    <w:p w:rsidR="00E70DCC" w:rsidRDefault="00E70DCC" w:rsidP="00AD06B3">
      <w:pPr>
        <w:pStyle w:val="af6"/>
        <w:keepNext/>
        <w:rPr>
          <w:rtl/>
        </w:rPr>
      </w:pPr>
      <w:r w:rsidRPr="00681EFC">
        <w:rPr>
          <w:rStyle w:val="TagStyle"/>
          <w:rtl/>
        </w:rPr>
        <w:t xml:space="preserve"> &lt;&lt; יור &gt;&gt; </w:t>
      </w:r>
      <w:r>
        <w:rPr>
          <w:rtl/>
        </w:rPr>
        <w:t>היו"ר משה רוט:</w:t>
      </w:r>
      <w:r w:rsidRPr="00681EFC">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bookmarkStart w:id="2161" w:name="_ETM_Q12_162332"/>
      <w:bookmarkEnd w:id="2161"/>
      <w:r>
        <w:rPr>
          <w:rFonts w:hint="cs"/>
          <w:rtl/>
        </w:rPr>
        <w:t xml:space="preserve">תודה רבה. </w:t>
      </w:r>
    </w:p>
    <w:p w:rsidR="00E70DCC" w:rsidRDefault="00E70DCC" w:rsidP="00AD06B3">
      <w:pPr>
        <w:rPr>
          <w:rtl/>
        </w:rPr>
      </w:pPr>
    </w:p>
    <w:p w:rsidR="00E70DCC" w:rsidRDefault="00E70DCC" w:rsidP="00AD06B3">
      <w:pPr>
        <w:pStyle w:val="-"/>
        <w:keepNext/>
        <w:rPr>
          <w:rtl/>
        </w:rPr>
      </w:pPr>
      <w:bookmarkStart w:id="2162" w:name="ET_speakercontinue_5552_14"/>
      <w:r w:rsidRPr="00681EFC">
        <w:rPr>
          <w:rStyle w:val="TagStyle"/>
          <w:rtl/>
        </w:rPr>
        <w:t xml:space="preserve"> &lt;&lt; דובר_המשך &gt;&gt; </w:t>
      </w:r>
      <w:r>
        <w:rPr>
          <w:rtl/>
        </w:rPr>
        <w:t>יוליה מלינובסקי (ישראל ביתנו):</w:t>
      </w:r>
      <w:r w:rsidRPr="00681EFC">
        <w:rPr>
          <w:rStyle w:val="TagStyle"/>
          <w:rtl/>
        </w:rPr>
        <w:t xml:space="preserve"> &lt;&lt; דובר_המשך &gt;&gt;</w:t>
      </w:r>
      <w:r>
        <w:rPr>
          <w:rtl/>
        </w:rPr>
        <w:t xml:space="preserve">   </w:t>
      </w:r>
      <w:bookmarkEnd w:id="2162"/>
    </w:p>
    <w:p w:rsidR="00E70DCC" w:rsidRDefault="00E70DCC" w:rsidP="00E703B2">
      <w:pPr>
        <w:rPr>
          <w:rtl/>
        </w:rPr>
      </w:pPr>
    </w:p>
    <w:p w:rsidR="00E70DCC" w:rsidRDefault="00E703B2" w:rsidP="00AD06B3">
      <w:pPr>
        <w:rPr>
          <w:rtl/>
        </w:rPr>
      </w:pPr>
      <w:r>
        <w:rPr>
          <w:rFonts w:hint="cs"/>
          <w:rtl/>
        </w:rPr>
        <w:t>– –</w:t>
      </w:r>
      <w:r w:rsidR="00E70DCC">
        <w:rPr>
          <w:rFonts w:hint="cs"/>
          <w:rtl/>
        </w:rPr>
        <w:t xml:space="preserve"> כנראה גם על זה </w:t>
      </w:r>
      <w:bookmarkStart w:id="2163" w:name="_ETM_Q12_160310"/>
      <w:bookmarkEnd w:id="2163"/>
      <w:r w:rsidR="00E70DCC">
        <w:rPr>
          <w:rFonts w:hint="cs"/>
          <w:rtl/>
        </w:rPr>
        <w:t xml:space="preserve">אני לא אקבל תשובות. לכן אמרתי שאנחנו צריכים טיפול פסיכיאטרי </w:t>
      </w:r>
      <w:bookmarkStart w:id="2164" w:name="_ETM_Q12_169686"/>
      <w:bookmarkEnd w:id="2164"/>
      <w:r w:rsidR="00E70DCC">
        <w:rPr>
          <w:rFonts w:hint="cs"/>
          <w:rtl/>
        </w:rPr>
        <w:t>–</w:t>
      </w:r>
      <w:r w:rsidR="008D3542">
        <w:rPr>
          <w:rFonts w:hint="cs"/>
          <w:rtl/>
        </w:rPr>
        <w:t xml:space="preserve"> </w:t>
      </w:r>
      <w:r w:rsidR="00E70DCC">
        <w:rPr>
          <w:rFonts w:hint="cs"/>
          <w:rtl/>
        </w:rPr>
        <w:t xml:space="preserve">וכנראה בכפייה. </w:t>
      </w:r>
    </w:p>
    <w:p w:rsidR="00E70DCC" w:rsidRDefault="00E70DCC" w:rsidP="00AD06B3">
      <w:pPr>
        <w:rPr>
          <w:rtl/>
        </w:rPr>
      </w:pPr>
    </w:p>
    <w:p w:rsidR="00E70DCC" w:rsidRDefault="00E70DCC" w:rsidP="00AD06B3">
      <w:pPr>
        <w:pStyle w:val="af6"/>
        <w:keepNext/>
        <w:rPr>
          <w:rtl/>
        </w:rPr>
      </w:pPr>
      <w:r w:rsidRPr="00681EFC">
        <w:rPr>
          <w:rStyle w:val="TagStyle"/>
          <w:rtl/>
        </w:rPr>
        <w:t xml:space="preserve"> &lt;&lt; יור &gt;&gt; </w:t>
      </w:r>
      <w:r>
        <w:rPr>
          <w:rtl/>
        </w:rPr>
        <w:t>היו"ר משה רוט:</w:t>
      </w:r>
      <w:r w:rsidRPr="00681EFC">
        <w:rPr>
          <w:rStyle w:val="TagStyle"/>
          <w:rtl/>
        </w:rPr>
        <w:t xml:space="preserve"> &lt;&lt; יור &gt;&gt;</w:t>
      </w:r>
      <w:r>
        <w:rPr>
          <w:rtl/>
        </w:rPr>
        <w:t xml:space="preserve">   </w:t>
      </w:r>
    </w:p>
    <w:p w:rsidR="00E70DCC" w:rsidRDefault="00E70DCC" w:rsidP="00E703B2">
      <w:pPr>
        <w:rPr>
          <w:rtl/>
        </w:rPr>
      </w:pPr>
    </w:p>
    <w:p w:rsidR="00E70DCC" w:rsidRPr="00681EFC" w:rsidRDefault="00E70DCC" w:rsidP="00AD06B3">
      <w:pPr>
        <w:rPr>
          <w:rtl/>
        </w:rPr>
      </w:pPr>
      <w:r>
        <w:rPr>
          <w:rFonts w:hint="cs"/>
          <w:rtl/>
        </w:rPr>
        <w:t xml:space="preserve">תודה רבה. חבר הכנסת ירון לוי, בבקשה. </w:t>
      </w:r>
    </w:p>
    <w:p w:rsidR="00E70DCC" w:rsidRDefault="00E70DCC" w:rsidP="00E703B2">
      <w:pPr>
        <w:rPr>
          <w:rtl/>
        </w:rPr>
      </w:pPr>
      <w:bookmarkStart w:id="2165" w:name="_ETM_Q12_157090"/>
      <w:bookmarkStart w:id="2166" w:name="_ETM_Q12_157131"/>
      <w:bookmarkStart w:id="2167" w:name="_ETM_Q12_177750"/>
      <w:bookmarkEnd w:id="2165"/>
      <w:bookmarkEnd w:id="2166"/>
      <w:bookmarkEnd w:id="2167"/>
    </w:p>
    <w:p w:rsidR="00E70DCC" w:rsidRDefault="00E70DCC" w:rsidP="00AD06B3">
      <w:pPr>
        <w:pStyle w:val="af5"/>
        <w:keepNext/>
        <w:rPr>
          <w:rtl/>
        </w:rPr>
      </w:pPr>
      <w:bookmarkStart w:id="2168" w:name="ET_interruption_6361_18"/>
      <w:r w:rsidRPr="00681EFC">
        <w:rPr>
          <w:rStyle w:val="TagStyle"/>
          <w:rtl/>
        </w:rPr>
        <w:t xml:space="preserve"> &lt;&lt; קריאה &gt;&gt; </w:t>
      </w:r>
      <w:r>
        <w:rPr>
          <w:rtl/>
        </w:rPr>
        <w:t>נאור שירי (יש עתיד):</w:t>
      </w:r>
      <w:r w:rsidRPr="00681EFC">
        <w:rPr>
          <w:rStyle w:val="TagStyle"/>
          <w:rtl/>
        </w:rPr>
        <w:t xml:space="preserve"> &lt;&lt; קריאה &gt;&gt;</w:t>
      </w:r>
      <w:r>
        <w:rPr>
          <w:rtl/>
        </w:rPr>
        <w:t xml:space="preserve">   </w:t>
      </w:r>
      <w:bookmarkEnd w:id="2168"/>
    </w:p>
    <w:p w:rsidR="00E70DCC" w:rsidRDefault="00E70DCC" w:rsidP="00E703B2">
      <w:pPr>
        <w:rPr>
          <w:rtl/>
        </w:rPr>
      </w:pPr>
    </w:p>
    <w:p w:rsidR="00E70DCC" w:rsidRDefault="00E70DCC" w:rsidP="00AD06B3">
      <w:pPr>
        <w:rPr>
          <w:rtl/>
        </w:rPr>
      </w:pPr>
      <w:r>
        <w:rPr>
          <w:rFonts w:hint="cs"/>
          <w:rtl/>
        </w:rPr>
        <w:t xml:space="preserve">את </w:t>
      </w:r>
      <w:bookmarkStart w:id="2169" w:name="_ETM_Q12_184045"/>
      <w:bookmarkEnd w:id="2169"/>
      <w:r>
        <w:rPr>
          <w:rFonts w:hint="cs"/>
          <w:rtl/>
        </w:rPr>
        <w:t>לא הולכת להיות שרת העבודה?</w:t>
      </w:r>
    </w:p>
    <w:p w:rsidR="00E70DCC" w:rsidRDefault="00E70DCC" w:rsidP="00AD06B3">
      <w:pPr>
        <w:rPr>
          <w:rtl/>
        </w:rPr>
      </w:pPr>
    </w:p>
    <w:p w:rsidR="00E70DCC" w:rsidRDefault="00E70DCC" w:rsidP="00AD06B3">
      <w:pPr>
        <w:pStyle w:val="af5"/>
        <w:keepNext/>
        <w:rPr>
          <w:rtl/>
        </w:rPr>
      </w:pPr>
      <w:r w:rsidRPr="00681EFC">
        <w:rPr>
          <w:rStyle w:val="TagStyle"/>
          <w:rtl/>
        </w:rPr>
        <w:t xml:space="preserve"> &lt;&lt; קריאה &gt;&gt; </w:t>
      </w:r>
      <w:r>
        <w:rPr>
          <w:rtl/>
        </w:rPr>
        <w:t>טלי גוטליב (הליכוד):</w:t>
      </w:r>
      <w:r w:rsidRPr="00681EFC">
        <w:rPr>
          <w:rStyle w:val="TagStyle"/>
          <w:rtl/>
        </w:rPr>
        <w:t xml:space="preserve"> &lt;&lt; קריאה &gt;&gt;</w:t>
      </w:r>
      <w:r>
        <w:rPr>
          <w:rtl/>
        </w:rPr>
        <w:t xml:space="preserve">   </w:t>
      </w:r>
    </w:p>
    <w:p w:rsidR="00E70DCC" w:rsidRDefault="00E70DCC" w:rsidP="00E703B2">
      <w:pPr>
        <w:rPr>
          <w:rtl/>
        </w:rPr>
      </w:pPr>
    </w:p>
    <w:p w:rsidR="00E70DCC" w:rsidRDefault="00E70DCC" w:rsidP="00AD06B3">
      <w:pPr>
        <w:rPr>
          <w:rtl/>
        </w:rPr>
      </w:pPr>
      <w:r>
        <w:rPr>
          <w:rFonts w:hint="cs"/>
          <w:rtl/>
        </w:rPr>
        <w:t xml:space="preserve">אני לא </w:t>
      </w:r>
      <w:r w:rsidR="00E703B2">
        <w:rPr>
          <w:rFonts w:hint="cs"/>
          <w:rtl/>
        </w:rPr>
        <w:t>– – –</w:t>
      </w:r>
      <w:r>
        <w:rPr>
          <w:rFonts w:hint="cs"/>
          <w:rtl/>
        </w:rPr>
        <w:t xml:space="preserve"> חברת כנסת, נשמה. יהיה לכם יותר טוב שאני אהיה שרה?</w:t>
      </w:r>
    </w:p>
    <w:p w:rsidR="00E70DCC" w:rsidRDefault="00E70DCC" w:rsidP="00AD06B3">
      <w:pPr>
        <w:rPr>
          <w:rtl/>
        </w:rPr>
      </w:pPr>
      <w:bookmarkStart w:id="2170" w:name="_ETM_Q12_183121"/>
      <w:bookmarkStart w:id="2171" w:name="_ETM_Q12_183209"/>
      <w:bookmarkEnd w:id="2170"/>
      <w:bookmarkEnd w:id="2171"/>
    </w:p>
    <w:p w:rsidR="00E70DCC" w:rsidRDefault="00E70DCC" w:rsidP="00AD06B3">
      <w:pPr>
        <w:pStyle w:val="af6"/>
        <w:keepNext/>
        <w:rPr>
          <w:rtl/>
        </w:rPr>
      </w:pPr>
      <w:r w:rsidRPr="00681EFC">
        <w:rPr>
          <w:rStyle w:val="TagStyle"/>
          <w:rtl/>
        </w:rPr>
        <w:t xml:space="preserve"> &lt;&lt; יור &gt;&gt; </w:t>
      </w:r>
      <w:r>
        <w:rPr>
          <w:rtl/>
        </w:rPr>
        <w:t>היו"ר משה רוט:</w:t>
      </w:r>
      <w:r w:rsidRPr="00681EFC">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r>
        <w:rPr>
          <w:rFonts w:hint="cs"/>
          <w:rtl/>
        </w:rPr>
        <w:t xml:space="preserve">את כל השאלות </w:t>
      </w:r>
      <w:bookmarkStart w:id="2172" w:name="_ETM_Q12_189081"/>
      <w:bookmarkEnd w:id="2172"/>
      <w:r>
        <w:rPr>
          <w:rFonts w:hint="cs"/>
          <w:rtl/>
        </w:rPr>
        <w:t xml:space="preserve">האישיות אפשר לשאול גם בפרסה. </w:t>
      </w:r>
    </w:p>
    <w:p w:rsidR="00E70DCC" w:rsidRPr="00681EFC" w:rsidRDefault="00E70DCC" w:rsidP="00AD06B3">
      <w:pPr>
        <w:rPr>
          <w:rtl/>
        </w:rPr>
      </w:pPr>
      <w:bookmarkStart w:id="2173" w:name="_ETM_Q12_194489"/>
      <w:bookmarkStart w:id="2174" w:name="_ETM_Q12_194569"/>
      <w:bookmarkEnd w:id="2173"/>
      <w:bookmarkEnd w:id="2174"/>
    </w:p>
    <w:p w:rsidR="00E70DCC" w:rsidRDefault="00E70DCC" w:rsidP="00AD06B3">
      <w:pPr>
        <w:pStyle w:val="a4"/>
        <w:keepNext/>
        <w:rPr>
          <w:rtl/>
        </w:rPr>
      </w:pPr>
      <w:bookmarkStart w:id="2175" w:name="ET_speaker_6574_17"/>
      <w:r w:rsidRPr="00681EFC">
        <w:rPr>
          <w:rStyle w:val="TagStyle"/>
          <w:rtl/>
        </w:rPr>
        <w:t xml:space="preserve"> &lt;&lt; דובר &gt;&gt; </w:t>
      </w:r>
      <w:bookmarkStart w:id="2176" w:name="_Toc158666051"/>
      <w:bookmarkStart w:id="2177" w:name="_Toc158670011"/>
      <w:bookmarkStart w:id="2178" w:name="_Toc158671816"/>
      <w:bookmarkStart w:id="2179" w:name="_Toc158671958"/>
      <w:r>
        <w:rPr>
          <w:rtl/>
        </w:rPr>
        <w:t>ירון לוי (יש עתיד):</w:t>
      </w:r>
      <w:bookmarkEnd w:id="2176"/>
      <w:bookmarkEnd w:id="2177"/>
      <w:bookmarkEnd w:id="2178"/>
      <w:bookmarkEnd w:id="2179"/>
      <w:r w:rsidRPr="00681EFC">
        <w:rPr>
          <w:rStyle w:val="TagStyle"/>
          <w:rtl/>
        </w:rPr>
        <w:t xml:space="preserve"> &lt;&lt; דובר &gt;&gt;</w:t>
      </w:r>
      <w:r>
        <w:rPr>
          <w:rtl/>
        </w:rPr>
        <w:t xml:space="preserve">   </w:t>
      </w:r>
      <w:bookmarkEnd w:id="2175"/>
    </w:p>
    <w:p w:rsidR="00E70DCC" w:rsidRDefault="00E70DCC" w:rsidP="00E703B2">
      <w:pPr>
        <w:rPr>
          <w:rtl/>
        </w:rPr>
      </w:pPr>
    </w:p>
    <w:p w:rsidR="00E70DCC" w:rsidRDefault="00E70DCC" w:rsidP="00AD06B3">
      <w:pPr>
        <w:rPr>
          <w:rtl/>
        </w:rPr>
      </w:pPr>
      <w:r>
        <w:rPr>
          <w:rFonts w:hint="cs"/>
          <w:rtl/>
        </w:rPr>
        <w:t xml:space="preserve">כן, יש פרסה מאחור. </w:t>
      </w:r>
    </w:p>
    <w:p w:rsidR="00E70DCC" w:rsidRDefault="00E70DCC" w:rsidP="00AD06B3">
      <w:pPr>
        <w:rPr>
          <w:rtl/>
        </w:rPr>
      </w:pPr>
      <w:bookmarkStart w:id="2180" w:name="_ETM_Q12_192984"/>
      <w:bookmarkStart w:id="2181" w:name="_ETM_Q12_193052"/>
      <w:bookmarkEnd w:id="2180"/>
      <w:bookmarkEnd w:id="2181"/>
    </w:p>
    <w:p w:rsidR="00E70DCC" w:rsidRDefault="00E70DCC" w:rsidP="00AD06B3">
      <w:pPr>
        <w:pStyle w:val="af6"/>
        <w:keepNext/>
        <w:rPr>
          <w:rtl/>
        </w:rPr>
      </w:pPr>
      <w:r w:rsidRPr="00681EFC">
        <w:rPr>
          <w:rStyle w:val="TagStyle"/>
          <w:rtl/>
        </w:rPr>
        <w:t xml:space="preserve"> &lt;&lt; יור &gt;&gt; </w:t>
      </w:r>
      <w:r>
        <w:rPr>
          <w:rtl/>
        </w:rPr>
        <w:t>היו"ר משה רוט:</w:t>
      </w:r>
      <w:r w:rsidRPr="00681EFC">
        <w:rPr>
          <w:rStyle w:val="TagStyle"/>
          <w:rtl/>
        </w:rPr>
        <w:t xml:space="preserve"> &lt;&lt; יור &gt;&gt;</w:t>
      </w:r>
      <w:r>
        <w:rPr>
          <w:rtl/>
        </w:rPr>
        <w:t xml:space="preserve">   </w:t>
      </w:r>
    </w:p>
    <w:p w:rsidR="00E70DCC" w:rsidRDefault="00E70DCC" w:rsidP="00AD06B3">
      <w:pPr>
        <w:rPr>
          <w:rtl/>
        </w:rPr>
      </w:pPr>
      <w:bookmarkStart w:id="2182" w:name="_ETM_Q12_193991"/>
      <w:bookmarkEnd w:id="2182"/>
    </w:p>
    <w:p w:rsidR="00E70DCC" w:rsidRDefault="00E70DCC" w:rsidP="00AD06B3">
      <w:pPr>
        <w:rPr>
          <w:rtl/>
        </w:rPr>
      </w:pPr>
      <w:r>
        <w:rPr>
          <w:rFonts w:hint="cs"/>
          <w:rtl/>
        </w:rPr>
        <w:t xml:space="preserve">בשביל </w:t>
      </w:r>
      <w:bookmarkStart w:id="2183" w:name="_ETM_Q12_195047"/>
      <w:bookmarkEnd w:id="2183"/>
      <w:r>
        <w:rPr>
          <w:rFonts w:hint="cs"/>
          <w:rtl/>
        </w:rPr>
        <w:t xml:space="preserve">שאלות אישיות במיוחד. יש שם ספסלים וכורסאות. בבקשה. </w:t>
      </w:r>
    </w:p>
    <w:p w:rsidR="00E70DCC" w:rsidRPr="00681EFC" w:rsidRDefault="00E70DCC" w:rsidP="00AD06B3">
      <w:pPr>
        <w:rPr>
          <w:rtl/>
        </w:rPr>
      </w:pPr>
    </w:p>
    <w:p w:rsidR="00E70DCC" w:rsidRDefault="00E70DCC" w:rsidP="00AD06B3">
      <w:pPr>
        <w:pStyle w:val="-"/>
        <w:keepNext/>
        <w:rPr>
          <w:rtl/>
        </w:rPr>
      </w:pPr>
      <w:bookmarkStart w:id="2184" w:name="_ETM_Q12_178411"/>
      <w:bookmarkStart w:id="2185" w:name="_ETM_Q12_178501"/>
      <w:bookmarkStart w:id="2186" w:name="ET_speakercontinue_6574_22"/>
      <w:bookmarkEnd w:id="2184"/>
      <w:bookmarkEnd w:id="2185"/>
      <w:r w:rsidRPr="00681EFC">
        <w:rPr>
          <w:rStyle w:val="TagStyle"/>
          <w:rtl/>
        </w:rPr>
        <w:t xml:space="preserve"> &lt;&lt; דובר_המשך &gt;&gt; </w:t>
      </w:r>
      <w:r>
        <w:rPr>
          <w:rtl/>
        </w:rPr>
        <w:t>ירון לוי (יש עתיד):</w:t>
      </w:r>
      <w:r w:rsidRPr="00681EFC">
        <w:rPr>
          <w:rStyle w:val="TagStyle"/>
          <w:rtl/>
        </w:rPr>
        <w:t xml:space="preserve"> &lt;&lt; דובר_המשך &gt;&gt;</w:t>
      </w:r>
      <w:r>
        <w:rPr>
          <w:rtl/>
        </w:rPr>
        <w:t xml:space="preserve">   </w:t>
      </w:r>
      <w:bookmarkEnd w:id="2186"/>
    </w:p>
    <w:p w:rsidR="00E70DCC" w:rsidRDefault="00E70DCC" w:rsidP="00E703B2">
      <w:pPr>
        <w:rPr>
          <w:rtl/>
        </w:rPr>
      </w:pPr>
    </w:p>
    <w:p w:rsidR="00E70DCC" w:rsidRDefault="00E70DCC" w:rsidP="00AD06B3">
      <w:pPr>
        <w:rPr>
          <w:rtl/>
        </w:rPr>
      </w:pPr>
      <w:bookmarkStart w:id="2187" w:name="_ETM_Q12_200319"/>
      <w:bookmarkEnd w:id="2187"/>
      <w:r>
        <w:rPr>
          <w:rFonts w:hint="cs"/>
          <w:rtl/>
        </w:rPr>
        <w:t xml:space="preserve">אדוני היושב-ראש, </w:t>
      </w:r>
      <w:bookmarkStart w:id="2188" w:name="_ETM_Q12_203066"/>
      <w:bookmarkEnd w:id="2188"/>
      <w:r>
        <w:rPr>
          <w:rFonts w:hint="cs"/>
          <w:rtl/>
        </w:rPr>
        <w:t xml:space="preserve">כנסת נכבדה, </w:t>
      </w:r>
      <w:bookmarkStart w:id="2189" w:name="_ETM_Q12_194780"/>
      <w:bookmarkStart w:id="2190" w:name="_ETM_Q12_195200"/>
      <w:bookmarkStart w:id="2191" w:name="_ETM_Q12_196390"/>
      <w:bookmarkStart w:id="2192" w:name="_ETM_Q12_196689"/>
      <w:bookmarkStart w:id="2193" w:name="_ETM_Q12_196810"/>
      <w:bookmarkStart w:id="2194" w:name="_ETM_Q12_197380"/>
      <w:bookmarkStart w:id="2195" w:name="_ETM_Q12_198039"/>
      <w:bookmarkStart w:id="2196" w:name="_ETM_Q12_199000"/>
      <w:bookmarkStart w:id="2197" w:name="_ETM_Q12_199420"/>
      <w:bookmarkStart w:id="2198" w:name="_ETM_Q12_200259"/>
      <w:bookmarkStart w:id="2199" w:name="_ETM_Q12_200859"/>
      <w:bookmarkStart w:id="2200" w:name="_ETM_Q12_202280"/>
      <w:bookmarkEnd w:id="2189"/>
      <w:bookmarkEnd w:id="2190"/>
      <w:bookmarkEnd w:id="2191"/>
      <w:bookmarkEnd w:id="2192"/>
      <w:bookmarkEnd w:id="2193"/>
      <w:bookmarkEnd w:id="2194"/>
      <w:bookmarkEnd w:id="2195"/>
      <w:bookmarkEnd w:id="2196"/>
      <w:bookmarkEnd w:id="2197"/>
      <w:bookmarkEnd w:id="2198"/>
      <w:bookmarkEnd w:id="2199"/>
      <w:bookmarkEnd w:id="2200"/>
      <w:r>
        <w:rPr>
          <w:rFonts w:hint="cs"/>
          <w:rtl/>
        </w:rPr>
        <w:t>ב</w:t>
      </w:r>
      <w:r>
        <w:rPr>
          <w:rtl/>
        </w:rPr>
        <w:t xml:space="preserve">תחילת </w:t>
      </w:r>
      <w:bookmarkStart w:id="2201" w:name="_ETM_Q12_202850"/>
      <w:bookmarkEnd w:id="2201"/>
      <w:r>
        <w:rPr>
          <w:rtl/>
        </w:rPr>
        <w:t xml:space="preserve">השבוע </w:t>
      </w:r>
      <w:bookmarkStart w:id="2202" w:name="_ETM_Q12_203450"/>
      <w:bookmarkEnd w:id="2202"/>
      <w:r>
        <w:rPr>
          <w:rtl/>
        </w:rPr>
        <w:t xml:space="preserve">קיבלתי </w:t>
      </w:r>
      <w:bookmarkStart w:id="2203" w:name="_ETM_Q12_204260"/>
      <w:bookmarkEnd w:id="2203"/>
      <w:r>
        <w:rPr>
          <w:rtl/>
        </w:rPr>
        <w:t xml:space="preserve">טלפון </w:t>
      </w:r>
      <w:bookmarkStart w:id="2204" w:name="_ETM_Q12_205100"/>
      <w:bookmarkEnd w:id="2204"/>
      <w:r>
        <w:rPr>
          <w:rtl/>
        </w:rPr>
        <w:t>מ</w:t>
      </w:r>
      <w:r>
        <w:rPr>
          <w:rFonts w:hint="cs"/>
          <w:rtl/>
        </w:rPr>
        <w:t>מ</w:t>
      </w:r>
      <w:r>
        <w:rPr>
          <w:rtl/>
        </w:rPr>
        <w:t xml:space="preserve">נהלת </w:t>
      </w:r>
      <w:bookmarkStart w:id="2205" w:name="_ETM_Q12_205520"/>
      <w:bookmarkEnd w:id="2205"/>
      <w:r>
        <w:rPr>
          <w:rtl/>
        </w:rPr>
        <w:t xml:space="preserve">בית </w:t>
      </w:r>
      <w:bookmarkStart w:id="2206" w:name="_ETM_Q12_205670"/>
      <w:bookmarkEnd w:id="2206"/>
      <w:r>
        <w:rPr>
          <w:rFonts w:hint="cs"/>
          <w:rtl/>
        </w:rPr>
        <w:t>ה</w:t>
      </w:r>
      <w:r>
        <w:rPr>
          <w:rtl/>
        </w:rPr>
        <w:t xml:space="preserve">ספר </w:t>
      </w:r>
      <w:bookmarkStart w:id="2207" w:name="_ETM_Q12_206060"/>
      <w:bookmarkEnd w:id="2207"/>
      <w:r>
        <w:rPr>
          <w:rFonts w:hint="cs"/>
          <w:rtl/>
        </w:rPr>
        <w:t xml:space="preserve">יד מרדכי בבת ים, הבן שלי אביתר לומד שם. </w:t>
      </w:r>
      <w:bookmarkStart w:id="2208" w:name="_ETM_Q12_206119"/>
      <w:bookmarkStart w:id="2209" w:name="_ETM_Q12_206540"/>
      <w:bookmarkStart w:id="2210" w:name="_ETM_Q12_206810"/>
      <w:bookmarkStart w:id="2211" w:name="_ETM_Q12_207350"/>
      <w:bookmarkStart w:id="2212" w:name="_ETM_Q12_207590"/>
      <w:bookmarkStart w:id="2213" w:name="_ETM_Q12_208070"/>
      <w:bookmarkStart w:id="2214" w:name="_ETM_Q12_208369"/>
      <w:bookmarkStart w:id="2215" w:name="_ETM_Q12_208640"/>
      <w:bookmarkStart w:id="2216" w:name="_ETM_Q12_210189"/>
      <w:bookmarkEnd w:id="2208"/>
      <w:bookmarkEnd w:id="2209"/>
      <w:bookmarkEnd w:id="2210"/>
      <w:bookmarkEnd w:id="2211"/>
      <w:bookmarkEnd w:id="2212"/>
      <w:bookmarkEnd w:id="2213"/>
      <w:bookmarkEnd w:id="2214"/>
      <w:bookmarkEnd w:id="2215"/>
      <w:bookmarkEnd w:id="2216"/>
      <w:r>
        <w:rPr>
          <w:rtl/>
        </w:rPr>
        <w:t xml:space="preserve">היא </w:t>
      </w:r>
      <w:bookmarkStart w:id="2217" w:name="_ETM_Q12_210279"/>
      <w:bookmarkEnd w:id="2217"/>
      <w:r>
        <w:rPr>
          <w:rtl/>
        </w:rPr>
        <w:t xml:space="preserve">אמרה </w:t>
      </w:r>
      <w:bookmarkStart w:id="2218" w:name="_ETM_Q12_210490"/>
      <w:bookmarkEnd w:id="2218"/>
      <w:r>
        <w:rPr>
          <w:rtl/>
        </w:rPr>
        <w:t xml:space="preserve">לי </w:t>
      </w:r>
      <w:bookmarkStart w:id="2219" w:name="_ETM_Q12_210580"/>
      <w:bookmarkEnd w:id="2219"/>
      <w:r>
        <w:rPr>
          <w:rtl/>
        </w:rPr>
        <w:t xml:space="preserve">בהתרגשות </w:t>
      </w:r>
      <w:bookmarkStart w:id="2220" w:name="_ETM_Q12_211269"/>
      <w:bookmarkEnd w:id="2220"/>
      <w:r>
        <w:rPr>
          <w:rtl/>
        </w:rPr>
        <w:t xml:space="preserve">שתלמידי </w:t>
      </w:r>
      <w:bookmarkStart w:id="2221" w:name="_ETM_Q12_213430"/>
      <w:bookmarkEnd w:id="2221"/>
      <w:r>
        <w:rPr>
          <w:rtl/>
        </w:rPr>
        <w:t xml:space="preserve">כיתה </w:t>
      </w:r>
      <w:bookmarkStart w:id="2222" w:name="_ETM_Q12_214270"/>
      <w:bookmarkEnd w:id="2222"/>
      <w:r>
        <w:rPr>
          <w:rtl/>
        </w:rPr>
        <w:t xml:space="preserve">ד' </w:t>
      </w:r>
      <w:bookmarkStart w:id="2223" w:name="_ETM_Q12_214809"/>
      <w:bookmarkEnd w:id="2223"/>
      <w:r>
        <w:rPr>
          <w:rFonts w:hint="cs"/>
          <w:rtl/>
        </w:rPr>
        <w:t xml:space="preserve">בחרו </w:t>
      </w:r>
      <w:r>
        <w:rPr>
          <w:rtl/>
        </w:rPr>
        <w:t xml:space="preserve">בשיעור </w:t>
      </w:r>
      <w:bookmarkStart w:id="2224" w:name="_ETM_Q12_215320"/>
      <w:bookmarkEnd w:id="2224"/>
      <w:r>
        <w:rPr>
          <w:rtl/>
        </w:rPr>
        <w:t>מדעי</w:t>
      </w:r>
      <w:r>
        <w:rPr>
          <w:rFonts w:hint="cs"/>
          <w:rtl/>
        </w:rPr>
        <w:t>ם</w:t>
      </w:r>
      <w:r>
        <w:rPr>
          <w:rtl/>
        </w:rPr>
        <w:t xml:space="preserve"> </w:t>
      </w:r>
      <w:bookmarkStart w:id="2225" w:name="_ETM_Q12_215680"/>
      <w:bookmarkStart w:id="2226" w:name="_ETM_Q12_216670"/>
      <w:bookmarkEnd w:id="2225"/>
      <w:bookmarkEnd w:id="2226"/>
      <w:r>
        <w:rPr>
          <w:rtl/>
        </w:rPr>
        <w:t xml:space="preserve">ליצור </w:t>
      </w:r>
      <w:bookmarkStart w:id="2227" w:name="_ETM_Q12_217149"/>
      <w:bookmarkEnd w:id="2227"/>
      <w:r>
        <w:rPr>
          <w:rtl/>
        </w:rPr>
        <w:t xml:space="preserve">את </w:t>
      </w:r>
      <w:bookmarkStart w:id="2228" w:name="_ETM_Q12_217300"/>
      <w:bookmarkEnd w:id="2228"/>
      <w:r>
        <w:rPr>
          <w:rtl/>
        </w:rPr>
        <w:t xml:space="preserve">האובייקט </w:t>
      </w:r>
      <w:bookmarkStart w:id="2229" w:name="_ETM_Q12_218200"/>
      <w:bookmarkEnd w:id="2229"/>
      <w:r>
        <w:rPr>
          <w:rtl/>
        </w:rPr>
        <w:t>הזה</w:t>
      </w:r>
      <w:r>
        <w:rPr>
          <w:rFonts w:hint="cs"/>
          <w:rtl/>
        </w:rPr>
        <w:t>,</w:t>
      </w:r>
      <w:r>
        <w:rPr>
          <w:rtl/>
        </w:rPr>
        <w:t xml:space="preserve"> </w:t>
      </w:r>
      <w:bookmarkStart w:id="2230" w:name="_ETM_Q12_219340"/>
      <w:bookmarkEnd w:id="2230"/>
      <w:r>
        <w:rPr>
          <w:rtl/>
        </w:rPr>
        <w:t xml:space="preserve">את </w:t>
      </w:r>
      <w:bookmarkStart w:id="2231" w:name="_ETM_Q12_219460"/>
      <w:bookmarkEnd w:id="2231"/>
      <w:r>
        <w:rPr>
          <w:rtl/>
        </w:rPr>
        <w:t xml:space="preserve">הסמל </w:t>
      </w:r>
      <w:bookmarkStart w:id="2232" w:name="_ETM_Q12_219909"/>
      <w:bookmarkEnd w:id="2232"/>
      <w:r>
        <w:rPr>
          <w:rtl/>
        </w:rPr>
        <w:t xml:space="preserve">שמזוהה </w:t>
      </w:r>
      <w:bookmarkStart w:id="2233" w:name="_ETM_Q12_220390"/>
      <w:bookmarkEnd w:id="2233"/>
      <w:r>
        <w:rPr>
          <w:rtl/>
        </w:rPr>
        <w:t xml:space="preserve">עם </w:t>
      </w:r>
      <w:bookmarkStart w:id="2234" w:name="_ETM_Q12_220630"/>
      <w:bookmarkEnd w:id="2234"/>
      <w:r>
        <w:rPr>
          <w:rtl/>
        </w:rPr>
        <w:t xml:space="preserve">משפחות </w:t>
      </w:r>
      <w:bookmarkStart w:id="2235" w:name="_ETM_Q12_221110"/>
      <w:bookmarkEnd w:id="2235"/>
      <w:r>
        <w:rPr>
          <w:rtl/>
        </w:rPr>
        <w:t>החטופים</w:t>
      </w:r>
      <w:r>
        <w:rPr>
          <w:rFonts w:hint="cs"/>
          <w:rtl/>
        </w:rPr>
        <w:t>.</w:t>
      </w:r>
      <w:r>
        <w:rPr>
          <w:rtl/>
        </w:rPr>
        <w:t xml:space="preserve"> </w:t>
      </w:r>
      <w:bookmarkStart w:id="2236" w:name="_ETM_Q12_223840"/>
      <w:bookmarkEnd w:id="2236"/>
      <w:r>
        <w:rPr>
          <w:rtl/>
        </w:rPr>
        <w:t xml:space="preserve">לבקשת </w:t>
      </w:r>
      <w:bookmarkStart w:id="2237" w:name="_ETM_Q12_225820"/>
      <w:bookmarkEnd w:id="2237"/>
      <w:r>
        <w:rPr>
          <w:rtl/>
        </w:rPr>
        <w:t>הילדים</w:t>
      </w:r>
      <w:r>
        <w:rPr>
          <w:rFonts w:hint="cs"/>
          <w:rtl/>
        </w:rPr>
        <w:t>,</w:t>
      </w:r>
      <w:r>
        <w:rPr>
          <w:rtl/>
        </w:rPr>
        <w:t xml:space="preserve"> היא </w:t>
      </w:r>
      <w:bookmarkStart w:id="2238" w:name="_ETM_Q12_224079"/>
      <w:bookmarkEnd w:id="2238"/>
      <w:r>
        <w:rPr>
          <w:rtl/>
        </w:rPr>
        <w:t xml:space="preserve">שאלה </w:t>
      </w:r>
      <w:bookmarkStart w:id="2239" w:name="_ETM_Q12_224500"/>
      <w:bookmarkEnd w:id="2239"/>
      <w:r>
        <w:rPr>
          <w:rtl/>
        </w:rPr>
        <w:t>אותי</w:t>
      </w:r>
      <w:bookmarkStart w:id="2240" w:name="_ETM_Q12_225250"/>
      <w:bookmarkStart w:id="2241" w:name="_ETM_Q12_226239"/>
      <w:bookmarkEnd w:id="2240"/>
      <w:bookmarkEnd w:id="2241"/>
      <w:r>
        <w:rPr>
          <w:rFonts w:hint="cs"/>
          <w:rtl/>
        </w:rPr>
        <w:t xml:space="preserve"> </w:t>
      </w:r>
      <w:r>
        <w:rPr>
          <w:rtl/>
        </w:rPr>
        <w:t xml:space="preserve">אם </w:t>
      </w:r>
      <w:bookmarkStart w:id="2242" w:name="_ETM_Q12_226359"/>
      <w:bookmarkEnd w:id="2242"/>
      <w:r>
        <w:rPr>
          <w:rtl/>
        </w:rPr>
        <w:t xml:space="preserve">אני </w:t>
      </w:r>
      <w:bookmarkStart w:id="2243" w:name="_ETM_Q12_226510"/>
      <w:bookmarkEnd w:id="2243"/>
      <w:r>
        <w:rPr>
          <w:rtl/>
        </w:rPr>
        <w:t xml:space="preserve">אוכל </w:t>
      </w:r>
      <w:bookmarkStart w:id="2244" w:name="_ETM_Q12_226780"/>
      <w:bookmarkEnd w:id="2244"/>
      <w:r>
        <w:rPr>
          <w:rtl/>
        </w:rPr>
        <w:t xml:space="preserve">לחלק </w:t>
      </w:r>
      <w:bookmarkStart w:id="2245" w:name="_ETM_Q12_227109"/>
      <w:bookmarkEnd w:id="2245"/>
      <w:r>
        <w:rPr>
          <w:rtl/>
        </w:rPr>
        <w:t xml:space="preserve">את </w:t>
      </w:r>
      <w:bookmarkStart w:id="2246" w:name="_ETM_Q12_227199"/>
      <w:bookmarkEnd w:id="2246"/>
      <w:r>
        <w:rPr>
          <w:rtl/>
        </w:rPr>
        <w:t xml:space="preserve">זה </w:t>
      </w:r>
      <w:bookmarkStart w:id="2247" w:name="_ETM_Q12_227289"/>
      <w:bookmarkEnd w:id="2247"/>
      <w:r>
        <w:rPr>
          <w:rtl/>
        </w:rPr>
        <w:t xml:space="preserve">לחברי </w:t>
      </w:r>
      <w:bookmarkStart w:id="2248" w:name="_ETM_Q12_227769"/>
      <w:bookmarkEnd w:id="2248"/>
      <w:r>
        <w:rPr>
          <w:rtl/>
        </w:rPr>
        <w:t xml:space="preserve">וחברות </w:t>
      </w:r>
      <w:bookmarkStart w:id="2249" w:name="_ETM_Q12_228219"/>
      <w:bookmarkEnd w:id="2249"/>
      <w:r>
        <w:rPr>
          <w:rtl/>
        </w:rPr>
        <w:t>הכנסת</w:t>
      </w:r>
      <w:r>
        <w:rPr>
          <w:rFonts w:hint="cs"/>
          <w:rtl/>
        </w:rPr>
        <w:t>.</w:t>
      </w:r>
      <w:r>
        <w:rPr>
          <w:rtl/>
        </w:rPr>
        <w:t xml:space="preserve"> </w:t>
      </w:r>
      <w:bookmarkStart w:id="2250" w:name="_ETM_Q12_229610"/>
      <w:bookmarkStart w:id="2251" w:name="_ETM_Q12_230239"/>
      <w:bookmarkStart w:id="2252" w:name="_ETM_Q12_230360"/>
      <w:bookmarkEnd w:id="2250"/>
      <w:bookmarkEnd w:id="2251"/>
      <w:bookmarkEnd w:id="2252"/>
      <w:r>
        <w:rPr>
          <w:rtl/>
        </w:rPr>
        <w:t xml:space="preserve">כמובן </w:t>
      </w:r>
      <w:bookmarkStart w:id="2253" w:name="_ETM_Q12_230780"/>
      <w:bookmarkEnd w:id="2253"/>
      <w:r>
        <w:rPr>
          <w:rtl/>
        </w:rPr>
        <w:t xml:space="preserve">השבתי </w:t>
      </w:r>
      <w:bookmarkStart w:id="2254" w:name="_ETM_Q12_231200"/>
      <w:bookmarkEnd w:id="2254"/>
      <w:r>
        <w:rPr>
          <w:rtl/>
        </w:rPr>
        <w:t>בחיוב</w:t>
      </w:r>
      <w:r>
        <w:rPr>
          <w:rFonts w:hint="cs"/>
          <w:rtl/>
        </w:rPr>
        <w:t>,</w:t>
      </w:r>
      <w:r>
        <w:rPr>
          <w:rtl/>
        </w:rPr>
        <w:t xml:space="preserve"> </w:t>
      </w:r>
      <w:bookmarkStart w:id="2255" w:name="_ETM_Q12_232780"/>
      <w:bookmarkEnd w:id="2255"/>
      <w:r>
        <w:rPr>
          <w:rtl/>
        </w:rPr>
        <w:t xml:space="preserve">והיא </w:t>
      </w:r>
      <w:bookmarkStart w:id="2256" w:name="_ETM_Q12_232960"/>
      <w:bookmarkEnd w:id="2256"/>
      <w:r>
        <w:rPr>
          <w:rtl/>
        </w:rPr>
        <w:t xml:space="preserve">שלחה </w:t>
      </w:r>
      <w:bookmarkStart w:id="2257" w:name="_ETM_Q12_233320"/>
      <w:bookmarkEnd w:id="2257"/>
      <w:r>
        <w:rPr>
          <w:rtl/>
        </w:rPr>
        <w:t xml:space="preserve">לי </w:t>
      </w:r>
      <w:bookmarkStart w:id="2258" w:name="_ETM_Q12_233409"/>
      <w:bookmarkEnd w:id="2258"/>
      <w:r>
        <w:rPr>
          <w:rtl/>
        </w:rPr>
        <w:t xml:space="preserve">עם </w:t>
      </w:r>
      <w:bookmarkStart w:id="2259" w:name="_ETM_Q12_233500"/>
      <w:bookmarkEnd w:id="2259"/>
      <w:r>
        <w:rPr>
          <w:rtl/>
        </w:rPr>
        <w:t xml:space="preserve">אביתר </w:t>
      </w:r>
      <w:bookmarkStart w:id="2260" w:name="_ETM_Q12_233920"/>
      <w:bookmarkEnd w:id="2260"/>
      <w:r>
        <w:rPr>
          <w:rtl/>
        </w:rPr>
        <w:t xml:space="preserve">הבן </w:t>
      </w:r>
      <w:bookmarkStart w:id="2261" w:name="_ETM_Q12_234129"/>
      <w:bookmarkEnd w:id="2261"/>
      <w:r>
        <w:rPr>
          <w:rtl/>
        </w:rPr>
        <w:t xml:space="preserve">שלי </w:t>
      </w:r>
      <w:bookmarkStart w:id="2262" w:name="_ETM_Q12_234399"/>
      <w:bookmarkEnd w:id="2262"/>
      <w:r>
        <w:rPr>
          <w:rtl/>
        </w:rPr>
        <w:t xml:space="preserve">שקית </w:t>
      </w:r>
      <w:bookmarkStart w:id="2263" w:name="_ETM_Q12_235539"/>
      <w:bookmarkEnd w:id="2263"/>
      <w:r>
        <w:rPr>
          <w:rtl/>
        </w:rPr>
        <w:t>מלא</w:t>
      </w:r>
      <w:r>
        <w:rPr>
          <w:rFonts w:hint="cs"/>
          <w:rtl/>
        </w:rPr>
        <w:t>ת</w:t>
      </w:r>
      <w:r>
        <w:rPr>
          <w:rtl/>
        </w:rPr>
        <w:t xml:space="preserve"> </w:t>
      </w:r>
      <w:bookmarkStart w:id="2264" w:name="_ETM_Q12_236079"/>
      <w:bookmarkEnd w:id="2264"/>
      <w:r>
        <w:rPr>
          <w:rtl/>
        </w:rPr>
        <w:t xml:space="preserve">רגש </w:t>
      </w:r>
      <w:bookmarkStart w:id="2265" w:name="_ETM_Q12_236530"/>
      <w:bookmarkEnd w:id="2265"/>
      <w:r>
        <w:rPr>
          <w:rtl/>
        </w:rPr>
        <w:t xml:space="preserve">בצבע </w:t>
      </w:r>
      <w:bookmarkStart w:id="2266" w:name="_ETM_Q12_237010"/>
      <w:bookmarkEnd w:id="2266"/>
      <w:r>
        <w:rPr>
          <w:rtl/>
        </w:rPr>
        <w:t>צהוב</w:t>
      </w:r>
      <w:r>
        <w:rPr>
          <w:rFonts w:hint="cs"/>
          <w:rtl/>
        </w:rPr>
        <w:t>.</w:t>
      </w:r>
      <w:r>
        <w:rPr>
          <w:rtl/>
        </w:rPr>
        <w:t xml:space="preserve"> </w:t>
      </w:r>
      <w:bookmarkStart w:id="2267" w:name="_ETM_Q12_238840"/>
      <w:bookmarkStart w:id="2268" w:name="_ETM_Q12_239350"/>
      <w:bookmarkEnd w:id="2267"/>
      <w:bookmarkEnd w:id="2268"/>
      <w:r>
        <w:rPr>
          <w:rtl/>
        </w:rPr>
        <w:t xml:space="preserve">מה </w:t>
      </w:r>
      <w:bookmarkStart w:id="2269" w:name="_ETM_Q12_239559"/>
      <w:bookmarkEnd w:id="2269"/>
      <w:r>
        <w:rPr>
          <w:rtl/>
        </w:rPr>
        <w:t xml:space="preserve">שמרגש </w:t>
      </w:r>
      <w:bookmarkStart w:id="2270" w:name="_ETM_Q12_240129"/>
      <w:bookmarkEnd w:id="2270"/>
      <w:r>
        <w:rPr>
          <w:rFonts w:hint="cs"/>
          <w:rtl/>
        </w:rPr>
        <w:t>ב</w:t>
      </w:r>
      <w:r>
        <w:rPr>
          <w:rtl/>
        </w:rPr>
        <w:t xml:space="preserve">דבר </w:t>
      </w:r>
      <w:bookmarkStart w:id="2271" w:name="_ETM_Q12_240579"/>
      <w:bookmarkEnd w:id="2271"/>
      <w:r>
        <w:rPr>
          <w:rtl/>
        </w:rPr>
        <w:t xml:space="preserve">הזה </w:t>
      </w:r>
      <w:bookmarkStart w:id="2272" w:name="_ETM_Q12_240760"/>
      <w:bookmarkEnd w:id="2272"/>
      <w:r>
        <w:rPr>
          <w:rtl/>
        </w:rPr>
        <w:t xml:space="preserve">בעיניי </w:t>
      </w:r>
      <w:bookmarkStart w:id="2273" w:name="_ETM_Q12_241850"/>
      <w:bookmarkEnd w:id="2273"/>
      <w:r>
        <w:rPr>
          <w:rFonts w:hint="cs"/>
          <w:rtl/>
        </w:rPr>
        <w:t>ה</w:t>
      </w:r>
      <w:r>
        <w:rPr>
          <w:rtl/>
        </w:rPr>
        <w:t>ו</w:t>
      </w:r>
      <w:r>
        <w:rPr>
          <w:rFonts w:hint="cs"/>
          <w:rtl/>
        </w:rPr>
        <w:t>א</w:t>
      </w:r>
      <w:r>
        <w:rPr>
          <w:rtl/>
        </w:rPr>
        <w:t xml:space="preserve"> </w:t>
      </w:r>
      <w:bookmarkStart w:id="2274" w:name="_ETM_Q12_242150"/>
      <w:bookmarkEnd w:id="2274"/>
      <w:r>
        <w:rPr>
          <w:rtl/>
        </w:rPr>
        <w:t xml:space="preserve">הדרך </w:t>
      </w:r>
      <w:bookmarkStart w:id="2275" w:name="_ETM_Q12_242660"/>
      <w:bookmarkEnd w:id="2275"/>
      <w:r>
        <w:rPr>
          <w:rtl/>
        </w:rPr>
        <w:t>ש</w:t>
      </w:r>
      <w:r>
        <w:rPr>
          <w:rFonts w:hint="cs"/>
          <w:rtl/>
        </w:rPr>
        <w:t xml:space="preserve">בה </w:t>
      </w:r>
      <w:r>
        <w:rPr>
          <w:rtl/>
        </w:rPr>
        <w:t xml:space="preserve">הילדים </w:t>
      </w:r>
      <w:bookmarkStart w:id="2276" w:name="_ETM_Q12_243980"/>
      <w:bookmarkEnd w:id="2276"/>
      <w:r>
        <w:rPr>
          <w:rtl/>
        </w:rPr>
        <w:t xml:space="preserve">בחרו </w:t>
      </w:r>
      <w:bookmarkStart w:id="2277" w:name="_ETM_Q12_244640"/>
      <w:bookmarkEnd w:id="2277"/>
      <w:r>
        <w:rPr>
          <w:rtl/>
        </w:rPr>
        <w:t xml:space="preserve">להביע </w:t>
      </w:r>
      <w:bookmarkStart w:id="2278" w:name="_ETM_Q12_245030"/>
      <w:bookmarkEnd w:id="2278"/>
      <w:r>
        <w:rPr>
          <w:rFonts w:hint="cs"/>
          <w:rtl/>
        </w:rPr>
        <w:t>את ה</w:t>
      </w:r>
      <w:bookmarkStart w:id="2279" w:name="_ETM_Q12_245479"/>
      <w:bookmarkEnd w:id="2279"/>
      <w:r>
        <w:rPr>
          <w:rtl/>
        </w:rPr>
        <w:t xml:space="preserve">דאגה </w:t>
      </w:r>
      <w:bookmarkStart w:id="2280" w:name="_ETM_Q12_245990"/>
      <w:bookmarkEnd w:id="2280"/>
      <w:r>
        <w:rPr>
          <w:rtl/>
        </w:rPr>
        <w:t xml:space="preserve">שלהם </w:t>
      </w:r>
      <w:bookmarkStart w:id="2281" w:name="_ETM_Q12_247380"/>
      <w:bookmarkEnd w:id="2281"/>
      <w:r>
        <w:rPr>
          <w:rtl/>
        </w:rPr>
        <w:t xml:space="preserve">ולהראות </w:t>
      </w:r>
      <w:bookmarkStart w:id="2282" w:name="_ETM_Q12_248069"/>
      <w:bookmarkEnd w:id="2282"/>
      <w:r>
        <w:rPr>
          <w:rtl/>
        </w:rPr>
        <w:t>לנו</w:t>
      </w:r>
      <w:r>
        <w:rPr>
          <w:rFonts w:hint="cs"/>
          <w:rtl/>
        </w:rPr>
        <w:t>,</w:t>
      </w:r>
      <w:r>
        <w:rPr>
          <w:rtl/>
        </w:rPr>
        <w:t xml:space="preserve"> </w:t>
      </w:r>
      <w:bookmarkStart w:id="2283" w:name="_ETM_Q12_248340"/>
      <w:bookmarkEnd w:id="2283"/>
      <w:r>
        <w:rPr>
          <w:rtl/>
        </w:rPr>
        <w:t xml:space="preserve">לחברי </w:t>
      </w:r>
      <w:bookmarkStart w:id="2284" w:name="_ETM_Q12_248729"/>
      <w:bookmarkEnd w:id="2284"/>
      <w:r>
        <w:rPr>
          <w:rtl/>
        </w:rPr>
        <w:t>הכנסת</w:t>
      </w:r>
      <w:r>
        <w:rPr>
          <w:rFonts w:hint="cs"/>
          <w:rtl/>
        </w:rPr>
        <w:t>,</w:t>
      </w:r>
      <w:r>
        <w:rPr>
          <w:rtl/>
        </w:rPr>
        <w:t xml:space="preserve"> </w:t>
      </w:r>
      <w:bookmarkStart w:id="2285" w:name="_ETM_Q12_249979"/>
      <w:bookmarkEnd w:id="2285"/>
      <w:r>
        <w:rPr>
          <w:rtl/>
        </w:rPr>
        <w:t>לח</w:t>
      </w:r>
      <w:r>
        <w:rPr>
          <w:rFonts w:hint="cs"/>
          <w:rtl/>
        </w:rPr>
        <w:t>ד</w:t>
      </w:r>
      <w:r>
        <w:rPr>
          <w:rtl/>
        </w:rPr>
        <w:t xml:space="preserve">ור </w:t>
      </w:r>
      <w:bookmarkStart w:id="2286" w:name="_ETM_Q12_250459"/>
      <w:bookmarkEnd w:id="2286"/>
      <w:r>
        <w:rPr>
          <w:rtl/>
        </w:rPr>
        <w:t xml:space="preserve">לכאן </w:t>
      </w:r>
      <w:bookmarkStart w:id="2287" w:name="_ETM_Q12_250759"/>
      <w:bookmarkEnd w:id="2287"/>
      <w:r>
        <w:rPr>
          <w:rtl/>
        </w:rPr>
        <w:t xml:space="preserve">דרך </w:t>
      </w:r>
      <w:bookmarkStart w:id="2288" w:name="_ETM_Q12_251090"/>
      <w:bookmarkEnd w:id="2288"/>
      <w:r>
        <w:rPr>
          <w:rtl/>
        </w:rPr>
        <w:t xml:space="preserve">הפלסטיק </w:t>
      </w:r>
      <w:bookmarkStart w:id="2289" w:name="_ETM_Q12_252490"/>
      <w:bookmarkEnd w:id="2289"/>
      <w:r>
        <w:rPr>
          <w:rtl/>
        </w:rPr>
        <w:t>הזה</w:t>
      </w:r>
      <w:r>
        <w:rPr>
          <w:rFonts w:hint="cs"/>
          <w:rtl/>
        </w:rPr>
        <w:t>,</w:t>
      </w:r>
      <w:r>
        <w:rPr>
          <w:rtl/>
        </w:rPr>
        <w:t xml:space="preserve"> </w:t>
      </w:r>
      <w:bookmarkStart w:id="2290" w:name="_ETM_Q12_252700"/>
      <w:bookmarkEnd w:id="2290"/>
      <w:r>
        <w:rPr>
          <w:rtl/>
        </w:rPr>
        <w:t xml:space="preserve">שיש </w:t>
      </w:r>
      <w:bookmarkStart w:id="2291" w:name="_ETM_Q12_252909"/>
      <w:bookmarkEnd w:id="2291"/>
      <w:r>
        <w:rPr>
          <w:rtl/>
        </w:rPr>
        <w:t xml:space="preserve">לו </w:t>
      </w:r>
      <w:bookmarkStart w:id="2292" w:name="_ETM_Q12_253000"/>
      <w:bookmarkEnd w:id="2292"/>
      <w:r>
        <w:rPr>
          <w:rtl/>
        </w:rPr>
        <w:t xml:space="preserve">משמעות </w:t>
      </w:r>
      <w:bookmarkStart w:id="2293" w:name="_ETM_Q12_253540"/>
      <w:bookmarkEnd w:id="2293"/>
      <w:r>
        <w:rPr>
          <w:rtl/>
        </w:rPr>
        <w:t xml:space="preserve">מאוד </w:t>
      </w:r>
      <w:bookmarkStart w:id="2294" w:name="_ETM_Q12_253780"/>
      <w:bookmarkEnd w:id="2294"/>
      <w:r>
        <w:rPr>
          <w:rtl/>
        </w:rPr>
        <w:t>גדולה</w:t>
      </w:r>
      <w:r>
        <w:rPr>
          <w:rFonts w:hint="cs"/>
          <w:rtl/>
        </w:rPr>
        <w:t xml:space="preserve">. הם בחרו להגיד: תראו </w:t>
      </w:r>
      <w:r w:rsidR="00E703B2">
        <w:rPr>
          <w:rFonts w:hint="cs"/>
          <w:rtl/>
        </w:rPr>
        <w:t>– – –</w:t>
      </w:r>
      <w:r>
        <w:rPr>
          <w:rFonts w:hint="cs"/>
          <w:rtl/>
        </w:rPr>
        <w:t xml:space="preserve"> </w:t>
      </w:r>
      <w:bookmarkStart w:id="2295" w:name="_ETM_Q12_259708"/>
      <w:bookmarkEnd w:id="2295"/>
    </w:p>
    <w:p w:rsidR="00E70DCC" w:rsidRDefault="00E70DCC" w:rsidP="00AD06B3">
      <w:pPr>
        <w:rPr>
          <w:rtl/>
        </w:rPr>
      </w:pPr>
    </w:p>
    <w:p w:rsidR="00E70DCC" w:rsidRDefault="00E70DCC" w:rsidP="00AD06B3">
      <w:pPr>
        <w:pStyle w:val="af6"/>
        <w:keepNext/>
        <w:rPr>
          <w:rtl/>
        </w:rPr>
      </w:pPr>
      <w:bookmarkStart w:id="2296" w:name="ET_yor_6599_23"/>
      <w:r w:rsidRPr="00681EFC">
        <w:rPr>
          <w:rStyle w:val="TagStyle"/>
          <w:rtl/>
        </w:rPr>
        <w:t xml:space="preserve"> &lt;&lt; יור &gt;&gt; </w:t>
      </w:r>
      <w:r>
        <w:rPr>
          <w:rtl/>
        </w:rPr>
        <w:t>היו"ר משה רוט:</w:t>
      </w:r>
      <w:r w:rsidRPr="00681EFC">
        <w:rPr>
          <w:rStyle w:val="TagStyle"/>
          <w:rtl/>
        </w:rPr>
        <w:t xml:space="preserve"> &lt;&lt; יור &gt;&gt;</w:t>
      </w:r>
      <w:r>
        <w:rPr>
          <w:rtl/>
        </w:rPr>
        <w:t xml:space="preserve">   </w:t>
      </w:r>
      <w:bookmarkEnd w:id="2296"/>
    </w:p>
    <w:p w:rsidR="00E70DCC" w:rsidRDefault="00E70DCC" w:rsidP="00E703B2">
      <w:pPr>
        <w:rPr>
          <w:rtl/>
        </w:rPr>
      </w:pPr>
    </w:p>
    <w:p w:rsidR="00E70DCC" w:rsidRDefault="00E70DCC" w:rsidP="00AD06B3">
      <w:pPr>
        <w:rPr>
          <w:rtl/>
        </w:rPr>
      </w:pPr>
      <w:r>
        <w:rPr>
          <w:rFonts w:hint="cs"/>
          <w:rtl/>
        </w:rPr>
        <w:t xml:space="preserve">כל הכבוד למחנכים שלהם. </w:t>
      </w:r>
    </w:p>
    <w:p w:rsidR="00E70DCC" w:rsidRDefault="00E70DCC" w:rsidP="00AD06B3">
      <w:pPr>
        <w:rPr>
          <w:rtl/>
        </w:rPr>
      </w:pPr>
    </w:p>
    <w:p w:rsidR="00E70DCC" w:rsidRDefault="00E70DCC" w:rsidP="00AD06B3">
      <w:pPr>
        <w:pStyle w:val="-"/>
        <w:keepNext/>
        <w:rPr>
          <w:rtl/>
        </w:rPr>
      </w:pPr>
      <w:bookmarkStart w:id="2297" w:name="ET_speakercontinue_6574_24"/>
      <w:r w:rsidRPr="00681EFC">
        <w:rPr>
          <w:rStyle w:val="TagStyle"/>
          <w:rtl/>
        </w:rPr>
        <w:t xml:space="preserve"> &lt;&lt; דובר_המשך &gt;&gt; </w:t>
      </w:r>
      <w:r>
        <w:rPr>
          <w:rtl/>
        </w:rPr>
        <w:t>ירון לוי (יש עתיד):</w:t>
      </w:r>
      <w:r w:rsidRPr="00681EFC">
        <w:rPr>
          <w:rStyle w:val="TagStyle"/>
          <w:rtl/>
        </w:rPr>
        <w:t xml:space="preserve"> &lt;&lt; דובר_המשך &gt;&gt;</w:t>
      </w:r>
      <w:r>
        <w:rPr>
          <w:rtl/>
        </w:rPr>
        <w:t xml:space="preserve">   </w:t>
      </w:r>
      <w:bookmarkEnd w:id="2297"/>
    </w:p>
    <w:p w:rsidR="00E70DCC" w:rsidRDefault="00E70DCC" w:rsidP="00E703B2">
      <w:pPr>
        <w:rPr>
          <w:rtl/>
        </w:rPr>
      </w:pPr>
    </w:p>
    <w:p w:rsidR="00E70DCC" w:rsidRDefault="00E70DCC" w:rsidP="00AD06B3">
      <w:pPr>
        <w:rPr>
          <w:rtl/>
        </w:rPr>
      </w:pPr>
      <w:bookmarkStart w:id="2298" w:name="_ETM_Q12_254610"/>
      <w:bookmarkStart w:id="2299" w:name="_ETM_Q12_255240"/>
      <w:bookmarkStart w:id="2300" w:name="_ETM_Q12_255569"/>
      <w:bookmarkStart w:id="2301" w:name="_ETM_Q12_256479"/>
      <w:bookmarkStart w:id="2302" w:name="_ETM_Q12_256780"/>
      <w:bookmarkStart w:id="2303" w:name="_ETM_Q12_257140"/>
      <w:bookmarkStart w:id="2304" w:name="_ETM_Q12_257229"/>
      <w:bookmarkStart w:id="2305" w:name="_ETM_Q12_257740"/>
      <w:bookmarkStart w:id="2306" w:name="_ETM_Q12_258100"/>
      <w:bookmarkStart w:id="2307" w:name="_ETM_Q12_258340"/>
      <w:bookmarkStart w:id="2308" w:name="_ETM_Q12_258700"/>
      <w:bookmarkEnd w:id="2298"/>
      <w:bookmarkEnd w:id="2299"/>
      <w:bookmarkEnd w:id="2300"/>
      <w:bookmarkEnd w:id="2301"/>
      <w:bookmarkEnd w:id="2302"/>
      <w:bookmarkEnd w:id="2303"/>
      <w:bookmarkEnd w:id="2304"/>
      <w:bookmarkEnd w:id="2305"/>
      <w:bookmarkEnd w:id="2306"/>
      <w:bookmarkEnd w:id="2307"/>
      <w:bookmarkEnd w:id="2308"/>
      <w:r>
        <w:rPr>
          <w:rFonts w:hint="cs"/>
          <w:rtl/>
        </w:rPr>
        <w:t xml:space="preserve">כל הכבוד </w:t>
      </w:r>
      <w:bookmarkStart w:id="2309" w:name="_ETM_Q12_260390"/>
      <w:bookmarkEnd w:id="2309"/>
      <w:r>
        <w:rPr>
          <w:rFonts w:hint="cs"/>
          <w:rtl/>
        </w:rPr>
        <w:t xml:space="preserve">למחנכים, כמובן. </w:t>
      </w:r>
      <w:bookmarkStart w:id="2310" w:name="_ETM_Q12_259450"/>
      <w:bookmarkStart w:id="2311" w:name="_ETM_Q12_261640"/>
      <w:bookmarkEnd w:id="2310"/>
      <w:bookmarkEnd w:id="2311"/>
      <w:r>
        <w:rPr>
          <w:rtl/>
        </w:rPr>
        <w:t xml:space="preserve">הם </w:t>
      </w:r>
      <w:bookmarkStart w:id="2312" w:name="_ETM_Q12_261819"/>
      <w:bookmarkEnd w:id="2312"/>
      <w:r>
        <w:rPr>
          <w:rFonts w:hint="cs"/>
          <w:rtl/>
        </w:rPr>
        <w:t>מצאו</w:t>
      </w:r>
      <w:r>
        <w:rPr>
          <w:rtl/>
        </w:rPr>
        <w:t xml:space="preserve"> </w:t>
      </w:r>
      <w:bookmarkStart w:id="2313" w:name="_ETM_Q12_262090"/>
      <w:bookmarkEnd w:id="2313"/>
      <w:r>
        <w:rPr>
          <w:rtl/>
        </w:rPr>
        <w:t xml:space="preserve">צורה </w:t>
      </w:r>
      <w:bookmarkStart w:id="2314" w:name="_ETM_Q12_262569"/>
      <w:bookmarkEnd w:id="2314"/>
      <w:r>
        <w:rPr>
          <w:rtl/>
        </w:rPr>
        <w:t xml:space="preserve">מדהימה </w:t>
      </w:r>
      <w:bookmarkStart w:id="2315" w:name="_ETM_Q12_263549"/>
      <w:bookmarkEnd w:id="2315"/>
      <w:r>
        <w:rPr>
          <w:rtl/>
        </w:rPr>
        <w:t xml:space="preserve">ודרך </w:t>
      </w:r>
      <w:bookmarkStart w:id="2316" w:name="_ETM_Q12_264420"/>
      <w:bookmarkEnd w:id="2316"/>
      <w:r>
        <w:rPr>
          <w:rtl/>
        </w:rPr>
        <w:t xml:space="preserve">להביע </w:t>
      </w:r>
      <w:bookmarkStart w:id="2317" w:name="_ETM_Q12_264990"/>
      <w:bookmarkEnd w:id="2317"/>
      <w:r>
        <w:rPr>
          <w:rtl/>
        </w:rPr>
        <w:t xml:space="preserve">את </w:t>
      </w:r>
      <w:bookmarkStart w:id="2318" w:name="_ETM_Q12_265200"/>
      <w:bookmarkEnd w:id="2318"/>
      <w:r>
        <w:rPr>
          <w:rtl/>
        </w:rPr>
        <w:t xml:space="preserve">הדאגה </w:t>
      </w:r>
      <w:bookmarkStart w:id="2319" w:name="_ETM_Q12_265709"/>
      <w:bookmarkEnd w:id="2319"/>
      <w:r>
        <w:rPr>
          <w:rtl/>
        </w:rPr>
        <w:t xml:space="preserve">שלהם </w:t>
      </w:r>
      <w:bookmarkStart w:id="2320" w:name="_ETM_Q12_266219"/>
      <w:bookmarkStart w:id="2321" w:name="_ETM_Q12_267270"/>
      <w:bookmarkStart w:id="2322" w:name="_ETM_Q12_267420"/>
      <w:bookmarkEnd w:id="2320"/>
      <w:bookmarkEnd w:id="2321"/>
      <w:bookmarkEnd w:id="2322"/>
      <w:r>
        <w:rPr>
          <w:rFonts w:hint="cs"/>
          <w:rtl/>
        </w:rPr>
        <w:t xml:space="preserve">ועוד </w:t>
      </w:r>
      <w:r>
        <w:rPr>
          <w:rtl/>
        </w:rPr>
        <w:t>פעם</w:t>
      </w:r>
      <w:r>
        <w:rPr>
          <w:rFonts w:hint="cs"/>
          <w:rtl/>
        </w:rPr>
        <w:t>,</w:t>
      </w:r>
      <w:r>
        <w:rPr>
          <w:rtl/>
        </w:rPr>
        <w:t xml:space="preserve"> </w:t>
      </w:r>
      <w:bookmarkStart w:id="2323" w:name="_ETM_Q12_267869"/>
      <w:bookmarkEnd w:id="2323"/>
      <w:r>
        <w:rPr>
          <w:rtl/>
        </w:rPr>
        <w:t xml:space="preserve">להגיד </w:t>
      </w:r>
      <w:bookmarkStart w:id="2324" w:name="_ETM_Q12_268289"/>
      <w:bookmarkEnd w:id="2324"/>
      <w:r>
        <w:rPr>
          <w:rtl/>
        </w:rPr>
        <w:t xml:space="preserve">לנו </w:t>
      </w:r>
      <w:bookmarkStart w:id="2325" w:name="_ETM_Q12_268530"/>
      <w:bookmarkEnd w:id="2325"/>
      <w:r>
        <w:rPr>
          <w:rtl/>
        </w:rPr>
        <w:t xml:space="preserve">כאן </w:t>
      </w:r>
      <w:bookmarkStart w:id="2326" w:name="_ETM_Q12_268799"/>
      <w:bookmarkEnd w:id="2326"/>
      <w:r>
        <w:rPr>
          <w:rtl/>
        </w:rPr>
        <w:t xml:space="preserve">בבית </w:t>
      </w:r>
      <w:bookmarkStart w:id="2327" w:name="_ETM_Q12_269430"/>
      <w:bookmarkEnd w:id="2327"/>
      <w:r>
        <w:rPr>
          <w:rtl/>
        </w:rPr>
        <w:t>הזה</w:t>
      </w:r>
      <w:r>
        <w:rPr>
          <w:rFonts w:hint="cs"/>
          <w:rtl/>
        </w:rPr>
        <w:t>:</w:t>
      </w:r>
      <w:r>
        <w:rPr>
          <w:rtl/>
        </w:rPr>
        <w:t xml:space="preserve"> </w:t>
      </w:r>
      <w:bookmarkStart w:id="2328" w:name="_ETM_Q12_270180"/>
      <w:bookmarkEnd w:id="2328"/>
      <w:r>
        <w:rPr>
          <w:rtl/>
        </w:rPr>
        <w:t xml:space="preserve">אנחנו </w:t>
      </w:r>
      <w:bookmarkStart w:id="2329" w:name="_ETM_Q12_270539"/>
      <w:bookmarkEnd w:id="2329"/>
      <w:r>
        <w:rPr>
          <w:rtl/>
        </w:rPr>
        <w:t>א</w:t>
      </w:r>
      <w:r>
        <w:rPr>
          <w:rFonts w:hint="cs"/>
          <w:rtl/>
        </w:rPr>
        <w:t>ו</w:t>
      </w:r>
      <w:r>
        <w:rPr>
          <w:rtl/>
        </w:rPr>
        <w:t xml:space="preserve">מנם </w:t>
      </w:r>
      <w:bookmarkStart w:id="2330" w:name="_ETM_Q12_270810"/>
      <w:bookmarkEnd w:id="2330"/>
      <w:r>
        <w:rPr>
          <w:rtl/>
        </w:rPr>
        <w:t>קטנים</w:t>
      </w:r>
      <w:r>
        <w:rPr>
          <w:rFonts w:hint="cs"/>
          <w:rtl/>
        </w:rPr>
        <w:t>,</w:t>
      </w:r>
      <w:r>
        <w:rPr>
          <w:rtl/>
        </w:rPr>
        <w:t xml:space="preserve"> </w:t>
      </w:r>
      <w:bookmarkStart w:id="2331" w:name="_ETM_Q12_272240"/>
      <w:bookmarkEnd w:id="2331"/>
      <w:r>
        <w:rPr>
          <w:rtl/>
        </w:rPr>
        <w:t xml:space="preserve">אבל </w:t>
      </w:r>
      <w:bookmarkStart w:id="2332" w:name="_ETM_Q12_272540"/>
      <w:bookmarkEnd w:id="2332"/>
      <w:r>
        <w:rPr>
          <w:rtl/>
        </w:rPr>
        <w:t xml:space="preserve">אנחנו </w:t>
      </w:r>
      <w:bookmarkStart w:id="2333" w:name="_ETM_Q12_272930"/>
      <w:bookmarkEnd w:id="2333"/>
      <w:r>
        <w:rPr>
          <w:rtl/>
        </w:rPr>
        <w:t xml:space="preserve">גם </w:t>
      </w:r>
      <w:bookmarkStart w:id="2334" w:name="_ETM_Q12_273229"/>
      <w:bookmarkEnd w:id="2334"/>
      <w:r>
        <w:rPr>
          <w:rtl/>
        </w:rPr>
        <w:t xml:space="preserve">חלק </w:t>
      </w:r>
      <w:bookmarkStart w:id="2335" w:name="_ETM_Q12_273680"/>
      <w:bookmarkEnd w:id="2335"/>
      <w:r>
        <w:rPr>
          <w:rtl/>
        </w:rPr>
        <w:t xml:space="preserve">ממה </w:t>
      </w:r>
      <w:bookmarkStart w:id="2336" w:name="_ETM_Q12_273920"/>
      <w:bookmarkEnd w:id="2336"/>
      <w:r>
        <w:rPr>
          <w:rtl/>
        </w:rPr>
        <w:t xml:space="preserve">שקורה </w:t>
      </w:r>
      <w:bookmarkStart w:id="2337" w:name="_ETM_Q12_274310"/>
      <w:bookmarkEnd w:id="2337"/>
      <w:r>
        <w:rPr>
          <w:rtl/>
        </w:rPr>
        <w:t xml:space="preserve">כאן </w:t>
      </w:r>
      <w:bookmarkStart w:id="2338" w:name="_ETM_Q12_274490"/>
      <w:bookmarkEnd w:id="2338"/>
      <w:r>
        <w:rPr>
          <w:rtl/>
        </w:rPr>
        <w:t>במדינה</w:t>
      </w:r>
      <w:r>
        <w:rPr>
          <w:rFonts w:hint="cs"/>
          <w:rtl/>
        </w:rPr>
        <w:t>.</w:t>
      </w:r>
      <w:r>
        <w:rPr>
          <w:rtl/>
        </w:rPr>
        <w:t xml:space="preserve"> </w:t>
      </w:r>
      <w:bookmarkStart w:id="2339" w:name="_ETM_Q12_274970"/>
      <w:bookmarkEnd w:id="2339"/>
      <w:r>
        <w:rPr>
          <w:rtl/>
        </w:rPr>
        <w:t xml:space="preserve">זה </w:t>
      </w:r>
      <w:bookmarkStart w:id="2340" w:name="_ETM_Q12_275240"/>
      <w:bookmarkEnd w:id="2340"/>
      <w:r>
        <w:rPr>
          <w:rtl/>
        </w:rPr>
        <w:t xml:space="preserve">מרגש </w:t>
      </w:r>
      <w:bookmarkStart w:id="2341" w:name="_ETM_Q12_275689"/>
      <w:bookmarkEnd w:id="2341"/>
      <w:r>
        <w:rPr>
          <w:rtl/>
        </w:rPr>
        <w:t>בעיניי</w:t>
      </w:r>
      <w:r>
        <w:rPr>
          <w:rFonts w:hint="cs"/>
          <w:rtl/>
        </w:rPr>
        <w:t>.</w:t>
      </w:r>
      <w:bookmarkStart w:id="2342" w:name="_ETM_Q12_275458"/>
      <w:bookmarkEnd w:id="2342"/>
    </w:p>
    <w:p w:rsidR="00E70DCC" w:rsidRDefault="00E70DCC" w:rsidP="00AD06B3">
      <w:pPr>
        <w:rPr>
          <w:rtl/>
        </w:rPr>
      </w:pPr>
      <w:bookmarkStart w:id="2343" w:name="_ETM_Q12_275535"/>
      <w:bookmarkEnd w:id="2343"/>
    </w:p>
    <w:p w:rsidR="00E70DCC" w:rsidRDefault="00E70DCC" w:rsidP="00AD06B3">
      <w:pPr>
        <w:pStyle w:val="af6"/>
        <w:keepNext/>
        <w:rPr>
          <w:rtl/>
        </w:rPr>
      </w:pPr>
      <w:bookmarkStart w:id="2344" w:name="ET_yor_6599_25"/>
      <w:r w:rsidRPr="00681EFC">
        <w:rPr>
          <w:rStyle w:val="TagStyle"/>
          <w:rtl/>
        </w:rPr>
        <w:t xml:space="preserve"> &lt;&lt; יור &gt;&gt; </w:t>
      </w:r>
      <w:r>
        <w:rPr>
          <w:rtl/>
        </w:rPr>
        <w:t>היו"ר משה רוט:</w:t>
      </w:r>
      <w:r w:rsidRPr="00681EFC">
        <w:rPr>
          <w:rStyle w:val="TagStyle"/>
          <w:rtl/>
        </w:rPr>
        <w:t xml:space="preserve"> &lt;&lt; יור &gt;&gt;</w:t>
      </w:r>
      <w:r>
        <w:rPr>
          <w:rtl/>
        </w:rPr>
        <w:t xml:space="preserve">   </w:t>
      </w:r>
      <w:bookmarkEnd w:id="2344"/>
    </w:p>
    <w:p w:rsidR="00E70DCC" w:rsidRDefault="00E70DCC" w:rsidP="00E703B2">
      <w:pPr>
        <w:rPr>
          <w:rtl/>
        </w:rPr>
      </w:pPr>
    </w:p>
    <w:p w:rsidR="00E70DCC" w:rsidRDefault="00E70DCC" w:rsidP="00AD06B3">
      <w:pPr>
        <w:rPr>
          <w:rtl/>
        </w:rPr>
      </w:pPr>
      <w:bookmarkStart w:id="2345" w:name="_ETM_Q12_277770"/>
      <w:bookmarkEnd w:id="2345"/>
      <w:r>
        <w:rPr>
          <w:rFonts w:hint="cs"/>
          <w:rtl/>
        </w:rPr>
        <w:t xml:space="preserve">סליחה שאני עוצר אותך. זה ראוי להצטיינות, עצם הדבר </w:t>
      </w:r>
      <w:bookmarkStart w:id="2346" w:name="_ETM_Q12_281936"/>
      <w:bookmarkEnd w:id="2346"/>
      <w:r>
        <w:rPr>
          <w:rFonts w:hint="cs"/>
          <w:rtl/>
        </w:rPr>
        <w:t xml:space="preserve">שלימדו את הילדים לקחת חלק בתחושות של הציבור. זה באמת </w:t>
      </w:r>
      <w:bookmarkStart w:id="2347" w:name="_ETM_Q12_290544"/>
      <w:bookmarkEnd w:id="2347"/>
      <w:r>
        <w:rPr>
          <w:rFonts w:hint="cs"/>
          <w:rtl/>
        </w:rPr>
        <w:t xml:space="preserve">ראוי לציון לשבח. </w:t>
      </w:r>
    </w:p>
    <w:p w:rsidR="00E70DCC" w:rsidRDefault="00E70DCC" w:rsidP="00AD06B3">
      <w:pPr>
        <w:rPr>
          <w:rtl/>
        </w:rPr>
      </w:pPr>
    </w:p>
    <w:p w:rsidR="00E70DCC" w:rsidRDefault="00E70DCC" w:rsidP="00AD06B3">
      <w:pPr>
        <w:pStyle w:val="-"/>
        <w:keepNext/>
        <w:rPr>
          <w:rtl/>
        </w:rPr>
      </w:pPr>
      <w:bookmarkStart w:id="2348" w:name="ET_speakercontinue_6574_27"/>
      <w:r w:rsidRPr="00681EFC">
        <w:rPr>
          <w:rStyle w:val="TagStyle"/>
          <w:rtl/>
        </w:rPr>
        <w:t xml:space="preserve"> &lt;&lt; דובר_המשך &gt;&gt; </w:t>
      </w:r>
      <w:r>
        <w:rPr>
          <w:rtl/>
        </w:rPr>
        <w:t>ירון לוי (יש עתיד):</w:t>
      </w:r>
      <w:r w:rsidRPr="00681EFC">
        <w:rPr>
          <w:rStyle w:val="TagStyle"/>
          <w:rtl/>
        </w:rPr>
        <w:t xml:space="preserve"> &lt;&lt; דובר_המשך &gt;&gt;</w:t>
      </w:r>
      <w:r>
        <w:rPr>
          <w:rtl/>
        </w:rPr>
        <w:t xml:space="preserve">   </w:t>
      </w:r>
      <w:bookmarkEnd w:id="2348"/>
    </w:p>
    <w:p w:rsidR="00E70DCC" w:rsidRDefault="00E70DCC" w:rsidP="00E703B2">
      <w:pPr>
        <w:rPr>
          <w:rtl/>
        </w:rPr>
      </w:pPr>
    </w:p>
    <w:p w:rsidR="00E70DCC" w:rsidRDefault="00E70DCC" w:rsidP="00AD06B3">
      <w:pPr>
        <w:rPr>
          <w:rtl/>
        </w:rPr>
      </w:pPr>
      <w:r>
        <w:rPr>
          <w:rFonts w:hint="cs"/>
          <w:rtl/>
        </w:rPr>
        <w:t xml:space="preserve">תודה רבה, אדוני היושב-ראש. </w:t>
      </w:r>
    </w:p>
    <w:p w:rsidR="00E70DCC" w:rsidRDefault="00E70DCC" w:rsidP="00AD06B3">
      <w:pPr>
        <w:rPr>
          <w:rtl/>
        </w:rPr>
      </w:pPr>
    </w:p>
    <w:p w:rsidR="00E70DCC" w:rsidRDefault="00E70DCC" w:rsidP="00AD06B3">
      <w:pPr>
        <w:pStyle w:val="af6"/>
        <w:keepNext/>
        <w:rPr>
          <w:rtl/>
        </w:rPr>
      </w:pPr>
      <w:r w:rsidRPr="00681EFC">
        <w:rPr>
          <w:rStyle w:val="TagStyle"/>
          <w:rtl/>
        </w:rPr>
        <w:t xml:space="preserve"> &lt;&lt; יור &gt;&gt; </w:t>
      </w:r>
      <w:r>
        <w:rPr>
          <w:rtl/>
        </w:rPr>
        <w:t>היו"ר משה רוט:</w:t>
      </w:r>
      <w:r w:rsidRPr="00681EFC">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r>
        <w:rPr>
          <w:rFonts w:hint="cs"/>
          <w:rtl/>
        </w:rPr>
        <w:t>אני מבקש</w:t>
      </w:r>
      <w:bookmarkStart w:id="2349" w:name="_ETM_Q12_291140"/>
      <w:bookmarkEnd w:id="2349"/>
      <w:r>
        <w:rPr>
          <w:rFonts w:hint="cs"/>
          <w:rtl/>
        </w:rPr>
        <w:t xml:space="preserve"> למסור את זה. </w:t>
      </w:r>
    </w:p>
    <w:p w:rsidR="00E70DCC" w:rsidRDefault="00E70DCC" w:rsidP="00AD06B3">
      <w:pPr>
        <w:rPr>
          <w:rtl/>
        </w:rPr>
      </w:pPr>
      <w:bookmarkStart w:id="2350" w:name="_ETM_Q12_294884"/>
      <w:bookmarkStart w:id="2351" w:name="_ETM_Q12_294957"/>
      <w:bookmarkEnd w:id="2350"/>
      <w:bookmarkEnd w:id="2351"/>
    </w:p>
    <w:p w:rsidR="00E70DCC" w:rsidRDefault="00E70DCC" w:rsidP="00AD06B3">
      <w:pPr>
        <w:pStyle w:val="-"/>
        <w:keepNext/>
        <w:rPr>
          <w:rtl/>
        </w:rPr>
      </w:pPr>
      <w:bookmarkStart w:id="2352" w:name="ET_speakercontinue_6574_29"/>
      <w:r w:rsidRPr="00681EFC">
        <w:rPr>
          <w:rStyle w:val="TagStyle"/>
          <w:rtl/>
        </w:rPr>
        <w:t xml:space="preserve"> &lt;&lt; דובר_המשך &gt;&gt; </w:t>
      </w:r>
      <w:r>
        <w:rPr>
          <w:rtl/>
        </w:rPr>
        <w:t>ירון לוי (יש עתיד):</w:t>
      </w:r>
      <w:r w:rsidRPr="00681EFC">
        <w:rPr>
          <w:rStyle w:val="TagStyle"/>
          <w:rtl/>
        </w:rPr>
        <w:t xml:space="preserve"> &lt;&lt; דובר_המשך &gt;&gt;</w:t>
      </w:r>
      <w:r>
        <w:rPr>
          <w:rtl/>
        </w:rPr>
        <w:t xml:space="preserve">   </w:t>
      </w:r>
      <w:bookmarkEnd w:id="2352"/>
    </w:p>
    <w:p w:rsidR="00E70DCC" w:rsidRDefault="00E70DCC" w:rsidP="00E703B2">
      <w:pPr>
        <w:rPr>
          <w:rtl/>
        </w:rPr>
      </w:pPr>
    </w:p>
    <w:p w:rsidR="00E70DCC" w:rsidRDefault="00E70DCC" w:rsidP="00AD06B3">
      <w:pPr>
        <w:rPr>
          <w:rtl/>
        </w:rPr>
      </w:pPr>
      <w:bookmarkStart w:id="2353" w:name="_ETM_Q12_296453"/>
      <w:bookmarkEnd w:id="2353"/>
      <w:r>
        <w:rPr>
          <w:rFonts w:hint="cs"/>
          <w:rtl/>
        </w:rPr>
        <w:t xml:space="preserve">אני אמסור. זאת הייתה בחירה של הילדים, </w:t>
      </w:r>
      <w:bookmarkStart w:id="2354" w:name="_ETM_Q12_296432"/>
      <w:bookmarkEnd w:id="2354"/>
      <w:r>
        <w:rPr>
          <w:rFonts w:hint="cs"/>
          <w:rtl/>
        </w:rPr>
        <w:t xml:space="preserve">שזה עוד יותר מרגש בעיניי; ילדים קטנים שבאו ושאלו: איך </w:t>
      </w:r>
      <w:bookmarkStart w:id="2355" w:name="_ETM_Q12_298835"/>
      <w:bookmarkEnd w:id="2355"/>
      <w:r>
        <w:rPr>
          <w:rFonts w:hint="cs"/>
          <w:rtl/>
        </w:rPr>
        <w:t>אנחנו נוציא את הרגש שלנו? איך אנחנו נביע את עצמנו</w:t>
      </w:r>
      <w:bookmarkStart w:id="2356" w:name="_ETM_Q12_304864"/>
      <w:bookmarkEnd w:id="2356"/>
      <w:r>
        <w:rPr>
          <w:rFonts w:hint="cs"/>
          <w:rtl/>
        </w:rPr>
        <w:t xml:space="preserve">? אז הם בחרו לעשות את הדבר הזה. </w:t>
      </w:r>
      <w:bookmarkStart w:id="2357" w:name="_ETM_Q12_275697"/>
      <w:bookmarkStart w:id="2358" w:name="_ETM_Q12_275790"/>
      <w:bookmarkStart w:id="2359" w:name="_ETM_Q12_276560"/>
      <w:bookmarkStart w:id="2360" w:name="_ETM_Q12_276740"/>
      <w:bookmarkStart w:id="2361" w:name="_ETM_Q12_276860"/>
      <w:bookmarkStart w:id="2362" w:name="_ETM_Q12_277670"/>
      <w:bookmarkStart w:id="2363" w:name="_ETM_Q12_277880"/>
      <w:bookmarkStart w:id="2364" w:name="_ETM_Q12_278180"/>
      <w:bookmarkStart w:id="2365" w:name="_ETM_Q12_278780"/>
      <w:bookmarkStart w:id="2366" w:name="_ETM_Q12_279020"/>
      <w:bookmarkStart w:id="2367" w:name="_ETM_Q12_279380"/>
      <w:bookmarkStart w:id="2368" w:name="_ETM_Q12_280159"/>
      <w:bookmarkStart w:id="2369" w:name="_ETM_Q12_280520"/>
      <w:bookmarkStart w:id="2370" w:name="_ETM_Q12_281600"/>
      <w:bookmarkStart w:id="2371" w:name="_ETM_Q12_282110"/>
      <w:bookmarkStart w:id="2372" w:name="_ETM_Q12_282259"/>
      <w:bookmarkStart w:id="2373" w:name="_ETM_Q12_283159"/>
      <w:bookmarkStart w:id="2374" w:name="_ETM_Q12_283700"/>
      <w:bookmarkStart w:id="2375" w:name="_ETM_Q12_284720"/>
      <w:bookmarkStart w:id="2376" w:name="_ETM_Q12_286159"/>
      <w:bookmarkStart w:id="2377" w:name="_ETM_Q12_286969"/>
      <w:bookmarkStart w:id="2378" w:name="_ETM_Q12_287570"/>
      <w:bookmarkStart w:id="2379" w:name="_ETM_Q12_287810"/>
      <w:bookmarkStart w:id="2380" w:name="_ETM_Q12_288200"/>
      <w:bookmarkStart w:id="2381" w:name="_ETM_Q12_288500"/>
      <w:bookmarkStart w:id="2382" w:name="_ETM_Q12_288790"/>
      <w:bookmarkStart w:id="2383" w:name="_ETM_Q12_289000"/>
      <w:bookmarkStart w:id="2384" w:name="_ETM_Q12_289300"/>
      <w:bookmarkStart w:id="2385" w:name="_ETM_Q12_289960"/>
      <w:bookmarkStart w:id="2386" w:name="_ETM_Q12_290290"/>
      <w:bookmarkStart w:id="2387" w:name="_ETM_Q12_309348"/>
      <w:bookmarkStart w:id="2388" w:name="_ETM_Q12_309465"/>
      <w:bookmarkStart w:id="2389" w:name="_ETM_Q12_309542"/>
      <w:bookmarkStart w:id="2390" w:name="_ETM_Q12_309582"/>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r>
        <w:rPr>
          <w:rFonts w:hint="cs"/>
          <w:rtl/>
        </w:rPr>
        <w:t xml:space="preserve">אז כמובן, אני אחלק למי שירצה. </w:t>
      </w:r>
      <w:bookmarkStart w:id="2391" w:name="_ETM_Q12_290530"/>
      <w:bookmarkStart w:id="2392" w:name="_ETM_Q12_291649"/>
      <w:bookmarkStart w:id="2393" w:name="_ETM_Q12_291799"/>
      <w:bookmarkStart w:id="2394" w:name="_ETM_Q12_291920"/>
      <w:bookmarkStart w:id="2395" w:name="_ETM_Q12_292850"/>
      <w:bookmarkStart w:id="2396" w:name="_ETM_Q12_293060"/>
      <w:bookmarkStart w:id="2397" w:name="_ETM_Q12_293479"/>
      <w:bookmarkStart w:id="2398" w:name="_ETM_Q12_294680"/>
      <w:bookmarkStart w:id="2399" w:name="_ETM_Q12_294950"/>
      <w:bookmarkStart w:id="2400" w:name="_ETM_Q12_295310"/>
      <w:bookmarkStart w:id="2401" w:name="_ETM_Q12_295729"/>
      <w:bookmarkStart w:id="2402" w:name="_ETM_Q12_295939"/>
      <w:bookmarkStart w:id="2403" w:name="_ETM_Q12_296360"/>
      <w:bookmarkStart w:id="2404" w:name="_ETM_Q12_296689"/>
      <w:bookmarkStart w:id="2405" w:name="_ETM_Q12_296810"/>
      <w:bookmarkStart w:id="2406" w:name="_ETM_Q12_297049"/>
      <w:bookmarkStart w:id="2407" w:name="_ETM_Q12_297500"/>
      <w:bookmarkStart w:id="2408" w:name="_ETM_Q12_298299"/>
      <w:bookmarkStart w:id="2409" w:name="_ETM_Q12_298689"/>
      <w:bookmarkStart w:id="2410" w:name="_ETM_Q12_299259"/>
      <w:bookmarkStart w:id="2411" w:name="_ETM_Q12_299890"/>
      <w:bookmarkStart w:id="2412" w:name="_ETM_Q12_301369"/>
      <w:bookmarkStart w:id="2413" w:name="_ETM_Q12_301549"/>
      <w:bookmarkStart w:id="2414" w:name="_ETM_Q12_301909"/>
      <w:bookmarkStart w:id="2415" w:name="_ETM_Q12_302210"/>
      <w:bookmarkStart w:id="2416" w:name="_ETM_Q12_302299"/>
      <w:bookmarkStart w:id="2417" w:name="_ETM_Q12_302659"/>
      <w:bookmarkStart w:id="2418" w:name="_ETM_Q12_3029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p>
    <w:p w:rsidR="00E70DCC" w:rsidRDefault="00E70DCC" w:rsidP="00AD06B3">
      <w:pPr>
        <w:rPr>
          <w:rtl/>
        </w:rPr>
      </w:pPr>
      <w:bookmarkStart w:id="2419" w:name="_ETM_Q12_310559"/>
      <w:bookmarkStart w:id="2420" w:name="_ETM_Q12_310647"/>
      <w:bookmarkEnd w:id="2419"/>
      <w:bookmarkEnd w:id="2420"/>
    </w:p>
    <w:p w:rsidR="00E70DCC" w:rsidRDefault="00E70DCC" w:rsidP="00AD06B3">
      <w:pPr>
        <w:rPr>
          <w:rtl/>
        </w:rPr>
      </w:pPr>
      <w:bookmarkStart w:id="2421" w:name="_ETM_Q12_310703"/>
      <w:bookmarkStart w:id="2422" w:name="_ETM_Q12_310769"/>
      <w:bookmarkEnd w:id="2421"/>
      <w:bookmarkEnd w:id="2422"/>
      <w:r>
        <w:rPr>
          <w:rFonts w:hint="cs"/>
          <w:rtl/>
        </w:rPr>
        <w:t xml:space="preserve">מכאן אני רוצה להגיד לאותם ילדים, </w:t>
      </w:r>
      <w:bookmarkStart w:id="2423" w:name="_ETM_Q12_315967"/>
      <w:bookmarkEnd w:id="2423"/>
      <w:r>
        <w:rPr>
          <w:rFonts w:hint="cs"/>
          <w:rtl/>
        </w:rPr>
        <w:t xml:space="preserve">חברים וחברות של אביתר, שזה מרגש בעיניי, היצירה והיצירתיות שלכם </w:t>
      </w:r>
      <w:bookmarkStart w:id="2424" w:name="_ETM_Q12_321642"/>
      <w:bookmarkEnd w:id="2424"/>
      <w:r>
        <w:rPr>
          <w:rFonts w:hint="cs"/>
          <w:rtl/>
        </w:rPr>
        <w:t xml:space="preserve">להביע רגש. אני גאה בכם, ואני מאוד מרוגש מהדבר הזה. </w:t>
      </w:r>
      <w:bookmarkStart w:id="2425" w:name="_ETM_Q12_328778"/>
      <w:bookmarkEnd w:id="2425"/>
      <w:r>
        <w:rPr>
          <w:rFonts w:hint="cs"/>
          <w:rtl/>
        </w:rPr>
        <w:t>מי שירצה, אני אעביר לו את הפלסטיק הזה</w:t>
      </w:r>
      <w:r w:rsidR="00082F44">
        <w:rPr>
          <w:rFonts w:hint="cs"/>
          <w:rtl/>
        </w:rPr>
        <w:t>,</w:t>
      </w:r>
      <w:r>
        <w:rPr>
          <w:rFonts w:hint="cs"/>
          <w:rtl/>
        </w:rPr>
        <w:t xml:space="preserve"> שיש בו </w:t>
      </w:r>
      <w:bookmarkStart w:id="2426" w:name="_ETM_Q12_329230"/>
      <w:bookmarkEnd w:id="2426"/>
      <w:r>
        <w:rPr>
          <w:rFonts w:hint="cs"/>
          <w:rtl/>
        </w:rPr>
        <w:t xml:space="preserve">אולי צורה, אבל יש בו הרבה רגש ומשמעות בימים האלה. </w:t>
      </w:r>
      <w:bookmarkStart w:id="2427" w:name="_ETM_Q12_336478"/>
      <w:bookmarkEnd w:id="2427"/>
      <w:r>
        <w:rPr>
          <w:rFonts w:hint="cs"/>
          <w:rtl/>
        </w:rPr>
        <w:t xml:space="preserve">אני מבטיח שאנחנו נעשה הכול להשבת החטופים והחטופות. תודה. </w:t>
      </w:r>
    </w:p>
    <w:p w:rsidR="00E70DCC" w:rsidRDefault="00E70DCC" w:rsidP="00AD06B3">
      <w:pPr>
        <w:rPr>
          <w:rtl/>
        </w:rPr>
      </w:pPr>
      <w:bookmarkStart w:id="2428" w:name="_ETM_Q12_340602"/>
      <w:bookmarkStart w:id="2429" w:name="_ETM_Q12_340680"/>
      <w:bookmarkEnd w:id="2428"/>
      <w:bookmarkEnd w:id="2429"/>
    </w:p>
    <w:p w:rsidR="00E70DCC" w:rsidRDefault="00E70DCC" w:rsidP="00AD06B3">
      <w:pPr>
        <w:pStyle w:val="af6"/>
        <w:keepNext/>
        <w:rPr>
          <w:rtl/>
        </w:rPr>
      </w:pPr>
      <w:r w:rsidRPr="00AF6832">
        <w:rPr>
          <w:rStyle w:val="TagStyle"/>
          <w:rtl/>
        </w:rPr>
        <w:t xml:space="preserve"> &lt;&lt; יור &gt;&gt; </w:t>
      </w:r>
      <w:r>
        <w:rPr>
          <w:rtl/>
        </w:rPr>
        <w:t>היו"ר משה רוט:</w:t>
      </w:r>
      <w:r w:rsidRPr="00AF6832">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bookmarkStart w:id="2430" w:name="_ETM_Q12_342037"/>
      <w:bookmarkEnd w:id="2430"/>
      <w:r>
        <w:rPr>
          <w:rFonts w:hint="cs"/>
          <w:rtl/>
        </w:rPr>
        <w:t xml:space="preserve">אמן, </w:t>
      </w:r>
      <w:bookmarkStart w:id="2431" w:name="_ETM_Q12_343195"/>
      <w:bookmarkEnd w:id="2431"/>
      <w:r>
        <w:rPr>
          <w:rFonts w:hint="cs"/>
          <w:rtl/>
        </w:rPr>
        <w:t xml:space="preserve">תודה רבה. </w:t>
      </w:r>
    </w:p>
    <w:p w:rsidR="00E70DCC" w:rsidRDefault="00E70DCC" w:rsidP="00AD06B3">
      <w:pPr>
        <w:rPr>
          <w:rtl/>
        </w:rPr>
      </w:pPr>
    </w:p>
    <w:p w:rsidR="00E70DCC" w:rsidRDefault="00E70DCC" w:rsidP="00AD06B3">
      <w:pPr>
        <w:pStyle w:val="-"/>
        <w:keepNext/>
        <w:rPr>
          <w:rtl/>
        </w:rPr>
      </w:pPr>
      <w:bookmarkStart w:id="2432" w:name="ET_speakercontinue_6574_31"/>
      <w:r w:rsidRPr="00AF6832">
        <w:rPr>
          <w:rStyle w:val="TagStyle"/>
          <w:rtl/>
        </w:rPr>
        <w:t xml:space="preserve"> &lt;&lt; דובר_המשך &gt;&gt; </w:t>
      </w:r>
      <w:r>
        <w:rPr>
          <w:rtl/>
        </w:rPr>
        <w:t>ירון לוי (יש עתיד):</w:t>
      </w:r>
      <w:r w:rsidRPr="00AF6832">
        <w:rPr>
          <w:rStyle w:val="TagStyle"/>
          <w:rtl/>
        </w:rPr>
        <w:t xml:space="preserve"> &lt;&lt; דובר_המשך &gt;&gt;</w:t>
      </w:r>
      <w:r>
        <w:rPr>
          <w:rtl/>
        </w:rPr>
        <w:t xml:space="preserve">   </w:t>
      </w:r>
      <w:bookmarkEnd w:id="2432"/>
    </w:p>
    <w:p w:rsidR="00E70DCC" w:rsidRDefault="00E70DCC" w:rsidP="00E703B2">
      <w:pPr>
        <w:rPr>
          <w:rtl/>
        </w:rPr>
      </w:pPr>
    </w:p>
    <w:p w:rsidR="00E70DCC" w:rsidRDefault="00E70DCC" w:rsidP="00AD06B3">
      <w:pPr>
        <w:rPr>
          <w:rtl/>
        </w:rPr>
      </w:pPr>
      <w:r>
        <w:rPr>
          <w:rFonts w:hint="cs"/>
          <w:rtl/>
        </w:rPr>
        <w:t xml:space="preserve">זה בשבילך, מתנה. </w:t>
      </w:r>
    </w:p>
    <w:p w:rsidR="00E70DCC" w:rsidRDefault="00E70DCC" w:rsidP="00AD06B3">
      <w:pPr>
        <w:rPr>
          <w:rtl/>
        </w:rPr>
      </w:pPr>
    </w:p>
    <w:p w:rsidR="00E70DCC" w:rsidRDefault="00E70DCC" w:rsidP="00AD06B3">
      <w:pPr>
        <w:pStyle w:val="af6"/>
        <w:keepNext/>
        <w:rPr>
          <w:rtl/>
        </w:rPr>
      </w:pPr>
      <w:bookmarkStart w:id="2433" w:name="ET_yor_6599_32"/>
      <w:r w:rsidRPr="00AF6832">
        <w:rPr>
          <w:rStyle w:val="TagStyle"/>
          <w:rtl/>
        </w:rPr>
        <w:t xml:space="preserve"> &lt;&lt; יור &gt;&gt; </w:t>
      </w:r>
      <w:r>
        <w:rPr>
          <w:rtl/>
        </w:rPr>
        <w:t>היו"ר משה רוט:</w:t>
      </w:r>
      <w:r w:rsidRPr="00AF6832">
        <w:rPr>
          <w:rStyle w:val="TagStyle"/>
          <w:rtl/>
        </w:rPr>
        <w:t xml:space="preserve"> &lt;&lt; יור &gt;&gt;</w:t>
      </w:r>
      <w:r>
        <w:rPr>
          <w:rtl/>
        </w:rPr>
        <w:t xml:space="preserve">   </w:t>
      </w:r>
      <w:bookmarkEnd w:id="2433"/>
    </w:p>
    <w:p w:rsidR="00E70DCC" w:rsidRDefault="00E70DCC" w:rsidP="00E703B2">
      <w:pPr>
        <w:rPr>
          <w:rtl/>
        </w:rPr>
      </w:pPr>
    </w:p>
    <w:p w:rsidR="00E70DCC" w:rsidRDefault="00E70DCC" w:rsidP="00AD06B3">
      <w:pPr>
        <w:rPr>
          <w:rtl/>
        </w:rPr>
      </w:pPr>
      <w:r>
        <w:rPr>
          <w:rFonts w:hint="cs"/>
          <w:rtl/>
        </w:rPr>
        <w:t xml:space="preserve">תודה, לכבוד לי. </w:t>
      </w:r>
    </w:p>
    <w:p w:rsidR="00E70DCC" w:rsidRDefault="00E70DCC" w:rsidP="00AD06B3">
      <w:pPr>
        <w:rPr>
          <w:rtl/>
        </w:rPr>
      </w:pPr>
      <w:bookmarkStart w:id="2434" w:name="_ETM_Q12_341037"/>
      <w:bookmarkStart w:id="2435" w:name="_ETM_Q12_341102"/>
      <w:bookmarkEnd w:id="2434"/>
      <w:bookmarkEnd w:id="2435"/>
    </w:p>
    <w:p w:rsidR="00E70DCC" w:rsidRDefault="00E70DCC" w:rsidP="00AD06B3">
      <w:pPr>
        <w:rPr>
          <w:rtl/>
        </w:rPr>
      </w:pPr>
      <w:bookmarkStart w:id="2436" w:name="_ETM_Q12_341180"/>
      <w:bookmarkStart w:id="2437" w:name="_ETM_Q12_341271"/>
      <w:bookmarkEnd w:id="2436"/>
      <w:bookmarkEnd w:id="2437"/>
      <w:r>
        <w:rPr>
          <w:rFonts w:hint="cs"/>
          <w:rtl/>
        </w:rPr>
        <w:t xml:space="preserve">חבר הכנסת </w:t>
      </w:r>
      <w:bookmarkStart w:id="2438" w:name="_ETM_Q12_346668"/>
      <w:bookmarkEnd w:id="2438"/>
      <w:r>
        <w:rPr>
          <w:rFonts w:hint="cs"/>
          <w:rtl/>
        </w:rPr>
        <w:t xml:space="preserve">מיקי לוי, בבקשה. </w:t>
      </w:r>
    </w:p>
    <w:p w:rsidR="00E70DCC" w:rsidRDefault="00E70DCC" w:rsidP="00AD06B3">
      <w:pPr>
        <w:rPr>
          <w:rtl/>
        </w:rPr>
      </w:pPr>
      <w:bookmarkStart w:id="2439" w:name="_ETM_Q12_349115"/>
      <w:bookmarkStart w:id="2440" w:name="_ETM_Q12_349178"/>
      <w:bookmarkEnd w:id="2439"/>
      <w:bookmarkEnd w:id="2440"/>
    </w:p>
    <w:p w:rsidR="00E70DCC" w:rsidRDefault="00E70DCC" w:rsidP="00AD06B3">
      <w:pPr>
        <w:pStyle w:val="a4"/>
        <w:keepNext/>
        <w:rPr>
          <w:rtl/>
        </w:rPr>
      </w:pPr>
      <w:bookmarkStart w:id="2441" w:name="_ETM_Q12_349276"/>
      <w:bookmarkStart w:id="2442" w:name="_ETM_Q12_349345"/>
      <w:bookmarkStart w:id="2443" w:name="ET_speaker_5084_33"/>
      <w:bookmarkEnd w:id="2441"/>
      <w:bookmarkEnd w:id="2442"/>
      <w:r w:rsidRPr="00AF6832">
        <w:rPr>
          <w:rStyle w:val="TagStyle"/>
          <w:rtl/>
        </w:rPr>
        <w:t xml:space="preserve"> &lt;&lt; דובר &gt;&gt; </w:t>
      </w:r>
      <w:bookmarkStart w:id="2444" w:name="_Toc158666052"/>
      <w:bookmarkStart w:id="2445" w:name="_Toc158670012"/>
      <w:bookmarkStart w:id="2446" w:name="_Toc158671817"/>
      <w:bookmarkStart w:id="2447" w:name="_Toc158671959"/>
      <w:r>
        <w:rPr>
          <w:rtl/>
        </w:rPr>
        <w:t>מיקי לוי (יש עתיד):</w:t>
      </w:r>
      <w:bookmarkEnd w:id="2444"/>
      <w:bookmarkEnd w:id="2445"/>
      <w:bookmarkEnd w:id="2446"/>
      <w:bookmarkEnd w:id="2447"/>
      <w:r w:rsidRPr="00AF6832">
        <w:rPr>
          <w:rStyle w:val="TagStyle"/>
          <w:rtl/>
        </w:rPr>
        <w:t xml:space="preserve"> &lt;&lt; דובר &gt;&gt;</w:t>
      </w:r>
      <w:r>
        <w:rPr>
          <w:rtl/>
        </w:rPr>
        <w:t xml:space="preserve">   </w:t>
      </w:r>
      <w:bookmarkEnd w:id="2443"/>
    </w:p>
    <w:p w:rsidR="00E70DCC" w:rsidRDefault="00E70DCC" w:rsidP="00E703B2">
      <w:pPr>
        <w:rPr>
          <w:rtl/>
        </w:rPr>
      </w:pPr>
    </w:p>
    <w:p w:rsidR="00E70DCC" w:rsidRDefault="00E70DCC" w:rsidP="00AD06B3">
      <w:pPr>
        <w:rPr>
          <w:rtl/>
        </w:rPr>
      </w:pPr>
      <w:bookmarkStart w:id="2448" w:name="_ETM_Q12_351097"/>
      <w:bookmarkStart w:id="2449" w:name="_ETM_Q12_351168"/>
      <w:bookmarkStart w:id="2450" w:name="_ETM_Q12_303110"/>
      <w:bookmarkStart w:id="2451" w:name="_ETM_Q12_303439"/>
      <w:bookmarkStart w:id="2452" w:name="_ETM_Q12_365620"/>
      <w:bookmarkEnd w:id="2448"/>
      <w:bookmarkEnd w:id="2449"/>
      <w:bookmarkEnd w:id="2450"/>
      <w:bookmarkEnd w:id="2451"/>
      <w:bookmarkEnd w:id="2452"/>
      <w:r>
        <w:rPr>
          <w:rtl/>
        </w:rPr>
        <w:t xml:space="preserve">אדוני </w:t>
      </w:r>
      <w:bookmarkStart w:id="2453" w:name="_ETM_Q12_365950"/>
      <w:bookmarkEnd w:id="2453"/>
      <w:r>
        <w:rPr>
          <w:rtl/>
        </w:rPr>
        <w:t xml:space="preserve">היושב </w:t>
      </w:r>
      <w:bookmarkStart w:id="2454" w:name="_ETM_Q12_366250"/>
      <w:bookmarkEnd w:id="2454"/>
      <w:r>
        <w:rPr>
          <w:rtl/>
        </w:rPr>
        <w:t>בראש</w:t>
      </w:r>
      <w:r>
        <w:rPr>
          <w:rFonts w:hint="cs"/>
          <w:rtl/>
        </w:rPr>
        <w:t>,</w:t>
      </w:r>
      <w:r>
        <w:rPr>
          <w:rtl/>
        </w:rPr>
        <w:t xml:space="preserve"> </w:t>
      </w:r>
      <w:bookmarkStart w:id="2455" w:name="_ETM_Q12_370580"/>
      <w:bookmarkEnd w:id="2455"/>
      <w:r>
        <w:rPr>
          <w:rtl/>
        </w:rPr>
        <w:t xml:space="preserve">אני </w:t>
      </w:r>
      <w:bookmarkStart w:id="2456" w:name="_ETM_Q12_371000"/>
      <w:bookmarkStart w:id="2457" w:name="_ETM_Q12_373139"/>
      <w:bookmarkStart w:id="2458" w:name="_ETM_Q12_373350"/>
      <w:bookmarkEnd w:id="2456"/>
      <w:bookmarkEnd w:id="2457"/>
      <w:bookmarkEnd w:id="2458"/>
      <w:r>
        <w:rPr>
          <w:rtl/>
        </w:rPr>
        <w:t xml:space="preserve">רוצה </w:t>
      </w:r>
      <w:bookmarkStart w:id="2459" w:name="_ETM_Q12_373800"/>
      <w:bookmarkEnd w:id="2459"/>
      <w:r>
        <w:rPr>
          <w:rtl/>
        </w:rPr>
        <w:t xml:space="preserve">להתייחד </w:t>
      </w:r>
      <w:bookmarkStart w:id="2460" w:name="_ETM_Q12_374580"/>
      <w:bookmarkEnd w:id="2460"/>
      <w:r>
        <w:rPr>
          <w:rtl/>
        </w:rPr>
        <w:t xml:space="preserve">עם </w:t>
      </w:r>
      <w:bookmarkStart w:id="2461" w:name="_ETM_Q12_375690"/>
      <w:bookmarkEnd w:id="2461"/>
      <w:r>
        <w:rPr>
          <w:rtl/>
        </w:rPr>
        <w:t xml:space="preserve">זכרם </w:t>
      </w:r>
      <w:bookmarkStart w:id="2462" w:name="_ETM_Q12_376650"/>
      <w:bookmarkEnd w:id="2462"/>
      <w:r>
        <w:rPr>
          <w:rtl/>
        </w:rPr>
        <w:t xml:space="preserve">של </w:t>
      </w:r>
      <w:bookmarkStart w:id="2463" w:name="_ETM_Q12_376950"/>
      <w:bookmarkEnd w:id="2463"/>
      <w:r>
        <w:rPr>
          <w:rtl/>
        </w:rPr>
        <w:t xml:space="preserve">שני </w:t>
      </w:r>
      <w:bookmarkStart w:id="2464" w:name="_ETM_Q12_377250"/>
      <w:bookmarkEnd w:id="2464"/>
      <w:r>
        <w:rPr>
          <w:rtl/>
        </w:rPr>
        <w:t xml:space="preserve">הנופלים </w:t>
      </w:r>
      <w:bookmarkStart w:id="2465" w:name="_ETM_Q12_378120"/>
      <w:bookmarkEnd w:id="2465"/>
      <w:r>
        <w:rPr>
          <w:rtl/>
        </w:rPr>
        <w:t xml:space="preserve">מאתמול </w:t>
      </w:r>
      <w:bookmarkStart w:id="2466" w:name="_ETM_Q12_380169"/>
      <w:bookmarkEnd w:id="2466"/>
      <w:r>
        <w:rPr>
          <w:rtl/>
        </w:rPr>
        <w:t xml:space="preserve">ברצועת </w:t>
      </w:r>
      <w:bookmarkStart w:id="2467" w:name="_ETM_Q12_380830"/>
      <w:bookmarkEnd w:id="2467"/>
      <w:r>
        <w:rPr>
          <w:rtl/>
        </w:rPr>
        <w:t>עזה</w:t>
      </w:r>
      <w:r>
        <w:rPr>
          <w:rFonts w:hint="cs"/>
          <w:rtl/>
        </w:rPr>
        <w:t xml:space="preserve">. יהי </w:t>
      </w:r>
      <w:bookmarkStart w:id="2468" w:name="_ETM_Q12_381710"/>
      <w:bookmarkStart w:id="2469" w:name="_ETM_Q12_381950"/>
      <w:bookmarkEnd w:id="2468"/>
      <w:bookmarkEnd w:id="2469"/>
      <w:r>
        <w:rPr>
          <w:rtl/>
        </w:rPr>
        <w:t xml:space="preserve">זכרם </w:t>
      </w:r>
      <w:bookmarkStart w:id="2470" w:name="_ETM_Q12_382460"/>
      <w:bookmarkEnd w:id="2470"/>
      <w:r>
        <w:rPr>
          <w:rtl/>
        </w:rPr>
        <w:t>ברוך</w:t>
      </w:r>
      <w:r>
        <w:rPr>
          <w:rFonts w:hint="cs"/>
          <w:rtl/>
        </w:rPr>
        <w:t xml:space="preserve">. </w:t>
      </w:r>
    </w:p>
    <w:p w:rsidR="00E70DCC" w:rsidRDefault="00E70DCC" w:rsidP="00AD06B3">
      <w:pPr>
        <w:rPr>
          <w:rtl/>
        </w:rPr>
      </w:pPr>
    </w:p>
    <w:p w:rsidR="00E70DCC" w:rsidRDefault="00E70DCC" w:rsidP="00AD06B3">
      <w:pPr>
        <w:pStyle w:val="af6"/>
        <w:keepNext/>
        <w:rPr>
          <w:rtl/>
        </w:rPr>
      </w:pPr>
      <w:bookmarkStart w:id="2471" w:name="ET_yor_6599_34"/>
      <w:r w:rsidRPr="00AF6832">
        <w:rPr>
          <w:rStyle w:val="TagStyle"/>
          <w:rtl/>
        </w:rPr>
        <w:t xml:space="preserve"> &lt;&lt; יור &gt;&gt; </w:t>
      </w:r>
      <w:r>
        <w:rPr>
          <w:rtl/>
        </w:rPr>
        <w:t>היו"ר משה רוט:</w:t>
      </w:r>
      <w:r w:rsidRPr="00AF6832">
        <w:rPr>
          <w:rStyle w:val="TagStyle"/>
          <w:rtl/>
        </w:rPr>
        <w:t xml:space="preserve"> &lt;&lt; יור &gt;&gt;</w:t>
      </w:r>
      <w:r>
        <w:rPr>
          <w:rtl/>
        </w:rPr>
        <w:t xml:space="preserve">   </w:t>
      </w:r>
      <w:bookmarkEnd w:id="2471"/>
    </w:p>
    <w:p w:rsidR="00E70DCC" w:rsidRDefault="00E70DCC" w:rsidP="00E703B2">
      <w:pPr>
        <w:rPr>
          <w:rtl/>
        </w:rPr>
      </w:pPr>
    </w:p>
    <w:p w:rsidR="00E70DCC" w:rsidRDefault="00E70DCC" w:rsidP="00AD06B3">
      <w:pPr>
        <w:rPr>
          <w:rtl/>
        </w:rPr>
      </w:pPr>
      <w:r>
        <w:rPr>
          <w:rFonts w:hint="cs"/>
          <w:rtl/>
        </w:rPr>
        <w:t xml:space="preserve">אמן. </w:t>
      </w:r>
    </w:p>
    <w:p w:rsidR="00E70DCC" w:rsidRDefault="00E70DCC" w:rsidP="00AD06B3">
      <w:pPr>
        <w:rPr>
          <w:rtl/>
        </w:rPr>
      </w:pPr>
    </w:p>
    <w:p w:rsidR="00E70DCC" w:rsidRDefault="00E70DCC" w:rsidP="00AD06B3">
      <w:pPr>
        <w:pStyle w:val="-"/>
        <w:keepNext/>
        <w:rPr>
          <w:rtl/>
        </w:rPr>
      </w:pPr>
      <w:bookmarkStart w:id="2472" w:name="ET_speakercontinue_5084_35"/>
      <w:r w:rsidRPr="00AF6832">
        <w:rPr>
          <w:rStyle w:val="TagStyle"/>
          <w:rtl/>
        </w:rPr>
        <w:t xml:space="preserve"> &lt;&lt; דובר_המשך &gt;&gt; </w:t>
      </w:r>
      <w:r>
        <w:rPr>
          <w:rtl/>
        </w:rPr>
        <w:t>מיקי לוי (יש עתיד):</w:t>
      </w:r>
      <w:r w:rsidRPr="00AF6832">
        <w:rPr>
          <w:rStyle w:val="TagStyle"/>
          <w:rtl/>
        </w:rPr>
        <w:t xml:space="preserve"> &lt;&lt; דובר_המשך &gt;&gt;</w:t>
      </w:r>
      <w:r>
        <w:rPr>
          <w:rtl/>
        </w:rPr>
        <w:t xml:space="preserve">   </w:t>
      </w:r>
      <w:bookmarkEnd w:id="2472"/>
    </w:p>
    <w:p w:rsidR="00E70DCC" w:rsidRDefault="00E70DCC" w:rsidP="00E703B2">
      <w:pPr>
        <w:rPr>
          <w:rtl/>
        </w:rPr>
      </w:pPr>
    </w:p>
    <w:p w:rsidR="00E70DCC" w:rsidRDefault="00E70DCC" w:rsidP="00AD06B3">
      <w:pPr>
        <w:rPr>
          <w:rtl/>
        </w:rPr>
      </w:pPr>
      <w:bookmarkStart w:id="2473" w:name="_ETM_Q12_383709"/>
      <w:bookmarkEnd w:id="2473"/>
      <w:r>
        <w:rPr>
          <w:rtl/>
        </w:rPr>
        <w:t xml:space="preserve">אבל </w:t>
      </w:r>
      <w:bookmarkStart w:id="2474" w:name="_ETM_Q12_383980"/>
      <w:bookmarkEnd w:id="2474"/>
      <w:r>
        <w:rPr>
          <w:rtl/>
        </w:rPr>
        <w:t>אי</w:t>
      </w:r>
      <w:r>
        <w:rPr>
          <w:rFonts w:hint="cs"/>
          <w:rtl/>
        </w:rPr>
        <w:t>-</w:t>
      </w:r>
      <w:bookmarkStart w:id="2475" w:name="_ETM_Q12_384040"/>
      <w:bookmarkEnd w:id="2475"/>
      <w:r>
        <w:rPr>
          <w:rtl/>
        </w:rPr>
        <w:t xml:space="preserve">אפשר </w:t>
      </w:r>
      <w:bookmarkStart w:id="2476" w:name="_ETM_Q12_384370"/>
      <w:bookmarkEnd w:id="2476"/>
      <w:r>
        <w:rPr>
          <w:rtl/>
        </w:rPr>
        <w:t xml:space="preserve">להתעלם </w:t>
      </w:r>
      <w:bookmarkStart w:id="2477" w:name="_ETM_Q12_385060"/>
      <w:bookmarkEnd w:id="2477"/>
      <w:r>
        <w:rPr>
          <w:rFonts w:hint="cs"/>
          <w:rtl/>
        </w:rPr>
        <w:t>מ</w:t>
      </w:r>
      <w:r>
        <w:rPr>
          <w:rtl/>
        </w:rPr>
        <w:t xml:space="preserve">המבצע </w:t>
      </w:r>
      <w:bookmarkStart w:id="2478" w:name="_ETM_Q12_385870"/>
      <w:bookmarkEnd w:id="2478"/>
      <w:proofErr w:type="spellStart"/>
      <w:r>
        <w:rPr>
          <w:rFonts w:hint="cs"/>
          <w:rtl/>
        </w:rPr>
        <w:t>ההירואי</w:t>
      </w:r>
      <w:proofErr w:type="spellEnd"/>
      <w:r>
        <w:rPr>
          <w:rtl/>
        </w:rPr>
        <w:t xml:space="preserve"> </w:t>
      </w:r>
      <w:bookmarkStart w:id="2479" w:name="_ETM_Q12_387060"/>
      <w:bookmarkEnd w:id="2479"/>
      <w:r>
        <w:rPr>
          <w:rtl/>
        </w:rPr>
        <w:t xml:space="preserve">של </w:t>
      </w:r>
      <w:bookmarkStart w:id="2480" w:name="_ETM_Q12_387389"/>
      <w:bookmarkEnd w:id="2480"/>
      <w:r>
        <w:rPr>
          <w:rtl/>
        </w:rPr>
        <w:t>צה"ל</w:t>
      </w:r>
      <w:r>
        <w:rPr>
          <w:rFonts w:hint="cs"/>
          <w:rtl/>
        </w:rPr>
        <w:t>,</w:t>
      </w:r>
      <w:r>
        <w:rPr>
          <w:rtl/>
        </w:rPr>
        <w:t xml:space="preserve"> </w:t>
      </w:r>
      <w:bookmarkStart w:id="2481" w:name="_ETM_Q12_387870"/>
      <w:bookmarkEnd w:id="2481"/>
      <w:r>
        <w:rPr>
          <w:rtl/>
        </w:rPr>
        <w:t xml:space="preserve">שב"כ </w:t>
      </w:r>
      <w:bookmarkStart w:id="2482" w:name="_ETM_Q12_389560"/>
      <w:bookmarkEnd w:id="2482"/>
      <w:r>
        <w:rPr>
          <w:rFonts w:hint="cs"/>
          <w:rtl/>
        </w:rPr>
        <w:t>ו</w:t>
      </w:r>
      <w:r>
        <w:rPr>
          <w:rtl/>
        </w:rPr>
        <w:t xml:space="preserve">ימ"מ </w:t>
      </w:r>
      <w:bookmarkStart w:id="2483" w:name="_ETM_Q12_390400"/>
      <w:bookmarkEnd w:id="2483"/>
      <w:r>
        <w:rPr>
          <w:rtl/>
        </w:rPr>
        <w:t>ל</w:t>
      </w:r>
      <w:bookmarkStart w:id="2484" w:name="_ETM_Q12_391060"/>
      <w:bookmarkEnd w:id="2484"/>
      <w:r>
        <w:rPr>
          <w:rFonts w:hint="cs"/>
          <w:rtl/>
        </w:rPr>
        <w:t xml:space="preserve">חילוץ </w:t>
      </w:r>
      <w:bookmarkStart w:id="2485" w:name="_ETM_Q12_391360"/>
      <w:bookmarkEnd w:id="2485"/>
      <w:r>
        <w:rPr>
          <w:rFonts w:hint="cs"/>
          <w:rtl/>
        </w:rPr>
        <w:t>ש</w:t>
      </w:r>
      <w:r>
        <w:rPr>
          <w:rtl/>
        </w:rPr>
        <w:t xml:space="preserve">ני </w:t>
      </w:r>
      <w:bookmarkStart w:id="2486" w:name="_ETM_Q12_391900"/>
      <w:bookmarkEnd w:id="2486"/>
      <w:r>
        <w:rPr>
          <w:rtl/>
        </w:rPr>
        <w:t xml:space="preserve">בני </w:t>
      </w:r>
      <w:bookmarkStart w:id="2487" w:name="_ETM_Q12_392290"/>
      <w:bookmarkEnd w:id="2487"/>
      <w:r>
        <w:rPr>
          <w:rtl/>
        </w:rPr>
        <w:t>הערובה</w:t>
      </w:r>
      <w:r>
        <w:rPr>
          <w:rFonts w:hint="cs"/>
          <w:rtl/>
        </w:rPr>
        <w:t xml:space="preserve">. ידיעת </w:t>
      </w:r>
      <w:bookmarkStart w:id="2488" w:name="_ETM_Q12_393303"/>
      <w:bookmarkStart w:id="2489" w:name="_ETM_Q12_395829"/>
      <w:bookmarkStart w:id="2490" w:name="_ETM_Q12_396309"/>
      <w:bookmarkEnd w:id="2488"/>
      <w:bookmarkEnd w:id="2489"/>
      <w:bookmarkEnd w:id="2490"/>
      <w:r>
        <w:rPr>
          <w:rtl/>
        </w:rPr>
        <w:t xml:space="preserve">זהב </w:t>
      </w:r>
      <w:bookmarkStart w:id="2491" w:name="_ETM_Q12_396760"/>
      <w:bookmarkEnd w:id="2491"/>
      <w:r>
        <w:rPr>
          <w:rtl/>
        </w:rPr>
        <w:t xml:space="preserve">של </w:t>
      </w:r>
      <w:bookmarkStart w:id="2492" w:name="_ETM_Q12_397059"/>
      <w:bookmarkEnd w:id="2492"/>
      <w:r>
        <w:rPr>
          <w:rtl/>
        </w:rPr>
        <w:t>י</w:t>
      </w:r>
      <w:r>
        <w:rPr>
          <w:rFonts w:hint="cs"/>
          <w:rtl/>
        </w:rPr>
        <w:t xml:space="preserve">מ"מ הביאה למיקום מדויק וחילוץ. ימ"מ יחד עם שירות ביטחון </w:t>
      </w:r>
      <w:bookmarkStart w:id="2493" w:name="_ETM_Q12_404175"/>
      <w:bookmarkEnd w:id="2493"/>
      <w:r>
        <w:rPr>
          <w:rFonts w:hint="cs"/>
          <w:rtl/>
        </w:rPr>
        <w:t xml:space="preserve">כללי הגיעו לבניין. אני מכיר היטב את היחידה הזאת, שירתי </w:t>
      </w:r>
      <w:bookmarkStart w:id="2494" w:name="_ETM_Q12_413423"/>
      <w:bookmarkEnd w:id="2494"/>
      <w:r>
        <w:rPr>
          <w:rFonts w:hint="cs"/>
          <w:rtl/>
        </w:rPr>
        <w:t xml:space="preserve">בה כקצין חמש שנים – אחת היחידות הטובות בעולם למלחמה בטרור </w:t>
      </w:r>
      <w:bookmarkStart w:id="2495" w:name="_ETM_Q12_418170"/>
      <w:bookmarkEnd w:id="2495"/>
      <w:r>
        <w:rPr>
          <w:rFonts w:hint="cs"/>
          <w:rtl/>
        </w:rPr>
        <w:t xml:space="preserve">וחילוץ בני הערובה. בהצלחה, חברים יקרים. </w:t>
      </w:r>
    </w:p>
    <w:p w:rsidR="00E70DCC" w:rsidRDefault="00E70DCC" w:rsidP="00AD06B3">
      <w:pPr>
        <w:rPr>
          <w:rtl/>
        </w:rPr>
      </w:pPr>
    </w:p>
    <w:p w:rsidR="00E70DCC" w:rsidRDefault="00E70DCC" w:rsidP="00AD06B3">
      <w:pPr>
        <w:pStyle w:val="af6"/>
        <w:keepNext/>
        <w:rPr>
          <w:rtl/>
        </w:rPr>
      </w:pPr>
      <w:bookmarkStart w:id="2496" w:name="ET_yor_6599_36"/>
      <w:r w:rsidRPr="00AF6832">
        <w:rPr>
          <w:rStyle w:val="TagStyle"/>
          <w:rtl/>
        </w:rPr>
        <w:t xml:space="preserve"> &lt;&lt; יור &gt;&gt; </w:t>
      </w:r>
      <w:r>
        <w:rPr>
          <w:rtl/>
        </w:rPr>
        <w:t>היו"ר משה רוט:</w:t>
      </w:r>
      <w:r w:rsidRPr="00AF6832">
        <w:rPr>
          <w:rStyle w:val="TagStyle"/>
          <w:rtl/>
        </w:rPr>
        <w:t xml:space="preserve"> &lt;&lt; יור &gt;&gt;</w:t>
      </w:r>
      <w:r>
        <w:rPr>
          <w:rtl/>
        </w:rPr>
        <w:t xml:space="preserve">   </w:t>
      </w:r>
      <w:bookmarkEnd w:id="2496"/>
    </w:p>
    <w:p w:rsidR="00E70DCC" w:rsidRDefault="00E70DCC" w:rsidP="00E703B2">
      <w:pPr>
        <w:rPr>
          <w:rtl/>
        </w:rPr>
      </w:pPr>
    </w:p>
    <w:p w:rsidR="00E70DCC" w:rsidRDefault="00E70DCC" w:rsidP="00AD06B3">
      <w:pPr>
        <w:rPr>
          <w:rtl/>
        </w:rPr>
      </w:pPr>
      <w:r>
        <w:rPr>
          <w:rFonts w:hint="cs"/>
          <w:rtl/>
        </w:rPr>
        <w:t xml:space="preserve">אמן. </w:t>
      </w:r>
    </w:p>
    <w:p w:rsidR="00E70DCC" w:rsidRDefault="00E70DCC" w:rsidP="00AD06B3">
      <w:pPr>
        <w:rPr>
          <w:rtl/>
        </w:rPr>
      </w:pPr>
      <w:bookmarkStart w:id="2497" w:name="_ETM_Q12_417898"/>
      <w:bookmarkStart w:id="2498" w:name="_ETM_Q12_417956"/>
      <w:bookmarkEnd w:id="2497"/>
      <w:bookmarkEnd w:id="2498"/>
    </w:p>
    <w:p w:rsidR="00E70DCC" w:rsidRDefault="00E70DCC" w:rsidP="00AD06B3">
      <w:pPr>
        <w:pStyle w:val="-"/>
        <w:keepNext/>
        <w:rPr>
          <w:rtl/>
        </w:rPr>
      </w:pPr>
      <w:bookmarkStart w:id="2499" w:name="ET_speakercontinue_5084_37"/>
      <w:r w:rsidRPr="00AF6832">
        <w:rPr>
          <w:rStyle w:val="TagStyle"/>
          <w:rtl/>
        </w:rPr>
        <w:t xml:space="preserve"> &lt;&lt; דובר_המשך &gt;&gt; </w:t>
      </w:r>
      <w:r>
        <w:rPr>
          <w:rtl/>
        </w:rPr>
        <w:t>מיקי לוי (יש עתיד):</w:t>
      </w:r>
      <w:r w:rsidRPr="00AF6832">
        <w:rPr>
          <w:rStyle w:val="TagStyle"/>
          <w:rtl/>
        </w:rPr>
        <w:t xml:space="preserve"> &lt;&lt; דובר_המשך &gt;&gt;</w:t>
      </w:r>
      <w:r>
        <w:rPr>
          <w:rtl/>
        </w:rPr>
        <w:t xml:space="preserve">   </w:t>
      </w:r>
      <w:bookmarkEnd w:id="2499"/>
    </w:p>
    <w:p w:rsidR="00E70DCC" w:rsidRDefault="00E70DCC" w:rsidP="00E703B2">
      <w:pPr>
        <w:rPr>
          <w:rtl/>
        </w:rPr>
      </w:pPr>
    </w:p>
    <w:p w:rsidR="00E70DCC" w:rsidRDefault="00E70DCC" w:rsidP="00431DA0">
      <w:pPr>
        <w:rPr>
          <w:rtl/>
        </w:rPr>
      </w:pPr>
      <w:bookmarkStart w:id="2500" w:name="_ETM_Q12_418928"/>
      <w:bookmarkStart w:id="2501" w:name="_ETM_Q12_397510"/>
      <w:bookmarkStart w:id="2502" w:name="_ETM_Q12_397989"/>
      <w:bookmarkStart w:id="2503" w:name="_ETM_Q12_399359"/>
      <w:bookmarkStart w:id="2504" w:name="_ETM_Q12_399959"/>
      <w:bookmarkStart w:id="2505" w:name="_ETM_Q12_400499"/>
      <w:bookmarkStart w:id="2506" w:name="_ETM_Q12_403330"/>
      <w:bookmarkStart w:id="2507" w:name="_ETM_Q12_403870"/>
      <w:bookmarkStart w:id="2508" w:name="_ETM_Q12_404320"/>
      <w:bookmarkStart w:id="2509" w:name="_ETM_Q12_404710"/>
      <w:bookmarkStart w:id="2510" w:name="_ETM_Q12_405100"/>
      <w:bookmarkStart w:id="2511" w:name="_ETM_Q12_405610"/>
      <w:bookmarkStart w:id="2512" w:name="_ETM_Q12_406000"/>
      <w:bookmarkStart w:id="2513" w:name="_ETM_Q12_406330"/>
      <w:bookmarkStart w:id="2514" w:name="_ETM_Q12_407020"/>
      <w:bookmarkStart w:id="2515" w:name="_ETM_Q12_407530"/>
      <w:bookmarkStart w:id="2516" w:name="_ETM_Q12_407980"/>
      <w:bookmarkStart w:id="2517" w:name="_ETM_Q12_408130"/>
      <w:bookmarkStart w:id="2518" w:name="_ETM_Q12_408730"/>
      <w:bookmarkStart w:id="2519" w:name="_ETM_Q12_409800"/>
      <w:bookmarkStart w:id="2520" w:name="_ETM_Q12_410460"/>
      <w:bookmarkStart w:id="2521" w:name="_ETM_Q12_410610"/>
      <w:bookmarkStart w:id="2522" w:name="_ETM_Q12_411390"/>
      <w:bookmarkStart w:id="2523" w:name="_ETM_Q12_411930"/>
      <w:bookmarkStart w:id="2524" w:name="_ETM_Q12_413060"/>
      <w:bookmarkStart w:id="2525" w:name="_ETM_Q12_413390"/>
      <w:bookmarkStart w:id="2526" w:name="_ETM_Q12_413739"/>
      <w:bookmarkStart w:id="2527" w:name="_ETM_Q12_414280"/>
      <w:bookmarkStart w:id="2528" w:name="_ETM_Q12_414700"/>
      <w:bookmarkStart w:id="2529" w:name="_ETM_Q12_416010"/>
      <w:bookmarkStart w:id="2530" w:name="_ETM_Q12_416790"/>
      <w:bookmarkStart w:id="2531" w:name="_ETM_Q12_417480"/>
      <w:bookmarkStart w:id="2532" w:name="_ETM_Q12_418470"/>
      <w:bookmarkStart w:id="2533" w:name="_ETM_Q12_419400"/>
      <w:bookmarkStart w:id="2534" w:name="_ETM_Q12_420150"/>
      <w:bookmarkStart w:id="2535" w:name="_ETM_Q12_420599"/>
      <w:bookmarkStart w:id="2536" w:name="_ETM_Q12_421410"/>
      <w:bookmarkStart w:id="2537" w:name="_ETM_Q12_42327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r>
        <w:rPr>
          <w:rFonts w:hint="cs"/>
          <w:rtl/>
        </w:rPr>
        <w:t xml:space="preserve">אדוני, </w:t>
      </w:r>
      <w:r>
        <w:rPr>
          <w:rtl/>
        </w:rPr>
        <w:t>ב-</w:t>
      </w:r>
      <w:bookmarkStart w:id="2538" w:name="_ETM_Q12_423849"/>
      <w:bookmarkEnd w:id="2538"/>
      <w:r>
        <w:rPr>
          <w:rFonts w:hint="cs"/>
          <w:rtl/>
        </w:rPr>
        <w:t xml:space="preserve">16 באפריל 2023 הגיב </w:t>
      </w:r>
      <w:bookmarkStart w:id="2539" w:name="_ETM_Q12_422466"/>
      <w:bookmarkStart w:id="2540" w:name="_ETM_Q12_424269"/>
      <w:bookmarkStart w:id="2541" w:name="_ETM_Q12_424569"/>
      <w:bookmarkStart w:id="2542" w:name="_ETM_Q12_425409"/>
      <w:bookmarkStart w:id="2543" w:name="_ETM_Q12_425709"/>
      <w:bookmarkEnd w:id="2539"/>
      <w:bookmarkEnd w:id="2540"/>
      <w:bookmarkEnd w:id="2541"/>
      <w:bookmarkEnd w:id="2542"/>
      <w:bookmarkEnd w:id="2543"/>
      <w:r>
        <w:rPr>
          <w:rtl/>
        </w:rPr>
        <w:t xml:space="preserve">שר </w:t>
      </w:r>
      <w:bookmarkStart w:id="2544" w:name="_ETM_Q12_426010"/>
      <w:bookmarkEnd w:id="2544"/>
      <w:r>
        <w:rPr>
          <w:rtl/>
        </w:rPr>
        <w:t xml:space="preserve">האוצר </w:t>
      </w:r>
      <w:bookmarkStart w:id="2545" w:name="_ETM_Q12_426430"/>
      <w:bookmarkEnd w:id="2545"/>
      <w:r>
        <w:rPr>
          <w:rtl/>
        </w:rPr>
        <w:t xml:space="preserve">סמוטריץ' </w:t>
      </w:r>
      <w:bookmarkStart w:id="2546" w:name="_ETM_Q12_428010"/>
      <w:bookmarkEnd w:id="2546"/>
      <w:r>
        <w:rPr>
          <w:rtl/>
        </w:rPr>
        <w:t xml:space="preserve">לפרסום </w:t>
      </w:r>
      <w:bookmarkStart w:id="2547" w:name="_ETM_Q12_428760"/>
      <w:bookmarkEnd w:id="2547"/>
      <w:r>
        <w:rPr>
          <w:rtl/>
        </w:rPr>
        <w:t xml:space="preserve">דירוג </w:t>
      </w:r>
      <w:bookmarkStart w:id="2548" w:name="_ETM_Q12_429180"/>
      <w:bookmarkEnd w:id="2548"/>
      <w:r>
        <w:rPr>
          <w:rtl/>
        </w:rPr>
        <w:t xml:space="preserve">האשראי </w:t>
      </w:r>
      <w:bookmarkStart w:id="2549" w:name="_ETM_Q12_430109"/>
      <w:bookmarkEnd w:id="2549"/>
      <w:r>
        <w:rPr>
          <w:rtl/>
        </w:rPr>
        <w:t>ע</w:t>
      </w:r>
      <w:r>
        <w:rPr>
          <w:rFonts w:hint="cs"/>
          <w:rtl/>
        </w:rPr>
        <w:t xml:space="preserve">ל </w:t>
      </w:r>
      <w:r>
        <w:rPr>
          <w:rtl/>
        </w:rPr>
        <w:t>י</w:t>
      </w:r>
      <w:r>
        <w:rPr>
          <w:rFonts w:hint="cs"/>
          <w:rtl/>
        </w:rPr>
        <w:t>די</w:t>
      </w:r>
      <w:r>
        <w:rPr>
          <w:rtl/>
        </w:rPr>
        <w:t xml:space="preserve"> </w:t>
      </w:r>
      <w:bookmarkStart w:id="2550" w:name="_ETM_Q12_430439"/>
      <w:bookmarkEnd w:id="2550"/>
      <w:r>
        <w:rPr>
          <w:rtl/>
        </w:rPr>
        <w:t xml:space="preserve">סוכנות </w:t>
      </w:r>
      <w:bookmarkStart w:id="2551" w:name="_ETM_Q12_430950"/>
      <w:bookmarkEnd w:id="2551"/>
      <w:proofErr w:type="spellStart"/>
      <w:r>
        <w:rPr>
          <w:rtl/>
        </w:rPr>
        <w:t>מו</w:t>
      </w:r>
      <w:r>
        <w:rPr>
          <w:rFonts w:hint="cs"/>
          <w:rtl/>
        </w:rPr>
        <w:t>ד</w:t>
      </w:r>
      <w:r>
        <w:rPr>
          <w:rtl/>
        </w:rPr>
        <w:t>י</w:t>
      </w:r>
      <w:r>
        <w:rPr>
          <w:rFonts w:hint="cs"/>
          <w:rtl/>
        </w:rPr>
        <w:t>'</w:t>
      </w:r>
      <w:r>
        <w:rPr>
          <w:rtl/>
        </w:rPr>
        <w:t>ס</w:t>
      </w:r>
      <w:proofErr w:type="spellEnd"/>
      <w:r>
        <w:rPr>
          <w:rFonts w:hint="cs"/>
          <w:rtl/>
        </w:rPr>
        <w:t>,</w:t>
      </w:r>
      <w:r>
        <w:rPr>
          <w:rtl/>
        </w:rPr>
        <w:t xml:space="preserve"> </w:t>
      </w:r>
      <w:bookmarkStart w:id="2552" w:name="_ETM_Q12_432209"/>
      <w:bookmarkEnd w:id="2552"/>
      <w:r>
        <w:rPr>
          <w:rtl/>
        </w:rPr>
        <w:t xml:space="preserve">שהותירה </w:t>
      </w:r>
      <w:bookmarkStart w:id="2553" w:name="_ETM_Q12_433760"/>
      <w:bookmarkEnd w:id="2553"/>
      <w:r>
        <w:rPr>
          <w:rtl/>
        </w:rPr>
        <w:t xml:space="preserve">את </w:t>
      </w:r>
      <w:bookmarkStart w:id="2554" w:name="_ETM_Q12_433969"/>
      <w:bookmarkEnd w:id="2554"/>
      <w:r>
        <w:rPr>
          <w:rtl/>
        </w:rPr>
        <w:t xml:space="preserve">דירוג </w:t>
      </w:r>
      <w:bookmarkStart w:id="2555" w:name="_ETM_Q12_434359"/>
      <w:bookmarkEnd w:id="2555"/>
      <w:r>
        <w:rPr>
          <w:rtl/>
        </w:rPr>
        <w:t>האשראי</w:t>
      </w:r>
      <w:r>
        <w:rPr>
          <w:rFonts w:hint="cs"/>
          <w:rtl/>
        </w:rPr>
        <w:t xml:space="preserve"> 1</w:t>
      </w:r>
      <w:r>
        <w:rPr>
          <w:rFonts w:hint="cs"/>
        </w:rPr>
        <w:t>A</w:t>
      </w:r>
      <w:r>
        <w:rPr>
          <w:rFonts w:hint="cs"/>
          <w:rtl/>
        </w:rPr>
        <w:t xml:space="preserve">. </w:t>
      </w:r>
      <w:r>
        <w:rPr>
          <w:rtl/>
        </w:rPr>
        <w:t xml:space="preserve">זה </w:t>
      </w:r>
      <w:bookmarkStart w:id="2556" w:name="_ETM_Q12_436370"/>
      <w:bookmarkEnd w:id="2556"/>
      <w:r>
        <w:rPr>
          <w:rtl/>
        </w:rPr>
        <w:t xml:space="preserve">היה </w:t>
      </w:r>
      <w:bookmarkStart w:id="2557" w:name="_ETM_Q12_436580"/>
      <w:bookmarkStart w:id="2558" w:name="_ETM_Q12_437150"/>
      <w:bookmarkEnd w:id="2557"/>
      <w:bookmarkEnd w:id="2558"/>
      <w:r>
        <w:rPr>
          <w:rtl/>
        </w:rPr>
        <w:t xml:space="preserve">כמעט </w:t>
      </w:r>
      <w:bookmarkStart w:id="2559" w:name="_ETM_Q12_437600"/>
      <w:bookmarkEnd w:id="2559"/>
      <w:r>
        <w:rPr>
          <w:rtl/>
        </w:rPr>
        <w:t xml:space="preserve">לפני </w:t>
      </w:r>
      <w:bookmarkStart w:id="2560" w:name="_ETM_Q12_437990"/>
      <w:bookmarkEnd w:id="2560"/>
      <w:r>
        <w:rPr>
          <w:rtl/>
        </w:rPr>
        <w:t>שנה</w:t>
      </w:r>
      <w:r>
        <w:rPr>
          <w:rFonts w:hint="cs"/>
          <w:rtl/>
        </w:rPr>
        <w:t>,</w:t>
      </w:r>
      <w:r>
        <w:rPr>
          <w:rtl/>
        </w:rPr>
        <w:t xml:space="preserve"> </w:t>
      </w:r>
      <w:bookmarkStart w:id="2561" w:name="_ETM_Q12_438860"/>
      <w:bookmarkEnd w:id="2561"/>
      <w:r>
        <w:rPr>
          <w:rtl/>
        </w:rPr>
        <w:t xml:space="preserve">11 </w:t>
      </w:r>
      <w:bookmarkStart w:id="2562" w:name="_ETM_Q12_439550"/>
      <w:bookmarkEnd w:id="2562"/>
      <w:r>
        <w:rPr>
          <w:rtl/>
        </w:rPr>
        <w:t>חודש</w:t>
      </w:r>
      <w:r>
        <w:rPr>
          <w:rFonts w:hint="cs"/>
          <w:rtl/>
        </w:rPr>
        <w:t>:</w:t>
      </w:r>
      <w:r>
        <w:rPr>
          <w:rtl/>
        </w:rPr>
        <w:t xml:space="preserve"> </w:t>
      </w:r>
      <w:bookmarkStart w:id="2563" w:name="_ETM_Q12_442220"/>
      <w:bookmarkEnd w:id="2563"/>
      <w:r>
        <w:rPr>
          <w:rtl/>
        </w:rPr>
        <w:t xml:space="preserve">מי </w:t>
      </w:r>
      <w:bookmarkStart w:id="2564" w:name="_ETM_Q12_442430"/>
      <w:bookmarkEnd w:id="2564"/>
      <w:r>
        <w:rPr>
          <w:rtl/>
        </w:rPr>
        <w:t xml:space="preserve">שקורא </w:t>
      </w:r>
      <w:bookmarkStart w:id="2565" w:name="_ETM_Q12_442880"/>
      <w:bookmarkEnd w:id="2565"/>
      <w:r>
        <w:rPr>
          <w:rtl/>
        </w:rPr>
        <w:t xml:space="preserve">את </w:t>
      </w:r>
      <w:bookmarkStart w:id="2566" w:name="_ETM_Q12_442940"/>
      <w:bookmarkEnd w:id="2566"/>
      <w:r>
        <w:rPr>
          <w:rtl/>
        </w:rPr>
        <w:t xml:space="preserve">חוות </w:t>
      </w:r>
      <w:bookmarkStart w:id="2567" w:name="_ETM_Q12_443330"/>
      <w:bookmarkEnd w:id="2567"/>
      <w:r>
        <w:rPr>
          <w:rtl/>
        </w:rPr>
        <w:t xml:space="preserve">הדעת </w:t>
      </w:r>
      <w:bookmarkStart w:id="2568" w:name="_ETM_Q12_443690"/>
      <w:bookmarkEnd w:id="2568"/>
      <w:r>
        <w:rPr>
          <w:rtl/>
        </w:rPr>
        <w:t xml:space="preserve">של </w:t>
      </w:r>
      <w:bookmarkStart w:id="2569" w:name="_ETM_Q12_444020"/>
      <w:bookmarkEnd w:id="2569"/>
      <w:r>
        <w:rPr>
          <w:rtl/>
        </w:rPr>
        <w:t xml:space="preserve">האנליסטים </w:t>
      </w:r>
      <w:bookmarkStart w:id="2570" w:name="_ETM_Q12_444620"/>
      <w:bookmarkEnd w:id="2570"/>
      <w:r>
        <w:rPr>
          <w:rFonts w:hint="cs"/>
          <w:rtl/>
        </w:rPr>
        <w:t xml:space="preserve">– </w:t>
      </w:r>
      <w:r>
        <w:rPr>
          <w:rtl/>
        </w:rPr>
        <w:t xml:space="preserve">חסינותה </w:t>
      </w:r>
      <w:bookmarkStart w:id="2571" w:name="_ETM_Q12_445310"/>
      <w:bookmarkEnd w:id="2571"/>
      <w:r>
        <w:rPr>
          <w:rtl/>
        </w:rPr>
        <w:t xml:space="preserve">של </w:t>
      </w:r>
      <w:bookmarkStart w:id="2572" w:name="_ETM_Q12_445520"/>
      <w:bookmarkEnd w:id="2572"/>
      <w:r>
        <w:rPr>
          <w:rtl/>
        </w:rPr>
        <w:t xml:space="preserve">מדינת </w:t>
      </w:r>
      <w:bookmarkStart w:id="2573" w:name="_ETM_Q12_446000"/>
      <w:bookmarkEnd w:id="2573"/>
      <w:r>
        <w:rPr>
          <w:rtl/>
        </w:rPr>
        <w:t>ישראל</w:t>
      </w:r>
      <w:r>
        <w:rPr>
          <w:rFonts w:hint="cs"/>
          <w:rtl/>
        </w:rPr>
        <w:t>,</w:t>
      </w:r>
      <w:r>
        <w:rPr>
          <w:rtl/>
        </w:rPr>
        <w:t xml:space="preserve"> </w:t>
      </w:r>
      <w:bookmarkStart w:id="2574" w:name="_ETM_Q12_447199"/>
      <w:bookmarkEnd w:id="2574"/>
      <w:r>
        <w:rPr>
          <w:rtl/>
        </w:rPr>
        <w:t xml:space="preserve">כלכלת </w:t>
      </w:r>
      <w:bookmarkStart w:id="2575" w:name="_ETM_Q12_448190"/>
      <w:bookmarkEnd w:id="2575"/>
      <w:r>
        <w:rPr>
          <w:rtl/>
        </w:rPr>
        <w:t xml:space="preserve">ישראל </w:t>
      </w:r>
      <w:bookmarkStart w:id="2576" w:name="_ETM_Q12_448729"/>
      <w:bookmarkEnd w:id="2576"/>
      <w:r>
        <w:rPr>
          <w:rtl/>
        </w:rPr>
        <w:t xml:space="preserve">יציבה </w:t>
      </w:r>
      <w:bookmarkStart w:id="2577" w:name="_ETM_Q12_449850"/>
      <w:bookmarkEnd w:id="2577"/>
      <w:r>
        <w:rPr>
          <w:rtl/>
        </w:rPr>
        <w:t xml:space="preserve">ובעזרת </w:t>
      </w:r>
      <w:bookmarkStart w:id="2578" w:name="_ETM_Q12_450660"/>
      <w:bookmarkEnd w:id="2578"/>
      <w:r>
        <w:rPr>
          <w:rtl/>
        </w:rPr>
        <w:t>ה</w:t>
      </w:r>
      <w:r>
        <w:rPr>
          <w:rFonts w:hint="cs"/>
          <w:rtl/>
        </w:rPr>
        <w:t>שם</w:t>
      </w:r>
      <w:r>
        <w:rPr>
          <w:rtl/>
        </w:rPr>
        <w:t xml:space="preserve"> </w:t>
      </w:r>
      <w:bookmarkStart w:id="2579" w:name="_ETM_Q12_451260"/>
      <w:bookmarkEnd w:id="2579"/>
      <w:r>
        <w:rPr>
          <w:rtl/>
        </w:rPr>
        <w:t xml:space="preserve">תישאר </w:t>
      </w:r>
      <w:bookmarkStart w:id="2580" w:name="_ETM_Q12_451890"/>
      <w:bookmarkEnd w:id="2580"/>
      <w:r>
        <w:rPr>
          <w:rtl/>
        </w:rPr>
        <w:t>כזאת</w:t>
      </w:r>
      <w:r>
        <w:rPr>
          <w:rFonts w:hint="cs"/>
          <w:rtl/>
        </w:rPr>
        <w:t>,</w:t>
      </w:r>
      <w:r>
        <w:rPr>
          <w:rtl/>
        </w:rPr>
        <w:t xml:space="preserve"> </w:t>
      </w:r>
      <w:bookmarkStart w:id="2581" w:name="_ETM_Q12_452339"/>
      <w:bookmarkEnd w:id="2581"/>
      <w:r>
        <w:rPr>
          <w:rtl/>
        </w:rPr>
        <w:t xml:space="preserve">כך </w:t>
      </w:r>
      <w:bookmarkStart w:id="2582" w:name="_ETM_Q12_452640"/>
      <w:bookmarkEnd w:id="2582"/>
      <w:r>
        <w:rPr>
          <w:rtl/>
        </w:rPr>
        <w:t xml:space="preserve">אמר </w:t>
      </w:r>
      <w:bookmarkStart w:id="2583" w:name="_ETM_Q12_452910"/>
      <w:bookmarkEnd w:id="2583"/>
      <w:r>
        <w:rPr>
          <w:rtl/>
        </w:rPr>
        <w:t xml:space="preserve">שר </w:t>
      </w:r>
      <w:bookmarkStart w:id="2584" w:name="_ETM_Q12_453270"/>
      <w:bookmarkEnd w:id="2584"/>
      <w:r>
        <w:rPr>
          <w:rtl/>
        </w:rPr>
        <w:t xml:space="preserve">האוצר </w:t>
      </w:r>
      <w:bookmarkStart w:id="2585" w:name="_ETM_Q12_453720"/>
      <w:bookmarkEnd w:id="2585"/>
      <w:r>
        <w:rPr>
          <w:rtl/>
        </w:rPr>
        <w:t xml:space="preserve">אז </w:t>
      </w:r>
      <w:bookmarkStart w:id="2586" w:name="_ETM_Q12_454630"/>
      <w:bookmarkEnd w:id="2586"/>
      <w:r>
        <w:rPr>
          <w:rFonts w:hint="cs"/>
          <w:rtl/>
        </w:rPr>
        <w:t>ו</w:t>
      </w:r>
      <w:r>
        <w:rPr>
          <w:rtl/>
        </w:rPr>
        <w:t xml:space="preserve">בירך </w:t>
      </w:r>
      <w:bookmarkStart w:id="2587" w:name="_ETM_Q12_455080"/>
      <w:bookmarkEnd w:id="2587"/>
      <w:r>
        <w:rPr>
          <w:rtl/>
        </w:rPr>
        <w:t xml:space="preserve">אותם </w:t>
      </w:r>
      <w:bookmarkStart w:id="2588" w:name="_ETM_Q12_455410"/>
      <w:bookmarkEnd w:id="2588"/>
      <w:r>
        <w:rPr>
          <w:rtl/>
        </w:rPr>
        <w:t>על</w:t>
      </w:r>
      <w:r>
        <w:rPr>
          <w:rFonts w:hint="cs"/>
          <w:rtl/>
        </w:rPr>
        <w:t xml:space="preserve"> </w:t>
      </w:r>
      <w:r>
        <w:rPr>
          <w:rtl/>
        </w:rPr>
        <w:t>כך</w:t>
      </w:r>
      <w:r>
        <w:rPr>
          <w:rFonts w:hint="cs"/>
          <w:rtl/>
        </w:rPr>
        <w:t>.</w:t>
      </w:r>
      <w:bookmarkStart w:id="2589" w:name="_ETM_Q12_454853"/>
      <w:bookmarkStart w:id="2590" w:name="_ETM_Q12_454938"/>
      <w:bookmarkStart w:id="2591" w:name="_ETM_Q12_455046"/>
      <w:bookmarkStart w:id="2592" w:name="_ETM_Q12_455139"/>
      <w:bookmarkStart w:id="2593" w:name="_ETM_Q12_457889"/>
      <w:bookmarkEnd w:id="2589"/>
      <w:bookmarkEnd w:id="2590"/>
      <w:bookmarkEnd w:id="2591"/>
      <w:bookmarkEnd w:id="2592"/>
      <w:bookmarkEnd w:id="2593"/>
      <w:r w:rsidR="00431DA0">
        <w:rPr>
          <w:rFonts w:hint="cs"/>
          <w:rtl/>
        </w:rPr>
        <w:t xml:space="preserve"> </w:t>
      </w:r>
      <w:r>
        <w:rPr>
          <w:rtl/>
        </w:rPr>
        <w:t xml:space="preserve">שר </w:t>
      </w:r>
      <w:bookmarkStart w:id="2594" w:name="_ETM_Q12_458160"/>
      <w:bookmarkEnd w:id="2594"/>
      <w:r>
        <w:rPr>
          <w:rtl/>
        </w:rPr>
        <w:t xml:space="preserve">האוצר </w:t>
      </w:r>
      <w:bookmarkStart w:id="2595" w:name="_ETM_Q12_458520"/>
      <w:bookmarkEnd w:id="2595"/>
      <w:r>
        <w:rPr>
          <w:rtl/>
        </w:rPr>
        <w:t xml:space="preserve">סמוטריץ' </w:t>
      </w:r>
      <w:bookmarkStart w:id="2596" w:name="_ETM_Q12_459150"/>
      <w:bookmarkEnd w:id="2596"/>
      <w:r>
        <w:rPr>
          <w:rtl/>
        </w:rPr>
        <w:t xml:space="preserve">מודל </w:t>
      </w:r>
      <w:bookmarkStart w:id="2597" w:name="_ETM_Q12_459540"/>
      <w:bookmarkEnd w:id="2597"/>
      <w:r>
        <w:rPr>
          <w:rtl/>
        </w:rPr>
        <w:t>פברוא</w:t>
      </w:r>
      <w:bookmarkStart w:id="2598" w:name="_ETM_Q12_460169"/>
      <w:bookmarkStart w:id="2599" w:name="_ETM_Q12_461190"/>
      <w:bookmarkStart w:id="2600" w:name="_ETM_Q12_462210"/>
      <w:bookmarkEnd w:id="2598"/>
      <w:bookmarkEnd w:id="2599"/>
      <w:bookmarkEnd w:id="2600"/>
      <w:r>
        <w:rPr>
          <w:rFonts w:hint="cs"/>
          <w:rtl/>
        </w:rPr>
        <w:t xml:space="preserve">ר 2024, 11 </w:t>
      </w:r>
      <w:r>
        <w:rPr>
          <w:rtl/>
        </w:rPr>
        <w:t xml:space="preserve">וחצי </w:t>
      </w:r>
      <w:bookmarkStart w:id="2601" w:name="_ETM_Q12_462720"/>
      <w:bookmarkEnd w:id="2601"/>
      <w:r>
        <w:rPr>
          <w:rtl/>
        </w:rPr>
        <w:t>חודש</w:t>
      </w:r>
      <w:r>
        <w:rPr>
          <w:rFonts w:hint="cs"/>
          <w:rtl/>
        </w:rPr>
        <w:t xml:space="preserve">ים </w:t>
      </w:r>
      <w:bookmarkStart w:id="2602" w:name="_ETM_Q12_463169"/>
      <w:bookmarkEnd w:id="2602"/>
      <w:r>
        <w:rPr>
          <w:rFonts w:hint="cs"/>
          <w:rtl/>
        </w:rPr>
        <w:t>א</w:t>
      </w:r>
      <w:r>
        <w:rPr>
          <w:rtl/>
        </w:rPr>
        <w:t>חרי</w:t>
      </w:r>
      <w:r>
        <w:rPr>
          <w:rFonts w:hint="cs"/>
          <w:rtl/>
        </w:rPr>
        <w:t>,</w:t>
      </w:r>
      <w:r>
        <w:rPr>
          <w:rtl/>
        </w:rPr>
        <w:t xml:space="preserve"> </w:t>
      </w:r>
      <w:bookmarkStart w:id="2603" w:name="_ETM_Q12_464439"/>
      <w:bookmarkEnd w:id="2603"/>
      <w:r>
        <w:rPr>
          <w:rtl/>
        </w:rPr>
        <w:t xml:space="preserve">על </w:t>
      </w:r>
      <w:bookmarkStart w:id="2604" w:name="_ETM_Q12_464650"/>
      <w:bookmarkEnd w:id="2604"/>
      <w:r>
        <w:rPr>
          <w:rtl/>
        </w:rPr>
        <w:t xml:space="preserve">הורדת </w:t>
      </w:r>
      <w:bookmarkStart w:id="2605" w:name="_ETM_Q12_465069"/>
      <w:bookmarkEnd w:id="2605"/>
      <w:r>
        <w:rPr>
          <w:rtl/>
        </w:rPr>
        <w:t xml:space="preserve">דירוג </w:t>
      </w:r>
      <w:bookmarkStart w:id="2606" w:name="_ETM_Q12_465460"/>
      <w:bookmarkEnd w:id="2606"/>
      <w:r>
        <w:rPr>
          <w:rtl/>
        </w:rPr>
        <w:t xml:space="preserve">האשראי </w:t>
      </w:r>
      <w:bookmarkStart w:id="2607" w:name="_ETM_Q12_466089"/>
      <w:bookmarkEnd w:id="2607"/>
      <w:r>
        <w:rPr>
          <w:rtl/>
        </w:rPr>
        <w:t xml:space="preserve">של </w:t>
      </w:r>
      <w:bookmarkStart w:id="2608" w:name="_ETM_Q12_466300"/>
      <w:bookmarkEnd w:id="2608"/>
      <w:r>
        <w:rPr>
          <w:rtl/>
        </w:rPr>
        <w:t xml:space="preserve">ישראל </w:t>
      </w:r>
      <w:bookmarkStart w:id="2609" w:name="_ETM_Q12_467439"/>
      <w:bookmarkEnd w:id="2609"/>
      <w:r>
        <w:rPr>
          <w:rtl/>
        </w:rPr>
        <w:t>ע</w:t>
      </w:r>
      <w:r>
        <w:rPr>
          <w:rFonts w:hint="cs"/>
          <w:rtl/>
        </w:rPr>
        <w:t>ל יד</w:t>
      </w:r>
      <w:r>
        <w:rPr>
          <w:rtl/>
        </w:rPr>
        <w:t xml:space="preserve">י </w:t>
      </w:r>
      <w:bookmarkStart w:id="2610" w:name="_ETM_Q12_468249"/>
      <w:bookmarkEnd w:id="2610"/>
      <w:proofErr w:type="spellStart"/>
      <w:r>
        <w:rPr>
          <w:rtl/>
        </w:rPr>
        <w:t>מו</w:t>
      </w:r>
      <w:r>
        <w:rPr>
          <w:rFonts w:hint="cs"/>
          <w:rtl/>
        </w:rPr>
        <w:t>די'ס</w:t>
      </w:r>
      <w:proofErr w:type="spellEnd"/>
      <w:r>
        <w:rPr>
          <w:rtl/>
        </w:rPr>
        <w:t xml:space="preserve"> </w:t>
      </w:r>
      <w:bookmarkStart w:id="2611" w:name="_ETM_Q12_468729"/>
      <w:bookmarkEnd w:id="2611"/>
      <w:r>
        <w:rPr>
          <w:rtl/>
        </w:rPr>
        <w:t xml:space="preserve">לרמה </w:t>
      </w:r>
      <w:bookmarkStart w:id="2612" w:name="_ETM_Q12_469150"/>
      <w:bookmarkEnd w:id="2612"/>
      <w:r>
        <w:rPr>
          <w:rtl/>
        </w:rPr>
        <w:t>של</w:t>
      </w:r>
      <w:bookmarkStart w:id="2613" w:name="_ETM_Q12_469659"/>
      <w:bookmarkEnd w:id="2613"/>
      <w:r>
        <w:rPr>
          <w:rtl/>
        </w:rPr>
        <w:t xml:space="preserve"> </w:t>
      </w:r>
      <w:bookmarkStart w:id="2614" w:name="_ETM_Q12_469900"/>
      <w:bookmarkStart w:id="2615" w:name="_ETM_Q12_471400"/>
      <w:bookmarkEnd w:id="2614"/>
      <w:bookmarkEnd w:id="2615"/>
      <w:r>
        <w:rPr>
          <w:rFonts w:hint="cs"/>
          <w:rtl/>
        </w:rPr>
        <w:t>2</w:t>
      </w:r>
      <w:r>
        <w:rPr>
          <w:rFonts w:hint="cs"/>
        </w:rPr>
        <w:t>A</w:t>
      </w:r>
      <w:r>
        <w:rPr>
          <w:rFonts w:hint="cs"/>
          <w:rtl/>
        </w:rPr>
        <w:t xml:space="preserve">, כך אמר: </w:t>
      </w:r>
      <w:bookmarkStart w:id="2616" w:name="_ETM_Q12_469299"/>
      <w:bookmarkStart w:id="2617" w:name="_ETM_Q12_471700"/>
      <w:bookmarkStart w:id="2618" w:name="_ETM_Q12_471730"/>
      <w:bookmarkStart w:id="2619" w:name="_ETM_Q12_473290"/>
      <w:bookmarkEnd w:id="2616"/>
      <w:bookmarkEnd w:id="2617"/>
      <w:bookmarkEnd w:id="2618"/>
      <w:bookmarkEnd w:id="2619"/>
      <w:r>
        <w:rPr>
          <w:rFonts w:hint="cs"/>
          <w:rtl/>
        </w:rPr>
        <w:t>ה</w:t>
      </w:r>
      <w:r>
        <w:rPr>
          <w:rtl/>
        </w:rPr>
        <w:t xml:space="preserve">ורדת </w:t>
      </w:r>
      <w:bookmarkStart w:id="2620" w:name="_ETM_Q12_473740"/>
      <w:bookmarkEnd w:id="2620"/>
      <w:r>
        <w:rPr>
          <w:rtl/>
        </w:rPr>
        <w:t xml:space="preserve">דירוג </w:t>
      </w:r>
      <w:bookmarkStart w:id="2621" w:name="_ETM_Q12_474100"/>
      <w:bookmarkEnd w:id="2621"/>
      <w:r>
        <w:rPr>
          <w:rtl/>
        </w:rPr>
        <w:t xml:space="preserve">האשראי </w:t>
      </w:r>
      <w:bookmarkStart w:id="2622" w:name="_ETM_Q12_474700"/>
      <w:bookmarkEnd w:id="2622"/>
      <w:r>
        <w:rPr>
          <w:rFonts w:hint="cs"/>
          <w:rtl/>
        </w:rPr>
        <w:t>"</w:t>
      </w:r>
      <w:r>
        <w:rPr>
          <w:rtl/>
        </w:rPr>
        <w:t xml:space="preserve">אינה </w:t>
      </w:r>
      <w:bookmarkStart w:id="2623" w:name="_ETM_Q12_475120"/>
      <w:bookmarkEnd w:id="2623"/>
      <w:r>
        <w:rPr>
          <w:rtl/>
        </w:rPr>
        <w:t xml:space="preserve">כוללת </w:t>
      </w:r>
      <w:bookmarkStart w:id="2624" w:name="_ETM_Q12_475690"/>
      <w:bookmarkEnd w:id="2624"/>
      <w:r>
        <w:rPr>
          <w:rtl/>
        </w:rPr>
        <w:t xml:space="preserve">טיעונים </w:t>
      </w:r>
      <w:bookmarkStart w:id="2625" w:name="_ETM_Q12_476200"/>
      <w:bookmarkEnd w:id="2625"/>
      <w:r>
        <w:rPr>
          <w:rtl/>
        </w:rPr>
        <w:t xml:space="preserve">כלכליים </w:t>
      </w:r>
      <w:bookmarkStart w:id="2626" w:name="_ETM_Q12_476950"/>
      <w:bookmarkEnd w:id="2626"/>
      <w:r>
        <w:rPr>
          <w:rtl/>
        </w:rPr>
        <w:t>רציניים</w:t>
      </w:r>
      <w:r>
        <w:rPr>
          <w:rFonts w:hint="cs"/>
          <w:rtl/>
        </w:rPr>
        <w:t>",</w:t>
      </w:r>
      <w:r>
        <w:rPr>
          <w:rtl/>
        </w:rPr>
        <w:t xml:space="preserve"> </w:t>
      </w:r>
      <w:bookmarkStart w:id="2627" w:name="_ETM_Q12_477850"/>
      <w:bookmarkEnd w:id="2627"/>
      <w:r>
        <w:rPr>
          <w:rtl/>
        </w:rPr>
        <w:t xml:space="preserve">והיא </w:t>
      </w:r>
      <w:bookmarkStart w:id="2628" w:name="_ETM_Q12_478060"/>
      <w:bookmarkEnd w:id="2628"/>
      <w:r>
        <w:rPr>
          <w:rFonts w:hint="cs"/>
          <w:rtl/>
        </w:rPr>
        <w:t>"</w:t>
      </w:r>
      <w:r>
        <w:rPr>
          <w:rtl/>
        </w:rPr>
        <w:t xml:space="preserve">משקפת </w:t>
      </w:r>
      <w:bookmarkStart w:id="2629" w:name="_ETM_Q12_478930"/>
      <w:bookmarkEnd w:id="2629"/>
      <w:r>
        <w:rPr>
          <w:rtl/>
        </w:rPr>
        <w:t xml:space="preserve">חוסר </w:t>
      </w:r>
      <w:bookmarkStart w:id="2630" w:name="_ETM_Q12_479920"/>
      <w:bookmarkEnd w:id="2630"/>
      <w:r>
        <w:rPr>
          <w:rtl/>
        </w:rPr>
        <w:t xml:space="preserve">אמון </w:t>
      </w:r>
      <w:bookmarkStart w:id="2631" w:name="_ETM_Q12_481060"/>
      <w:bookmarkEnd w:id="2631"/>
      <w:r>
        <w:rPr>
          <w:rtl/>
        </w:rPr>
        <w:t xml:space="preserve">בחוסנה </w:t>
      </w:r>
      <w:bookmarkStart w:id="2632" w:name="_ETM_Q12_481810"/>
      <w:bookmarkEnd w:id="2632"/>
      <w:r>
        <w:rPr>
          <w:rtl/>
        </w:rPr>
        <w:t xml:space="preserve">הביטחוני </w:t>
      </w:r>
      <w:bookmarkStart w:id="2633" w:name="_ETM_Q12_482320"/>
      <w:bookmarkEnd w:id="2633"/>
      <w:r>
        <w:rPr>
          <w:rtl/>
        </w:rPr>
        <w:t xml:space="preserve">של </w:t>
      </w:r>
      <w:bookmarkStart w:id="2634" w:name="_ETM_Q12_482529"/>
      <w:bookmarkEnd w:id="2634"/>
      <w:r>
        <w:rPr>
          <w:rtl/>
        </w:rPr>
        <w:t>ישראל</w:t>
      </w:r>
      <w:r>
        <w:rPr>
          <w:rFonts w:hint="cs"/>
          <w:rtl/>
        </w:rPr>
        <w:t xml:space="preserve">". </w:t>
      </w:r>
      <w:bookmarkStart w:id="2635" w:name="_ETM_Q12_480000"/>
      <w:bookmarkStart w:id="2636" w:name="_ETM_Q12_481140"/>
      <w:bookmarkEnd w:id="2635"/>
      <w:bookmarkEnd w:id="2636"/>
      <w:r>
        <w:rPr>
          <w:rFonts w:hint="cs"/>
          <w:rtl/>
        </w:rPr>
        <w:t xml:space="preserve">רק לפני 11 חודש בירכת אותם על הותרת דירוג </w:t>
      </w:r>
      <w:bookmarkStart w:id="2637" w:name="_ETM_Q12_490138"/>
      <w:bookmarkEnd w:id="2637"/>
      <w:r>
        <w:rPr>
          <w:rFonts w:hint="cs"/>
          <w:rtl/>
        </w:rPr>
        <w:t>האשראי על כנו, ופתאום אתה יוצא נגדם?</w:t>
      </w:r>
      <w:r w:rsidR="00431DA0">
        <w:rPr>
          <w:rFonts w:hint="cs"/>
          <w:rtl/>
        </w:rPr>
        <w:t xml:space="preserve"> </w:t>
      </w:r>
      <w:bookmarkStart w:id="2638" w:name="_ETM_Q12_481860"/>
      <w:bookmarkStart w:id="2639" w:name="_ETM_Q12_482399"/>
      <w:bookmarkStart w:id="2640" w:name="_ETM_Q12_482580"/>
      <w:bookmarkStart w:id="2641" w:name="_ETM_Q12_483540"/>
      <w:bookmarkStart w:id="2642" w:name="_ETM_Q12_483779"/>
      <w:bookmarkStart w:id="2643" w:name="_ETM_Q12_484110"/>
      <w:bookmarkStart w:id="2644" w:name="_ETM_Q12_484650"/>
      <w:bookmarkStart w:id="2645" w:name="_ETM_Q12_485069"/>
      <w:bookmarkStart w:id="2646" w:name="_ETM_Q12_485370"/>
      <w:bookmarkStart w:id="2647" w:name="_ETM_Q12_485700"/>
      <w:bookmarkStart w:id="2648" w:name="_ETM_Q12_487059"/>
      <w:bookmarkStart w:id="2649" w:name="_ETM_Q12_487240"/>
      <w:bookmarkStart w:id="2650" w:name="_ETM_Q12_488810"/>
      <w:bookmarkStart w:id="2651" w:name="_ETM_Q12_489230"/>
      <w:bookmarkStart w:id="2652" w:name="_ETM_Q12_489800"/>
      <w:bookmarkStart w:id="2653" w:name="_ETM_Q12_489890"/>
      <w:bookmarkStart w:id="2654" w:name="_ETM_Q12_490370"/>
      <w:bookmarkStart w:id="2655" w:name="_ETM_Q12_490850"/>
      <w:bookmarkStart w:id="2656" w:name="_ETM_Q12_491060"/>
      <w:bookmarkStart w:id="2657" w:name="_ETM_Q12_491450"/>
      <w:bookmarkStart w:id="2658" w:name="_ETM_Q12_491780"/>
      <w:bookmarkStart w:id="2659" w:name="_ETM_Q12_492969"/>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r>
        <w:rPr>
          <w:rtl/>
        </w:rPr>
        <w:t xml:space="preserve">שר </w:t>
      </w:r>
      <w:bookmarkStart w:id="2660" w:name="_ETM_Q12_493240"/>
      <w:bookmarkEnd w:id="2660"/>
      <w:r>
        <w:rPr>
          <w:rtl/>
        </w:rPr>
        <w:t xml:space="preserve">האוצר </w:t>
      </w:r>
      <w:bookmarkStart w:id="2661" w:name="_ETM_Q12_493660"/>
      <w:bookmarkEnd w:id="2661"/>
      <w:r>
        <w:rPr>
          <w:rtl/>
        </w:rPr>
        <w:t xml:space="preserve">בגלי </w:t>
      </w:r>
      <w:bookmarkStart w:id="2662" w:name="_ETM_Q12_494110"/>
      <w:bookmarkEnd w:id="2662"/>
      <w:r>
        <w:rPr>
          <w:rtl/>
        </w:rPr>
        <w:t xml:space="preserve">צה"ל </w:t>
      </w:r>
      <w:bookmarkStart w:id="2663" w:name="_ETM_Q12_494529"/>
      <w:bookmarkEnd w:id="2663"/>
      <w:r>
        <w:rPr>
          <w:rtl/>
        </w:rPr>
        <w:t>השבוע</w:t>
      </w:r>
      <w:r>
        <w:rPr>
          <w:rFonts w:hint="cs"/>
          <w:rtl/>
        </w:rPr>
        <w:t>:</w:t>
      </w:r>
      <w:r>
        <w:rPr>
          <w:rtl/>
        </w:rPr>
        <w:t xml:space="preserve"> </w:t>
      </w:r>
      <w:bookmarkStart w:id="2664" w:name="_ETM_Q12_495860"/>
      <w:bookmarkEnd w:id="2664"/>
      <w:r>
        <w:rPr>
          <w:rFonts w:hint="cs"/>
          <w:rtl/>
        </w:rPr>
        <w:t>"</w:t>
      </w:r>
      <w:r>
        <w:rPr>
          <w:rtl/>
        </w:rPr>
        <w:t xml:space="preserve">אני </w:t>
      </w:r>
      <w:bookmarkStart w:id="2665" w:name="_ETM_Q12_496100"/>
      <w:bookmarkEnd w:id="2665"/>
      <w:r>
        <w:rPr>
          <w:rtl/>
        </w:rPr>
        <w:t xml:space="preserve">מאמין </w:t>
      </w:r>
      <w:bookmarkStart w:id="2666" w:name="_ETM_Q12_496550"/>
      <w:bookmarkEnd w:id="2666"/>
      <w:r>
        <w:rPr>
          <w:rtl/>
        </w:rPr>
        <w:t xml:space="preserve">שהורדת </w:t>
      </w:r>
      <w:bookmarkStart w:id="2667" w:name="_ETM_Q12_497120"/>
      <w:bookmarkEnd w:id="2667"/>
      <w:r>
        <w:rPr>
          <w:rtl/>
        </w:rPr>
        <w:t xml:space="preserve">דירוג </w:t>
      </w:r>
      <w:bookmarkStart w:id="2668" w:name="_ETM_Q12_497510"/>
      <w:bookmarkEnd w:id="2668"/>
      <w:r>
        <w:rPr>
          <w:rtl/>
        </w:rPr>
        <w:t xml:space="preserve">האשראי </w:t>
      </w:r>
      <w:bookmarkStart w:id="2669" w:name="_ETM_Q12_498020"/>
      <w:bookmarkEnd w:id="2669"/>
      <w:r>
        <w:rPr>
          <w:rtl/>
        </w:rPr>
        <w:t xml:space="preserve">של </w:t>
      </w:r>
      <w:bookmarkStart w:id="2670" w:name="_ETM_Q12_498230"/>
      <w:bookmarkEnd w:id="2670"/>
      <w:proofErr w:type="spellStart"/>
      <w:r>
        <w:rPr>
          <w:rtl/>
        </w:rPr>
        <w:t>מו</w:t>
      </w:r>
      <w:r>
        <w:rPr>
          <w:rFonts w:hint="cs"/>
          <w:rtl/>
        </w:rPr>
        <w:t>ד</w:t>
      </w:r>
      <w:r>
        <w:rPr>
          <w:rtl/>
        </w:rPr>
        <w:t>י</w:t>
      </w:r>
      <w:r>
        <w:rPr>
          <w:rFonts w:hint="cs"/>
          <w:rtl/>
        </w:rPr>
        <w:t>'</w:t>
      </w:r>
      <w:r>
        <w:rPr>
          <w:rtl/>
        </w:rPr>
        <w:t>ס</w:t>
      </w:r>
      <w:proofErr w:type="spellEnd"/>
      <w:r>
        <w:rPr>
          <w:rtl/>
        </w:rPr>
        <w:t xml:space="preserve"> </w:t>
      </w:r>
      <w:bookmarkStart w:id="2671" w:name="_ETM_Q12_498740"/>
      <w:bookmarkEnd w:id="2671"/>
      <w:r>
        <w:rPr>
          <w:rtl/>
        </w:rPr>
        <w:t xml:space="preserve">לא </w:t>
      </w:r>
      <w:bookmarkStart w:id="2672" w:name="_ETM_Q12_498890"/>
      <w:bookmarkEnd w:id="2672"/>
      <w:r>
        <w:rPr>
          <w:rtl/>
        </w:rPr>
        <w:t xml:space="preserve">תשפיע </w:t>
      </w:r>
      <w:bookmarkStart w:id="2673" w:name="_ETM_Q12_499520"/>
      <w:bookmarkEnd w:id="2673"/>
      <w:r>
        <w:rPr>
          <w:rtl/>
        </w:rPr>
        <w:t xml:space="preserve">בצורה </w:t>
      </w:r>
      <w:bookmarkStart w:id="2674" w:name="_ETM_Q12_500000"/>
      <w:bookmarkEnd w:id="2674"/>
      <w:r>
        <w:rPr>
          <w:rtl/>
        </w:rPr>
        <w:t xml:space="preserve">משמעותית </w:t>
      </w:r>
      <w:bookmarkStart w:id="2675" w:name="_ETM_Q12_501759"/>
      <w:bookmarkEnd w:id="2675"/>
      <w:r>
        <w:rPr>
          <w:rtl/>
        </w:rPr>
        <w:t xml:space="preserve">על </w:t>
      </w:r>
      <w:bookmarkStart w:id="2676" w:name="_ETM_Q12_501970"/>
      <w:bookmarkEnd w:id="2676"/>
      <w:r>
        <w:rPr>
          <w:rtl/>
        </w:rPr>
        <w:t xml:space="preserve">המשק </w:t>
      </w:r>
      <w:bookmarkStart w:id="2677" w:name="_ETM_Q12_502480"/>
      <w:bookmarkEnd w:id="2677"/>
      <w:r>
        <w:rPr>
          <w:rtl/>
        </w:rPr>
        <w:t>הישראלי</w:t>
      </w:r>
      <w:r>
        <w:rPr>
          <w:rFonts w:hint="cs"/>
          <w:rtl/>
        </w:rPr>
        <w:t>,</w:t>
      </w:r>
      <w:r>
        <w:rPr>
          <w:rtl/>
        </w:rPr>
        <w:t xml:space="preserve"> </w:t>
      </w:r>
      <w:bookmarkStart w:id="2678" w:name="_ETM_Q12_503259"/>
      <w:bookmarkEnd w:id="2678"/>
      <w:r>
        <w:rPr>
          <w:rtl/>
        </w:rPr>
        <w:t xml:space="preserve">אם </w:t>
      </w:r>
      <w:bookmarkStart w:id="2679" w:name="_ETM_Q12_503439"/>
      <w:bookmarkEnd w:id="2679"/>
      <w:r>
        <w:rPr>
          <w:rtl/>
        </w:rPr>
        <w:t>בכלל</w:t>
      </w:r>
      <w:r>
        <w:rPr>
          <w:rFonts w:hint="cs"/>
          <w:rtl/>
        </w:rPr>
        <w:t>".</w:t>
      </w:r>
      <w:r>
        <w:rPr>
          <w:rtl/>
        </w:rPr>
        <w:t xml:space="preserve"> </w:t>
      </w:r>
      <w:bookmarkStart w:id="2680" w:name="_ETM_Q12_504650"/>
      <w:bookmarkEnd w:id="2680"/>
      <w:r>
        <w:rPr>
          <w:rtl/>
        </w:rPr>
        <w:t>באמת</w:t>
      </w:r>
      <w:r>
        <w:rPr>
          <w:rFonts w:hint="cs"/>
          <w:rtl/>
        </w:rPr>
        <w:t>,</w:t>
      </w:r>
      <w:r>
        <w:rPr>
          <w:rtl/>
        </w:rPr>
        <w:t xml:space="preserve"> </w:t>
      </w:r>
      <w:bookmarkStart w:id="2681" w:name="_ETM_Q12_505430"/>
      <w:bookmarkEnd w:id="2681"/>
      <w:r>
        <w:rPr>
          <w:rtl/>
        </w:rPr>
        <w:t xml:space="preserve">שר </w:t>
      </w:r>
      <w:bookmarkStart w:id="2682" w:name="_ETM_Q12_505820"/>
      <w:bookmarkEnd w:id="2682"/>
      <w:r>
        <w:rPr>
          <w:rtl/>
        </w:rPr>
        <w:t>האוצר</w:t>
      </w:r>
      <w:r>
        <w:rPr>
          <w:rFonts w:hint="cs"/>
          <w:rtl/>
        </w:rPr>
        <w:t xml:space="preserve">? כך אתה מאמין? </w:t>
      </w:r>
      <w:bookmarkStart w:id="2683" w:name="_ETM_Q12_511168"/>
      <w:bookmarkEnd w:id="2683"/>
      <w:r>
        <w:rPr>
          <w:rFonts w:hint="cs"/>
          <w:rtl/>
        </w:rPr>
        <w:t xml:space="preserve">זאת שאלה של אמונה או שאלה של מספרים? </w:t>
      </w:r>
      <w:bookmarkStart w:id="2684" w:name="_ETM_Q12_509606"/>
      <w:bookmarkStart w:id="2685" w:name="_ETM_Q12_509665"/>
      <w:bookmarkStart w:id="2686" w:name="_ETM_Q12_507440"/>
      <w:bookmarkStart w:id="2687" w:name="_ETM_Q12_507980"/>
      <w:bookmarkStart w:id="2688" w:name="_ETM_Q12_509519"/>
      <w:bookmarkStart w:id="2689" w:name="_ETM_Q12_509759"/>
      <w:bookmarkStart w:id="2690" w:name="_ETM_Q12_510449"/>
      <w:bookmarkStart w:id="2691" w:name="_ETM_Q12_510810"/>
      <w:bookmarkStart w:id="2692" w:name="_ETM_Q12_512480"/>
      <w:bookmarkStart w:id="2693" w:name="_ETM_Q12_512690"/>
      <w:bookmarkStart w:id="2694" w:name="_ETM_Q12_513110"/>
      <w:bookmarkStart w:id="2695" w:name="_ETM_Q12_513620"/>
      <w:bookmarkStart w:id="2696" w:name="_ETM_Q12_514219"/>
      <w:bookmarkStart w:id="2697" w:name="_ETM_Q12_514370"/>
      <w:bookmarkStart w:id="2698" w:name="_ETM_Q12_514850"/>
      <w:bookmarkStart w:id="2699" w:name="_ETM_Q12_515089"/>
      <w:bookmarkStart w:id="2700" w:name="_ETM_Q12_515690"/>
      <w:bookmarkStart w:id="2701" w:name="_ETM_Q12_515899"/>
      <w:bookmarkStart w:id="2702" w:name="_ETM_Q12_516289"/>
      <w:bookmarkStart w:id="2703" w:name="_ETM_Q12_519020"/>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r>
        <w:rPr>
          <w:rFonts w:hint="cs"/>
          <w:rtl/>
        </w:rPr>
        <w:t xml:space="preserve">אם כך אתה חושב, כך </w:t>
      </w:r>
      <w:bookmarkStart w:id="2704" w:name="_ETM_Q12_521016"/>
      <w:bookmarkEnd w:id="2704"/>
      <w:r>
        <w:rPr>
          <w:rFonts w:hint="cs"/>
          <w:rtl/>
        </w:rPr>
        <w:t xml:space="preserve">אתה חושב, אם כך, אתה סכנה ממשית לכלכלת ישראל, סכנה ממשית לכלכלת ישראל. </w:t>
      </w:r>
      <w:bookmarkStart w:id="2705" w:name="_ETM_Q12_528887"/>
      <w:bookmarkEnd w:id="2705"/>
    </w:p>
    <w:p w:rsidR="00E70DCC" w:rsidRDefault="00E70DCC" w:rsidP="00AD06B3">
      <w:pPr>
        <w:rPr>
          <w:rtl/>
        </w:rPr>
      </w:pPr>
      <w:bookmarkStart w:id="2706" w:name="_ETM_Q12_527456"/>
      <w:bookmarkStart w:id="2707" w:name="_ETM_Q12_527532"/>
      <w:bookmarkEnd w:id="2706"/>
      <w:bookmarkEnd w:id="2707"/>
    </w:p>
    <w:p w:rsidR="00E70DCC" w:rsidRDefault="00E70DCC" w:rsidP="00431DA0">
      <w:pPr>
        <w:rPr>
          <w:rtl/>
        </w:rPr>
      </w:pPr>
      <w:bookmarkStart w:id="2708" w:name="_ETM_Q12_527584"/>
      <w:bookmarkStart w:id="2709" w:name="_ETM_Q12_527658"/>
      <w:bookmarkEnd w:id="2708"/>
      <w:bookmarkEnd w:id="2709"/>
      <w:r>
        <w:rPr>
          <w:rFonts w:hint="cs"/>
          <w:rtl/>
        </w:rPr>
        <w:t>כ</w:t>
      </w:r>
      <w:bookmarkStart w:id="2710" w:name="_ETM_Q12_528496"/>
      <w:bookmarkEnd w:id="2710"/>
      <w:r>
        <w:rPr>
          <w:rFonts w:hint="cs"/>
          <w:rtl/>
        </w:rPr>
        <w:t xml:space="preserve">ך אמרו בציונות הדתית על שר האוצר: תגובה מטומטמת </w:t>
      </w:r>
      <w:bookmarkStart w:id="2711" w:name="_ETM_Q12_534322"/>
      <w:bookmarkEnd w:id="2711"/>
      <w:r>
        <w:rPr>
          <w:rFonts w:hint="cs"/>
          <w:rtl/>
        </w:rPr>
        <w:t xml:space="preserve">של סמוטריץ' </w:t>
      </w:r>
      <w:r>
        <w:rPr>
          <w:rtl/>
        </w:rPr>
        <w:t>–</w:t>
      </w:r>
      <w:r>
        <w:rPr>
          <w:rFonts w:hint="cs"/>
          <w:rtl/>
        </w:rPr>
        <w:t xml:space="preserve"> לא אני, בציונות הדתית </w:t>
      </w:r>
      <w:r>
        <w:rPr>
          <w:rtl/>
        </w:rPr>
        <w:t>–</w:t>
      </w:r>
      <w:r>
        <w:rPr>
          <w:rFonts w:hint="cs"/>
          <w:rtl/>
        </w:rPr>
        <w:t xml:space="preserve"> </w:t>
      </w:r>
      <w:bookmarkStart w:id="2712" w:name="_ETM_Q12_535290"/>
      <w:bookmarkEnd w:id="2712"/>
      <w:r>
        <w:rPr>
          <w:rFonts w:hint="cs"/>
          <w:rtl/>
        </w:rPr>
        <w:t>תגובה מטומטמת של סמוטריץ' על הורדת דירוג האשראי; בציונות הדתית</w:t>
      </w:r>
      <w:r w:rsidR="00431DA0">
        <w:rPr>
          <w:rFonts w:hint="cs"/>
          <w:rtl/>
        </w:rPr>
        <w:t>,</w:t>
      </w:r>
      <w:r>
        <w:rPr>
          <w:rFonts w:hint="cs"/>
          <w:rtl/>
        </w:rPr>
        <w:t xml:space="preserve"> </w:t>
      </w:r>
      <w:bookmarkStart w:id="2713" w:name="_ETM_Q12_540509"/>
      <w:bookmarkEnd w:id="2713"/>
      <w:r>
        <w:rPr>
          <w:rFonts w:hint="cs"/>
          <w:rtl/>
        </w:rPr>
        <w:t xml:space="preserve">מייסד תנועת הליברלים בציונות הדתית דביר כרמון אמר: איזו תגובה מטומטמת. </w:t>
      </w:r>
    </w:p>
    <w:p w:rsidR="00E70DCC" w:rsidRDefault="00E70DCC" w:rsidP="00AD06B3">
      <w:pPr>
        <w:rPr>
          <w:rtl/>
        </w:rPr>
      </w:pPr>
    </w:p>
    <w:p w:rsidR="00E70DCC" w:rsidRDefault="00E70DCC" w:rsidP="00AD06B3">
      <w:pPr>
        <w:pStyle w:val="af5"/>
        <w:keepNext/>
        <w:rPr>
          <w:rtl/>
        </w:rPr>
      </w:pPr>
      <w:bookmarkStart w:id="2714" w:name="ET_interruption_6351_38"/>
      <w:r w:rsidRPr="00AF6832">
        <w:rPr>
          <w:rStyle w:val="TagStyle"/>
          <w:rtl/>
        </w:rPr>
        <w:t xml:space="preserve"> &lt;&lt; קריאה &gt;&gt; </w:t>
      </w:r>
      <w:r>
        <w:rPr>
          <w:rtl/>
        </w:rPr>
        <w:t>אוהד טל (הציונות הדתית):</w:t>
      </w:r>
      <w:r w:rsidRPr="00AF6832">
        <w:rPr>
          <w:rStyle w:val="TagStyle"/>
          <w:rtl/>
        </w:rPr>
        <w:t xml:space="preserve"> &lt;&lt; קריאה &gt;&gt;</w:t>
      </w:r>
      <w:r>
        <w:rPr>
          <w:rtl/>
        </w:rPr>
        <w:t xml:space="preserve">   </w:t>
      </w:r>
      <w:bookmarkEnd w:id="2714"/>
    </w:p>
    <w:p w:rsidR="00E70DCC" w:rsidRDefault="00E70DCC" w:rsidP="00E703B2">
      <w:pPr>
        <w:rPr>
          <w:rtl/>
        </w:rPr>
      </w:pPr>
    </w:p>
    <w:p w:rsidR="00E70DCC" w:rsidRDefault="00E70DCC" w:rsidP="00AD06B3">
      <w:pPr>
        <w:rPr>
          <w:rtl/>
        </w:rPr>
      </w:pPr>
      <w:r>
        <w:rPr>
          <w:rFonts w:hint="cs"/>
          <w:rtl/>
        </w:rPr>
        <w:t xml:space="preserve">אתה שמעת את שר האוצר אומר את זה, או </w:t>
      </w:r>
      <w:bookmarkStart w:id="2715" w:name="_ETM_Q12_552578"/>
      <w:bookmarkEnd w:id="2715"/>
      <w:r>
        <w:rPr>
          <w:rFonts w:hint="cs"/>
          <w:rtl/>
        </w:rPr>
        <w:t xml:space="preserve">שאתה מביא מהתקשורת את </w:t>
      </w:r>
      <w:bookmarkStart w:id="2716" w:name="_ETM_Q12_555766"/>
      <w:bookmarkEnd w:id="2716"/>
      <w:r>
        <w:rPr>
          <w:rFonts w:hint="cs"/>
          <w:rtl/>
        </w:rPr>
        <w:t xml:space="preserve">מה </w:t>
      </w:r>
      <w:r w:rsidR="00431DA0">
        <w:rPr>
          <w:rFonts w:hint="cs"/>
          <w:rtl/>
        </w:rPr>
        <w:t>ש</w:t>
      </w:r>
      <w:r>
        <w:rPr>
          <w:rFonts w:hint="cs"/>
          <w:rtl/>
        </w:rPr>
        <w:t>שר האוצר אמר?</w:t>
      </w:r>
      <w:bookmarkStart w:id="2717" w:name="_ETM_Q12_556704"/>
      <w:bookmarkEnd w:id="2717"/>
    </w:p>
    <w:p w:rsidR="00E70DCC" w:rsidRDefault="00E70DCC" w:rsidP="00AD06B3">
      <w:pPr>
        <w:rPr>
          <w:rtl/>
        </w:rPr>
      </w:pPr>
      <w:bookmarkStart w:id="2718" w:name="_ETM_Q12_556776"/>
      <w:bookmarkEnd w:id="2718"/>
    </w:p>
    <w:p w:rsidR="00E70DCC" w:rsidRDefault="00E70DCC" w:rsidP="00AD06B3">
      <w:pPr>
        <w:pStyle w:val="-"/>
        <w:keepNext/>
        <w:rPr>
          <w:rtl/>
        </w:rPr>
      </w:pPr>
      <w:bookmarkStart w:id="2719" w:name="ET_speakercontinue_5084_39"/>
      <w:r w:rsidRPr="00523D98">
        <w:rPr>
          <w:rStyle w:val="TagStyle"/>
          <w:rtl/>
        </w:rPr>
        <w:t xml:space="preserve"> &lt;&lt; דובר_המשך &gt;&gt; </w:t>
      </w:r>
      <w:r>
        <w:rPr>
          <w:rtl/>
        </w:rPr>
        <w:t>מיקי לוי (יש עתיד):</w:t>
      </w:r>
      <w:r w:rsidRPr="00523D98">
        <w:rPr>
          <w:rStyle w:val="TagStyle"/>
          <w:rtl/>
        </w:rPr>
        <w:t xml:space="preserve"> &lt;&lt; דובר_המשך &gt;&gt;</w:t>
      </w:r>
      <w:r>
        <w:rPr>
          <w:rtl/>
        </w:rPr>
        <w:t xml:space="preserve">   </w:t>
      </w:r>
      <w:bookmarkEnd w:id="2719"/>
    </w:p>
    <w:p w:rsidR="00E70DCC" w:rsidRDefault="00E70DCC" w:rsidP="00E703B2">
      <w:pPr>
        <w:rPr>
          <w:rtl/>
        </w:rPr>
      </w:pPr>
    </w:p>
    <w:p w:rsidR="00E70DCC" w:rsidRDefault="00E70DCC" w:rsidP="00AD06B3">
      <w:pPr>
        <w:rPr>
          <w:rtl/>
        </w:rPr>
      </w:pPr>
      <w:bookmarkStart w:id="2720" w:name="_ETM_Q12_557751"/>
      <w:bookmarkEnd w:id="2720"/>
      <w:r>
        <w:rPr>
          <w:rFonts w:hint="cs"/>
          <w:rtl/>
        </w:rPr>
        <w:t xml:space="preserve">כנראה אתה לא שומע. </w:t>
      </w:r>
    </w:p>
    <w:p w:rsidR="00E70DCC" w:rsidRDefault="00E70DCC" w:rsidP="00AD06B3">
      <w:pPr>
        <w:rPr>
          <w:rtl/>
        </w:rPr>
      </w:pPr>
    </w:p>
    <w:p w:rsidR="00E70DCC" w:rsidRDefault="00E70DCC" w:rsidP="00AD06B3">
      <w:pPr>
        <w:pStyle w:val="af6"/>
        <w:keepNext/>
        <w:rPr>
          <w:rtl/>
        </w:rPr>
      </w:pPr>
      <w:bookmarkStart w:id="2721" w:name="ET_yor_6599_40"/>
      <w:r w:rsidRPr="00523D98">
        <w:rPr>
          <w:rStyle w:val="TagStyle"/>
          <w:rtl/>
        </w:rPr>
        <w:t xml:space="preserve"> &lt;&lt; יור &gt;&gt; </w:t>
      </w:r>
      <w:r>
        <w:rPr>
          <w:rtl/>
        </w:rPr>
        <w:t>היו"ר משה רוט:</w:t>
      </w:r>
      <w:r w:rsidRPr="00523D98">
        <w:rPr>
          <w:rStyle w:val="TagStyle"/>
          <w:rtl/>
        </w:rPr>
        <w:t xml:space="preserve"> &lt;&lt; יור &gt;&gt;</w:t>
      </w:r>
      <w:r>
        <w:rPr>
          <w:rtl/>
        </w:rPr>
        <w:t xml:space="preserve">   </w:t>
      </w:r>
      <w:bookmarkEnd w:id="2721"/>
    </w:p>
    <w:p w:rsidR="00E70DCC" w:rsidRDefault="00E70DCC" w:rsidP="00E703B2">
      <w:pPr>
        <w:rPr>
          <w:rtl/>
        </w:rPr>
      </w:pPr>
    </w:p>
    <w:p w:rsidR="00E70DCC" w:rsidRDefault="00E70DCC" w:rsidP="00AD06B3">
      <w:pPr>
        <w:rPr>
          <w:rtl/>
        </w:rPr>
      </w:pPr>
      <w:r>
        <w:rPr>
          <w:rFonts w:hint="cs"/>
          <w:rtl/>
        </w:rPr>
        <w:t xml:space="preserve">חבר הכנסת לוי </w:t>
      </w:r>
      <w:r w:rsidR="00E703B2">
        <w:rPr>
          <w:rFonts w:hint="cs"/>
          <w:rtl/>
        </w:rPr>
        <w:t>– – –</w:t>
      </w:r>
      <w:r>
        <w:rPr>
          <w:rFonts w:hint="cs"/>
          <w:rtl/>
        </w:rPr>
        <w:t xml:space="preserve"> </w:t>
      </w:r>
    </w:p>
    <w:p w:rsidR="00E70DCC" w:rsidRDefault="00E70DCC" w:rsidP="00AD06B3">
      <w:pPr>
        <w:rPr>
          <w:rtl/>
        </w:rPr>
      </w:pPr>
    </w:p>
    <w:p w:rsidR="00E70DCC" w:rsidRDefault="00E70DCC" w:rsidP="00AD06B3">
      <w:pPr>
        <w:pStyle w:val="af5"/>
        <w:keepNext/>
        <w:rPr>
          <w:rtl/>
        </w:rPr>
      </w:pPr>
      <w:bookmarkStart w:id="2722" w:name="ET_interruption_6351_41"/>
      <w:r w:rsidRPr="00523D98">
        <w:rPr>
          <w:rStyle w:val="TagStyle"/>
          <w:rtl/>
        </w:rPr>
        <w:t xml:space="preserve"> &lt;&lt; קריאה &gt;&gt; </w:t>
      </w:r>
      <w:r>
        <w:rPr>
          <w:rtl/>
        </w:rPr>
        <w:t>אוהד טל (הציונות הדתית):</w:t>
      </w:r>
      <w:r w:rsidRPr="00523D98">
        <w:rPr>
          <w:rStyle w:val="TagStyle"/>
          <w:rtl/>
        </w:rPr>
        <w:t xml:space="preserve"> &lt;&lt; קריאה &gt;&gt;</w:t>
      </w:r>
      <w:r>
        <w:rPr>
          <w:rtl/>
        </w:rPr>
        <w:t xml:space="preserve">   </w:t>
      </w:r>
      <w:bookmarkEnd w:id="2722"/>
    </w:p>
    <w:p w:rsidR="00E70DCC" w:rsidRDefault="00E70DCC" w:rsidP="00E703B2">
      <w:pPr>
        <w:rPr>
          <w:rtl/>
        </w:rPr>
      </w:pPr>
    </w:p>
    <w:p w:rsidR="00E70DCC" w:rsidRDefault="00E70DCC" w:rsidP="00AD06B3">
      <w:pPr>
        <w:rPr>
          <w:rtl/>
        </w:rPr>
      </w:pPr>
      <w:r>
        <w:rPr>
          <w:rFonts w:hint="cs"/>
          <w:rtl/>
        </w:rPr>
        <w:t>שמעת אותו?</w:t>
      </w:r>
    </w:p>
    <w:p w:rsidR="00E70DCC" w:rsidRDefault="00E70DCC" w:rsidP="00AD06B3">
      <w:pPr>
        <w:rPr>
          <w:rtl/>
        </w:rPr>
      </w:pPr>
      <w:bookmarkStart w:id="2723" w:name="_ETM_Q12_557051"/>
      <w:bookmarkStart w:id="2724" w:name="_ETM_Q12_557124"/>
      <w:bookmarkEnd w:id="2723"/>
      <w:bookmarkEnd w:id="2724"/>
    </w:p>
    <w:p w:rsidR="00E70DCC" w:rsidRDefault="00E70DCC" w:rsidP="00AD06B3">
      <w:pPr>
        <w:pStyle w:val="-"/>
        <w:keepNext/>
        <w:rPr>
          <w:rtl/>
        </w:rPr>
      </w:pPr>
      <w:bookmarkStart w:id="2725" w:name="ET_speakercontinue_5084_42"/>
      <w:r w:rsidRPr="00523D98">
        <w:rPr>
          <w:rStyle w:val="TagStyle"/>
          <w:rtl/>
        </w:rPr>
        <w:t xml:space="preserve"> &lt;&lt; דובר_המשך &gt;&gt; </w:t>
      </w:r>
      <w:r>
        <w:rPr>
          <w:rtl/>
        </w:rPr>
        <w:t>מיקי לוי (יש עתיד):</w:t>
      </w:r>
      <w:r w:rsidRPr="00523D98">
        <w:rPr>
          <w:rStyle w:val="TagStyle"/>
          <w:rtl/>
        </w:rPr>
        <w:t xml:space="preserve"> &lt;&lt; דובר_המשך &gt;&gt;</w:t>
      </w:r>
      <w:r>
        <w:rPr>
          <w:rtl/>
        </w:rPr>
        <w:t xml:space="preserve">   </w:t>
      </w:r>
      <w:bookmarkEnd w:id="2725"/>
    </w:p>
    <w:p w:rsidR="00E70DCC" w:rsidRDefault="00E70DCC" w:rsidP="00E703B2">
      <w:pPr>
        <w:rPr>
          <w:rtl/>
        </w:rPr>
      </w:pPr>
    </w:p>
    <w:p w:rsidR="00E70DCC" w:rsidRDefault="00E70DCC" w:rsidP="00AD06B3">
      <w:pPr>
        <w:rPr>
          <w:rtl/>
        </w:rPr>
      </w:pPr>
      <w:bookmarkStart w:id="2726" w:name="_ETM_Q12_557904"/>
      <w:bookmarkEnd w:id="2726"/>
      <w:r>
        <w:rPr>
          <w:rFonts w:hint="cs"/>
          <w:rtl/>
        </w:rPr>
        <w:t xml:space="preserve">אתה כנראה לא שומע. </w:t>
      </w:r>
    </w:p>
    <w:p w:rsidR="00E70DCC" w:rsidRDefault="00E70DCC" w:rsidP="00AD06B3">
      <w:pPr>
        <w:rPr>
          <w:rtl/>
        </w:rPr>
      </w:pPr>
      <w:bookmarkStart w:id="2727" w:name="_ETM_Q12_562954"/>
      <w:bookmarkStart w:id="2728" w:name="_ETM_Q12_563042"/>
      <w:bookmarkEnd w:id="2727"/>
      <w:bookmarkEnd w:id="2728"/>
    </w:p>
    <w:p w:rsidR="00E70DCC" w:rsidRDefault="00E70DCC" w:rsidP="00AD06B3">
      <w:pPr>
        <w:pStyle w:val="af6"/>
        <w:keepNext/>
        <w:rPr>
          <w:rtl/>
        </w:rPr>
      </w:pPr>
      <w:bookmarkStart w:id="2729" w:name="ET_yor_6599_43"/>
      <w:r w:rsidRPr="00523D98">
        <w:rPr>
          <w:rStyle w:val="TagStyle"/>
          <w:rtl/>
        </w:rPr>
        <w:t xml:space="preserve"> &lt;&lt; יור &gt;&gt; </w:t>
      </w:r>
      <w:r>
        <w:rPr>
          <w:rtl/>
        </w:rPr>
        <w:t>היו"ר משה רוט:</w:t>
      </w:r>
      <w:r w:rsidRPr="00523D98">
        <w:rPr>
          <w:rStyle w:val="TagStyle"/>
          <w:rtl/>
        </w:rPr>
        <w:t xml:space="preserve"> &lt;&lt; יור &gt;&gt;</w:t>
      </w:r>
      <w:r>
        <w:rPr>
          <w:rtl/>
        </w:rPr>
        <w:t xml:space="preserve">   </w:t>
      </w:r>
      <w:bookmarkEnd w:id="2729"/>
    </w:p>
    <w:p w:rsidR="00E70DCC" w:rsidRDefault="00E70DCC" w:rsidP="00E703B2">
      <w:pPr>
        <w:rPr>
          <w:rtl/>
        </w:rPr>
      </w:pPr>
    </w:p>
    <w:p w:rsidR="00E70DCC" w:rsidRDefault="00E70DCC" w:rsidP="00AD06B3">
      <w:pPr>
        <w:rPr>
          <w:rtl/>
        </w:rPr>
      </w:pPr>
      <w:bookmarkStart w:id="2730" w:name="_ETM_Q12_563946"/>
      <w:bookmarkEnd w:id="2730"/>
      <w:r>
        <w:rPr>
          <w:rFonts w:hint="cs"/>
          <w:rtl/>
        </w:rPr>
        <w:t xml:space="preserve">סליחה, חבר הכנסת לוי. </w:t>
      </w:r>
    </w:p>
    <w:p w:rsidR="00E70DCC" w:rsidRDefault="00E70DCC" w:rsidP="00AD06B3">
      <w:pPr>
        <w:rPr>
          <w:rtl/>
        </w:rPr>
      </w:pPr>
      <w:bookmarkStart w:id="2731" w:name="_ETM_Q12_560640"/>
      <w:bookmarkStart w:id="2732" w:name="_ETM_Q12_560707"/>
      <w:bookmarkEnd w:id="2731"/>
      <w:bookmarkEnd w:id="2732"/>
    </w:p>
    <w:p w:rsidR="00E70DCC" w:rsidRDefault="00E70DCC" w:rsidP="00AD06B3">
      <w:pPr>
        <w:pStyle w:val="af5"/>
        <w:keepNext/>
        <w:rPr>
          <w:rtl/>
        </w:rPr>
      </w:pPr>
      <w:bookmarkStart w:id="2733" w:name="ET_interruption_6351_44"/>
      <w:r w:rsidRPr="00523D98">
        <w:rPr>
          <w:rStyle w:val="TagStyle"/>
          <w:rtl/>
        </w:rPr>
        <w:t xml:space="preserve"> &lt;&lt; קריאה &gt;&gt; </w:t>
      </w:r>
      <w:r>
        <w:rPr>
          <w:rtl/>
        </w:rPr>
        <w:t>אוהד טל (הציונות הדתית):</w:t>
      </w:r>
      <w:r w:rsidRPr="00523D98">
        <w:rPr>
          <w:rStyle w:val="TagStyle"/>
          <w:rtl/>
        </w:rPr>
        <w:t xml:space="preserve"> &lt;&lt; קריאה &gt;&gt;</w:t>
      </w:r>
      <w:r>
        <w:rPr>
          <w:rtl/>
        </w:rPr>
        <w:t xml:space="preserve">   </w:t>
      </w:r>
      <w:bookmarkEnd w:id="2733"/>
    </w:p>
    <w:p w:rsidR="00E70DCC" w:rsidRDefault="00E70DCC" w:rsidP="00E703B2">
      <w:pPr>
        <w:rPr>
          <w:rtl/>
        </w:rPr>
      </w:pPr>
    </w:p>
    <w:p w:rsidR="00E70DCC" w:rsidRDefault="00E70DCC" w:rsidP="00AD06B3">
      <w:pPr>
        <w:rPr>
          <w:rtl/>
        </w:rPr>
      </w:pPr>
      <w:r>
        <w:rPr>
          <w:rFonts w:hint="cs"/>
          <w:rtl/>
        </w:rPr>
        <w:t xml:space="preserve">הבאת את דביר כרמון </w:t>
      </w:r>
      <w:r w:rsidR="00E703B2">
        <w:rPr>
          <w:rFonts w:hint="cs"/>
          <w:rtl/>
        </w:rPr>
        <w:t>– – –</w:t>
      </w:r>
      <w:r>
        <w:rPr>
          <w:rFonts w:hint="cs"/>
          <w:rtl/>
        </w:rPr>
        <w:t xml:space="preserve"> </w:t>
      </w:r>
    </w:p>
    <w:p w:rsidR="00E70DCC" w:rsidRDefault="00E70DCC" w:rsidP="00AD06B3">
      <w:pPr>
        <w:rPr>
          <w:rtl/>
        </w:rPr>
      </w:pPr>
      <w:bookmarkStart w:id="2734" w:name="_ETM_Q12_565349"/>
      <w:bookmarkStart w:id="2735" w:name="_ETM_Q12_565410"/>
      <w:bookmarkEnd w:id="2734"/>
      <w:bookmarkEnd w:id="2735"/>
    </w:p>
    <w:p w:rsidR="00E70DCC" w:rsidRDefault="00E70DCC" w:rsidP="00AD06B3">
      <w:pPr>
        <w:pStyle w:val="-"/>
        <w:keepNext/>
        <w:rPr>
          <w:rtl/>
        </w:rPr>
      </w:pPr>
      <w:bookmarkStart w:id="2736" w:name="ET_speakercontinue_5084_45"/>
      <w:r w:rsidRPr="00523D98">
        <w:rPr>
          <w:rStyle w:val="TagStyle"/>
          <w:rtl/>
        </w:rPr>
        <w:t xml:space="preserve"> &lt;&lt; דובר_המשך &gt;&gt; </w:t>
      </w:r>
      <w:r>
        <w:rPr>
          <w:rtl/>
        </w:rPr>
        <w:t>מיקי לוי (יש עתיד):</w:t>
      </w:r>
      <w:r w:rsidRPr="00523D98">
        <w:rPr>
          <w:rStyle w:val="TagStyle"/>
          <w:rtl/>
        </w:rPr>
        <w:t xml:space="preserve"> &lt;&lt; דובר_המשך &gt;&gt;</w:t>
      </w:r>
      <w:r>
        <w:rPr>
          <w:rtl/>
        </w:rPr>
        <w:t xml:space="preserve">   </w:t>
      </w:r>
      <w:bookmarkEnd w:id="2736"/>
    </w:p>
    <w:p w:rsidR="00E70DCC" w:rsidRDefault="00E70DCC" w:rsidP="00E703B2">
      <w:pPr>
        <w:rPr>
          <w:rtl/>
        </w:rPr>
      </w:pPr>
    </w:p>
    <w:p w:rsidR="00E70DCC" w:rsidRDefault="00E70DCC" w:rsidP="00AD06B3">
      <w:pPr>
        <w:rPr>
          <w:rtl/>
        </w:rPr>
      </w:pPr>
      <w:bookmarkStart w:id="2737" w:name="_ETM_Q12_566250"/>
      <w:bookmarkEnd w:id="2737"/>
      <w:r>
        <w:rPr>
          <w:rFonts w:hint="cs"/>
          <w:rtl/>
        </w:rPr>
        <w:t xml:space="preserve">אבל </w:t>
      </w:r>
      <w:bookmarkStart w:id="2738" w:name="_ETM_Q12_567077"/>
      <w:bookmarkEnd w:id="2738"/>
      <w:r>
        <w:rPr>
          <w:rFonts w:hint="cs"/>
          <w:rtl/>
        </w:rPr>
        <w:t xml:space="preserve">אתה לא שומע. </w:t>
      </w:r>
    </w:p>
    <w:p w:rsidR="00E70DCC" w:rsidRDefault="00E70DCC" w:rsidP="00AD06B3">
      <w:pPr>
        <w:rPr>
          <w:rtl/>
        </w:rPr>
      </w:pPr>
    </w:p>
    <w:p w:rsidR="00E70DCC" w:rsidRDefault="00E70DCC" w:rsidP="00AD06B3">
      <w:pPr>
        <w:pStyle w:val="af5"/>
        <w:keepNext/>
        <w:rPr>
          <w:rtl/>
        </w:rPr>
      </w:pPr>
      <w:bookmarkStart w:id="2739" w:name="ET_interruption_6351_46"/>
      <w:r w:rsidRPr="00523D98">
        <w:rPr>
          <w:rStyle w:val="TagStyle"/>
          <w:rtl/>
        </w:rPr>
        <w:t xml:space="preserve"> &lt;&lt; קריאה &gt;&gt; </w:t>
      </w:r>
      <w:r>
        <w:rPr>
          <w:rtl/>
        </w:rPr>
        <w:t>אוהד טל (הציונות הדתית):</w:t>
      </w:r>
      <w:r w:rsidRPr="00523D98">
        <w:rPr>
          <w:rStyle w:val="TagStyle"/>
          <w:rtl/>
        </w:rPr>
        <w:t xml:space="preserve"> &lt;&lt; קריאה &gt;&gt;</w:t>
      </w:r>
      <w:r>
        <w:rPr>
          <w:rtl/>
        </w:rPr>
        <w:t xml:space="preserve">   </w:t>
      </w:r>
      <w:bookmarkEnd w:id="2739"/>
    </w:p>
    <w:p w:rsidR="00E70DCC" w:rsidRDefault="00E70DCC" w:rsidP="00E703B2">
      <w:pPr>
        <w:rPr>
          <w:rtl/>
        </w:rPr>
      </w:pPr>
    </w:p>
    <w:p w:rsidR="00E70DCC" w:rsidRDefault="00E70DCC" w:rsidP="00AD06B3">
      <w:pPr>
        <w:rPr>
          <w:rtl/>
        </w:rPr>
      </w:pPr>
      <w:r>
        <w:rPr>
          <w:rFonts w:hint="cs"/>
          <w:rtl/>
        </w:rPr>
        <w:t xml:space="preserve">אם הבאת את דביר כרמון, זה באמת </w:t>
      </w:r>
      <w:r w:rsidR="00E703B2">
        <w:rPr>
          <w:rFonts w:hint="cs"/>
          <w:rtl/>
        </w:rPr>
        <w:t>– – –</w:t>
      </w:r>
      <w:r>
        <w:rPr>
          <w:rFonts w:hint="cs"/>
          <w:rtl/>
        </w:rPr>
        <w:t xml:space="preserve"> </w:t>
      </w:r>
    </w:p>
    <w:p w:rsidR="00E70DCC" w:rsidRDefault="00E70DCC" w:rsidP="00AD06B3">
      <w:pPr>
        <w:rPr>
          <w:rtl/>
        </w:rPr>
      </w:pPr>
      <w:bookmarkStart w:id="2740" w:name="_ETM_Q12_564550"/>
      <w:bookmarkStart w:id="2741" w:name="_ETM_Q12_564614"/>
      <w:bookmarkEnd w:id="2740"/>
      <w:bookmarkEnd w:id="2741"/>
    </w:p>
    <w:p w:rsidR="00E70DCC" w:rsidRDefault="00E70DCC" w:rsidP="00AD06B3">
      <w:pPr>
        <w:pStyle w:val="af6"/>
        <w:keepNext/>
        <w:rPr>
          <w:rtl/>
        </w:rPr>
      </w:pPr>
      <w:bookmarkStart w:id="2742" w:name="ET_yor_6599_47"/>
      <w:r w:rsidRPr="00523D98">
        <w:rPr>
          <w:rStyle w:val="TagStyle"/>
          <w:rtl/>
        </w:rPr>
        <w:t xml:space="preserve"> &lt;&lt; יור &gt;&gt; </w:t>
      </w:r>
      <w:r>
        <w:rPr>
          <w:rtl/>
        </w:rPr>
        <w:t>היו"ר משה רוט:</w:t>
      </w:r>
      <w:r w:rsidRPr="00523D98">
        <w:rPr>
          <w:rStyle w:val="TagStyle"/>
          <w:rtl/>
        </w:rPr>
        <w:t xml:space="preserve"> &lt;&lt; יור &gt;&gt;</w:t>
      </w:r>
      <w:r>
        <w:rPr>
          <w:rtl/>
        </w:rPr>
        <w:t xml:space="preserve">   </w:t>
      </w:r>
      <w:bookmarkEnd w:id="2742"/>
    </w:p>
    <w:p w:rsidR="00E70DCC" w:rsidRDefault="00E70DCC" w:rsidP="00E703B2">
      <w:pPr>
        <w:rPr>
          <w:rtl/>
        </w:rPr>
      </w:pPr>
    </w:p>
    <w:p w:rsidR="00E70DCC" w:rsidRDefault="00E70DCC" w:rsidP="00AD06B3">
      <w:pPr>
        <w:rPr>
          <w:rtl/>
        </w:rPr>
      </w:pPr>
      <w:bookmarkStart w:id="2743" w:name="_ETM_Q12_565624"/>
      <w:bookmarkEnd w:id="2743"/>
      <w:r>
        <w:rPr>
          <w:rFonts w:hint="cs"/>
          <w:rtl/>
        </w:rPr>
        <w:t xml:space="preserve">חבר הכנסת לוי, חבר הכנסת לוי, </w:t>
      </w:r>
      <w:bookmarkStart w:id="2744" w:name="_ETM_Q12_570150"/>
      <w:bookmarkEnd w:id="2744"/>
      <w:r>
        <w:rPr>
          <w:rFonts w:hint="cs"/>
          <w:rtl/>
        </w:rPr>
        <w:t xml:space="preserve">בזמן הזה </w:t>
      </w:r>
      <w:r w:rsidR="00E703B2">
        <w:rPr>
          <w:rFonts w:hint="cs"/>
          <w:rtl/>
        </w:rPr>
        <w:t>– – –</w:t>
      </w:r>
      <w:r>
        <w:rPr>
          <w:rFonts w:hint="cs"/>
          <w:rtl/>
        </w:rPr>
        <w:t xml:space="preserve"> </w:t>
      </w:r>
    </w:p>
    <w:p w:rsidR="00E70DCC" w:rsidRDefault="00E70DCC" w:rsidP="00AD06B3">
      <w:pPr>
        <w:rPr>
          <w:rtl/>
        </w:rPr>
      </w:pPr>
    </w:p>
    <w:p w:rsidR="00E70DCC" w:rsidRDefault="00E70DCC" w:rsidP="00AD06B3">
      <w:pPr>
        <w:pStyle w:val="af5"/>
        <w:keepNext/>
        <w:rPr>
          <w:rtl/>
        </w:rPr>
      </w:pPr>
      <w:bookmarkStart w:id="2745" w:name="ET_interruption_6351_48"/>
      <w:r w:rsidRPr="00523D98">
        <w:rPr>
          <w:rStyle w:val="TagStyle"/>
          <w:rtl/>
        </w:rPr>
        <w:t xml:space="preserve"> &lt;&lt; קריאה &gt;&gt; </w:t>
      </w:r>
      <w:r>
        <w:rPr>
          <w:rtl/>
        </w:rPr>
        <w:t>אוהד טל (הציונות הדתית):</w:t>
      </w:r>
      <w:r w:rsidRPr="00523D98">
        <w:rPr>
          <w:rStyle w:val="TagStyle"/>
          <w:rtl/>
        </w:rPr>
        <w:t xml:space="preserve"> &lt;&lt; קריאה &gt;&gt;</w:t>
      </w:r>
      <w:r>
        <w:rPr>
          <w:rtl/>
        </w:rPr>
        <w:t xml:space="preserve">   </w:t>
      </w:r>
      <w:bookmarkEnd w:id="2745"/>
    </w:p>
    <w:p w:rsidR="00E70DCC" w:rsidRDefault="00E70DCC" w:rsidP="00E703B2">
      <w:pPr>
        <w:rPr>
          <w:rtl/>
        </w:rPr>
      </w:pPr>
    </w:p>
    <w:p w:rsidR="00E70DCC" w:rsidRDefault="00E70DCC" w:rsidP="00AD06B3">
      <w:pPr>
        <w:rPr>
          <w:rtl/>
        </w:rPr>
      </w:pPr>
      <w:bookmarkStart w:id="2746" w:name="_ETM_Q12_570109"/>
      <w:bookmarkEnd w:id="2746"/>
      <w:r>
        <w:rPr>
          <w:rFonts w:hint="cs"/>
          <w:rtl/>
        </w:rPr>
        <w:t>א</w:t>
      </w:r>
      <w:bookmarkStart w:id="2747" w:name="_ETM_Q12_570382"/>
      <w:bookmarkEnd w:id="2747"/>
      <w:r>
        <w:rPr>
          <w:rFonts w:hint="cs"/>
          <w:rtl/>
        </w:rPr>
        <w:t xml:space="preserve">ז </w:t>
      </w:r>
      <w:bookmarkStart w:id="2748" w:name="_ETM_Q12_570533"/>
      <w:bookmarkEnd w:id="2748"/>
      <w:r>
        <w:rPr>
          <w:rFonts w:hint="cs"/>
          <w:rtl/>
        </w:rPr>
        <w:t xml:space="preserve">אני שואל – מה אתה </w:t>
      </w:r>
      <w:bookmarkStart w:id="2749" w:name="_ETM_Q12_572725"/>
      <w:bookmarkEnd w:id="2749"/>
      <w:r>
        <w:rPr>
          <w:rFonts w:hint="cs"/>
          <w:rtl/>
        </w:rPr>
        <w:t>מנסה להגיד?</w:t>
      </w:r>
    </w:p>
    <w:p w:rsidR="00E70DCC" w:rsidRDefault="00E70DCC" w:rsidP="00AD06B3">
      <w:pPr>
        <w:rPr>
          <w:rtl/>
        </w:rPr>
      </w:pPr>
    </w:p>
    <w:p w:rsidR="00E70DCC" w:rsidRDefault="00E70DCC" w:rsidP="00AD06B3">
      <w:pPr>
        <w:pStyle w:val="af6"/>
        <w:keepNext/>
        <w:rPr>
          <w:rtl/>
        </w:rPr>
      </w:pPr>
      <w:r w:rsidRPr="00523D98">
        <w:rPr>
          <w:rStyle w:val="TagStyle"/>
          <w:rtl/>
        </w:rPr>
        <w:t xml:space="preserve"> &lt;&lt; יור &gt;&gt; </w:t>
      </w:r>
      <w:r>
        <w:rPr>
          <w:rtl/>
        </w:rPr>
        <w:t>היו"ר משה רוט:</w:t>
      </w:r>
      <w:r w:rsidRPr="00523D98">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r>
        <w:rPr>
          <w:rFonts w:hint="cs"/>
          <w:rtl/>
        </w:rPr>
        <w:t xml:space="preserve">חבר הכנסת לוי, השעון </w:t>
      </w:r>
      <w:r>
        <w:rPr>
          <w:rFonts w:hint="eastAsia"/>
          <w:rtl/>
        </w:rPr>
        <w:t>–</w:t>
      </w:r>
      <w:r>
        <w:rPr>
          <w:rFonts w:hint="cs"/>
          <w:rtl/>
        </w:rPr>
        <w:t xml:space="preserve"> מסתיים. תודה רבה. </w:t>
      </w:r>
    </w:p>
    <w:p w:rsidR="00E70DCC" w:rsidRDefault="00E70DCC" w:rsidP="00AD06B3">
      <w:pPr>
        <w:ind w:firstLine="0"/>
        <w:rPr>
          <w:rtl/>
        </w:rPr>
      </w:pPr>
      <w:bookmarkStart w:id="2750" w:name="_ETM_Q12_576340"/>
      <w:bookmarkStart w:id="2751" w:name="_ETM_Q12_576405"/>
      <w:bookmarkEnd w:id="2750"/>
      <w:bookmarkEnd w:id="2751"/>
    </w:p>
    <w:p w:rsidR="00E70DCC" w:rsidRDefault="00E70DCC" w:rsidP="00AD06B3">
      <w:pPr>
        <w:pStyle w:val="-"/>
        <w:keepNext/>
        <w:rPr>
          <w:rtl/>
        </w:rPr>
      </w:pPr>
      <w:bookmarkStart w:id="2752" w:name="ET_speakercontinue_5084_50"/>
      <w:r w:rsidRPr="00523D98">
        <w:rPr>
          <w:rStyle w:val="TagStyle"/>
          <w:rtl/>
        </w:rPr>
        <w:t xml:space="preserve"> &lt;&lt; דובר_המשך &gt;&gt; </w:t>
      </w:r>
      <w:r>
        <w:rPr>
          <w:rtl/>
        </w:rPr>
        <w:t>מיקי לוי (יש עתיד):</w:t>
      </w:r>
      <w:r w:rsidRPr="00523D98">
        <w:rPr>
          <w:rStyle w:val="TagStyle"/>
          <w:rtl/>
        </w:rPr>
        <w:t xml:space="preserve"> &lt;&lt; דובר_המשך &gt;&gt;</w:t>
      </w:r>
      <w:r>
        <w:rPr>
          <w:rtl/>
        </w:rPr>
        <w:t xml:space="preserve">   </w:t>
      </w:r>
      <w:bookmarkEnd w:id="2752"/>
    </w:p>
    <w:p w:rsidR="00E70DCC" w:rsidRDefault="00E70DCC" w:rsidP="00E703B2">
      <w:pPr>
        <w:rPr>
          <w:rtl/>
        </w:rPr>
      </w:pPr>
    </w:p>
    <w:p w:rsidR="00E70DCC" w:rsidRDefault="00E70DCC" w:rsidP="00431DA0">
      <w:pPr>
        <w:rPr>
          <w:rtl/>
        </w:rPr>
      </w:pPr>
      <w:bookmarkStart w:id="2753" w:name="_ETM_Q12_577434"/>
      <w:bookmarkEnd w:id="2753"/>
      <w:r>
        <w:rPr>
          <w:rFonts w:hint="cs"/>
          <w:rtl/>
        </w:rPr>
        <w:t>מה ששמעתי</w:t>
      </w:r>
      <w:r w:rsidR="00431DA0">
        <w:rPr>
          <w:rFonts w:hint="cs"/>
          <w:rtl/>
        </w:rPr>
        <w:t>,</w:t>
      </w:r>
      <w:r>
        <w:rPr>
          <w:rFonts w:hint="cs"/>
          <w:rtl/>
        </w:rPr>
        <w:t xml:space="preserve"> </w:t>
      </w:r>
      <w:bookmarkStart w:id="2754" w:name="_ETM_Q12_575859"/>
      <w:bookmarkEnd w:id="2754"/>
      <w:r>
        <w:rPr>
          <w:rFonts w:hint="cs"/>
          <w:rtl/>
        </w:rPr>
        <w:t xml:space="preserve">שר האוצר </w:t>
      </w:r>
      <w:r>
        <w:rPr>
          <w:rtl/>
        </w:rPr>
        <w:t>–</w:t>
      </w:r>
      <w:r>
        <w:rPr>
          <w:rFonts w:hint="cs"/>
          <w:rtl/>
        </w:rPr>
        <w:t xml:space="preserve"> תקשיב אליי; אל תדבר ורק תפריע, תקשיב. מה ששמעתי את שר האוצר אומר זה לפני שנה</w:t>
      </w:r>
      <w:bookmarkStart w:id="2755" w:name="_ETM_Q12_585671"/>
      <w:bookmarkEnd w:id="2755"/>
      <w:r>
        <w:rPr>
          <w:rFonts w:hint="cs"/>
          <w:rtl/>
        </w:rPr>
        <w:t xml:space="preserve">. לפני שנה </w:t>
      </w:r>
      <w:r w:rsidR="00431DA0">
        <w:rPr>
          <w:rFonts w:hint="cs"/>
          <w:rtl/>
        </w:rPr>
        <w:t xml:space="preserve">הוא </w:t>
      </w:r>
      <w:r>
        <w:rPr>
          <w:rFonts w:hint="cs"/>
          <w:rtl/>
        </w:rPr>
        <w:t>מחזק ועכשיו יוצא מקלל</w:t>
      </w:r>
      <w:r w:rsidR="00431DA0">
        <w:rPr>
          <w:rFonts w:hint="cs"/>
          <w:rtl/>
        </w:rPr>
        <w:t>,</w:t>
      </w:r>
      <w:r>
        <w:rPr>
          <w:rFonts w:hint="cs"/>
          <w:rtl/>
        </w:rPr>
        <w:t xml:space="preserve"> שר האוצר. במקום לשלוח כלכלנים, </w:t>
      </w:r>
      <w:bookmarkStart w:id="2756" w:name="_ETM_Q12_595191"/>
      <w:bookmarkEnd w:id="2756"/>
      <w:r>
        <w:rPr>
          <w:rFonts w:hint="cs"/>
          <w:rtl/>
        </w:rPr>
        <w:t xml:space="preserve">לשבת איתם לדיון ולראות מה ניתן לעשות. </w:t>
      </w:r>
    </w:p>
    <w:p w:rsidR="00E70DCC" w:rsidRDefault="00E70DCC" w:rsidP="00AD06B3">
      <w:pPr>
        <w:rPr>
          <w:rtl/>
        </w:rPr>
      </w:pPr>
    </w:p>
    <w:p w:rsidR="00E70DCC" w:rsidRDefault="00E70DCC" w:rsidP="00AD06B3">
      <w:pPr>
        <w:pStyle w:val="af5"/>
        <w:keepNext/>
        <w:rPr>
          <w:rtl/>
        </w:rPr>
      </w:pPr>
      <w:r w:rsidRPr="00523D98">
        <w:rPr>
          <w:rStyle w:val="TagStyle"/>
          <w:rtl/>
        </w:rPr>
        <w:t xml:space="preserve">&lt;&lt; קריאה &gt;&gt; </w:t>
      </w:r>
      <w:r>
        <w:rPr>
          <w:rtl/>
        </w:rPr>
        <w:t>אוהד טל (הציונות הדתית):</w:t>
      </w:r>
      <w:r w:rsidRPr="00523D98">
        <w:rPr>
          <w:rStyle w:val="TagStyle"/>
          <w:rtl/>
        </w:rPr>
        <w:t xml:space="preserve"> &lt;&lt; קריאה &gt;&gt;</w:t>
      </w:r>
      <w:r>
        <w:rPr>
          <w:rtl/>
        </w:rPr>
        <w:t xml:space="preserve">   </w:t>
      </w:r>
    </w:p>
    <w:p w:rsidR="00E70DCC" w:rsidRDefault="00E70DCC" w:rsidP="00E703B2">
      <w:pPr>
        <w:rPr>
          <w:rtl/>
        </w:rPr>
      </w:pPr>
    </w:p>
    <w:p w:rsidR="00E70DCC" w:rsidRDefault="00E70DCC" w:rsidP="00AD06B3">
      <w:pPr>
        <w:rPr>
          <w:rtl/>
        </w:rPr>
      </w:pPr>
      <w:r>
        <w:rPr>
          <w:rFonts w:hint="cs"/>
          <w:rtl/>
        </w:rPr>
        <w:t>שר האוצר.</w:t>
      </w:r>
    </w:p>
    <w:p w:rsidR="00E70DCC" w:rsidRDefault="00E70DCC" w:rsidP="00AD06B3">
      <w:pPr>
        <w:rPr>
          <w:rtl/>
        </w:rPr>
      </w:pPr>
      <w:bookmarkStart w:id="2757" w:name="_ETM_Q12_592004"/>
      <w:bookmarkStart w:id="2758" w:name="_ETM_Q12_592083"/>
      <w:bookmarkEnd w:id="2757"/>
      <w:bookmarkEnd w:id="2758"/>
    </w:p>
    <w:p w:rsidR="00E70DCC" w:rsidRDefault="00E70DCC" w:rsidP="00AD06B3">
      <w:pPr>
        <w:pStyle w:val="af6"/>
        <w:keepNext/>
        <w:rPr>
          <w:rtl/>
        </w:rPr>
      </w:pPr>
      <w:bookmarkStart w:id="2759" w:name="ET_yor_6599_51"/>
      <w:r w:rsidRPr="00523D98">
        <w:rPr>
          <w:rStyle w:val="TagStyle"/>
          <w:rtl/>
        </w:rPr>
        <w:t xml:space="preserve"> &lt;&lt; יור &gt;&gt; </w:t>
      </w:r>
      <w:r>
        <w:rPr>
          <w:rtl/>
        </w:rPr>
        <w:t>היו"ר משה רוט:</w:t>
      </w:r>
      <w:r w:rsidRPr="00523D98">
        <w:rPr>
          <w:rStyle w:val="TagStyle"/>
          <w:rtl/>
        </w:rPr>
        <w:t xml:space="preserve"> &lt;&lt; יור &gt;&gt;</w:t>
      </w:r>
      <w:r>
        <w:rPr>
          <w:rtl/>
        </w:rPr>
        <w:t xml:space="preserve">   </w:t>
      </w:r>
      <w:bookmarkEnd w:id="2759"/>
    </w:p>
    <w:p w:rsidR="00E70DCC" w:rsidRDefault="00E70DCC" w:rsidP="00E703B2">
      <w:pPr>
        <w:rPr>
          <w:rtl/>
        </w:rPr>
      </w:pPr>
    </w:p>
    <w:p w:rsidR="00E70DCC" w:rsidRDefault="00E70DCC" w:rsidP="00AD06B3">
      <w:pPr>
        <w:rPr>
          <w:rtl/>
        </w:rPr>
      </w:pPr>
      <w:bookmarkStart w:id="2760" w:name="_ETM_Q12_593093"/>
      <w:bookmarkEnd w:id="2760"/>
      <w:r>
        <w:rPr>
          <w:rFonts w:hint="cs"/>
          <w:rtl/>
        </w:rPr>
        <w:t xml:space="preserve">חבר הכנסת </w:t>
      </w:r>
      <w:bookmarkStart w:id="2761" w:name="_ETM_Q12_594820"/>
      <w:bookmarkEnd w:id="2761"/>
      <w:r>
        <w:rPr>
          <w:rFonts w:hint="cs"/>
          <w:rtl/>
        </w:rPr>
        <w:t xml:space="preserve">לוי, תודה רבה. </w:t>
      </w:r>
    </w:p>
    <w:p w:rsidR="00E70DCC" w:rsidRDefault="00E70DCC" w:rsidP="00AD06B3">
      <w:pPr>
        <w:rPr>
          <w:rtl/>
        </w:rPr>
      </w:pPr>
    </w:p>
    <w:p w:rsidR="00E70DCC" w:rsidRDefault="00E70DCC" w:rsidP="00AD06B3">
      <w:pPr>
        <w:pStyle w:val="-"/>
        <w:keepNext/>
        <w:rPr>
          <w:rtl/>
        </w:rPr>
      </w:pPr>
      <w:bookmarkStart w:id="2762" w:name="ET_speakercontinue_5084_52"/>
      <w:r w:rsidRPr="00523D98">
        <w:rPr>
          <w:rStyle w:val="TagStyle"/>
          <w:rtl/>
        </w:rPr>
        <w:t xml:space="preserve"> &lt;&lt; דובר_המשך &gt;&gt; </w:t>
      </w:r>
      <w:r>
        <w:rPr>
          <w:rtl/>
        </w:rPr>
        <w:t>מיקי לוי (יש עתיד):</w:t>
      </w:r>
      <w:r w:rsidRPr="00523D98">
        <w:rPr>
          <w:rStyle w:val="TagStyle"/>
          <w:rtl/>
        </w:rPr>
        <w:t xml:space="preserve"> &lt;&lt; דובר_המשך &gt;&gt;</w:t>
      </w:r>
      <w:r>
        <w:rPr>
          <w:rtl/>
        </w:rPr>
        <w:t xml:space="preserve">   </w:t>
      </w:r>
      <w:bookmarkEnd w:id="2762"/>
    </w:p>
    <w:p w:rsidR="00E70DCC" w:rsidRDefault="00E70DCC" w:rsidP="00E703B2">
      <w:pPr>
        <w:rPr>
          <w:rtl/>
        </w:rPr>
      </w:pPr>
    </w:p>
    <w:p w:rsidR="00E70DCC" w:rsidRDefault="00E70DCC" w:rsidP="00AD06B3">
      <w:pPr>
        <w:rPr>
          <w:rtl/>
        </w:rPr>
      </w:pPr>
      <w:r>
        <w:rPr>
          <w:rFonts w:hint="cs"/>
          <w:rtl/>
        </w:rPr>
        <w:t xml:space="preserve">תגובה מטומטמת. </w:t>
      </w:r>
    </w:p>
    <w:p w:rsidR="00E70DCC" w:rsidRDefault="00E70DCC" w:rsidP="00AD06B3">
      <w:pPr>
        <w:rPr>
          <w:rtl/>
        </w:rPr>
      </w:pPr>
      <w:bookmarkStart w:id="2763" w:name="_ETM_Q12_598031"/>
      <w:bookmarkStart w:id="2764" w:name="_ETM_Q12_598094"/>
      <w:bookmarkEnd w:id="2763"/>
      <w:bookmarkEnd w:id="2764"/>
    </w:p>
    <w:p w:rsidR="00E70DCC" w:rsidRDefault="00E70DCC" w:rsidP="00AD06B3">
      <w:pPr>
        <w:pStyle w:val="af6"/>
        <w:keepNext/>
        <w:rPr>
          <w:rtl/>
        </w:rPr>
      </w:pPr>
      <w:bookmarkStart w:id="2765" w:name="ET_yor_6599_53"/>
      <w:r w:rsidRPr="00523D98">
        <w:rPr>
          <w:rStyle w:val="TagStyle"/>
          <w:rtl/>
        </w:rPr>
        <w:t xml:space="preserve"> &lt;&lt; יור &gt;&gt; </w:t>
      </w:r>
      <w:r>
        <w:rPr>
          <w:rtl/>
        </w:rPr>
        <w:t>היו"ר משה רוט:</w:t>
      </w:r>
      <w:r w:rsidRPr="00523D98">
        <w:rPr>
          <w:rStyle w:val="TagStyle"/>
          <w:rtl/>
        </w:rPr>
        <w:t xml:space="preserve"> &lt;&lt; יור &gt;&gt;</w:t>
      </w:r>
      <w:r>
        <w:rPr>
          <w:rtl/>
        </w:rPr>
        <w:t xml:space="preserve">   </w:t>
      </w:r>
      <w:bookmarkEnd w:id="2765"/>
    </w:p>
    <w:p w:rsidR="00E70DCC" w:rsidRDefault="00E70DCC" w:rsidP="00E703B2">
      <w:pPr>
        <w:rPr>
          <w:rtl/>
        </w:rPr>
      </w:pPr>
    </w:p>
    <w:p w:rsidR="00E70DCC" w:rsidRDefault="00E70DCC" w:rsidP="00AD06B3">
      <w:pPr>
        <w:rPr>
          <w:rtl/>
        </w:rPr>
      </w:pPr>
      <w:bookmarkStart w:id="2766" w:name="_ETM_Q12_598999"/>
      <w:bookmarkEnd w:id="2766"/>
      <w:r>
        <w:rPr>
          <w:rFonts w:hint="cs"/>
          <w:rtl/>
        </w:rPr>
        <w:t xml:space="preserve">תודה רבה. חברת הכנסת גלית </w:t>
      </w:r>
      <w:bookmarkStart w:id="2767" w:name="_ETM_Q12_602431"/>
      <w:bookmarkEnd w:id="2767"/>
      <w:r>
        <w:rPr>
          <w:rFonts w:hint="cs"/>
          <w:rtl/>
        </w:rPr>
        <w:t>דיסטל אטבריאן – אינה נוכחת; חבר הכנסת מנסור עבאס –</w:t>
      </w:r>
      <w:r w:rsidR="008D3542">
        <w:rPr>
          <w:rFonts w:hint="cs"/>
          <w:rtl/>
        </w:rPr>
        <w:t xml:space="preserve"> </w:t>
      </w:r>
      <w:r>
        <w:rPr>
          <w:rFonts w:hint="cs"/>
          <w:rtl/>
        </w:rPr>
        <w:t xml:space="preserve">אינו </w:t>
      </w:r>
      <w:bookmarkStart w:id="2768" w:name="_ETM_Q12_605018"/>
      <w:bookmarkEnd w:id="2768"/>
      <w:r>
        <w:rPr>
          <w:rFonts w:hint="cs"/>
          <w:rtl/>
        </w:rPr>
        <w:t xml:space="preserve">נוכח </w:t>
      </w:r>
      <w:r w:rsidR="00E703B2">
        <w:rPr>
          <w:rFonts w:hint="cs"/>
          <w:rtl/>
        </w:rPr>
        <w:t>– – –</w:t>
      </w:r>
    </w:p>
    <w:p w:rsidR="00E70DCC" w:rsidRDefault="00E70DCC" w:rsidP="00AD06B3">
      <w:pPr>
        <w:rPr>
          <w:rtl/>
        </w:rPr>
      </w:pPr>
      <w:bookmarkStart w:id="2769" w:name="_ETM_Q12_608585"/>
      <w:bookmarkStart w:id="2770" w:name="_ETM_Q12_608658"/>
      <w:bookmarkStart w:id="2771" w:name="_ETM_Q12_608746"/>
      <w:bookmarkStart w:id="2772" w:name="_ETM_Q12_608843"/>
      <w:bookmarkEnd w:id="2769"/>
      <w:bookmarkEnd w:id="2770"/>
      <w:bookmarkEnd w:id="2771"/>
      <w:bookmarkEnd w:id="2772"/>
    </w:p>
    <w:p w:rsidR="00E70DCC" w:rsidRDefault="00E70DCC" w:rsidP="00AD06B3">
      <w:pPr>
        <w:pStyle w:val="af5"/>
        <w:keepNext/>
        <w:rPr>
          <w:rtl/>
        </w:rPr>
      </w:pPr>
      <w:bookmarkStart w:id="2773" w:name="ET_interruption_5084_54"/>
      <w:r w:rsidRPr="00523D98">
        <w:rPr>
          <w:rStyle w:val="TagStyle"/>
          <w:rtl/>
        </w:rPr>
        <w:t xml:space="preserve"> &lt;&lt; קריאה &gt;&gt; </w:t>
      </w:r>
      <w:r>
        <w:rPr>
          <w:rtl/>
        </w:rPr>
        <w:t>מיקי לוי (יש עתיד):</w:t>
      </w:r>
      <w:r w:rsidRPr="00523D98">
        <w:rPr>
          <w:rStyle w:val="TagStyle"/>
          <w:rtl/>
        </w:rPr>
        <w:t xml:space="preserve"> &lt;&lt; קריאה &gt;&gt;</w:t>
      </w:r>
      <w:r>
        <w:rPr>
          <w:rtl/>
        </w:rPr>
        <w:t xml:space="preserve">   </w:t>
      </w:r>
      <w:bookmarkEnd w:id="2773"/>
    </w:p>
    <w:p w:rsidR="00E70DCC" w:rsidRDefault="00E70DCC" w:rsidP="00E703B2">
      <w:pPr>
        <w:rPr>
          <w:rtl/>
        </w:rPr>
      </w:pPr>
    </w:p>
    <w:p w:rsidR="00E70DCC" w:rsidRDefault="00E70DCC" w:rsidP="00AD06B3">
      <w:pPr>
        <w:rPr>
          <w:rtl/>
        </w:rPr>
      </w:pPr>
      <w:r>
        <w:rPr>
          <w:rFonts w:hint="cs"/>
          <w:rtl/>
        </w:rPr>
        <w:t xml:space="preserve">ציונות דתית, אני מצטט אותו. </w:t>
      </w:r>
      <w:bookmarkStart w:id="2774" w:name="_ETM_Q12_608171"/>
      <w:bookmarkEnd w:id="2774"/>
    </w:p>
    <w:p w:rsidR="00E70DCC" w:rsidRDefault="00E70DCC" w:rsidP="00AD06B3">
      <w:pPr>
        <w:rPr>
          <w:rtl/>
        </w:rPr>
      </w:pPr>
      <w:bookmarkStart w:id="2775" w:name="_ETM_Q12_608240"/>
      <w:bookmarkEnd w:id="2775"/>
    </w:p>
    <w:p w:rsidR="00E70DCC" w:rsidRDefault="00E70DCC" w:rsidP="00AD06B3">
      <w:pPr>
        <w:pStyle w:val="af6"/>
        <w:keepNext/>
        <w:rPr>
          <w:rtl/>
        </w:rPr>
      </w:pPr>
      <w:bookmarkStart w:id="2776" w:name="ET_yor_6599_55"/>
      <w:r w:rsidRPr="00523D98">
        <w:rPr>
          <w:rStyle w:val="TagStyle"/>
          <w:rtl/>
        </w:rPr>
        <w:t xml:space="preserve"> &lt;&lt; יור &gt;&gt; </w:t>
      </w:r>
      <w:r>
        <w:rPr>
          <w:rtl/>
        </w:rPr>
        <w:t>היו"ר משה רוט:</w:t>
      </w:r>
      <w:r w:rsidRPr="00523D98">
        <w:rPr>
          <w:rStyle w:val="TagStyle"/>
          <w:rtl/>
        </w:rPr>
        <w:t xml:space="preserve"> &lt;&lt; יור &gt;&gt;</w:t>
      </w:r>
      <w:r>
        <w:rPr>
          <w:rtl/>
        </w:rPr>
        <w:t xml:space="preserve">   </w:t>
      </w:r>
      <w:bookmarkEnd w:id="2776"/>
    </w:p>
    <w:p w:rsidR="00E70DCC" w:rsidRDefault="00E70DCC" w:rsidP="00E703B2">
      <w:pPr>
        <w:rPr>
          <w:rtl/>
        </w:rPr>
      </w:pPr>
    </w:p>
    <w:p w:rsidR="00E70DCC" w:rsidRDefault="00E70DCC" w:rsidP="00AD06B3">
      <w:pPr>
        <w:rPr>
          <w:rtl/>
        </w:rPr>
      </w:pPr>
      <w:bookmarkStart w:id="2777" w:name="_ETM_Q12_609423"/>
      <w:bookmarkEnd w:id="2777"/>
      <w:r>
        <w:rPr>
          <w:rFonts w:hint="cs"/>
          <w:rtl/>
        </w:rPr>
        <w:t xml:space="preserve">מנסור עבאס </w:t>
      </w:r>
      <w:r>
        <w:rPr>
          <w:rtl/>
        </w:rPr>
        <w:t>–</w:t>
      </w:r>
      <w:r>
        <w:rPr>
          <w:rFonts w:hint="cs"/>
          <w:rtl/>
        </w:rPr>
        <w:t xml:space="preserve"> מוותר. אחרונת הדוברים – חברת הכנסת טטיאנה מזרסקי, בבקשה. </w:t>
      </w:r>
    </w:p>
    <w:p w:rsidR="00E70DCC" w:rsidRDefault="00E70DCC" w:rsidP="00AD06B3">
      <w:pPr>
        <w:rPr>
          <w:rtl/>
        </w:rPr>
      </w:pPr>
      <w:bookmarkStart w:id="2778" w:name="_ETM_Q12_610314"/>
      <w:bookmarkStart w:id="2779" w:name="_ETM_Q12_610384"/>
      <w:bookmarkStart w:id="2780" w:name="_ETM_Q12_613321"/>
      <w:bookmarkEnd w:id="2778"/>
      <w:bookmarkEnd w:id="2779"/>
      <w:bookmarkEnd w:id="2780"/>
    </w:p>
    <w:p w:rsidR="00E70DCC" w:rsidRDefault="00E70DCC" w:rsidP="00AD06B3">
      <w:pPr>
        <w:pStyle w:val="af5"/>
        <w:keepNext/>
        <w:rPr>
          <w:rtl/>
        </w:rPr>
      </w:pPr>
      <w:bookmarkStart w:id="2781" w:name="ET_interruption_5084_57"/>
      <w:r w:rsidRPr="00523D98">
        <w:rPr>
          <w:rStyle w:val="TagStyle"/>
          <w:rtl/>
        </w:rPr>
        <w:t xml:space="preserve"> &lt;&lt; קריאה &gt;&gt; </w:t>
      </w:r>
      <w:r>
        <w:rPr>
          <w:rtl/>
        </w:rPr>
        <w:t>מיקי לוי (יש עתיד):</w:t>
      </w:r>
      <w:r w:rsidRPr="00523D98">
        <w:rPr>
          <w:rStyle w:val="TagStyle"/>
          <w:rtl/>
        </w:rPr>
        <w:t xml:space="preserve"> &lt;&lt; קריאה &gt;&gt;</w:t>
      </w:r>
      <w:r>
        <w:rPr>
          <w:rtl/>
        </w:rPr>
        <w:t xml:space="preserve">   </w:t>
      </w:r>
      <w:bookmarkEnd w:id="2781"/>
    </w:p>
    <w:p w:rsidR="00E70DCC" w:rsidRDefault="00E70DCC" w:rsidP="00E703B2">
      <w:pPr>
        <w:rPr>
          <w:rtl/>
        </w:rPr>
      </w:pPr>
    </w:p>
    <w:p w:rsidR="00E70DCC" w:rsidRDefault="00E70DCC" w:rsidP="00AD06B3">
      <w:pPr>
        <w:rPr>
          <w:rtl/>
        </w:rPr>
      </w:pPr>
      <w:r>
        <w:rPr>
          <w:rFonts w:hint="cs"/>
          <w:rtl/>
        </w:rPr>
        <w:t xml:space="preserve">למה? דביר כרמון הוא לא בן אדם? אין לו יכולת לחוות דעת? לא אתה </w:t>
      </w:r>
      <w:bookmarkStart w:id="2782" w:name="_ETM_Q12_623591"/>
      <w:bookmarkEnd w:id="2782"/>
      <w:r>
        <w:rPr>
          <w:rFonts w:hint="cs"/>
          <w:rtl/>
        </w:rPr>
        <w:t xml:space="preserve">ולא אני יותר טובים ממנו. </w:t>
      </w:r>
    </w:p>
    <w:p w:rsidR="00E70DCC" w:rsidRDefault="00E70DCC" w:rsidP="00AD06B3">
      <w:pPr>
        <w:rPr>
          <w:rtl/>
        </w:rPr>
      </w:pPr>
      <w:bookmarkStart w:id="2783" w:name="_ETM_Q12_627079"/>
      <w:bookmarkStart w:id="2784" w:name="_ETM_Q12_627182"/>
      <w:bookmarkEnd w:id="2783"/>
      <w:bookmarkEnd w:id="2784"/>
    </w:p>
    <w:p w:rsidR="00E70DCC" w:rsidRDefault="00E70DCC" w:rsidP="00AD06B3">
      <w:pPr>
        <w:pStyle w:val="af5"/>
        <w:keepNext/>
        <w:rPr>
          <w:rtl/>
        </w:rPr>
      </w:pPr>
      <w:bookmarkStart w:id="2785" w:name="ET_interruption_6351_59"/>
      <w:r w:rsidRPr="00523D98">
        <w:rPr>
          <w:rStyle w:val="TagStyle"/>
          <w:rtl/>
        </w:rPr>
        <w:t xml:space="preserve"> &lt;&lt; קריאה &gt;&gt; </w:t>
      </w:r>
      <w:r>
        <w:rPr>
          <w:rtl/>
        </w:rPr>
        <w:t>אוהד טל (הציונות הדתית):</w:t>
      </w:r>
      <w:r w:rsidRPr="00523D98">
        <w:rPr>
          <w:rStyle w:val="TagStyle"/>
          <w:rtl/>
        </w:rPr>
        <w:t xml:space="preserve"> &lt;&lt; קריאה &gt;&gt;</w:t>
      </w:r>
      <w:r>
        <w:rPr>
          <w:rtl/>
        </w:rPr>
        <w:t xml:space="preserve">   </w:t>
      </w:r>
      <w:bookmarkEnd w:id="2785"/>
    </w:p>
    <w:p w:rsidR="00E70DCC" w:rsidRDefault="00E70DCC" w:rsidP="00E703B2">
      <w:pPr>
        <w:rPr>
          <w:rtl/>
        </w:rPr>
      </w:pPr>
    </w:p>
    <w:p w:rsidR="00E70DCC" w:rsidRPr="00523D98" w:rsidRDefault="00E703B2" w:rsidP="00AD06B3">
      <w:pPr>
        <w:rPr>
          <w:rtl/>
        </w:rPr>
      </w:pPr>
      <w:r>
        <w:rPr>
          <w:rFonts w:hint="cs"/>
          <w:rtl/>
        </w:rPr>
        <w:t>– – –</w:t>
      </w:r>
      <w:r w:rsidR="00E70DCC">
        <w:rPr>
          <w:rFonts w:hint="cs"/>
          <w:rtl/>
        </w:rPr>
        <w:t xml:space="preserve"> </w:t>
      </w:r>
    </w:p>
    <w:p w:rsidR="00E70DCC" w:rsidRDefault="00E70DCC" w:rsidP="00AD06B3">
      <w:pPr>
        <w:rPr>
          <w:rtl/>
        </w:rPr>
      </w:pPr>
      <w:bookmarkStart w:id="2786" w:name="_ETM_Q12_630343"/>
      <w:bookmarkStart w:id="2787" w:name="_ETM_Q12_630408"/>
      <w:bookmarkEnd w:id="2786"/>
      <w:bookmarkEnd w:id="2787"/>
    </w:p>
    <w:p w:rsidR="00E70DCC" w:rsidRDefault="00E70DCC" w:rsidP="00AD06B3">
      <w:pPr>
        <w:pStyle w:val="af6"/>
        <w:keepNext/>
        <w:rPr>
          <w:rtl/>
        </w:rPr>
      </w:pPr>
      <w:bookmarkStart w:id="2788" w:name="ET_yor_6599_58"/>
      <w:r w:rsidRPr="00523D98">
        <w:rPr>
          <w:rStyle w:val="TagStyle"/>
          <w:rtl/>
        </w:rPr>
        <w:t xml:space="preserve"> &lt;&lt; יור &gt;&gt; </w:t>
      </w:r>
      <w:r>
        <w:rPr>
          <w:rtl/>
        </w:rPr>
        <w:t>היו"ר משה רוט:</w:t>
      </w:r>
      <w:r w:rsidRPr="00523D98">
        <w:rPr>
          <w:rStyle w:val="TagStyle"/>
          <w:rtl/>
        </w:rPr>
        <w:t xml:space="preserve"> &lt;&lt; יור &gt;&gt;</w:t>
      </w:r>
      <w:r>
        <w:rPr>
          <w:rtl/>
        </w:rPr>
        <w:t xml:space="preserve">   </w:t>
      </w:r>
      <w:bookmarkEnd w:id="2788"/>
    </w:p>
    <w:p w:rsidR="00E70DCC" w:rsidRDefault="00E70DCC" w:rsidP="00E703B2">
      <w:pPr>
        <w:rPr>
          <w:rtl/>
        </w:rPr>
      </w:pPr>
    </w:p>
    <w:p w:rsidR="00E70DCC" w:rsidRDefault="00E70DCC" w:rsidP="00AD06B3">
      <w:pPr>
        <w:rPr>
          <w:rtl/>
        </w:rPr>
      </w:pPr>
      <w:bookmarkStart w:id="2789" w:name="_ETM_Q12_631338"/>
      <w:bookmarkEnd w:id="2789"/>
      <w:r>
        <w:rPr>
          <w:rFonts w:hint="cs"/>
          <w:rtl/>
        </w:rPr>
        <w:t xml:space="preserve">אני אשתיק את המליאה לפני זה. חברי הכנסת, המליאה רוצה לשמוע את </w:t>
      </w:r>
      <w:bookmarkStart w:id="2790" w:name="_ETM_Q12_637847"/>
      <w:bookmarkEnd w:id="2790"/>
      <w:r>
        <w:rPr>
          <w:rFonts w:hint="cs"/>
          <w:rtl/>
        </w:rPr>
        <w:t xml:space="preserve">חברת הכנסת מזרסקי. חברי הכנסת המכובדים </w:t>
      </w:r>
      <w:r w:rsidR="00E703B2">
        <w:rPr>
          <w:rFonts w:hint="cs"/>
          <w:rtl/>
        </w:rPr>
        <w:t>– – –</w:t>
      </w:r>
      <w:r>
        <w:rPr>
          <w:rFonts w:hint="cs"/>
          <w:rtl/>
        </w:rPr>
        <w:t xml:space="preserve"> </w:t>
      </w:r>
      <w:bookmarkStart w:id="2791" w:name="_ETM_Q12_646887"/>
      <w:bookmarkEnd w:id="2791"/>
    </w:p>
    <w:p w:rsidR="00E70DCC" w:rsidRDefault="00E70DCC" w:rsidP="00AD06B3">
      <w:pPr>
        <w:rPr>
          <w:rtl/>
        </w:rPr>
      </w:pPr>
    </w:p>
    <w:p w:rsidR="00E70DCC" w:rsidRDefault="00E70DCC" w:rsidP="00AD06B3">
      <w:pPr>
        <w:pStyle w:val="af5"/>
        <w:keepNext/>
        <w:rPr>
          <w:rtl/>
        </w:rPr>
      </w:pPr>
      <w:bookmarkStart w:id="2792" w:name="ET_interruption_5084_60"/>
      <w:r w:rsidRPr="00523D98">
        <w:rPr>
          <w:rStyle w:val="TagStyle"/>
          <w:rtl/>
        </w:rPr>
        <w:t xml:space="preserve"> &lt;&lt; קריאה &gt;&gt; </w:t>
      </w:r>
      <w:r>
        <w:rPr>
          <w:rtl/>
        </w:rPr>
        <w:t>מיקי לוי (יש עתיד):</w:t>
      </w:r>
      <w:r w:rsidRPr="00523D98">
        <w:rPr>
          <w:rStyle w:val="TagStyle"/>
          <w:rtl/>
        </w:rPr>
        <w:t xml:space="preserve"> &lt;&lt; קריאה &gt;&gt;</w:t>
      </w:r>
      <w:r>
        <w:rPr>
          <w:rtl/>
        </w:rPr>
        <w:t xml:space="preserve">   </w:t>
      </w:r>
      <w:bookmarkEnd w:id="2792"/>
    </w:p>
    <w:p w:rsidR="00E70DCC" w:rsidRDefault="00E70DCC" w:rsidP="00E703B2">
      <w:pPr>
        <w:rPr>
          <w:rtl/>
        </w:rPr>
      </w:pPr>
    </w:p>
    <w:p w:rsidR="00E70DCC" w:rsidRDefault="00E70DCC" w:rsidP="00AD06B3">
      <w:pPr>
        <w:rPr>
          <w:rtl/>
        </w:rPr>
      </w:pPr>
      <w:r>
        <w:rPr>
          <w:rFonts w:hint="cs"/>
          <w:rtl/>
        </w:rPr>
        <w:t xml:space="preserve">בוא, אני מוכן להתווכח איתך. </w:t>
      </w:r>
    </w:p>
    <w:p w:rsidR="00E70DCC" w:rsidRDefault="00E70DCC" w:rsidP="00AD06B3">
      <w:pPr>
        <w:rPr>
          <w:rtl/>
        </w:rPr>
      </w:pPr>
      <w:bookmarkStart w:id="2793" w:name="_ETM_Q12_649013"/>
      <w:bookmarkStart w:id="2794" w:name="_ETM_Q12_649100"/>
      <w:bookmarkEnd w:id="2793"/>
      <w:bookmarkEnd w:id="2794"/>
    </w:p>
    <w:p w:rsidR="00E70DCC" w:rsidRDefault="00E70DCC" w:rsidP="00AD06B3">
      <w:pPr>
        <w:pStyle w:val="af6"/>
        <w:keepNext/>
        <w:rPr>
          <w:rtl/>
        </w:rPr>
      </w:pPr>
      <w:bookmarkStart w:id="2795" w:name="ET_yor_6599_61"/>
      <w:r w:rsidRPr="00523D98">
        <w:rPr>
          <w:rStyle w:val="TagStyle"/>
          <w:rtl/>
        </w:rPr>
        <w:t xml:space="preserve"> &lt;&lt; יור &gt;&gt; </w:t>
      </w:r>
      <w:r>
        <w:rPr>
          <w:rtl/>
        </w:rPr>
        <w:t>היו"ר משה רוט:</w:t>
      </w:r>
      <w:r w:rsidRPr="00523D98">
        <w:rPr>
          <w:rStyle w:val="TagStyle"/>
          <w:rtl/>
        </w:rPr>
        <w:t xml:space="preserve"> &lt;&lt; יור &gt;&gt;</w:t>
      </w:r>
      <w:r>
        <w:rPr>
          <w:rtl/>
        </w:rPr>
        <w:t xml:space="preserve">   </w:t>
      </w:r>
      <w:bookmarkEnd w:id="2795"/>
    </w:p>
    <w:p w:rsidR="00E70DCC" w:rsidRDefault="00E70DCC" w:rsidP="00E703B2">
      <w:pPr>
        <w:rPr>
          <w:rtl/>
        </w:rPr>
      </w:pPr>
    </w:p>
    <w:p w:rsidR="00E70DCC" w:rsidRDefault="00E70DCC" w:rsidP="00AD06B3">
      <w:pPr>
        <w:rPr>
          <w:rtl/>
        </w:rPr>
      </w:pPr>
      <w:bookmarkStart w:id="2796" w:name="_ETM_Q12_650294"/>
      <w:bookmarkEnd w:id="2796"/>
      <w:r>
        <w:rPr>
          <w:rFonts w:hint="cs"/>
          <w:rtl/>
        </w:rPr>
        <w:t xml:space="preserve">חבר הכנסת לוי, המליאה רוצה לשמוע אותה. </w:t>
      </w:r>
    </w:p>
    <w:p w:rsidR="00E70DCC" w:rsidRDefault="00E70DCC" w:rsidP="00AD06B3">
      <w:pPr>
        <w:rPr>
          <w:rtl/>
        </w:rPr>
      </w:pPr>
    </w:p>
    <w:p w:rsidR="00E70DCC" w:rsidRDefault="00E70DCC" w:rsidP="00AD06B3">
      <w:pPr>
        <w:pStyle w:val="af5"/>
        <w:keepNext/>
        <w:rPr>
          <w:rtl/>
        </w:rPr>
      </w:pPr>
      <w:bookmarkStart w:id="2797" w:name="ET_interruption_5084_62"/>
      <w:r w:rsidRPr="00523D98">
        <w:rPr>
          <w:rStyle w:val="TagStyle"/>
          <w:rtl/>
        </w:rPr>
        <w:t xml:space="preserve"> &lt;&lt; קריאה &gt;&gt; </w:t>
      </w:r>
      <w:r>
        <w:rPr>
          <w:rtl/>
        </w:rPr>
        <w:t>מיקי לוי (יש עתיד):</w:t>
      </w:r>
      <w:r w:rsidRPr="00523D98">
        <w:rPr>
          <w:rStyle w:val="TagStyle"/>
          <w:rtl/>
        </w:rPr>
        <w:t xml:space="preserve"> &lt;&lt; קריאה &gt;&gt;</w:t>
      </w:r>
      <w:r>
        <w:rPr>
          <w:rtl/>
        </w:rPr>
        <w:t xml:space="preserve">   </w:t>
      </w:r>
      <w:bookmarkEnd w:id="2797"/>
    </w:p>
    <w:p w:rsidR="00E70DCC" w:rsidRDefault="00E70DCC" w:rsidP="00E703B2">
      <w:pPr>
        <w:rPr>
          <w:rtl/>
        </w:rPr>
      </w:pPr>
    </w:p>
    <w:p w:rsidR="00E70DCC" w:rsidRPr="00523D98" w:rsidRDefault="00E70DCC" w:rsidP="00AD06B3">
      <w:pPr>
        <w:rPr>
          <w:rtl/>
        </w:rPr>
      </w:pPr>
      <w:r>
        <w:rPr>
          <w:rFonts w:hint="cs"/>
          <w:rtl/>
        </w:rPr>
        <w:t xml:space="preserve">סליחה, אני מתנצל. כבוד הגברת. </w:t>
      </w:r>
    </w:p>
    <w:p w:rsidR="00E70DCC" w:rsidRPr="00523D98" w:rsidRDefault="00E70DCC" w:rsidP="00AD06B3">
      <w:pPr>
        <w:rPr>
          <w:rtl/>
        </w:rPr>
      </w:pPr>
      <w:bookmarkStart w:id="2798" w:name="_ETM_Q12_627735"/>
      <w:bookmarkStart w:id="2799" w:name="_ETM_Q12_627815"/>
      <w:bookmarkEnd w:id="2798"/>
      <w:bookmarkEnd w:id="2799"/>
    </w:p>
    <w:p w:rsidR="00E70DCC" w:rsidRDefault="00E70DCC" w:rsidP="00AD06B3">
      <w:pPr>
        <w:pStyle w:val="a4"/>
        <w:keepNext/>
        <w:rPr>
          <w:rtl/>
        </w:rPr>
      </w:pPr>
      <w:bookmarkStart w:id="2800" w:name="ET_speaker_6228_56"/>
      <w:r w:rsidRPr="00523D98">
        <w:rPr>
          <w:rStyle w:val="TagStyle"/>
          <w:rtl/>
        </w:rPr>
        <w:t xml:space="preserve"> &lt;&lt; דובר &gt;&gt; </w:t>
      </w:r>
      <w:bookmarkStart w:id="2801" w:name="_Toc158666053"/>
      <w:bookmarkStart w:id="2802" w:name="_Toc158670013"/>
      <w:bookmarkStart w:id="2803" w:name="_Toc158671818"/>
      <w:bookmarkStart w:id="2804" w:name="_Toc158671960"/>
      <w:r>
        <w:rPr>
          <w:rtl/>
        </w:rPr>
        <w:t>טטיאנה מזרסקי (יש עתיד):</w:t>
      </w:r>
      <w:bookmarkEnd w:id="2801"/>
      <w:bookmarkEnd w:id="2802"/>
      <w:bookmarkEnd w:id="2803"/>
      <w:bookmarkEnd w:id="2804"/>
      <w:r w:rsidRPr="00523D98">
        <w:rPr>
          <w:rStyle w:val="TagStyle"/>
          <w:rtl/>
        </w:rPr>
        <w:t xml:space="preserve"> &lt;&lt; דובר &gt;&gt;</w:t>
      </w:r>
      <w:r>
        <w:rPr>
          <w:rtl/>
        </w:rPr>
        <w:t xml:space="preserve">   </w:t>
      </w:r>
      <w:bookmarkEnd w:id="2800"/>
    </w:p>
    <w:p w:rsidR="00E70DCC" w:rsidRDefault="00E70DCC" w:rsidP="00E703B2">
      <w:pPr>
        <w:rPr>
          <w:rtl/>
        </w:rPr>
      </w:pPr>
    </w:p>
    <w:p w:rsidR="00E70DCC" w:rsidRDefault="00E70DCC" w:rsidP="00431DA0">
      <w:pPr>
        <w:rPr>
          <w:rtl/>
        </w:rPr>
      </w:pPr>
      <w:bookmarkStart w:id="2805" w:name="_ETM_Q12_614174"/>
      <w:bookmarkStart w:id="2806" w:name="_ETM_Q12_614254"/>
      <w:bookmarkEnd w:id="2805"/>
      <w:bookmarkEnd w:id="2806"/>
      <w:r>
        <w:rPr>
          <w:rFonts w:hint="cs"/>
          <w:rtl/>
        </w:rPr>
        <w:t xml:space="preserve">תודה רבה. אדוני </w:t>
      </w:r>
      <w:bookmarkStart w:id="2807" w:name="_ETM_Q12_654150"/>
      <w:bookmarkEnd w:id="2807"/>
      <w:r>
        <w:rPr>
          <w:rFonts w:hint="cs"/>
          <w:rtl/>
        </w:rPr>
        <w:t xml:space="preserve">היושב-ראש, כנסת נכבדה, היום אני רוצה לדבר כתושבת הגליל. אני </w:t>
      </w:r>
      <w:bookmarkStart w:id="2808" w:name="_ETM_Q12_661126"/>
      <w:bookmarkEnd w:id="2808"/>
      <w:r>
        <w:rPr>
          <w:rFonts w:hint="cs"/>
          <w:rtl/>
        </w:rPr>
        <w:t xml:space="preserve">מבקשת לתת קול לתושבי הצפון, אלה שנעקרו מהבתים לפני ארבעה </w:t>
      </w:r>
      <w:bookmarkStart w:id="2809" w:name="_ETM_Q12_663605"/>
      <w:bookmarkEnd w:id="2809"/>
      <w:r>
        <w:rPr>
          <w:rFonts w:hint="cs"/>
          <w:rtl/>
        </w:rPr>
        <w:t>חודשים בגלל איומי חיזבאללה מלבנון. אלפי משפחות מצאו עצמן פליט</w:t>
      </w:r>
      <w:r w:rsidR="00431DA0">
        <w:rPr>
          <w:rFonts w:hint="cs"/>
          <w:rtl/>
        </w:rPr>
        <w:t>ות</w:t>
      </w:r>
      <w:r>
        <w:rPr>
          <w:rFonts w:hint="cs"/>
          <w:rtl/>
        </w:rPr>
        <w:t xml:space="preserve"> </w:t>
      </w:r>
      <w:bookmarkStart w:id="2810" w:name="_ETM_Q12_671930"/>
      <w:bookmarkEnd w:id="2810"/>
      <w:r>
        <w:rPr>
          <w:rFonts w:hint="cs"/>
          <w:rtl/>
        </w:rPr>
        <w:t>בארצן שלהן. הן פוזרו לכל עבר, מנותקות מהקהילות ש</w:t>
      </w:r>
      <w:bookmarkStart w:id="2811" w:name="_ETM_Q12_675307"/>
      <w:bookmarkEnd w:id="2811"/>
      <w:r>
        <w:rPr>
          <w:rFonts w:hint="cs"/>
          <w:rtl/>
        </w:rPr>
        <w:t xml:space="preserve">הן בנו במשך שנים ארוכות; קהילות שהתגבשו סביב הערכים של </w:t>
      </w:r>
      <w:bookmarkStart w:id="2812" w:name="_ETM_Q12_685050"/>
      <w:bookmarkEnd w:id="2812"/>
      <w:r>
        <w:rPr>
          <w:rFonts w:hint="cs"/>
          <w:rtl/>
        </w:rPr>
        <w:t xml:space="preserve">עזרה הדדית, תמיכה ושייכות; קהילות שבנו יחד בתי כנסת, בתי ספר, מרכזי תרבות ופנאי. עתה כל זה </w:t>
      </w:r>
      <w:bookmarkStart w:id="2813" w:name="_ETM_Q12_694959"/>
      <w:bookmarkEnd w:id="2813"/>
      <w:r>
        <w:rPr>
          <w:rFonts w:hint="cs"/>
          <w:rtl/>
        </w:rPr>
        <w:t xml:space="preserve">התפרק והתפזר במכה אחת. </w:t>
      </w:r>
    </w:p>
    <w:p w:rsidR="00E70DCC" w:rsidRDefault="00E70DCC" w:rsidP="00AD06B3">
      <w:pPr>
        <w:rPr>
          <w:rtl/>
        </w:rPr>
      </w:pPr>
      <w:bookmarkStart w:id="2814" w:name="_ETM_Q12_696208"/>
      <w:bookmarkStart w:id="2815" w:name="_ETM_Q12_696292"/>
      <w:bookmarkEnd w:id="2814"/>
      <w:bookmarkEnd w:id="2815"/>
    </w:p>
    <w:p w:rsidR="00E70DCC" w:rsidRDefault="00E70DCC" w:rsidP="00AD06B3">
      <w:pPr>
        <w:rPr>
          <w:rtl/>
        </w:rPr>
      </w:pPr>
      <w:bookmarkStart w:id="2816" w:name="_ETM_Q12_696369"/>
      <w:bookmarkStart w:id="2817" w:name="_ETM_Q12_696446"/>
      <w:bookmarkEnd w:id="2816"/>
      <w:bookmarkEnd w:id="2817"/>
      <w:r>
        <w:rPr>
          <w:rFonts w:hint="cs"/>
          <w:rtl/>
        </w:rPr>
        <w:t>אתמול קראתי את סיפורה של יפעת, אם חד</w:t>
      </w:r>
      <w:bookmarkStart w:id="2818" w:name="_ETM_Q12_702561"/>
      <w:bookmarkEnd w:id="2818"/>
      <w:r>
        <w:rPr>
          <w:rFonts w:hint="cs"/>
          <w:rtl/>
        </w:rPr>
        <w:t xml:space="preserve">-הורית ממושב בצת. </w:t>
      </w:r>
    </w:p>
    <w:p w:rsidR="00E70DCC" w:rsidRDefault="00E70DCC" w:rsidP="00AD06B3">
      <w:pPr>
        <w:rPr>
          <w:rtl/>
        </w:rPr>
      </w:pPr>
      <w:bookmarkStart w:id="2819" w:name="_ETM_Q12_705728"/>
      <w:bookmarkStart w:id="2820" w:name="_ETM_Q12_705799"/>
      <w:bookmarkEnd w:id="2819"/>
      <w:bookmarkEnd w:id="2820"/>
    </w:p>
    <w:p w:rsidR="00E70DCC" w:rsidRDefault="00E70DCC" w:rsidP="00AD06B3">
      <w:pPr>
        <w:pStyle w:val="af6"/>
        <w:keepNext/>
        <w:rPr>
          <w:rtl/>
        </w:rPr>
      </w:pPr>
      <w:bookmarkStart w:id="2821" w:name="ET_yor_6599_63"/>
      <w:r>
        <w:rPr>
          <w:rStyle w:val="TagStyle"/>
          <w:rFonts w:hint="cs"/>
          <w:rtl/>
        </w:rPr>
        <w:t>ס</w:t>
      </w:r>
      <w:r w:rsidRPr="00523D98">
        <w:rPr>
          <w:rStyle w:val="TagStyle"/>
          <w:rtl/>
        </w:rPr>
        <w:t xml:space="preserve"> &lt;&lt; יור &gt;&gt; </w:t>
      </w:r>
      <w:r>
        <w:rPr>
          <w:rtl/>
        </w:rPr>
        <w:t>היו"ר משה רוט:</w:t>
      </w:r>
      <w:r w:rsidRPr="00523D98">
        <w:rPr>
          <w:rStyle w:val="TagStyle"/>
          <w:rtl/>
        </w:rPr>
        <w:t xml:space="preserve"> &lt;&lt; יור &gt;&gt;</w:t>
      </w:r>
      <w:r>
        <w:rPr>
          <w:rtl/>
        </w:rPr>
        <w:t xml:space="preserve">   </w:t>
      </w:r>
      <w:bookmarkEnd w:id="2821"/>
    </w:p>
    <w:p w:rsidR="00E70DCC" w:rsidRDefault="00E70DCC" w:rsidP="00E703B2">
      <w:pPr>
        <w:rPr>
          <w:rtl/>
        </w:rPr>
      </w:pPr>
    </w:p>
    <w:p w:rsidR="00E70DCC" w:rsidRDefault="00E70DCC" w:rsidP="00AD06B3">
      <w:pPr>
        <w:rPr>
          <w:rtl/>
        </w:rPr>
      </w:pPr>
      <w:bookmarkStart w:id="2822" w:name="_ETM_Q12_706866"/>
      <w:bookmarkEnd w:id="2822"/>
      <w:r>
        <w:rPr>
          <w:rFonts w:hint="cs"/>
          <w:rtl/>
        </w:rPr>
        <w:t xml:space="preserve">סליחה, אפשר לקבל שקט במליאה? אני </w:t>
      </w:r>
      <w:bookmarkStart w:id="2823" w:name="_ETM_Q12_708013"/>
      <w:bookmarkEnd w:id="2823"/>
      <w:r>
        <w:rPr>
          <w:rFonts w:hint="cs"/>
          <w:rtl/>
        </w:rPr>
        <w:t xml:space="preserve">אבקש, חבר הכנסת. </w:t>
      </w:r>
    </w:p>
    <w:p w:rsidR="00E70DCC" w:rsidRDefault="00E70DCC" w:rsidP="00AD06B3">
      <w:pPr>
        <w:rPr>
          <w:rtl/>
        </w:rPr>
      </w:pPr>
      <w:bookmarkStart w:id="2824" w:name="_ETM_Q12_706520"/>
      <w:bookmarkStart w:id="2825" w:name="_ETM_Q12_706596"/>
      <w:bookmarkEnd w:id="2824"/>
      <w:bookmarkEnd w:id="2825"/>
    </w:p>
    <w:p w:rsidR="00E70DCC" w:rsidRDefault="00E70DCC" w:rsidP="00AD06B3">
      <w:pPr>
        <w:pStyle w:val="-"/>
        <w:keepNext/>
        <w:rPr>
          <w:rtl/>
        </w:rPr>
      </w:pPr>
      <w:bookmarkStart w:id="2826" w:name="ET_speakercontinue_6228_64"/>
      <w:r w:rsidRPr="00523D98">
        <w:rPr>
          <w:rStyle w:val="TagStyle"/>
          <w:rtl/>
        </w:rPr>
        <w:t xml:space="preserve"> &lt;&lt; דובר_המשך &gt;&gt; </w:t>
      </w:r>
      <w:r>
        <w:rPr>
          <w:rtl/>
        </w:rPr>
        <w:t>טטיאנה מזרסקי (יש עתיד):</w:t>
      </w:r>
      <w:r w:rsidRPr="00523D98">
        <w:rPr>
          <w:rStyle w:val="TagStyle"/>
          <w:rtl/>
        </w:rPr>
        <w:t xml:space="preserve"> &lt;&lt; דובר_המשך &gt;&gt;</w:t>
      </w:r>
      <w:r>
        <w:rPr>
          <w:rtl/>
        </w:rPr>
        <w:t xml:space="preserve">   </w:t>
      </w:r>
      <w:bookmarkEnd w:id="2826"/>
    </w:p>
    <w:p w:rsidR="00E70DCC" w:rsidRDefault="00E70DCC" w:rsidP="00E703B2">
      <w:pPr>
        <w:rPr>
          <w:rtl/>
        </w:rPr>
      </w:pPr>
    </w:p>
    <w:p w:rsidR="00E70DCC" w:rsidRDefault="00E70DCC" w:rsidP="00AD06B3">
      <w:pPr>
        <w:rPr>
          <w:rtl/>
        </w:rPr>
      </w:pPr>
      <w:bookmarkStart w:id="2827" w:name="_ETM_Q12_707520"/>
      <w:bookmarkEnd w:id="2827"/>
      <w:r>
        <w:rPr>
          <w:rFonts w:hint="cs"/>
          <w:rtl/>
        </w:rPr>
        <w:t xml:space="preserve">יפעת סיפרה שבמשך כל התקופה מאז שפונתה, היא ביקרה בביתה. מה היא ראתה? מאז שפרצה המלחמה </w:t>
      </w:r>
      <w:bookmarkStart w:id="2828" w:name="_ETM_Q12_721479"/>
      <w:bookmarkEnd w:id="2828"/>
      <w:r>
        <w:rPr>
          <w:rFonts w:hint="cs"/>
          <w:rtl/>
        </w:rPr>
        <w:t xml:space="preserve">היא גילתה שעכברים אכלו את כל הרהיטים והבגדים שלה </w:t>
      </w:r>
      <w:bookmarkStart w:id="2829" w:name="_ETM_Q12_726183"/>
      <w:bookmarkEnd w:id="2829"/>
      <w:r>
        <w:rPr>
          <w:rFonts w:hint="cs"/>
          <w:rtl/>
        </w:rPr>
        <w:t>ושל ילדיה. כל מה שהיא בנתה בעמל רב</w:t>
      </w:r>
      <w:r w:rsidR="00431DA0">
        <w:rPr>
          <w:rFonts w:hint="cs"/>
          <w:rtl/>
        </w:rPr>
        <w:t>,</w:t>
      </w:r>
      <w:r>
        <w:rPr>
          <w:rFonts w:hint="cs"/>
          <w:rtl/>
        </w:rPr>
        <w:t xml:space="preserve"> במשך שנים </w:t>
      </w:r>
      <w:bookmarkStart w:id="2830" w:name="_ETM_Q12_726566"/>
      <w:bookmarkEnd w:id="2830"/>
      <w:r>
        <w:rPr>
          <w:rFonts w:hint="cs"/>
          <w:rtl/>
        </w:rPr>
        <w:t xml:space="preserve">רבות, חרב בלילה אחד. </w:t>
      </w:r>
      <w:bookmarkStart w:id="2831" w:name="_ETM_Q12_733638"/>
      <w:bookmarkStart w:id="2832" w:name="_ETM_Q12_733713"/>
      <w:bookmarkStart w:id="2833" w:name="_ETM_Q12_733782"/>
      <w:bookmarkStart w:id="2834" w:name="_ETM_Q12_733876"/>
      <w:bookmarkEnd w:id="2831"/>
      <w:bookmarkEnd w:id="2832"/>
      <w:bookmarkEnd w:id="2833"/>
      <w:bookmarkEnd w:id="2834"/>
      <w:r>
        <w:rPr>
          <w:rFonts w:hint="cs"/>
          <w:rtl/>
        </w:rPr>
        <w:t xml:space="preserve">120 ימים חלפו מאז הפינוי, ועדיין </w:t>
      </w:r>
      <w:bookmarkStart w:id="2835" w:name="_ETM_Q12_738213"/>
      <w:bookmarkEnd w:id="2835"/>
      <w:r>
        <w:rPr>
          <w:rFonts w:hint="cs"/>
          <w:rtl/>
        </w:rPr>
        <w:t xml:space="preserve">אין אופק לשוב הביתה. </w:t>
      </w:r>
    </w:p>
    <w:p w:rsidR="00E70DCC" w:rsidRDefault="00E70DCC" w:rsidP="00AD06B3">
      <w:pPr>
        <w:rPr>
          <w:rtl/>
        </w:rPr>
      </w:pPr>
    </w:p>
    <w:p w:rsidR="00E70DCC" w:rsidRDefault="00E70DCC" w:rsidP="00431DA0">
      <w:pPr>
        <w:rPr>
          <w:rtl/>
        </w:rPr>
      </w:pPr>
      <w:bookmarkStart w:id="2836" w:name="TOR_Q13"/>
      <w:bookmarkStart w:id="2837" w:name="_ETM_Q13_180000"/>
      <w:bookmarkEnd w:id="2836"/>
      <w:bookmarkEnd w:id="2837"/>
      <w:r>
        <w:rPr>
          <w:rFonts w:hint="cs"/>
          <w:rtl/>
        </w:rPr>
        <w:t>מתוך אלפי המפונים ממועצה אזורית מטה אשר רק מאות בודדות</w:t>
      </w:r>
      <w:bookmarkStart w:id="2838" w:name="_ETM_Q13_171476"/>
      <w:bookmarkEnd w:id="2838"/>
      <w:r>
        <w:rPr>
          <w:rFonts w:hint="cs"/>
          <w:rtl/>
        </w:rPr>
        <w:t xml:space="preserve"> חזרו ליישובים עד כה. שאר המשפחות עדיין מפוזרות ברחבי הארץ</w:t>
      </w:r>
      <w:r w:rsidR="00431DA0">
        <w:rPr>
          <w:rFonts w:hint="cs"/>
          <w:rtl/>
        </w:rPr>
        <w:t>,</w:t>
      </w:r>
      <w:r>
        <w:rPr>
          <w:rFonts w:hint="cs"/>
          <w:rtl/>
        </w:rPr>
        <w:t xml:space="preserve"> כפליטים. </w:t>
      </w:r>
      <w:bookmarkStart w:id="2839" w:name="_ETM_Q13_183571"/>
      <w:bookmarkEnd w:id="2839"/>
      <w:r>
        <w:rPr>
          <w:rFonts w:hint="cs"/>
          <w:rtl/>
        </w:rPr>
        <w:t xml:space="preserve">למרות המאמצים הרבים שמשקיעה המועצה האזורית לשקם את המפונים </w:t>
      </w:r>
      <w:bookmarkStart w:id="2840" w:name="_ETM_Q13_154690"/>
      <w:bookmarkEnd w:id="2840"/>
      <w:r>
        <w:rPr>
          <w:rFonts w:hint="cs"/>
          <w:rtl/>
        </w:rPr>
        <w:t xml:space="preserve">בבתי מלון בסביבה, לשמר לפחות חלק מהקהילה, רבים מהמפונים כבר </w:t>
      </w:r>
      <w:bookmarkStart w:id="2841" w:name="_ETM_Q13_161436"/>
      <w:bookmarkEnd w:id="2841"/>
      <w:r>
        <w:rPr>
          <w:rFonts w:hint="cs"/>
          <w:rtl/>
        </w:rPr>
        <w:t xml:space="preserve">החלו לבנות חיים חדשים במקומות אחרים. </w:t>
      </w:r>
      <w:bookmarkStart w:id="2842" w:name="_ETM_Q13_167836"/>
      <w:bookmarkStart w:id="2843" w:name="_ETM_Q13_167963"/>
      <w:bookmarkStart w:id="2844" w:name="_ETM_Q13_168013"/>
      <w:bookmarkStart w:id="2845" w:name="_ETM_Q13_168115"/>
      <w:bookmarkEnd w:id="2842"/>
      <w:bookmarkEnd w:id="2843"/>
      <w:bookmarkEnd w:id="2844"/>
      <w:bookmarkEnd w:id="2845"/>
      <w:r>
        <w:rPr>
          <w:rFonts w:hint="cs"/>
          <w:rtl/>
        </w:rPr>
        <w:t>התחושה הכללית היא שהצפון</w:t>
      </w:r>
      <w:bookmarkStart w:id="2846" w:name="_ETM_Q13_170000"/>
      <w:bookmarkEnd w:id="2846"/>
      <w:r>
        <w:rPr>
          <w:rFonts w:hint="cs"/>
          <w:rtl/>
        </w:rPr>
        <w:t xml:space="preserve"> הולך ומתרוקן מתושביו הוותיקים, והממשלה, איפה היא? איפה היא </w:t>
      </w:r>
      <w:bookmarkStart w:id="2847" w:name="_ETM_Q13_173838"/>
      <w:bookmarkEnd w:id="2847"/>
      <w:r>
        <w:rPr>
          <w:rFonts w:hint="cs"/>
          <w:rtl/>
        </w:rPr>
        <w:t xml:space="preserve">בתמונה הזאת? אין תוכנית ברורה להשבת המפונים, אין לוח </w:t>
      </w:r>
      <w:bookmarkStart w:id="2848" w:name="_ETM_Q13_156717"/>
      <w:bookmarkStart w:id="2849" w:name="_ETM_Q13_156826"/>
      <w:bookmarkStart w:id="2850" w:name="_ETM_Q13_156916"/>
      <w:bookmarkStart w:id="2851" w:name="_ETM_Q13_156987"/>
      <w:bookmarkEnd w:id="2848"/>
      <w:bookmarkEnd w:id="2849"/>
      <w:bookmarkEnd w:id="2850"/>
      <w:bookmarkEnd w:id="2851"/>
      <w:r>
        <w:rPr>
          <w:rtl/>
        </w:rPr>
        <w:t>זמנים</w:t>
      </w:r>
      <w:r>
        <w:rPr>
          <w:rFonts w:hint="cs"/>
          <w:rtl/>
        </w:rPr>
        <w:t>,</w:t>
      </w:r>
      <w:r>
        <w:rPr>
          <w:rtl/>
        </w:rPr>
        <w:t xml:space="preserve"> </w:t>
      </w:r>
      <w:bookmarkStart w:id="2852" w:name="_ETM_Q13_180780"/>
      <w:bookmarkEnd w:id="2852"/>
      <w:r>
        <w:rPr>
          <w:rtl/>
        </w:rPr>
        <w:t xml:space="preserve">אין </w:t>
      </w:r>
      <w:bookmarkStart w:id="2853" w:name="_ETM_Q13_180900"/>
      <w:bookmarkEnd w:id="2853"/>
      <w:r>
        <w:rPr>
          <w:rtl/>
        </w:rPr>
        <w:t>תקציבים</w:t>
      </w:r>
      <w:bookmarkStart w:id="2854" w:name="_ETM_Q13_181544"/>
      <w:bookmarkEnd w:id="2854"/>
      <w:r>
        <w:rPr>
          <w:rFonts w:hint="cs"/>
          <w:rtl/>
        </w:rPr>
        <w:t xml:space="preserve"> ייעודיים. הממשלה פשוט שוכחת ומתעלמת מהאזרחים שנעקרו מבתיהם ומחייהם. הגליל</w:t>
      </w:r>
      <w:bookmarkStart w:id="2855" w:name="_ETM_Q13_191616"/>
      <w:bookmarkEnd w:id="2855"/>
      <w:r>
        <w:rPr>
          <w:rFonts w:hint="cs"/>
          <w:rtl/>
        </w:rPr>
        <w:t xml:space="preserve"> הוא זירת מלחמה. תאמינו, אני שומעת את זה כל שבוע </w:t>
      </w:r>
      <w:bookmarkStart w:id="2856" w:name="_ETM_Q13_191850"/>
      <w:bookmarkEnd w:id="2856"/>
      <w:r>
        <w:rPr>
          <w:rFonts w:hint="cs"/>
          <w:rtl/>
        </w:rPr>
        <w:t xml:space="preserve">בעצמי. שומעים אזעקות, קולות נפץ ונפילות של טילים. יש המון </w:t>
      </w:r>
      <w:bookmarkStart w:id="2857" w:name="_ETM_Q13_197805"/>
      <w:bookmarkEnd w:id="2857"/>
      <w:r>
        <w:rPr>
          <w:rFonts w:hint="cs"/>
          <w:rtl/>
        </w:rPr>
        <w:t xml:space="preserve">בעיות שאיתן מתמודדים ראשי הרשויות הצפוניות; </w:t>
      </w:r>
      <w:bookmarkStart w:id="2858" w:name="_ETM_Q13_181500"/>
      <w:bookmarkStart w:id="2859" w:name="_ETM_Q13_182700"/>
      <w:bookmarkStart w:id="2860" w:name="_ETM_Q13_183240"/>
      <w:bookmarkStart w:id="2861" w:name="_ETM_Q13_183780"/>
      <w:bookmarkStart w:id="2862" w:name="_ETM_Q13_184740"/>
      <w:bookmarkStart w:id="2863" w:name="_ETM_Q13_185609"/>
      <w:bookmarkStart w:id="2864" w:name="_ETM_Q13_186210"/>
      <w:bookmarkStart w:id="2865" w:name="_ETM_Q13_187259"/>
      <w:bookmarkStart w:id="2866" w:name="_ETM_Q13_188280"/>
      <w:bookmarkStart w:id="2867" w:name="_ETM_Q13_189509"/>
      <w:bookmarkStart w:id="2868" w:name="_ETM_Q13_190049"/>
      <w:bookmarkStart w:id="2869" w:name="_ETM_Q13_190139"/>
      <w:bookmarkStart w:id="2870" w:name="_ETM_Q13_190589"/>
      <w:bookmarkStart w:id="2871" w:name="_ETM_Q13_191339"/>
      <w:bookmarkStart w:id="2872" w:name="_ETM_Q13_191940"/>
      <w:bookmarkStart w:id="2873" w:name="_ETM_Q13_192089"/>
      <w:bookmarkStart w:id="2874" w:name="_ETM_Q13_192480"/>
      <w:bookmarkStart w:id="2875" w:name="_ETM_Q13_192570"/>
      <w:bookmarkStart w:id="2876" w:name="_ETM_Q13_192749"/>
      <w:bookmarkStart w:id="2877" w:name="_ETM_Q13_193049"/>
      <w:bookmarkStart w:id="2878" w:name="_ETM_Q13_193499"/>
      <w:bookmarkStart w:id="2879" w:name="_ETM_Q13_194950"/>
      <w:bookmarkStart w:id="2880" w:name="_ETM_Q13_195310"/>
      <w:bookmarkStart w:id="2881" w:name="_ETM_Q13_196199"/>
      <w:bookmarkStart w:id="2882" w:name="_ETM_Q13_196619"/>
      <w:bookmarkStart w:id="2883" w:name="_ETM_Q13_197250"/>
      <w:bookmarkStart w:id="2884" w:name="_ETM_Q13_197760"/>
      <w:bookmarkStart w:id="2885" w:name="_ETM_Q13_198029"/>
      <w:bookmarkStart w:id="2886" w:name="_ETM_Q13_198869"/>
      <w:bookmarkStart w:id="2887" w:name="_ETM_Q13_199380"/>
      <w:bookmarkStart w:id="2888" w:name="_ETM_Q13_200010"/>
      <w:bookmarkStart w:id="2889" w:name="_ETM_Q13_200610"/>
      <w:bookmarkStart w:id="2890" w:name="_ETM_Q13_201119"/>
      <w:bookmarkStart w:id="2891" w:name="_ETM_Q13_201779"/>
      <w:bookmarkStart w:id="2892" w:name="_ETM_Q13_202110"/>
      <w:bookmarkStart w:id="2893" w:name="_ETM_Q13_202680"/>
      <w:bookmarkStart w:id="2894" w:name="_ETM_Q13_204009"/>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r>
        <w:rPr>
          <w:rtl/>
        </w:rPr>
        <w:t xml:space="preserve">יש </w:t>
      </w:r>
      <w:bookmarkStart w:id="2895" w:name="_ETM_Q13_204279"/>
      <w:bookmarkEnd w:id="2895"/>
      <w:r>
        <w:rPr>
          <w:rtl/>
        </w:rPr>
        <w:t xml:space="preserve">המון </w:t>
      </w:r>
      <w:bookmarkStart w:id="2896" w:name="_ETM_Q13_204669"/>
      <w:bookmarkEnd w:id="2896"/>
      <w:r>
        <w:rPr>
          <w:rtl/>
        </w:rPr>
        <w:t xml:space="preserve">בעיות </w:t>
      </w:r>
      <w:bookmarkStart w:id="2897" w:name="_ETM_Q13_205300"/>
      <w:bookmarkEnd w:id="2897"/>
      <w:r>
        <w:rPr>
          <w:rtl/>
        </w:rPr>
        <w:t xml:space="preserve">שהממשלה </w:t>
      </w:r>
      <w:bookmarkStart w:id="2898" w:name="_ETM_Q13_206439"/>
      <w:bookmarkEnd w:id="2898"/>
      <w:r>
        <w:rPr>
          <w:rtl/>
        </w:rPr>
        <w:t xml:space="preserve">לא </w:t>
      </w:r>
      <w:bookmarkStart w:id="2899" w:name="_ETM_Q13_206710"/>
      <w:bookmarkEnd w:id="2899"/>
      <w:r>
        <w:rPr>
          <w:rtl/>
        </w:rPr>
        <w:t xml:space="preserve">מטפלת </w:t>
      </w:r>
      <w:bookmarkStart w:id="2900" w:name="_ETM_Q13_207339"/>
      <w:bookmarkEnd w:id="2900"/>
      <w:r>
        <w:rPr>
          <w:rtl/>
        </w:rPr>
        <w:t>בה</w:t>
      </w:r>
      <w:r>
        <w:rPr>
          <w:rFonts w:hint="cs"/>
          <w:rtl/>
        </w:rPr>
        <w:t xml:space="preserve">ן </w:t>
      </w:r>
      <w:r>
        <w:rPr>
          <w:rtl/>
        </w:rPr>
        <w:t>–</w:t>
      </w:r>
      <w:r>
        <w:rPr>
          <w:rFonts w:hint="cs"/>
          <w:rtl/>
        </w:rPr>
        <w:t xml:space="preserve"> לדוגמה </w:t>
      </w:r>
      <w:bookmarkStart w:id="2901" w:name="_ETM_Q13_207939"/>
      <w:bookmarkStart w:id="2902" w:name="_ETM_Q13_208809"/>
      <w:bookmarkEnd w:id="2901"/>
      <w:bookmarkEnd w:id="2902"/>
      <w:r>
        <w:rPr>
          <w:rtl/>
        </w:rPr>
        <w:t xml:space="preserve">בתי </w:t>
      </w:r>
      <w:bookmarkStart w:id="2903" w:name="_ETM_Q13_209199"/>
      <w:bookmarkEnd w:id="2903"/>
      <w:r>
        <w:rPr>
          <w:rtl/>
        </w:rPr>
        <w:t xml:space="preserve">מלון </w:t>
      </w:r>
      <w:bookmarkStart w:id="2904" w:name="_ETM_Q13_209559"/>
      <w:bookmarkEnd w:id="2904"/>
      <w:r>
        <w:rPr>
          <w:rtl/>
        </w:rPr>
        <w:t xml:space="preserve">שקלטו </w:t>
      </w:r>
      <w:bookmarkStart w:id="2905" w:name="_ETM_Q13_210099"/>
      <w:bookmarkEnd w:id="2905"/>
      <w:r>
        <w:rPr>
          <w:rtl/>
        </w:rPr>
        <w:t xml:space="preserve">את </w:t>
      </w:r>
      <w:bookmarkStart w:id="2906" w:name="_ETM_Q13_210249"/>
      <w:bookmarkEnd w:id="2906"/>
      <w:r>
        <w:rPr>
          <w:rtl/>
        </w:rPr>
        <w:t xml:space="preserve">המפונים </w:t>
      </w:r>
      <w:bookmarkStart w:id="2907" w:name="_ETM_Q13_210999"/>
      <w:bookmarkEnd w:id="2907"/>
      <w:r>
        <w:rPr>
          <w:rtl/>
        </w:rPr>
        <w:t xml:space="preserve">ובעצם </w:t>
      </w:r>
      <w:bookmarkStart w:id="2908" w:name="_ETM_Q13_211749"/>
      <w:bookmarkEnd w:id="2908"/>
      <w:r>
        <w:rPr>
          <w:rtl/>
        </w:rPr>
        <w:t xml:space="preserve">הפכו </w:t>
      </w:r>
      <w:bookmarkStart w:id="2909" w:name="_ETM_Q13_212140"/>
      <w:bookmarkEnd w:id="2909"/>
      <w:r>
        <w:rPr>
          <w:rtl/>
        </w:rPr>
        <w:t xml:space="preserve">לבתי </w:t>
      </w:r>
      <w:bookmarkStart w:id="2910" w:name="_ETM_Q13_212620"/>
      <w:bookmarkEnd w:id="2910"/>
      <w:r>
        <w:rPr>
          <w:rtl/>
        </w:rPr>
        <w:t>מגורים</w:t>
      </w:r>
      <w:r w:rsidR="00431DA0">
        <w:rPr>
          <w:rFonts w:hint="cs"/>
          <w:rtl/>
        </w:rPr>
        <w:t>;</w:t>
      </w:r>
      <w:r>
        <w:rPr>
          <w:rtl/>
        </w:rPr>
        <w:t xml:space="preserve"> </w:t>
      </w:r>
      <w:bookmarkStart w:id="2911" w:name="_ETM_Q13_213729"/>
      <w:bookmarkEnd w:id="2911"/>
      <w:r>
        <w:rPr>
          <w:rtl/>
        </w:rPr>
        <w:t xml:space="preserve">האם </w:t>
      </w:r>
      <w:bookmarkStart w:id="2912" w:name="_ETM_Q13_214059"/>
      <w:bookmarkEnd w:id="2912"/>
      <w:r>
        <w:rPr>
          <w:rtl/>
        </w:rPr>
        <w:t xml:space="preserve">הם </w:t>
      </w:r>
      <w:bookmarkStart w:id="2913" w:name="_ETM_Q13_214210"/>
      <w:bookmarkEnd w:id="2913"/>
      <w:r>
        <w:rPr>
          <w:rtl/>
        </w:rPr>
        <w:t xml:space="preserve">צריכים </w:t>
      </w:r>
      <w:bookmarkStart w:id="2914" w:name="_ETM_Q13_214839"/>
      <w:bookmarkEnd w:id="2914"/>
      <w:r>
        <w:rPr>
          <w:rtl/>
        </w:rPr>
        <w:t xml:space="preserve">להמשיך </w:t>
      </w:r>
      <w:bookmarkStart w:id="2915" w:name="_ETM_Q13_215500"/>
      <w:bookmarkEnd w:id="2915"/>
      <w:r>
        <w:rPr>
          <w:rtl/>
        </w:rPr>
        <w:t xml:space="preserve">לשלם </w:t>
      </w:r>
      <w:bookmarkStart w:id="2916" w:name="_ETM_Q13_215979"/>
      <w:bookmarkEnd w:id="2916"/>
      <w:r>
        <w:rPr>
          <w:rtl/>
        </w:rPr>
        <w:t xml:space="preserve">את </w:t>
      </w:r>
      <w:bookmarkStart w:id="2917" w:name="_ETM_Q13_216129"/>
      <w:bookmarkEnd w:id="2917"/>
      <w:r>
        <w:rPr>
          <w:rtl/>
        </w:rPr>
        <w:t xml:space="preserve">המיסים </w:t>
      </w:r>
      <w:bookmarkStart w:id="2918" w:name="_ETM_Q13_217700"/>
      <w:bookmarkEnd w:id="2918"/>
      <w:r>
        <w:rPr>
          <w:rtl/>
        </w:rPr>
        <w:t xml:space="preserve">לפי </w:t>
      </w:r>
      <w:bookmarkStart w:id="2919" w:name="_ETM_Q13_218120"/>
      <w:bookmarkEnd w:id="2919"/>
      <w:r>
        <w:rPr>
          <w:rtl/>
        </w:rPr>
        <w:t xml:space="preserve">התעריפים </w:t>
      </w:r>
      <w:bookmarkStart w:id="2920" w:name="_ETM_Q13_218750"/>
      <w:bookmarkEnd w:id="2920"/>
      <w:r>
        <w:rPr>
          <w:rtl/>
        </w:rPr>
        <w:t>העסקיים</w:t>
      </w:r>
      <w:r>
        <w:rPr>
          <w:rFonts w:hint="cs"/>
          <w:rtl/>
        </w:rPr>
        <w:t xml:space="preserve">, </w:t>
      </w:r>
      <w:bookmarkStart w:id="2921" w:name="_ETM_Q13_217470"/>
      <w:bookmarkStart w:id="2922" w:name="_ETM_Q13_219860"/>
      <w:bookmarkEnd w:id="2921"/>
      <w:bookmarkEnd w:id="2922"/>
      <w:r>
        <w:rPr>
          <w:rtl/>
        </w:rPr>
        <w:t>ארנונה</w:t>
      </w:r>
      <w:r>
        <w:rPr>
          <w:rFonts w:hint="cs"/>
          <w:rtl/>
        </w:rPr>
        <w:t>,</w:t>
      </w:r>
      <w:r>
        <w:rPr>
          <w:rtl/>
        </w:rPr>
        <w:t xml:space="preserve"> </w:t>
      </w:r>
      <w:bookmarkStart w:id="2923" w:name="_ETM_Q13_220640"/>
      <w:bookmarkEnd w:id="2923"/>
      <w:r>
        <w:rPr>
          <w:rtl/>
        </w:rPr>
        <w:t xml:space="preserve">מים </w:t>
      </w:r>
      <w:bookmarkStart w:id="2924" w:name="_ETM_Q13_221210"/>
      <w:bookmarkEnd w:id="2924"/>
      <w:r>
        <w:rPr>
          <w:rFonts w:hint="cs"/>
          <w:rtl/>
        </w:rPr>
        <w:t>ו</w:t>
      </w:r>
      <w:r>
        <w:rPr>
          <w:rtl/>
        </w:rPr>
        <w:t>חשמל</w:t>
      </w:r>
      <w:r>
        <w:rPr>
          <w:rFonts w:hint="cs"/>
          <w:rtl/>
        </w:rPr>
        <w:t xml:space="preserve">? </w:t>
      </w:r>
      <w:bookmarkStart w:id="2925" w:name="_ETM_Q13_222320"/>
      <w:bookmarkEnd w:id="2925"/>
      <w:r>
        <w:rPr>
          <w:rtl/>
        </w:rPr>
        <w:t xml:space="preserve">מי </w:t>
      </w:r>
      <w:bookmarkStart w:id="2926" w:name="_ETM_Q13_222559"/>
      <w:bookmarkEnd w:id="2926"/>
      <w:r>
        <w:rPr>
          <w:rtl/>
        </w:rPr>
        <w:t xml:space="preserve">דואג </w:t>
      </w:r>
      <w:bookmarkStart w:id="2927" w:name="_ETM_Q13_222979"/>
      <w:bookmarkEnd w:id="2927"/>
      <w:r>
        <w:rPr>
          <w:rtl/>
        </w:rPr>
        <w:t>להם</w:t>
      </w:r>
      <w:r>
        <w:rPr>
          <w:rFonts w:hint="cs"/>
          <w:rtl/>
        </w:rPr>
        <w:t>?</w:t>
      </w:r>
      <w:r>
        <w:rPr>
          <w:rtl/>
        </w:rPr>
        <w:t xml:space="preserve"> </w:t>
      </w:r>
      <w:bookmarkStart w:id="2928" w:name="_ETM_Q13_223699"/>
      <w:bookmarkEnd w:id="2928"/>
      <w:r>
        <w:rPr>
          <w:rtl/>
        </w:rPr>
        <w:t xml:space="preserve">מישהו </w:t>
      </w:r>
      <w:bookmarkStart w:id="2929" w:name="_ETM_Q13_224090"/>
      <w:bookmarkEnd w:id="2929"/>
      <w:r>
        <w:rPr>
          <w:rtl/>
        </w:rPr>
        <w:t xml:space="preserve">מתחשב </w:t>
      </w:r>
      <w:bookmarkStart w:id="2930" w:name="_ETM_Q13_224780"/>
      <w:bookmarkEnd w:id="2930"/>
      <w:r>
        <w:rPr>
          <w:rtl/>
        </w:rPr>
        <w:t>בהם</w:t>
      </w:r>
      <w:r>
        <w:rPr>
          <w:rFonts w:hint="cs"/>
          <w:rtl/>
        </w:rPr>
        <w:t>?</w:t>
      </w:r>
      <w:r>
        <w:rPr>
          <w:rtl/>
        </w:rPr>
        <w:t xml:space="preserve"> </w:t>
      </w:r>
      <w:bookmarkStart w:id="2931" w:name="_ETM_Q13_225559"/>
      <w:bookmarkEnd w:id="2931"/>
      <w:r>
        <w:rPr>
          <w:rtl/>
        </w:rPr>
        <w:t xml:space="preserve">משרד </w:t>
      </w:r>
      <w:bookmarkStart w:id="2932" w:name="_ETM_Q13_225920"/>
      <w:bookmarkEnd w:id="2932"/>
      <w:r>
        <w:rPr>
          <w:rtl/>
        </w:rPr>
        <w:t xml:space="preserve">התיירות </w:t>
      </w:r>
      <w:bookmarkStart w:id="2933" w:name="_ETM_Q13_226460"/>
      <w:bookmarkEnd w:id="2933"/>
      <w:r>
        <w:rPr>
          <w:rFonts w:hint="cs"/>
          <w:rtl/>
        </w:rPr>
        <w:t xml:space="preserve">אחראי על האכלוס בלבד, </w:t>
      </w:r>
      <w:bookmarkStart w:id="2934" w:name="_ETM_Q13_226940"/>
      <w:bookmarkStart w:id="2935" w:name="_ETM_Q13_227629"/>
      <w:bookmarkStart w:id="2936" w:name="_ETM_Q13_228229"/>
      <w:bookmarkEnd w:id="2934"/>
      <w:bookmarkEnd w:id="2935"/>
      <w:bookmarkEnd w:id="2936"/>
      <w:r>
        <w:rPr>
          <w:rtl/>
        </w:rPr>
        <w:t xml:space="preserve">ובקפדנות </w:t>
      </w:r>
      <w:bookmarkStart w:id="2937" w:name="_ETM_Q13_229070"/>
      <w:bookmarkEnd w:id="2937"/>
      <w:r>
        <w:rPr>
          <w:rtl/>
        </w:rPr>
        <w:t xml:space="preserve">בודק </w:t>
      </w:r>
      <w:bookmarkStart w:id="2938" w:name="_ETM_Q13_229550"/>
      <w:bookmarkEnd w:id="2938"/>
      <w:r>
        <w:rPr>
          <w:rFonts w:hint="cs"/>
          <w:rtl/>
        </w:rPr>
        <w:t xml:space="preserve">את </w:t>
      </w:r>
      <w:r>
        <w:rPr>
          <w:rtl/>
        </w:rPr>
        <w:t xml:space="preserve">הדוחות </w:t>
      </w:r>
      <w:bookmarkStart w:id="2939" w:name="_ETM_Q13_230000"/>
      <w:bookmarkEnd w:id="2939"/>
      <w:r>
        <w:rPr>
          <w:rtl/>
        </w:rPr>
        <w:t xml:space="preserve">לפי </w:t>
      </w:r>
      <w:bookmarkStart w:id="2940" w:name="_ETM_Q13_230540"/>
      <w:bookmarkEnd w:id="2940"/>
      <w:r>
        <w:rPr>
          <w:rtl/>
        </w:rPr>
        <w:t>פר</w:t>
      </w:r>
      <w:r>
        <w:rPr>
          <w:rFonts w:hint="cs"/>
          <w:rtl/>
        </w:rPr>
        <w:t>ט</w:t>
      </w:r>
      <w:r>
        <w:rPr>
          <w:rtl/>
        </w:rPr>
        <w:t xml:space="preserve">י </w:t>
      </w:r>
      <w:bookmarkStart w:id="2941" w:name="_ETM_Q13_230960"/>
      <w:bookmarkEnd w:id="2941"/>
      <w:r>
        <w:rPr>
          <w:rFonts w:hint="cs"/>
          <w:rtl/>
        </w:rPr>
        <w:t>ה</w:t>
      </w:r>
      <w:r>
        <w:rPr>
          <w:rtl/>
        </w:rPr>
        <w:t xml:space="preserve">מפונים </w:t>
      </w:r>
      <w:bookmarkStart w:id="2942" w:name="_ETM_Q13_231440"/>
      <w:bookmarkEnd w:id="2942"/>
      <w:r>
        <w:rPr>
          <w:rtl/>
        </w:rPr>
        <w:t>במלונות</w:t>
      </w:r>
      <w:r w:rsidR="00431DA0">
        <w:rPr>
          <w:rFonts w:hint="cs"/>
          <w:rtl/>
        </w:rPr>
        <w:t>,</w:t>
      </w:r>
      <w:r>
        <w:rPr>
          <w:rtl/>
        </w:rPr>
        <w:t xml:space="preserve"> </w:t>
      </w:r>
      <w:bookmarkStart w:id="2943" w:name="_ETM_Q13_232430"/>
      <w:bookmarkEnd w:id="2943"/>
      <w:r>
        <w:rPr>
          <w:rtl/>
        </w:rPr>
        <w:t xml:space="preserve">אבל </w:t>
      </w:r>
      <w:bookmarkStart w:id="2944" w:name="_ETM_Q13_232699"/>
      <w:bookmarkEnd w:id="2944"/>
      <w:r>
        <w:rPr>
          <w:rtl/>
        </w:rPr>
        <w:t xml:space="preserve">יש </w:t>
      </w:r>
      <w:bookmarkStart w:id="2945" w:name="_ETM_Q13_232909"/>
      <w:bookmarkEnd w:id="2945"/>
      <w:r>
        <w:rPr>
          <w:rtl/>
        </w:rPr>
        <w:t xml:space="preserve">הרבה </w:t>
      </w:r>
      <w:bookmarkStart w:id="2946" w:name="_ETM_Q13_233540"/>
      <w:bookmarkEnd w:id="2946"/>
      <w:r>
        <w:rPr>
          <w:rtl/>
        </w:rPr>
        <w:t xml:space="preserve">מעבר </w:t>
      </w:r>
      <w:bookmarkStart w:id="2947" w:name="_ETM_Q13_234800"/>
      <w:bookmarkEnd w:id="2947"/>
      <w:r>
        <w:rPr>
          <w:rFonts w:hint="cs"/>
          <w:rtl/>
        </w:rPr>
        <w:t>ל</w:t>
      </w:r>
      <w:r>
        <w:rPr>
          <w:rtl/>
        </w:rPr>
        <w:t>מיטות</w:t>
      </w:r>
      <w:r>
        <w:rPr>
          <w:rFonts w:hint="cs"/>
          <w:rtl/>
        </w:rPr>
        <w:t xml:space="preserve">, לינה. </w:t>
      </w:r>
    </w:p>
    <w:p w:rsidR="00E70DCC" w:rsidRDefault="00E70DCC" w:rsidP="00AD06B3">
      <w:pPr>
        <w:ind w:firstLine="0"/>
        <w:rPr>
          <w:rtl/>
        </w:rPr>
      </w:pPr>
      <w:bookmarkStart w:id="2948" w:name="_ETM_Q13_236405"/>
      <w:bookmarkStart w:id="2949" w:name="_ETM_Q13_236578"/>
      <w:bookmarkStart w:id="2950" w:name="_ETM_Q13_236648"/>
      <w:bookmarkStart w:id="2951" w:name="_ETM_Q13_236718"/>
      <w:bookmarkEnd w:id="2948"/>
      <w:bookmarkEnd w:id="2949"/>
      <w:bookmarkEnd w:id="2950"/>
      <w:bookmarkEnd w:id="2951"/>
    </w:p>
    <w:p w:rsidR="00E70DCC" w:rsidRDefault="00E70DCC" w:rsidP="00AD06B3">
      <w:pPr>
        <w:pStyle w:val="af6"/>
        <w:keepNext/>
        <w:rPr>
          <w:rtl/>
        </w:rPr>
      </w:pPr>
      <w:r w:rsidRPr="002D5F14">
        <w:rPr>
          <w:rStyle w:val="TagStyle"/>
          <w:rtl/>
        </w:rPr>
        <w:t xml:space="preserve"> &lt;&lt; יור &gt;&gt;</w:t>
      </w:r>
      <w:r w:rsidRPr="00A92F61">
        <w:rPr>
          <w:rStyle w:val="TagStyle"/>
          <w:rtl/>
        </w:rPr>
        <w:t xml:space="preserve"> </w:t>
      </w:r>
      <w:r>
        <w:rPr>
          <w:rtl/>
        </w:rPr>
        <w:t>היו"ר משה רוט:</w:t>
      </w:r>
      <w:r w:rsidRPr="00A92F61">
        <w:rPr>
          <w:rStyle w:val="TagStyle"/>
          <w:rtl/>
        </w:rPr>
        <w:t xml:space="preserve"> </w:t>
      </w:r>
      <w:r w:rsidRPr="002D5F14">
        <w:rPr>
          <w:rStyle w:val="TagStyle"/>
          <w:rtl/>
        </w:rPr>
        <w:t>&lt;&lt; יור &gt;&gt;</w:t>
      </w:r>
      <w:r>
        <w:rPr>
          <w:rtl/>
        </w:rPr>
        <w:t xml:space="preserve">   </w:t>
      </w:r>
    </w:p>
    <w:p w:rsidR="00E70DCC" w:rsidRDefault="00E70DCC" w:rsidP="00E703B2">
      <w:pPr>
        <w:rPr>
          <w:rtl/>
        </w:rPr>
      </w:pPr>
    </w:p>
    <w:p w:rsidR="00E70DCC" w:rsidRDefault="00E70DCC" w:rsidP="00AD06B3">
      <w:pPr>
        <w:rPr>
          <w:rtl/>
        </w:rPr>
      </w:pPr>
      <w:r>
        <w:rPr>
          <w:rFonts w:hint="cs"/>
          <w:rtl/>
        </w:rPr>
        <w:t xml:space="preserve">תודה </w:t>
      </w:r>
      <w:bookmarkStart w:id="2952" w:name="_ETM_Q13_232231"/>
      <w:bookmarkEnd w:id="2952"/>
      <w:r>
        <w:rPr>
          <w:rFonts w:hint="cs"/>
          <w:rtl/>
        </w:rPr>
        <w:t xml:space="preserve">רבה. </w:t>
      </w:r>
    </w:p>
    <w:p w:rsidR="00E70DCC" w:rsidRDefault="00E70DCC" w:rsidP="00E703B2">
      <w:pPr>
        <w:rPr>
          <w:rtl/>
        </w:rPr>
      </w:pPr>
      <w:bookmarkStart w:id="2953" w:name="_ETM_Q13_233335"/>
      <w:bookmarkStart w:id="2954" w:name="_ETM_Q13_233446"/>
      <w:bookmarkEnd w:id="2953"/>
      <w:bookmarkEnd w:id="2954"/>
    </w:p>
    <w:p w:rsidR="00E70DCC" w:rsidRDefault="00E70DCC" w:rsidP="00AD06B3">
      <w:pPr>
        <w:pStyle w:val="-"/>
        <w:keepNext/>
        <w:rPr>
          <w:rtl/>
        </w:rPr>
      </w:pPr>
      <w:bookmarkStart w:id="2955" w:name="ET_speakercontinue_6228_6"/>
      <w:r w:rsidRPr="002D5F14">
        <w:rPr>
          <w:rStyle w:val="TagStyle"/>
          <w:rtl/>
        </w:rPr>
        <w:t xml:space="preserve"> &lt;&lt; דובר_המשך &gt;&gt;</w:t>
      </w:r>
      <w:r w:rsidRPr="00A92F61">
        <w:rPr>
          <w:rStyle w:val="TagStyle"/>
          <w:rtl/>
        </w:rPr>
        <w:t xml:space="preserve"> </w:t>
      </w:r>
      <w:r>
        <w:rPr>
          <w:rtl/>
        </w:rPr>
        <w:t>טטיאנה מזרסקי (יש עתיד):</w:t>
      </w:r>
      <w:r w:rsidRPr="00A92F61">
        <w:rPr>
          <w:rStyle w:val="TagStyle"/>
          <w:rtl/>
        </w:rPr>
        <w:t xml:space="preserve"> </w:t>
      </w:r>
      <w:r w:rsidRPr="002D5F14">
        <w:rPr>
          <w:rStyle w:val="TagStyle"/>
          <w:rtl/>
        </w:rPr>
        <w:t>&lt;&lt; דובר_המשך &gt;&gt;</w:t>
      </w:r>
      <w:r>
        <w:rPr>
          <w:rtl/>
        </w:rPr>
        <w:t xml:space="preserve">   </w:t>
      </w:r>
      <w:bookmarkEnd w:id="2955"/>
    </w:p>
    <w:p w:rsidR="00E70DCC" w:rsidRPr="00A92F61" w:rsidRDefault="00E70DCC" w:rsidP="00E703B2">
      <w:pPr>
        <w:rPr>
          <w:rtl/>
        </w:rPr>
      </w:pPr>
      <w:bookmarkStart w:id="2956" w:name="_ETM_Q13_251598"/>
      <w:bookmarkEnd w:id="2956"/>
    </w:p>
    <w:p w:rsidR="00E70DCC" w:rsidRDefault="00E70DCC" w:rsidP="00AD06B3">
      <w:pPr>
        <w:rPr>
          <w:rtl/>
        </w:rPr>
      </w:pPr>
      <w:bookmarkStart w:id="2957" w:name="_ETM_Q13_238756"/>
      <w:bookmarkEnd w:id="2957"/>
      <w:r>
        <w:rPr>
          <w:rFonts w:hint="cs"/>
          <w:rtl/>
        </w:rPr>
        <w:t xml:space="preserve">אני מסיימת, אדוני היושב-ראש. אל תיתנו לצפון להיעלם. </w:t>
      </w:r>
      <w:bookmarkStart w:id="2958" w:name="_ETM_Q13_236741"/>
      <w:bookmarkStart w:id="2959" w:name="_ETM_Q13_236829"/>
      <w:bookmarkStart w:id="2960" w:name="_ETM_Q13_235850"/>
      <w:bookmarkStart w:id="2961" w:name="_ETM_Q13_237100"/>
      <w:bookmarkStart w:id="2962" w:name="_ETM_Q13_237429"/>
      <w:bookmarkStart w:id="2963" w:name="_ETM_Q13_238059"/>
      <w:bookmarkStart w:id="2964" w:name="_ETM_Q13_238359"/>
      <w:bookmarkStart w:id="2965" w:name="_ETM_Q13_238749"/>
      <w:bookmarkStart w:id="2966" w:name="_ETM_Q13_239289"/>
      <w:bookmarkStart w:id="2967" w:name="_ETM_Q13_239649"/>
      <w:bookmarkStart w:id="2968" w:name="_ETM_Q13_239829"/>
      <w:bookmarkStart w:id="2969" w:name="_ETM_Q13_240339"/>
      <w:bookmarkStart w:id="2970" w:name="_ETM_Q13_241030"/>
      <w:bookmarkEnd w:id="2958"/>
      <w:bookmarkEnd w:id="2959"/>
      <w:bookmarkEnd w:id="2960"/>
      <w:bookmarkEnd w:id="2961"/>
      <w:bookmarkEnd w:id="2962"/>
      <w:bookmarkEnd w:id="2963"/>
      <w:bookmarkEnd w:id="2964"/>
      <w:bookmarkEnd w:id="2965"/>
      <w:bookmarkEnd w:id="2966"/>
      <w:bookmarkEnd w:id="2967"/>
      <w:bookmarkEnd w:id="2968"/>
      <w:bookmarkEnd w:id="2969"/>
      <w:bookmarkEnd w:id="2970"/>
      <w:r>
        <w:rPr>
          <w:rtl/>
        </w:rPr>
        <w:t xml:space="preserve">הגליל </w:t>
      </w:r>
      <w:bookmarkStart w:id="2971" w:name="_ETM_Q13_241600"/>
      <w:bookmarkEnd w:id="2971"/>
      <w:r>
        <w:rPr>
          <w:rtl/>
        </w:rPr>
        <w:t xml:space="preserve">הוא </w:t>
      </w:r>
      <w:bookmarkStart w:id="2972" w:name="_ETM_Q13_241659"/>
      <w:bookmarkEnd w:id="2972"/>
      <w:r>
        <w:rPr>
          <w:rtl/>
        </w:rPr>
        <w:t xml:space="preserve">חלק </w:t>
      </w:r>
      <w:bookmarkStart w:id="2973" w:name="_ETM_Q13_242019"/>
      <w:bookmarkEnd w:id="2973"/>
      <w:r>
        <w:rPr>
          <w:rtl/>
        </w:rPr>
        <w:t xml:space="preserve">בלתי </w:t>
      </w:r>
      <w:bookmarkStart w:id="2974" w:name="_ETM_Q13_242409"/>
      <w:bookmarkEnd w:id="2974"/>
      <w:r>
        <w:rPr>
          <w:rtl/>
        </w:rPr>
        <w:t xml:space="preserve">נפרד </w:t>
      </w:r>
      <w:bookmarkStart w:id="2975" w:name="_ETM_Q13_243010"/>
      <w:bookmarkEnd w:id="2975"/>
      <w:r>
        <w:rPr>
          <w:rtl/>
        </w:rPr>
        <w:t xml:space="preserve">ממדינת </w:t>
      </w:r>
      <w:bookmarkStart w:id="2976" w:name="_ETM_Q13_243609"/>
      <w:bookmarkEnd w:id="2976"/>
      <w:r>
        <w:rPr>
          <w:rtl/>
        </w:rPr>
        <w:t>ישראל</w:t>
      </w:r>
      <w:r>
        <w:rPr>
          <w:rFonts w:hint="cs"/>
          <w:rtl/>
        </w:rPr>
        <w:t>.</w:t>
      </w:r>
      <w:r>
        <w:rPr>
          <w:rtl/>
        </w:rPr>
        <w:t xml:space="preserve"> </w:t>
      </w:r>
      <w:bookmarkStart w:id="2977" w:name="_ETM_Q13_245109"/>
      <w:bookmarkEnd w:id="2977"/>
      <w:r>
        <w:rPr>
          <w:rtl/>
        </w:rPr>
        <w:t xml:space="preserve">הממשלה </w:t>
      </w:r>
      <w:bookmarkStart w:id="2978" w:name="_ETM_Q13_245679"/>
      <w:bookmarkEnd w:id="2978"/>
      <w:r>
        <w:rPr>
          <w:rtl/>
        </w:rPr>
        <w:t xml:space="preserve">חייבת </w:t>
      </w:r>
      <w:bookmarkStart w:id="2979" w:name="_ETM_Q13_246130"/>
      <w:bookmarkEnd w:id="2979"/>
      <w:r>
        <w:rPr>
          <w:rtl/>
        </w:rPr>
        <w:t xml:space="preserve">להתייחס </w:t>
      </w:r>
      <w:bookmarkStart w:id="2980" w:name="_ETM_Q13_246729"/>
      <w:bookmarkEnd w:id="2980"/>
      <w:r>
        <w:rPr>
          <w:rtl/>
        </w:rPr>
        <w:t xml:space="preserve">אלינו </w:t>
      </w:r>
      <w:bookmarkStart w:id="2981" w:name="_ETM_Q13_247240"/>
      <w:bookmarkEnd w:id="2981"/>
      <w:r>
        <w:rPr>
          <w:rtl/>
        </w:rPr>
        <w:t>בהתאם</w:t>
      </w:r>
      <w:r>
        <w:rPr>
          <w:rFonts w:hint="cs"/>
          <w:rtl/>
        </w:rPr>
        <w:t xml:space="preserve"> </w:t>
      </w:r>
      <w:bookmarkStart w:id="2982" w:name="_ETM_Q13_249972"/>
      <w:bookmarkEnd w:id="2982"/>
      <w:r>
        <w:rPr>
          <w:rFonts w:hint="cs"/>
          <w:rtl/>
        </w:rPr>
        <w:t>–</w:t>
      </w:r>
      <w:r>
        <w:rPr>
          <w:rtl/>
        </w:rPr>
        <w:t xml:space="preserve"> </w:t>
      </w:r>
      <w:bookmarkStart w:id="2983" w:name="_ETM_Q13_247990"/>
      <w:bookmarkEnd w:id="2983"/>
      <w:r>
        <w:rPr>
          <w:rtl/>
        </w:rPr>
        <w:t xml:space="preserve">לבנות </w:t>
      </w:r>
      <w:bookmarkStart w:id="2984" w:name="_ETM_Q13_248409"/>
      <w:bookmarkEnd w:id="2984"/>
      <w:r>
        <w:rPr>
          <w:rtl/>
        </w:rPr>
        <w:t xml:space="preserve">תוכניות </w:t>
      </w:r>
      <w:bookmarkStart w:id="2985" w:name="_ETM_Q13_248920"/>
      <w:bookmarkEnd w:id="2985"/>
      <w:r>
        <w:rPr>
          <w:rtl/>
        </w:rPr>
        <w:t xml:space="preserve">עבודה </w:t>
      </w:r>
      <w:bookmarkStart w:id="2986" w:name="_ETM_Q13_250000"/>
      <w:bookmarkEnd w:id="2986"/>
      <w:r>
        <w:rPr>
          <w:rFonts w:hint="cs"/>
          <w:rtl/>
        </w:rPr>
        <w:t>ייעודיות במשרדים ולהעביר תקציבי</w:t>
      </w:r>
      <w:bookmarkStart w:id="2987" w:name="_ETM_Q13_252114"/>
      <w:bookmarkStart w:id="2988" w:name="_ETM_Q13_252259"/>
      <w:bookmarkStart w:id="2989" w:name="_ETM_Q13_252308"/>
      <w:bookmarkStart w:id="2990" w:name="_ETM_Q13_252390"/>
      <w:bookmarkEnd w:id="2987"/>
      <w:bookmarkEnd w:id="2988"/>
      <w:bookmarkEnd w:id="2989"/>
      <w:bookmarkEnd w:id="2990"/>
      <w:r>
        <w:rPr>
          <w:rFonts w:hint="cs"/>
          <w:rtl/>
        </w:rPr>
        <w:t xml:space="preserve">ם לקצר ביורוקרטיה. אל </w:t>
      </w:r>
      <w:bookmarkStart w:id="2991" w:name="_ETM_Q13_257704"/>
      <w:bookmarkEnd w:id="2991"/>
      <w:r>
        <w:rPr>
          <w:rFonts w:hint="cs"/>
          <w:rtl/>
        </w:rPr>
        <w:t>ת</w:t>
      </w:r>
      <w:r w:rsidR="00431DA0">
        <w:rPr>
          <w:rFonts w:hint="cs"/>
          <w:rtl/>
        </w:rPr>
        <w:t>י</w:t>
      </w:r>
      <w:r>
        <w:rPr>
          <w:rFonts w:hint="cs"/>
          <w:rtl/>
        </w:rPr>
        <w:t xml:space="preserve">תנו לצפון ולגליל להיעלם. </w:t>
      </w:r>
    </w:p>
    <w:p w:rsidR="00E70DCC" w:rsidRDefault="00E70DCC" w:rsidP="00AD06B3">
      <w:pPr>
        <w:rPr>
          <w:rtl/>
        </w:rPr>
      </w:pPr>
      <w:bookmarkStart w:id="2992" w:name="_ETM_Q13_259776"/>
      <w:bookmarkStart w:id="2993" w:name="_ETM_Q13_259913"/>
      <w:bookmarkEnd w:id="2992"/>
      <w:bookmarkEnd w:id="2993"/>
    </w:p>
    <w:p w:rsidR="00E70DCC" w:rsidRDefault="00E70DCC" w:rsidP="00AD06B3">
      <w:pPr>
        <w:pStyle w:val="af6"/>
        <w:keepNext/>
        <w:rPr>
          <w:rtl/>
        </w:rPr>
      </w:pPr>
      <w:bookmarkStart w:id="2994" w:name="_ETM_Q13_259984"/>
      <w:bookmarkStart w:id="2995" w:name="_ETM_Q13_260073"/>
      <w:bookmarkEnd w:id="2994"/>
      <w:bookmarkEnd w:id="2995"/>
      <w:r w:rsidRPr="002D5F14">
        <w:rPr>
          <w:rStyle w:val="TagStyle"/>
          <w:rtl/>
        </w:rPr>
        <w:t xml:space="preserve"> &lt;&lt; יור &gt;&gt;</w:t>
      </w:r>
      <w:r w:rsidRPr="00A92F61">
        <w:rPr>
          <w:rStyle w:val="TagStyle"/>
          <w:rtl/>
        </w:rPr>
        <w:t xml:space="preserve"> </w:t>
      </w:r>
      <w:r>
        <w:rPr>
          <w:rtl/>
        </w:rPr>
        <w:t>היו"ר משה רוט:</w:t>
      </w:r>
      <w:r w:rsidRPr="00A92F61">
        <w:rPr>
          <w:rStyle w:val="TagStyle"/>
          <w:rtl/>
        </w:rPr>
        <w:t xml:space="preserve"> </w:t>
      </w:r>
      <w:r w:rsidRPr="002D5F14">
        <w:rPr>
          <w:rStyle w:val="TagStyle"/>
          <w:rtl/>
        </w:rPr>
        <w:t>&lt;&lt; יור &gt;&gt;</w:t>
      </w:r>
      <w:r>
        <w:rPr>
          <w:rtl/>
        </w:rPr>
        <w:t xml:space="preserve">   </w:t>
      </w:r>
    </w:p>
    <w:p w:rsidR="00E70DCC" w:rsidRDefault="00E70DCC" w:rsidP="00E703B2">
      <w:pPr>
        <w:rPr>
          <w:rtl/>
        </w:rPr>
      </w:pPr>
    </w:p>
    <w:p w:rsidR="00E70DCC" w:rsidRDefault="00E70DCC" w:rsidP="00AD06B3">
      <w:pPr>
        <w:rPr>
          <w:rtl/>
        </w:rPr>
      </w:pPr>
      <w:bookmarkStart w:id="2996" w:name="_ETM_Q13_259852"/>
      <w:bookmarkEnd w:id="2996"/>
      <w:r>
        <w:rPr>
          <w:rFonts w:hint="cs"/>
          <w:rtl/>
        </w:rPr>
        <w:t xml:space="preserve">תודה רבה. חבר הכנסת צבי סוכות. </w:t>
      </w:r>
    </w:p>
    <w:p w:rsidR="00E70DCC" w:rsidRDefault="00E70DCC" w:rsidP="00AD06B3">
      <w:pPr>
        <w:rPr>
          <w:rtl/>
        </w:rPr>
      </w:pPr>
      <w:bookmarkStart w:id="2997" w:name="_ETM_Q13_264053"/>
      <w:bookmarkStart w:id="2998" w:name="_ETM_Q13_264184"/>
      <w:bookmarkStart w:id="2999" w:name="_ETM_Q13_264230"/>
      <w:bookmarkStart w:id="3000" w:name="_ETM_Q13_264357"/>
      <w:bookmarkStart w:id="3001" w:name="_ETM_Q13_265909"/>
      <w:bookmarkEnd w:id="2997"/>
      <w:bookmarkEnd w:id="2998"/>
      <w:bookmarkEnd w:id="2999"/>
      <w:bookmarkEnd w:id="3000"/>
      <w:bookmarkEnd w:id="3001"/>
    </w:p>
    <w:p w:rsidR="00E70DCC" w:rsidRDefault="00E70DCC" w:rsidP="00A7394E">
      <w:pPr>
        <w:pStyle w:val="a4"/>
        <w:keepNext/>
        <w:rPr>
          <w:rtl/>
        </w:rPr>
      </w:pPr>
      <w:bookmarkStart w:id="3002" w:name="ET_speaker_6525_10"/>
      <w:r w:rsidRPr="002D5F14">
        <w:rPr>
          <w:rStyle w:val="TagStyle"/>
          <w:rtl/>
        </w:rPr>
        <w:t xml:space="preserve"> &lt;&lt; דובר &gt;&gt;</w:t>
      </w:r>
      <w:r w:rsidRPr="00A92F61">
        <w:rPr>
          <w:rStyle w:val="TagStyle"/>
          <w:rtl/>
        </w:rPr>
        <w:t xml:space="preserve"> </w:t>
      </w:r>
      <w:bookmarkStart w:id="3003" w:name="_Toc158666054"/>
      <w:bookmarkStart w:id="3004" w:name="_Toc158670014"/>
      <w:bookmarkStart w:id="3005" w:name="_Toc158671819"/>
      <w:bookmarkStart w:id="3006" w:name="_Toc158671961"/>
      <w:r>
        <w:rPr>
          <w:rtl/>
        </w:rPr>
        <w:t>צבי ידידיה סוכות (</w:t>
      </w:r>
      <w:r w:rsidR="00A7394E">
        <w:rPr>
          <w:rFonts w:hint="cs"/>
          <w:rtl/>
        </w:rPr>
        <w:t>הציונות הדתית</w:t>
      </w:r>
      <w:r>
        <w:rPr>
          <w:rtl/>
        </w:rPr>
        <w:t>):</w:t>
      </w:r>
      <w:bookmarkEnd w:id="3003"/>
      <w:bookmarkEnd w:id="3004"/>
      <w:bookmarkEnd w:id="3005"/>
      <w:bookmarkEnd w:id="3006"/>
      <w:r w:rsidRPr="00A92F61">
        <w:rPr>
          <w:rStyle w:val="TagStyle"/>
          <w:rtl/>
        </w:rPr>
        <w:t xml:space="preserve"> </w:t>
      </w:r>
      <w:r w:rsidRPr="002D5F14">
        <w:rPr>
          <w:rStyle w:val="TagStyle"/>
          <w:rtl/>
        </w:rPr>
        <w:t>&lt;&lt; דובר &gt;&gt;</w:t>
      </w:r>
      <w:r>
        <w:rPr>
          <w:rtl/>
        </w:rPr>
        <w:t xml:space="preserve">   </w:t>
      </w:r>
      <w:bookmarkEnd w:id="3002"/>
    </w:p>
    <w:p w:rsidR="00E70DCC" w:rsidRDefault="00E70DCC" w:rsidP="00E703B2">
      <w:pPr>
        <w:rPr>
          <w:rtl/>
        </w:rPr>
      </w:pPr>
    </w:p>
    <w:p w:rsidR="00E70DCC" w:rsidRDefault="00E70DCC" w:rsidP="00AD06B3">
      <w:pPr>
        <w:rPr>
          <w:rtl/>
        </w:rPr>
      </w:pPr>
      <w:bookmarkStart w:id="3007" w:name="_ETM_Q13_266826"/>
      <w:bookmarkStart w:id="3008" w:name="_ETM_Q13_266870"/>
      <w:bookmarkStart w:id="3009" w:name="_ETM_Q13_260126"/>
      <w:bookmarkStart w:id="3010" w:name="_ETM_Q13_260270"/>
      <w:bookmarkStart w:id="3011" w:name="_ETM_Q13_260379"/>
      <w:bookmarkStart w:id="3012" w:name="_ETM_Q13_260495"/>
      <w:bookmarkStart w:id="3013" w:name="_ETM_Q13_256900"/>
      <w:bookmarkStart w:id="3014" w:name="_ETM_Q13_257650"/>
      <w:bookmarkStart w:id="3015" w:name="_ETM_Q13_258369"/>
      <w:bookmarkStart w:id="3016" w:name="_ETM_Q13_260020"/>
      <w:bookmarkStart w:id="3017" w:name="_ETM_Q13_260350"/>
      <w:bookmarkStart w:id="3018" w:name="_ETM_Q13_260619"/>
      <w:bookmarkStart w:id="3019" w:name="_ETM_Q13_260829"/>
      <w:bookmarkStart w:id="3020" w:name="_ETM_Q13_275450"/>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r>
        <w:rPr>
          <w:rFonts w:hint="cs"/>
          <w:rtl/>
        </w:rPr>
        <w:t>ת</w:t>
      </w:r>
      <w:r>
        <w:rPr>
          <w:rtl/>
        </w:rPr>
        <w:t xml:space="preserve">ודה </w:t>
      </w:r>
      <w:bookmarkStart w:id="3021" w:name="_ETM_Q13_275720"/>
      <w:bookmarkEnd w:id="3021"/>
      <w:r>
        <w:rPr>
          <w:rtl/>
        </w:rPr>
        <w:t>רבה</w:t>
      </w:r>
      <w:r>
        <w:rPr>
          <w:rFonts w:hint="cs"/>
          <w:rtl/>
        </w:rPr>
        <w:t>,</w:t>
      </w:r>
      <w:r>
        <w:rPr>
          <w:rtl/>
        </w:rPr>
        <w:t xml:space="preserve"> </w:t>
      </w:r>
      <w:bookmarkStart w:id="3022" w:name="_ETM_Q13_275930"/>
      <w:bookmarkEnd w:id="3022"/>
      <w:r>
        <w:rPr>
          <w:rtl/>
        </w:rPr>
        <w:t xml:space="preserve">אדוני </w:t>
      </w:r>
      <w:bookmarkStart w:id="3023" w:name="_ETM_Q13_276170"/>
      <w:bookmarkEnd w:id="3023"/>
      <w:r>
        <w:rPr>
          <w:rFonts w:hint="cs"/>
          <w:rtl/>
        </w:rPr>
        <w:t>ה</w:t>
      </w:r>
      <w:r>
        <w:rPr>
          <w:rtl/>
        </w:rPr>
        <w:t>יושב</w:t>
      </w:r>
      <w:bookmarkStart w:id="3024" w:name="_ETM_Q13_276440"/>
      <w:bookmarkEnd w:id="3024"/>
      <w:r>
        <w:rPr>
          <w:rFonts w:hint="cs"/>
          <w:rtl/>
        </w:rPr>
        <w:t>-</w:t>
      </w:r>
      <w:r>
        <w:rPr>
          <w:rtl/>
        </w:rPr>
        <w:t>ראש</w:t>
      </w:r>
      <w:r>
        <w:rPr>
          <w:rFonts w:hint="cs"/>
          <w:rtl/>
        </w:rPr>
        <w:t>.</w:t>
      </w:r>
      <w:r>
        <w:rPr>
          <w:rtl/>
        </w:rPr>
        <w:t xml:space="preserve"> </w:t>
      </w:r>
      <w:bookmarkStart w:id="3025" w:name="_ETM_Q13_277190"/>
      <w:bookmarkEnd w:id="3025"/>
      <w:r>
        <w:rPr>
          <w:rtl/>
        </w:rPr>
        <w:t xml:space="preserve">אנחנו </w:t>
      </w:r>
      <w:bookmarkStart w:id="3026" w:name="_ETM_Q13_277490"/>
      <w:bookmarkEnd w:id="3026"/>
      <w:r>
        <w:rPr>
          <w:rtl/>
        </w:rPr>
        <w:t xml:space="preserve">הולכים </w:t>
      </w:r>
      <w:bookmarkStart w:id="3027" w:name="_ETM_Q13_277700"/>
      <w:bookmarkEnd w:id="3027"/>
      <w:r>
        <w:rPr>
          <w:rtl/>
        </w:rPr>
        <w:t xml:space="preserve">להצביע </w:t>
      </w:r>
      <w:bookmarkStart w:id="3028" w:name="_ETM_Q13_278060"/>
      <w:bookmarkEnd w:id="3028"/>
      <w:r>
        <w:rPr>
          <w:rtl/>
        </w:rPr>
        <w:t xml:space="preserve">עכשיו </w:t>
      </w:r>
      <w:bookmarkStart w:id="3029" w:name="_ETM_Q13_278360"/>
      <w:bookmarkEnd w:id="3029"/>
      <w:r>
        <w:rPr>
          <w:rtl/>
        </w:rPr>
        <w:t>על</w:t>
      </w:r>
      <w:r>
        <w:rPr>
          <w:rFonts w:hint="cs"/>
          <w:rtl/>
        </w:rPr>
        <w:t xml:space="preserve"> אחד </w:t>
      </w:r>
      <w:bookmarkStart w:id="3030" w:name="_ETM_Q13_275512"/>
      <w:bookmarkEnd w:id="3030"/>
      <w:r>
        <w:rPr>
          <w:rFonts w:hint="cs"/>
          <w:rtl/>
        </w:rPr>
        <w:t xml:space="preserve">החוקים הכי חשובים, אני חושב, שיצא לי להצביע עליהם </w:t>
      </w:r>
      <w:bookmarkStart w:id="3031" w:name="_ETM_Q13_278480"/>
      <w:bookmarkStart w:id="3032" w:name="_ETM_Q13_278660"/>
      <w:bookmarkStart w:id="3033" w:name="_ETM_Q13_278990"/>
      <w:bookmarkStart w:id="3034" w:name="_ETM_Q13_279110"/>
      <w:bookmarkStart w:id="3035" w:name="_ETM_Q13_279319"/>
      <w:bookmarkStart w:id="3036" w:name="_ETM_Q13_279500"/>
      <w:bookmarkStart w:id="3037" w:name="_ETM_Q13_279950"/>
      <w:bookmarkStart w:id="3038" w:name="_ETM_Q13_280250"/>
      <w:bookmarkStart w:id="3039" w:name="_ETM_Q13_280370"/>
      <w:bookmarkStart w:id="3040" w:name="_ETM_Q13_280790"/>
      <w:bookmarkStart w:id="3041" w:name="_ETM_Q13_281150"/>
      <w:bookmarkEnd w:id="3031"/>
      <w:bookmarkEnd w:id="3032"/>
      <w:bookmarkEnd w:id="3033"/>
      <w:bookmarkEnd w:id="3034"/>
      <w:bookmarkEnd w:id="3035"/>
      <w:bookmarkEnd w:id="3036"/>
      <w:bookmarkEnd w:id="3037"/>
      <w:bookmarkEnd w:id="3038"/>
      <w:bookmarkEnd w:id="3039"/>
      <w:bookmarkEnd w:id="3040"/>
      <w:bookmarkEnd w:id="3041"/>
      <w:r>
        <w:rPr>
          <w:rtl/>
        </w:rPr>
        <w:t xml:space="preserve">בכנסת </w:t>
      </w:r>
      <w:bookmarkStart w:id="3042" w:name="_ETM_Q13_281870"/>
      <w:bookmarkEnd w:id="3042"/>
      <w:r>
        <w:rPr>
          <w:rtl/>
        </w:rPr>
        <w:t xml:space="preserve">מאז </w:t>
      </w:r>
      <w:bookmarkStart w:id="3043" w:name="_ETM_Q13_282110"/>
      <w:bookmarkEnd w:id="3043"/>
      <w:r>
        <w:rPr>
          <w:rtl/>
        </w:rPr>
        <w:t xml:space="preserve">שאני </w:t>
      </w:r>
      <w:bookmarkStart w:id="3044" w:name="_ETM_Q13_282350"/>
      <w:bookmarkEnd w:id="3044"/>
      <w:r>
        <w:rPr>
          <w:rtl/>
        </w:rPr>
        <w:t>כאן</w:t>
      </w:r>
      <w:bookmarkStart w:id="3045" w:name="_ETM_Q13_283573"/>
      <w:bookmarkEnd w:id="3045"/>
      <w:r>
        <w:rPr>
          <w:rFonts w:hint="cs"/>
          <w:rtl/>
        </w:rPr>
        <w:t>.</w:t>
      </w:r>
      <w:r>
        <w:rPr>
          <w:rtl/>
        </w:rPr>
        <w:t xml:space="preserve"> </w:t>
      </w:r>
      <w:bookmarkStart w:id="3046" w:name="_ETM_Q13_283200"/>
      <w:bookmarkStart w:id="3047" w:name="_ETM_Q13_283319"/>
      <w:bookmarkEnd w:id="3046"/>
      <w:bookmarkEnd w:id="3047"/>
      <w:r>
        <w:rPr>
          <w:rtl/>
        </w:rPr>
        <w:t xml:space="preserve">חוק </w:t>
      </w:r>
      <w:bookmarkStart w:id="3048" w:name="_ETM_Q13_283560"/>
      <w:bookmarkEnd w:id="3048"/>
      <w:r>
        <w:rPr>
          <w:rtl/>
        </w:rPr>
        <w:t xml:space="preserve">שאומר </w:t>
      </w:r>
      <w:bookmarkStart w:id="3049" w:name="_ETM_Q13_283890"/>
      <w:bookmarkEnd w:id="3049"/>
      <w:r>
        <w:rPr>
          <w:rFonts w:hint="cs"/>
          <w:rtl/>
        </w:rPr>
        <w:t xml:space="preserve">– </w:t>
      </w:r>
      <w:r>
        <w:rPr>
          <w:rtl/>
        </w:rPr>
        <w:t>סוף</w:t>
      </w:r>
      <w:r>
        <w:rPr>
          <w:rFonts w:hint="cs"/>
          <w:rtl/>
        </w:rPr>
        <w:t>-סוף</w:t>
      </w:r>
      <w:r>
        <w:rPr>
          <w:rtl/>
        </w:rPr>
        <w:t xml:space="preserve"> </w:t>
      </w:r>
      <w:bookmarkStart w:id="3050" w:name="_ETM_Q13_284250"/>
      <w:bookmarkEnd w:id="3050"/>
      <w:r>
        <w:rPr>
          <w:rtl/>
        </w:rPr>
        <w:t xml:space="preserve">לסגור </w:t>
      </w:r>
      <w:bookmarkStart w:id="3051" w:name="_ETM_Q13_285030"/>
      <w:bookmarkEnd w:id="3051"/>
      <w:r>
        <w:rPr>
          <w:rtl/>
        </w:rPr>
        <w:t xml:space="preserve">את </w:t>
      </w:r>
      <w:bookmarkStart w:id="3052" w:name="_ETM_Q13_285180"/>
      <w:bookmarkEnd w:id="3052"/>
      <w:r>
        <w:rPr>
          <w:rtl/>
        </w:rPr>
        <w:t xml:space="preserve">ערוץ </w:t>
      </w:r>
      <w:bookmarkStart w:id="3053" w:name="_ETM_Q13_285420"/>
      <w:bookmarkEnd w:id="3053"/>
      <w:r>
        <w:rPr>
          <w:rtl/>
        </w:rPr>
        <w:t xml:space="preserve">הטרור </w:t>
      </w:r>
      <w:bookmarkStart w:id="3054" w:name="_ETM_Q13_285840"/>
      <w:bookmarkEnd w:id="3054"/>
      <w:r>
        <w:rPr>
          <w:rtl/>
        </w:rPr>
        <w:t>והרעל</w:t>
      </w:r>
      <w:r>
        <w:rPr>
          <w:rFonts w:hint="cs"/>
          <w:rtl/>
        </w:rPr>
        <w:t>;</w:t>
      </w:r>
      <w:r>
        <w:rPr>
          <w:rtl/>
        </w:rPr>
        <w:t xml:space="preserve"> </w:t>
      </w:r>
      <w:bookmarkStart w:id="3055" w:name="_ETM_Q13_286829"/>
      <w:bookmarkEnd w:id="3055"/>
      <w:r>
        <w:rPr>
          <w:rtl/>
        </w:rPr>
        <w:t xml:space="preserve">שייתן </w:t>
      </w:r>
      <w:bookmarkStart w:id="3056" w:name="_ETM_Q13_287189"/>
      <w:bookmarkEnd w:id="3056"/>
      <w:r>
        <w:rPr>
          <w:rtl/>
        </w:rPr>
        <w:t xml:space="preserve">כלים </w:t>
      </w:r>
      <w:bookmarkStart w:id="3057" w:name="_ETM_Q13_287549"/>
      <w:bookmarkEnd w:id="3057"/>
      <w:r>
        <w:rPr>
          <w:rtl/>
        </w:rPr>
        <w:t>לממשלה</w:t>
      </w:r>
      <w:r>
        <w:rPr>
          <w:rFonts w:hint="cs"/>
          <w:rtl/>
        </w:rPr>
        <w:t>,</w:t>
      </w:r>
      <w:r>
        <w:rPr>
          <w:rtl/>
        </w:rPr>
        <w:t xml:space="preserve"> </w:t>
      </w:r>
      <w:bookmarkStart w:id="3058" w:name="_ETM_Q13_288180"/>
      <w:bookmarkEnd w:id="3058"/>
      <w:r>
        <w:rPr>
          <w:rtl/>
        </w:rPr>
        <w:t xml:space="preserve">שייתן </w:t>
      </w:r>
      <w:bookmarkStart w:id="3059" w:name="_ETM_Q13_288479"/>
      <w:bookmarkEnd w:id="3059"/>
      <w:r>
        <w:rPr>
          <w:rtl/>
        </w:rPr>
        <w:t xml:space="preserve">כלים </w:t>
      </w:r>
      <w:bookmarkStart w:id="3060" w:name="_ETM_Q13_288719"/>
      <w:bookmarkEnd w:id="3060"/>
      <w:r>
        <w:rPr>
          <w:rtl/>
        </w:rPr>
        <w:t xml:space="preserve">לשר </w:t>
      </w:r>
      <w:bookmarkStart w:id="3061" w:name="_ETM_Q13_288990"/>
      <w:bookmarkEnd w:id="3061"/>
      <w:r>
        <w:rPr>
          <w:rtl/>
        </w:rPr>
        <w:t xml:space="preserve">התקשורת </w:t>
      </w:r>
      <w:bookmarkStart w:id="3062" w:name="_ETM_Q13_289469"/>
      <w:bookmarkEnd w:id="3062"/>
      <w:r>
        <w:rPr>
          <w:rtl/>
        </w:rPr>
        <w:t xml:space="preserve">לסגור </w:t>
      </w:r>
      <w:bookmarkStart w:id="3063" w:name="_ETM_Q13_290360"/>
      <w:bookmarkEnd w:id="3063"/>
      <w:r>
        <w:rPr>
          <w:rtl/>
        </w:rPr>
        <w:t xml:space="preserve">את </w:t>
      </w:r>
      <w:bookmarkStart w:id="3064" w:name="_ETM_Q13_290540"/>
      <w:bookmarkEnd w:id="3064"/>
      <w:r>
        <w:rPr>
          <w:rtl/>
        </w:rPr>
        <w:t xml:space="preserve">ערוץ </w:t>
      </w:r>
      <w:bookmarkStart w:id="3065" w:name="_ETM_Q13_290810"/>
      <w:bookmarkEnd w:id="3065"/>
      <w:r>
        <w:rPr>
          <w:rFonts w:hint="cs"/>
          <w:rtl/>
        </w:rPr>
        <w:t>הרעל</w:t>
      </w:r>
      <w:r>
        <w:rPr>
          <w:rtl/>
        </w:rPr>
        <w:t xml:space="preserve"> </w:t>
      </w:r>
      <w:bookmarkStart w:id="3066" w:name="_ETM_Q13_291080"/>
      <w:bookmarkEnd w:id="3066"/>
      <w:r>
        <w:rPr>
          <w:rtl/>
        </w:rPr>
        <w:t>אל</w:t>
      </w:r>
      <w:r>
        <w:rPr>
          <w:rFonts w:hint="cs"/>
          <w:rtl/>
        </w:rPr>
        <w:t>-</w:t>
      </w:r>
      <w:r>
        <w:rPr>
          <w:rtl/>
        </w:rPr>
        <w:t>ג'זירה</w:t>
      </w:r>
      <w:r>
        <w:rPr>
          <w:rFonts w:hint="cs"/>
          <w:rtl/>
        </w:rPr>
        <w:t>,</w:t>
      </w:r>
      <w:r>
        <w:rPr>
          <w:rtl/>
        </w:rPr>
        <w:t xml:space="preserve"> </w:t>
      </w:r>
      <w:bookmarkStart w:id="3067" w:name="_ETM_Q13_291710"/>
      <w:bookmarkEnd w:id="3067"/>
      <w:r>
        <w:rPr>
          <w:rtl/>
        </w:rPr>
        <w:t xml:space="preserve">ערוץ </w:t>
      </w:r>
      <w:bookmarkStart w:id="3068" w:name="_ETM_Q13_292100"/>
      <w:bookmarkEnd w:id="3068"/>
      <w:r>
        <w:rPr>
          <w:rFonts w:hint="cs"/>
          <w:rtl/>
        </w:rPr>
        <w:t xml:space="preserve">שמסית בכל העולם, </w:t>
      </w:r>
      <w:bookmarkStart w:id="3069" w:name="_ETM_Q13_292369"/>
      <w:bookmarkStart w:id="3070" w:name="_ETM_Q13_292790"/>
      <w:bookmarkStart w:id="3071" w:name="_ETM_Q13_294020"/>
      <w:bookmarkEnd w:id="3069"/>
      <w:bookmarkEnd w:id="3070"/>
      <w:bookmarkEnd w:id="3071"/>
      <w:r>
        <w:rPr>
          <w:rtl/>
        </w:rPr>
        <w:t xml:space="preserve">אולי </w:t>
      </w:r>
      <w:bookmarkStart w:id="3072" w:name="_ETM_Q13_294290"/>
      <w:bookmarkEnd w:id="3072"/>
      <w:r>
        <w:rPr>
          <w:rtl/>
        </w:rPr>
        <w:t xml:space="preserve">המפיץ </w:t>
      </w:r>
      <w:bookmarkStart w:id="3073" w:name="_ETM_Q13_294680"/>
      <w:bookmarkEnd w:id="3073"/>
      <w:r>
        <w:rPr>
          <w:rtl/>
        </w:rPr>
        <w:t xml:space="preserve">הכי </w:t>
      </w:r>
      <w:bookmarkStart w:id="3074" w:name="_ETM_Q13_294920"/>
      <w:bookmarkEnd w:id="3074"/>
      <w:r>
        <w:rPr>
          <w:rtl/>
        </w:rPr>
        <w:t xml:space="preserve">גדול </w:t>
      </w:r>
      <w:bookmarkStart w:id="3075" w:name="_ETM_Q13_295190"/>
      <w:bookmarkEnd w:id="3075"/>
      <w:r>
        <w:rPr>
          <w:rtl/>
        </w:rPr>
        <w:t xml:space="preserve">בעולם </w:t>
      </w:r>
      <w:bookmarkStart w:id="3076" w:name="_ETM_Q13_295520"/>
      <w:bookmarkEnd w:id="3076"/>
      <w:r>
        <w:rPr>
          <w:rtl/>
        </w:rPr>
        <w:t xml:space="preserve">של </w:t>
      </w:r>
      <w:bookmarkStart w:id="3077" w:name="_ETM_Q13_295670"/>
      <w:bookmarkEnd w:id="3077"/>
      <w:r>
        <w:rPr>
          <w:rtl/>
        </w:rPr>
        <w:t xml:space="preserve">שנאת </w:t>
      </w:r>
      <w:bookmarkStart w:id="3078" w:name="_ETM_Q13_296030"/>
      <w:bookmarkEnd w:id="3078"/>
      <w:r>
        <w:rPr>
          <w:rtl/>
        </w:rPr>
        <w:t xml:space="preserve">יהודים </w:t>
      </w:r>
      <w:bookmarkStart w:id="3079" w:name="_ETM_Q13_296420"/>
      <w:bookmarkEnd w:id="3079"/>
      <w:r>
        <w:rPr>
          <w:rtl/>
        </w:rPr>
        <w:t xml:space="preserve">ושנאת </w:t>
      </w:r>
      <w:bookmarkStart w:id="3080" w:name="_ETM_Q13_296810"/>
      <w:bookmarkEnd w:id="3080"/>
      <w:r>
        <w:rPr>
          <w:rtl/>
        </w:rPr>
        <w:t xml:space="preserve">חיילי </w:t>
      </w:r>
      <w:bookmarkStart w:id="3081" w:name="_ETM_Q13_297110"/>
      <w:bookmarkEnd w:id="3081"/>
      <w:r>
        <w:rPr>
          <w:rtl/>
        </w:rPr>
        <w:t>צה"ל</w:t>
      </w:r>
      <w:r>
        <w:rPr>
          <w:rFonts w:hint="cs"/>
          <w:rtl/>
        </w:rPr>
        <w:t xml:space="preserve">, מסית לרצח של יהודים </w:t>
      </w:r>
      <w:bookmarkStart w:id="3082" w:name="_ETM_Q13_296655"/>
      <w:bookmarkEnd w:id="3082"/>
      <w:r>
        <w:rPr>
          <w:rFonts w:hint="cs"/>
          <w:rtl/>
        </w:rPr>
        <w:t xml:space="preserve">מסביב לשעון, </w:t>
      </w:r>
      <w:bookmarkStart w:id="3083" w:name="_ETM_Q13_297890"/>
      <w:bookmarkStart w:id="3084" w:name="_ETM_Q13_298190"/>
      <w:bookmarkStart w:id="3085" w:name="_ETM_Q13_298670"/>
      <w:bookmarkStart w:id="3086" w:name="_ETM_Q13_298820"/>
      <w:bookmarkStart w:id="3087" w:name="_ETM_Q13_299119"/>
      <w:bookmarkStart w:id="3088" w:name="_ETM_Q13_299450"/>
      <w:bookmarkStart w:id="3089" w:name="_ETM_Q13_299840"/>
      <w:bookmarkEnd w:id="3083"/>
      <w:bookmarkEnd w:id="3084"/>
      <w:bookmarkEnd w:id="3085"/>
      <w:bookmarkEnd w:id="3086"/>
      <w:bookmarkEnd w:id="3087"/>
      <w:bookmarkEnd w:id="3088"/>
      <w:bookmarkEnd w:id="3089"/>
      <w:r>
        <w:rPr>
          <w:rFonts w:hint="cs"/>
          <w:rtl/>
        </w:rPr>
        <w:t>מ</w:t>
      </w:r>
      <w:r>
        <w:rPr>
          <w:rtl/>
        </w:rPr>
        <w:t xml:space="preserve">סית </w:t>
      </w:r>
      <w:bookmarkStart w:id="3090" w:name="_ETM_Q13_300140"/>
      <w:bookmarkEnd w:id="3090"/>
      <w:r>
        <w:rPr>
          <w:rtl/>
        </w:rPr>
        <w:t xml:space="preserve">לרצח </w:t>
      </w:r>
      <w:bookmarkStart w:id="3091" w:name="_ETM_Q13_300500"/>
      <w:bookmarkEnd w:id="3091"/>
      <w:r>
        <w:rPr>
          <w:rtl/>
        </w:rPr>
        <w:t xml:space="preserve">של </w:t>
      </w:r>
      <w:bookmarkStart w:id="3092" w:name="_ETM_Q13_300650"/>
      <w:bookmarkEnd w:id="3092"/>
      <w:r>
        <w:rPr>
          <w:rtl/>
        </w:rPr>
        <w:t xml:space="preserve">חיילי </w:t>
      </w:r>
      <w:bookmarkStart w:id="3093" w:name="_ETM_Q13_300950"/>
      <w:bookmarkEnd w:id="3093"/>
      <w:r>
        <w:rPr>
          <w:rtl/>
        </w:rPr>
        <w:t xml:space="preserve">צה"ל </w:t>
      </w:r>
      <w:bookmarkStart w:id="3094" w:name="_ETM_Q13_301790"/>
      <w:bookmarkEnd w:id="3094"/>
      <w:r>
        <w:rPr>
          <w:rtl/>
        </w:rPr>
        <w:t xml:space="preserve">מסביב </w:t>
      </w:r>
      <w:bookmarkStart w:id="3095" w:name="_ETM_Q13_302180"/>
      <w:bookmarkEnd w:id="3095"/>
      <w:r>
        <w:rPr>
          <w:rtl/>
        </w:rPr>
        <w:t>לשעון</w:t>
      </w:r>
      <w:r>
        <w:rPr>
          <w:rFonts w:hint="cs"/>
          <w:rtl/>
        </w:rPr>
        <w:t>.</w:t>
      </w:r>
      <w:r>
        <w:rPr>
          <w:rtl/>
        </w:rPr>
        <w:t xml:space="preserve"> </w:t>
      </w:r>
      <w:bookmarkStart w:id="3096" w:name="_ETM_Q13_302570"/>
      <w:bookmarkEnd w:id="3096"/>
      <w:r>
        <w:rPr>
          <w:rFonts w:hint="cs"/>
          <w:rtl/>
        </w:rPr>
        <w:t xml:space="preserve">הערוץ הזה משדר היום ללא בושה מתוך </w:t>
      </w:r>
      <w:bookmarkStart w:id="3097" w:name="_ETM_Q13_306892"/>
      <w:bookmarkEnd w:id="3097"/>
      <w:r>
        <w:rPr>
          <w:rFonts w:hint="cs"/>
          <w:rtl/>
        </w:rPr>
        <w:t xml:space="preserve">מדינת ישראל. אתמול הייתי באולפנים שלהם פה בירושלים – מכאן, </w:t>
      </w:r>
      <w:bookmarkStart w:id="3098" w:name="_ETM_Q13_305374"/>
      <w:bookmarkEnd w:id="3098"/>
      <w:r>
        <w:rPr>
          <w:rFonts w:hint="cs"/>
          <w:rtl/>
        </w:rPr>
        <w:t xml:space="preserve">מירושלים, הם משדרים, והדבר הזה קורה. אנחנו חייבים </w:t>
      </w:r>
      <w:bookmarkStart w:id="3099" w:name="_ETM_Q13_311456"/>
      <w:bookmarkEnd w:id="3099"/>
      <w:r>
        <w:rPr>
          <w:rFonts w:hint="cs"/>
          <w:rtl/>
        </w:rPr>
        <w:t xml:space="preserve">להעביר את החוק הזה כמה שיותר מהר. הגיע הזמן לעצור </w:t>
      </w:r>
      <w:bookmarkStart w:id="3100" w:name="_ETM_Q13_312711"/>
      <w:bookmarkEnd w:id="3100"/>
      <w:r>
        <w:rPr>
          <w:rFonts w:hint="cs"/>
          <w:rtl/>
        </w:rPr>
        <w:t xml:space="preserve">את הטרור. הגיע הזמן לעצור את ההסתה. תודה רבה. </w:t>
      </w:r>
    </w:p>
    <w:p w:rsidR="00E70DCC" w:rsidRDefault="00E70DCC" w:rsidP="00AD06B3">
      <w:pPr>
        <w:rPr>
          <w:rtl/>
        </w:rPr>
      </w:pPr>
      <w:bookmarkStart w:id="3101" w:name="_ETM_Q13_321703"/>
      <w:bookmarkStart w:id="3102" w:name="_ETM_Q13_321839"/>
      <w:bookmarkEnd w:id="3101"/>
      <w:bookmarkEnd w:id="3102"/>
    </w:p>
    <w:p w:rsidR="00E70DCC" w:rsidRDefault="00E70DCC" w:rsidP="00AD06B3">
      <w:pPr>
        <w:pStyle w:val="af6"/>
        <w:keepNext/>
        <w:rPr>
          <w:rtl/>
        </w:rPr>
      </w:pPr>
      <w:bookmarkStart w:id="3103" w:name="_ETM_Q13_321884"/>
      <w:bookmarkStart w:id="3104" w:name="_ETM_Q13_321957"/>
      <w:bookmarkEnd w:id="3103"/>
      <w:bookmarkEnd w:id="3104"/>
      <w:r w:rsidRPr="002D5F14">
        <w:rPr>
          <w:rStyle w:val="TagStyle"/>
          <w:rtl/>
        </w:rPr>
        <w:t xml:space="preserve"> &lt;&lt; יור &gt;&gt;</w:t>
      </w:r>
      <w:r w:rsidRPr="00A92F61">
        <w:rPr>
          <w:rStyle w:val="TagStyle"/>
          <w:rtl/>
        </w:rPr>
        <w:t xml:space="preserve"> </w:t>
      </w:r>
      <w:r>
        <w:rPr>
          <w:rtl/>
        </w:rPr>
        <w:t>היו"ר משה רוט:</w:t>
      </w:r>
      <w:r w:rsidRPr="00A92F61">
        <w:rPr>
          <w:rStyle w:val="TagStyle"/>
          <w:rtl/>
        </w:rPr>
        <w:t xml:space="preserve"> </w:t>
      </w:r>
      <w:r w:rsidRPr="002D5F14">
        <w:rPr>
          <w:rStyle w:val="TagStyle"/>
          <w:rtl/>
        </w:rPr>
        <w:t>&lt;&lt; יור &gt;&gt;</w:t>
      </w:r>
      <w:r>
        <w:rPr>
          <w:rtl/>
        </w:rPr>
        <w:t xml:space="preserve">   </w:t>
      </w:r>
    </w:p>
    <w:p w:rsidR="00E70DCC" w:rsidRDefault="00E70DCC" w:rsidP="00E703B2">
      <w:pPr>
        <w:rPr>
          <w:rtl/>
        </w:rPr>
      </w:pPr>
    </w:p>
    <w:p w:rsidR="00E70DCC" w:rsidRDefault="00E70DCC" w:rsidP="00AD06B3">
      <w:pPr>
        <w:rPr>
          <w:rtl/>
        </w:rPr>
      </w:pPr>
      <w:bookmarkStart w:id="3105" w:name="_ETM_Q13_325403"/>
      <w:bookmarkEnd w:id="3105"/>
      <w:r>
        <w:rPr>
          <w:rFonts w:hint="cs"/>
          <w:rtl/>
        </w:rPr>
        <w:t>תודה</w:t>
      </w:r>
      <w:bookmarkStart w:id="3106" w:name="_ETM_Q13_321813"/>
      <w:bookmarkEnd w:id="3106"/>
      <w:r>
        <w:rPr>
          <w:rFonts w:hint="cs"/>
          <w:rtl/>
        </w:rPr>
        <w:t xml:space="preserve"> רבה. אדוני השר לא רוצה לסכם – תודה. </w:t>
      </w:r>
    </w:p>
    <w:p w:rsidR="00E70DCC" w:rsidRDefault="00E70DCC" w:rsidP="00AD06B3">
      <w:pPr>
        <w:rPr>
          <w:rtl/>
        </w:rPr>
      </w:pPr>
    </w:p>
    <w:p w:rsidR="00E70DCC" w:rsidRDefault="00E70DCC" w:rsidP="00AD06B3">
      <w:pPr>
        <w:rPr>
          <w:rtl/>
        </w:rPr>
      </w:pPr>
      <w:r>
        <w:rPr>
          <w:rFonts w:hint="cs"/>
          <w:rtl/>
        </w:rPr>
        <w:t xml:space="preserve">חברי </w:t>
      </w:r>
      <w:bookmarkStart w:id="3107" w:name="_ETM_Q13_324579"/>
      <w:bookmarkEnd w:id="3107"/>
      <w:r>
        <w:rPr>
          <w:rFonts w:hint="cs"/>
          <w:rtl/>
        </w:rPr>
        <w:t xml:space="preserve">הכנסת, נעבור להצבעה על הצעת חוק </w:t>
      </w:r>
      <w:bookmarkStart w:id="3108" w:name="_ETM_Q13_328738"/>
      <w:bookmarkStart w:id="3109" w:name="_ETM_Q13_325600"/>
      <w:bookmarkStart w:id="3110" w:name="_ETM_Q13_325709"/>
      <w:bookmarkEnd w:id="3108"/>
      <w:bookmarkEnd w:id="3109"/>
      <w:bookmarkEnd w:id="3110"/>
      <w:r>
        <w:rPr>
          <w:rtl/>
        </w:rPr>
        <w:t>מניעת פגיעת גוף שידורים זר בביטחון המדינה (הוראת שעה – חרבות ברזל), התשפ"ד</w:t>
      </w:r>
      <w:r>
        <w:rPr>
          <w:rFonts w:hint="cs"/>
          <w:rtl/>
        </w:rPr>
        <w:t>–</w:t>
      </w:r>
      <w:r>
        <w:rPr>
          <w:rtl/>
        </w:rPr>
        <w:t>2024</w:t>
      </w:r>
      <w:r>
        <w:rPr>
          <w:rFonts w:hint="cs"/>
          <w:rtl/>
        </w:rPr>
        <w:t xml:space="preserve">, בקריאה </w:t>
      </w:r>
      <w:bookmarkStart w:id="3111" w:name="_ETM_Q13_339361"/>
      <w:bookmarkEnd w:id="3111"/>
      <w:r>
        <w:rPr>
          <w:rFonts w:hint="cs"/>
          <w:rtl/>
        </w:rPr>
        <w:t xml:space="preserve">ראשונה. הצבעה. </w:t>
      </w:r>
    </w:p>
    <w:p w:rsidR="00E70DCC" w:rsidRDefault="00E70DCC" w:rsidP="00AD06B3">
      <w:pPr>
        <w:rPr>
          <w:rtl/>
        </w:rPr>
      </w:pPr>
      <w:bookmarkStart w:id="3112" w:name="_ETM_Q13_328855"/>
      <w:bookmarkEnd w:id="3112"/>
    </w:p>
    <w:p w:rsidR="00E70DCC" w:rsidRDefault="00E70DCC" w:rsidP="00AD06B3">
      <w:pPr>
        <w:pStyle w:val="af1"/>
        <w:keepNext/>
        <w:rPr>
          <w:rtl/>
          <w:lang w:eastAsia="he-IL"/>
        </w:rPr>
      </w:pPr>
      <w:bookmarkStart w:id="3113" w:name="_ETM_Q13_336883"/>
      <w:bookmarkStart w:id="3114" w:name="_ETM_Q13_337011"/>
      <w:bookmarkEnd w:id="3113"/>
      <w:bookmarkEnd w:id="3114"/>
      <w:r>
        <w:rPr>
          <w:rtl/>
          <w:lang w:eastAsia="he-IL"/>
        </w:rPr>
        <w:t>הצבעה מס'</w:t>
      </w:r>
      <w:r>
        <w:rPr>
          <w:rFonts w:hint="cs"/>
          <w:rtl/>
          <w:lang w:eastAsia="he-IL"/>
        </w:rPr>
        <w:t xml:space="preserve"> 2</w:t>
      </w:r>
    </w:p>
    <w:p w:rsidR="00E70DCC" w:rsidRDefault="00E70DCC" w:rsidP="00AD06B3">
      <w:pPr>
        <w:pStyle w:val="--"/>
        <w:keepNext/>
        <w:rPr>
          <w:rtl/>
          <w:lang w:eastAsia="he-IL"/>
        </w:rPr>
      </w:pPr>
    </w:p>
    <w:p w:rsidR="00E70DCC" w:rsidRDefault="00E70DCC" w:rsidP="00AD06B3">
      <w:pPr>
        <w:pStyle w:val="--"/>
        <w:keepNext/>
        <w:rPr>
          <w:rtl/>
          <w:lang w:eastAsia="he-IL"/>
        </w:rPr>
      </w:pPr>
      <w:r>
        <w:rPr>
          <w:rtl/>
          <w:lang w:eastAsia="he-IL"/>
        </w:rPr>
        <w:t>בעד ההצעה להעביר את הצעת החוק לוועדה –</w:t>
      </w:r>
      <w:r>
        <w:rPr>
          <w:rFonts w:hint="cs"/>
          <w:rtl/>
          <w:lang w:eastAsia="he-IL"/>
        </w:rPr>
        <w:t xml:space="preserve"> 25</w:t>
      </w:r>
    </w:p>
    <w:p w:rsidR="00E70DCC" w:rsidRDefault="00E70DCC" w:rsidP="00AD06B3">
      <w:pPr>
        <w:pStyle w:val="--"/>
        <w:keepNext/>
        <w:rPr>
          <w:rtl/>
          <w:lang w:eastAsia="he-IL"/>
        </w:rPr>
      </w:pPr>
      <w:r>
        <w:rPr>
          <w:rtl/>
          <w:lang w:eastAsia="he-IL"/>
        </w:rPr>
        <w:t xml:space="preserve">נגד – </w:t>
      </w:r>
      <w:r>
        <w:rPr>
          <w:rFonts w:hint="cs"/>
          <w:rtl/>
          <w:lang w:eastAsia="he-IL"/>
        </w:rPr>
        <w:t>4</w:t>
      </w:r>
    </w:p>
    <w:p w:rsidR="00E70DCC" w:rsidRDefault="00E70DCC" w:rsidP="00AD06B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70DCC" w:rsidRPr="00A35B1C" w:rsidRDefault="00E70DCC" w:rsidP="00AD06B3">
      <w:pPr>
        <w:pStyle w:val="af2"/>
        <w:rPr>
          <w:rtl/>
        </w:rPr>
      </w:pPr>
      <w:r w:rsidRPr="00A35B1C">
        <w:rPr>
          <w:rtl/>
        </w:rPr>
        <w:t>ההצעה להעביר את הצעת חוק</w:t>
      </w:r>
      <w:r w:rsidRPr="00A35B1C">
        <w:rPr>
          <w:rFonts w:hint="cs"/>
          <w:rtl/>
        </w:rPr>
        <w:t xml:space="preserve"> </w:t>
      </w:r>
      <w:r w:rsidRPr="00A35B1C">
        <w:rPr>
          <w:rtl/>
        </w:rPr>
        <w:t>מניעת פגיעת גוף שידורים זר בביטחון המדינה (הוראת</w:t>
      </w:r>
      <w:r w:rsidRPr="00A35B1C">
        <w:rPr>
          <w:rFonts w:hint="cs"/>
          <w:rtl/>
        </w:rPr>
        <w:t xml:space="preserve"> </w:t>
      </w:r>
      <w:r w:rsidRPr="00A35B1C">
        <w:rPr>
          <w:rtl/>
        </w:rPr>
        <w:t>שעה – חרבות ברזל), התשפ"ד</w:t>
      </w:r>
      <w:r>
        <w:rPr>
          <w:rFonts w:hint="cs"/>
          <w:rtl/>
        </w:rPr>
        <w:t>–</w:t>
      </w:r>
      <w:r w:rsidRPr="00A35B1C">
        <w:rPr>
          <w:rtl/>
        </w:rPr>
        <w:t>2024</w:t>
      </w:r>
      <w:r w:rsidRPr="00A35B1C">
        <w:rPr>
          <w:rFonts w:hint="cs"/>
          <w:rtl/>
        </w:rPr>
        <w:t xml:space="preserve">, לוועדת חוץ וביטחון </w:t>
      </w:r>
      <w:bookmarkStart w:id="3115" w:name="_ETM_Q13_326005"/>
      <w:bookmarkEnd w:id="3115"/>
      <w:r w:rsidRPr="00A35B1C">
        <w:rPr>
          <w:rFonts w:hint="cs"/>
          <w:rtl/>
        </w:rPr>
        <w:t xml:space="preserve">נתקבלה. </w:t>
      </w:r>
    </w:p>
    <w:p w:rsidR="00E70DCC" w:rsidRDefault="00E70DCC" w:rsidP="00AD06B3">
      <w:pPr>
        <w:rPr>
          <w:rtl/>
          <w:lang w:eastAsia="he-IL"/>
        </w:rPr>
      </w:pPr>
      <w:bookmarkStart w:id="3116" w:name="_ETM_Q13_342318"/>
      <w:bookmarkStart w:id="3117" w:name="_ETM_Q13_342462"/>
      <w:bookmarkEnd w:id="3116"/>
      <w:bookmarkEnd w:id="3117"/>
    </w:p>
    <w:p w:rsidR="00E70DCC" w:rsidRDefault="00E70DCC" w:rsidP="00AD06B3">
      <w:pPr>
        <w:pStyle w:val="af6"/>
        <w:keepNext/>
        <w:rPr>
          <w:rtl/>
        </w:rPr>
      </w:pPr>
      <w:bookmarkStart w:id="3118" w:name="ET_yor_6599_27"/>
      <w:r w:rsidRPr="002D5F14">
        <w:rPr>
          <w:rStyle w:val="TagStyle"/>
          <w:rtl/>
        </w:rPr>
        <w:t xml:space="preserve"> &lt;&lt; יור &gt;&gt;</w:t>
      </w:r>
      <w:r w:rsidRPr="004214E6">
        <w:rPr>
          <w:rStyle w:val="TagStyle"/>
          <w:rtl/>
        </w:rPr>
        <w:t xml:space="preserve"> </w:t>
      </w:r>
      <w:r>
        <w:rPr>
          <w:rtl/>
        </w:rPr>
        <w:t>היו"ר משה רוט:</w:t>
      </w:r>
      <w:r w:rsidRPr="004214E6">
        <w:rPr>
          <w:rStyle w:val="TagStyle"/>
          <w:rtl/>
        </w:rPr>
        <w:t xml:space="preserve"> </w:t>
      </w:r>
      <w:r w:rsidRPr="002D5F14">
        <w:rPr>
          <w:rStyle w:val="TagStyle"/>
          <w:rtl/>
        </w:rPr>
        <w:t>&lt;&lt; יור &gt;&gt;</w:t>
      </w:r>
      <w:bookmarkEnd w:id="3118"/>
      <w:r>
        <w:rPr>
          <w:rtl/>
        </w:rPr>
        <w:t xml:space="preserve">   </w:t>
      </w:r>
    </w:p>
    <w:p w:rsidR="00E70DCC" w:rsidRDefault="00E70DCC" w:rsidP="00E703B2">
      <w:pPr>
        <w:rPr>
          <w:rtl/>
          <w:lang w:eastAsia="he-IL"/>
        </w:rPr>
      </w:pPr>
    </w:p>
    <w:p w:rsidR="00E70DCC" w:rsidRDefault="00E70DCC" w:rsidP="00025476">
      <w:pPr>
        <w:rPr>
          <w:rtl/>
          <w:lang w:eastAsia="he-IL"/>
        </w:rPr>
      </w:pPr>
      <w:bookmarkStart w:id="3119" w:name="_ETM_Q13_348478"/>
      <w:bookmarkStart w:id="3120" w:name="_ETM_Q13_348581"/>
      <w:bookmarkEnd w:id="3119"/>
      <w:bookmarkEnd w:id="3120"/>
      <w:r>
        <w:rPr>
          <w:rFonts w:hint="cs"/>
          <w:rtl/>
          <w:lang w:eastAsia="he-IL"/>
        </w:rPr>
        <w:t xml:space="preserve">25 בעד, ארבעה נגד, אין נמנעים. אני קובע </w:t>
      </w:r>
      <w:bookmarkStart w:id="3121" w:name="_ETM_Q13_367063"/>
      <w:bookmarkEnd w:id="3121"/>
      <w:r>
        <w:rPr>
          <w:rFonts w:hint="cs"/>
          <w:rtl/>
          <w:lang w:eastAsia="he-IL"/>
        </w:rPr>
        <w:t xml:space="preserve">כי </w:t>
      </w:r>
      <w:r>
        <w:rPr>
          <w:rFonts w:hint="cs"/>
          <w:rtl/>
        </w:rPr>
        <w:t>הצעת חוק מ</w:t>
      </w:r>
      <w:r>
        <w:rPr>
          <w:rtl/>
        </w:rPr>
        <w:t>ניעת פגיעת גוף שידורים זר בביטחון המדינה (הוראת שעה – חרבות ברזל), התשפ"ד</w:t>
      </w:r>
      <w:r>
        <w:rPr>
          <w:rFonts w:hint="cs"/>
          <w:rtl/>
        </w:rPr>
        <w:t>–</w:t>
      </w:r>
      <w:r>
        <w:rPr>
          <w:rtl/>
        </w:rPr>
        <w:t>2024</w:t>
      </w:r>
      <w:r>
        <w:rPr>
          <w:rFonts w:hint="cs"/>
          <w:rtl/>
          <w:lang w:eastAsia="he-IL"/>
        </w:rPr>
        <w:t xml:space="preserve">, אושרה בקריאה ראשונה ותעבור לדיון בוועדת החוץ </w:t>
      </w:r>
      <w:bookmarkStart w:id="3122" w:name="_ETM_Q13_374569"/>
      <w:bookmarkEnd w:id="3122"/>
      <w:r>
        <w:rPr>
          <w:rFonts w:hint="cs"/>
          <w:rtl/>
          <w:lang w:eastAsia="he-IL"/>
        </w:rPr>
        <w:t xml:space="preserve">והביטחון לצורך הכנתה לקריאה השנייה והשלישית. לפרוטוקול נוסיף את חברי </w:t>
      </w:r>
      <w:bookmarkStart w:id="3123" w:name="_ETM_Q13_385666"/>
      <w:bookmarkEnd w:id="3123"/>
      <w:r>
        <w:rPr>
          <w:rFonts w:hint="cs"/>
          <w:rtl/>
          <w:lang w:eastAsia="he-IL"/>
        </w:rPr>
        <w:t xml:space="preserve">הכנסת אחמד טיבי, חבר הכנסת עופר כסיף, חבר הכנסת </w:t>
      </w:r>
      <w:bookmarkStart w:id="3124" w:name="_ETM_Q13_390544"/>
      <w:bookmarkEnd w:id="3124"/>
      <w:r>
        <w:rPr>
          <w:rFonts w:hint="cs"/>
          <w:rtl/>
          <w:lang w:eastAsia="he-IL"/>
        </w:rPr>
        <w:t xml:space="preserve">מנסור עבאס וחברת הכנסת יסמין, שהצביעו נגד. זה לא משנה </w:t>
      </w:r>
      <w:bookmarkStart w:id="3125" w:name="_ETM_Q13_401088"/>
      <w:bookmarkEnd w:id="3125"/>
      <w:r>
        <w:rPr>
          <w:rFonts w:hint="cs"/>
          <w:rtl/>
          <w:lang w:eastAsia="he-IL"/>
        </w:rPr>
        <w:t xml:space="preserve">את תוצאות ההצבעה. כפי שאמרנו קודם </w:t>
      </w:r>
      <w:r>
        <w:rPr>
          <w:rtl/>
          <w:lang w:eastAsia="he-IL"/>
        </w:rPr>
        <w:t>–</w:t>
      </w:r>
      <w:r>
        <w:rPr>
          <w:rFonts w:hint="cs"/>
          <w:rtl/>
          <w:lang w:eastAsia="he-IL"/>
        </w:rPr>
        <w:t xml:space="preserve"> 25 בעד, </w:t>
      </w:r>
      <w:bookmarkStart w:id="3126" w:name="_ETM_Q13_403531"/>
      <w:bookmarkEnd w:id="3126"/>
      <w:r>
        <w:rPr>
          <w:rFonts w:hint="cs"/>
          <w:rtl/>
          <w:lang w:eastAsia="he-IL"/>
        </w:rPr>
        <w:t xml:space="preserve">ארבעה נגד. לפרוטוקול – חבר הכנסת ארז מלול הצביע בעד. </w:t>
      </w:r>
      <w:bookmarkStart w:id="3127" w:name="_ETM_Q13_383298"/>
      <w:bookmarkEnd w:id="3127"/>
    </w:p>
    <w:p w:rsidR="00E70DCC" w:rsidRDefault="00E70DCC" w:rsidP="00AD06B3">
      <w:pPr>
        <w:rPr>
          <w:rtl/>
          <w:lang w:eastAsia="he-IL"/>
        </w:rPr>
      </w:pPr>
    </w:p>
    <w:p w:rsidR="00E70DCC" w:rsidRDefault="00E70DCC" w:rsidP="00AD06B3">
      <w:pPr>
        <w:rPr>
          <w:rtl/>
          <w:lang w:eastAsia="he-IL"/>
        </w:rPr>
      </w:pPr>
    </w:p>
    <w:p w:rsidR="00E70DCC" w:rsidRDefault="00E70DCC" w:rsidP="00AD06B3">
      <w:pPr>
        <w:pStyle w:val="a6"/>
        <w:rPr>
          <w:rtl/>
          <w:lang w:eastAsia="he-IL"/>
        </w:rPr>
      </w:pPr>
      <w:bookmarkStart w:id="3128" w:name="ET_hatsach_642178_13"/>
      <w:r w:rsidRPr="002D5F14">
        <w:rPr>
          <w:rStyle w:val="TagStyle"/>
          <w:rtl/>
        </w:rPr>
        <w:t>&lt;&lt; הצח &gt;&gt;</w:t>
      </w:r>
      <w:r w:rsidRPr="00653E34">
        <w:rPr>
          <w:rStyle w:val="TagStyle"/>
          <w:rtl/>
        </w:rPr>
        <w:t xml:space="preserve"> </w:t>
      </w:r>
      <w:bookmarkStart w:id="3129" w:name="_Toc158666055"/>
      <w:bookmarkStart w:id="3130" w:name="_Toc158670015"/>
      <w:bookmarkStart w:id="3131" w:name="_Toc158671820"/>
      <w:bookmarkStart w:id="3132" w:name="_Toc158671962"/>
      <w:r>
        <w:rPr>
          <w:rtl/>
          <w:lang w:eastAsia="he-IL"/>
        </w:rPr>
        <w:t>הצעת מיסוי מקרקעין (שבח ורכישה) (תיקון מס' 104), התשפ"ד</w:t>
      </w:r>
      <w:r>
        <w:rPr>
          <w:rFonts w:hint="cs"/>
          <w:rtl/>
          <w:lang w:eastAsia="he-IL"/>
        </w:rPr>
        <w:t>–</w:t>
      </w:r>
      <w:r>
        <w:rPr>
          <w:rtl/>
          <w:lang w:eastAsia="he-IL"/>
        </w:rPr>
        <w:t>2024</w:t>
      </w:r>
      <w:bookmarkEnd w:id="3129"/>
      <w:bookmarkEnd w:id="3130"/>
      <w:bookmarkEnd w:id="3131"/>
      <w:bookmarkEnd w:id="3132"/>
      <w:r w:rsidRPr="00653E34">
        <w:rPr>
          <w:rStyle w:val="TagStyle"/>
          <w:rtl/>
        </w:rPr>
        <w:t xml:space="preserve"> </w:t>
      </w:r>
      <w:r w:rsidRPr="002D5F14">
        <w:rPr>
          <w:rStyle w:val="TagStyle"/>
          <w:rtl/>
        </w:rPr>
        <w:t>&lt;&lt; הצח &gt;&gt;</w:t>
      </w:r>
      <w:r>
        <w:rPr>
          <w:rtl/>
          <w:lang w:eastAsia="he-IL"/>
        </w:rPr>
        <w:t xml:space="preserve">   </w:t>
      </w:r>
      <w:bookmarkEnd w:id="3128"/>
    </w:p>
    <w:p w:rsidR="00E70DCC" w:rsidRDefault="00E70DCC" w:rsidP="00AD06B3">
      <w:pPr>
        <w:rPr>
          <w:rtl/>
          <w:lang w:eastAsia="he-IL"/>
        </w:rPr>
      </w:pPr>
      <w:r>
        <w:rPr>
          <w:rFonts w:hint="cs"/>
          <w:rtl/>
          <w:lang w:eastAsia="he-IL"/>
        </w:rPr>
        <w:t>[רשומות (הצעות חוק, חוב' מ/1715</w:t>
      </w:r>
      <w:r w:rsidR="008D3542">
        <w:rPr>
          <w:rFonts w:hint="cs"/>
          <w:rtl/>
          <w:lang w:eastAsia="he-IL"/>
        </w:rPr>
        <w:t>)</w:t>
      </w:r>
      <w:r>
        <w:rPr>
          <w:rFonts w:hint="cs"/>
          <w:rtl/>
          <w:lang w:eastAsia="he-IL"/>
        </w:rPr>
        <w:t>.]</w:t>
      </w:r>
    </w:p>
    <w:p w:rsidR="00E70DCC" w:rsidRDefault="00E70DCC" w:rsidP="00AD06B3">
      <w:pPr>
        <w:pStyle w:val="-0"/>
        <w:rPr>
          <w:rtl/>
          <w:lang w:eastAsia="he-IL"/>
        </w:rPr>
      </w:pPr>
      <w:r>
        <w:rPr>
          <w:rtl/>
          <w:lang w:eastAsia="he-IL"/>
        </w:rPr>
        <w:t>(קריאה ראשונה)</w:t>
      </w:r>
    </w:p>
    <w:p w:rsidR="00E70DCC" w:rsidRDefault="00E70DCC" w:rsidP="00AD06B3">
      <w:pPr>
        <w:rPr>
          <w:rtl/>
          <w:lang w:eastAsia="he-IL"/>
        </w:rPr>
      </w:pPr>
    </w:p>
    <w:p w:rsidR="00E70DCC" w:rsidRDefault="00E70DCC" w:rsidP="00AD06B3">
      <w:pPr>
        <w:pStyle w:val="af6"/>
        <w:keepNext/>
        <w:rPr>
          <w:rtl/>
        </w:rPr>
      </w:pPr>
      <w:r w:rsidRPr="002D5F14">
        <w:rPr>
          <w:rStyle w:val="TagStyle"/>
          <w:rtl/>
        </w:rPr>
        <w:t xml:space="preserve"> &lt;&lt; יור &gt;&gt;</w:t>
      </w:r>
      <w:r w:rsidRPr="00653E34">
        <w:rPr>
          <w:rStyle w:val="TagStyle"/>
          <w:rtl/>
        </w:rPr>
        <w:t xml:space="preserve"> </w:t>
      </w:r>
      <w:r>
        <w:rPr>
          <w:rtl/>
        </w:rPr>
        <w:t>היו"ר משה רוט:</w:t>
      </w:r>
      <w:r w:rsidRPr="00653E34">
        <w:rPr>
          <w:rStyle w:val="TagStyle"/>
          <w:rtl/>
        </w:rPr>
        <w:t xml:space="preserve"> </w:t>
      </w:r>
      <w:r w:rsidRPr="002D5F14">
        <w:rPr>
          <w:rStyle w:val="TagStyle"/>
          <w:rtl/>
        </w:rPr>
        <w:t>&lt;&lt; יור &gt;&gt;</w:t>
      </w:r>
      <w:r>
        <w:rPr>
          <w:rtl/>
        </w:rPr>
        <w:t xml:space="preserve">   </w:t>
      </w:r>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חברי הכנסת הנכבדים, הנושא הבא על סדר-היום: </w:t>
      </w:r>
      <w:bookmarkStart w:id="3133" w:name="_ETM_Q13_416294"/>
      <w:bookmarkEnd w:id="3133"/>
      <w:r>
        <w:rPr>
          <w:rtl/>
          <w:lang w:eastAsia="he-IL"/>
        </w:rPr>
        <w:t>הצעת מיסוי מקרקעין (שבח ורכישה) (תיקון מס' 104), התשפ"ד</w:t>
      </w:r>
      <w:r>
        <w:rPr>
          <w:rFonts w:hint="cs"/>
          <w:rtl/>
          <w:lang w:eastAsia="he-IL"/>
        </w:rPr>
        <w:t>–</w:t>
      </w:r>
      <w:r>
        <w:rPr>
          <w:rtl/>
          <w:lang w:eastAsia="he-IL"/>
        </w:rPr>
        <w:t>2024</w:t>
      </w:r>
      <w:r>
        <w:rPr>
          <w:rFonts w:hint="cs"/>
          <w:rtl/>
          <w:lang w:eastAsia="he-IL"/>
        </w:rPr>
        <w:t xml:space="preserve">, לקריאה ראשונה. אני מזמין את השר המקשר, השר אמסלם, שיציג </w:t>
      </w:r>
      <w:bookmarkStart w:id="3134" w:name="_ETM_Q13_441975"/>
      <w:bookmarkEnd w:id="3134"/>
      <w:r>
        <w:rPr>
          <w:rFonts w:hint="cs"/>
          <w:rtl/>
          <w:lang w:eastAsia="he-IL"/>
        </w:rPr>
        <w:t xml:space="preserve">את הצעת החוק. </w:t>
      </w:r>
    </w:p>
    <w:p w:rsidR="00E70DCC" w:rsidRDefault="00E70DCC" w:rsidP="00AD06B3">
      <w:pPr>
        <w:rPr>
          <w:rtl/>
          <w:lang w:eastAsia="he-IL"/>
        </w:rPr>
      </w:pPr>
      <w:bookmarkStart w:id="3135" w:name="_ETM_Q13_444743"/>
      <w:bookmarkEnd w:id="3135"/>
    </w:p>
    <w:p w:rsidR="00E70DCC" w:rsidRDefault="00E70DCC" w:rsidP="00AD06B3">
      <w:pPr>
        <w:rPr>
          <w:rtl/>
          <w:lang w:eastAsia="he-IL"/>
        </w:rPr>
      </w:pPr>
      <w:bookmarkStart w:id="3136" w:name="_ETM_Q13_444910"/>
      <w:bookmarkStart w:id="3137" w:name="_ETM_Q13_444994"/>
      <w:bookmarkStart w:id="3138" w:name="_ETM_Q13_445078"/>
      <w:bookmarkStart w:id="3139" w:name="_ETM_Q13_447591"/>
      <w:bookmarkEnd w:id="3136"/>
      <w:bookmarkEnd w:id="3137"/>
      <w:bookmarkEnd w:id="3138"/>
      <w:bookmarkEnd w:id="3139"/>
      <w:r>
        <w:rPr>
          <w:rFonts w:hint="cs"/>
          <w:rtl/>
          <w:lang w:eastAsia="he-IL"/>
        </w:rPr>
        <w:t xml:space="preserve">סליחה, אפשר לקבל שקט באולם? שנייה, אדוני </w:t>
      </w:r>
      <w:bookmarkStart w:id="3140" w:name="_ETM_Q13_454948"/>
      <w:bookmarkEnd w:id="3140"/>
      <w:r>
        <w:rPr>
          <w:rFonts w:hint="cs"/>
          <w:rtl/>
          <w:lang w:eastAsia="he-IL"/>
        </w:rPr>
        <w:t xml:space="preserve">השר. עשר דקות לרשותך. בבקשה. </w:t>
      </w:r>
    </w:p>
    <w:p w:rsidR="00E70DCC" w:rsidRDefault="00E70DCC" w:rsidP="00AD06B3">
      <w:pPr>
        <w:rPr>
          <w:rtl/>
          <w:lang w:eastAsia="he-IL"/>
        </w:rPr>
      </w:pPr>
      <w:bookmarkStart w:id="3141" w:name="_ETM_Q13_457964"/>
      <w:bookmarkStart w:id="3142" w:name="_ETM_Q13_458148"/>
      <w:bookmarkEnd w:id="3141"/>
      <w:bookmarkEnd w:id="3142"/>
    </w:p>
    <w:p w:rsidR="00E70DCC" w:rsidRDefault="00E70DCC" w:rsidP="00AD06B3">
      <w:pPr>
        <w:pStyle w:val="a4"/>
        <w:keepNext/>
        <w:rPr>
          <w:rtl/>
        </w:rPr>
      </w:pPr>
      <w:bookmarkStart w:id="3143" w:name="ET_speaker_5971_15"/>
      <w:r w:rsidRPr="002D5F14">
        <w:rPr>
          <w:rStyle w:val="TagStyle"/>
          <w:rtl/>
        </w:rPr>
        <w:t xml:space="preserve"> &lt;&lt; דובר &gt;&gt;</w:t>
      </w:r>
      <w:r w:rsidRPr="00653E34">
        <w:rPr>
          <w:rStyle w:val="TagStyle"/>
          <w:rtl/>
        </w:rPr>
        <w:t xml:space="preserve"> </w:t>
      </w:r>
      <w:bookmarkStart w:id="3144" w:name="_Toc158666056"/>
      <w:bookmarkStart w:id="3145" w:name="_Toc158670016"/>
      <w:bookmarkStart w:id="3146" w:name="_Toc158671821"/>
      <w:bookmarkStart w:id="3147" w:name="_Toc158671963"/>
      <w:r>
        <w:rPr>
          <w:rtl/>
        </w:rPr>
        <w:t>השר המקשר בין הממשלה לכנסת דוד אמסלם:</w:t>
      </w:r>
      <w:bookmarkEnd w:id="3144"/>
      <w:bookmarkEnd w:id="3145"/>
      <w:bookmarkEnd w:id="3146"/>
      <w:bookmarkEnd w:id="3147"/>
      <w:r w:rsidRPr="00653E34">
        <w:rPr>
          <w:rStyle w:val="TagStyle"/>
          <w:rtl/>
        </w:rPr>
        <w:t xml:space="preserve"> </w:t>
      </w:r>
      <w:r w:rsidRPr="002D5F14">
        <w:rPr>
          <w:rStyle w:val="TagStyle"/>
          <w:rtl/>
        </w:rPr>
        <w:t>&lt;&lt; דובר &gt;&gt;</w:t>
      </w:r>
      <w:r>
        <w:rPr>
          <w:rtl/>
        </w:rPr>
        <w:t xml:space="preserve">   </w:t>
      </w:r>
      <w:bookmarkEnd w:id="3143"/>
    </w:p>
    <w:p w:rsidR="00E70DCC" w:rsidRDefault="00E70DCC" w:rsidP="00E703B2">
      <w:pPr>
        <w:rPr>
          <w:rtl/>
          <w:lang w:eastAsia="he-IL"/>
        </w:rPr>
      </w:pPr>
    </w:p>
    <w:p w:rsidR="00E70DCC" w:rsidRDefault="00E70DCC" w:rsidP="007C0C1F">
      <w:pPr>
        <w:rPr>
          <w:rtl/>
        </w:rPr>
      </w:pPr>
      <w:bookmarkStart w:id="3148" w:name="_ETM_Q13_448558"/>
      <w:bookmarkStart w:id="3149" w:name="_ETM_Q13_448663"/>
      <w:bookmarkEnd w:id="3148"/>
      <w:bookmarkEnd w:id="3149"/>
      <w:r>
        <w:rPr>
          <w:rFonts w:hint="cs"/>
          <w:rtl/>
        </w:rPr>
        <w:t>א</w:t>
      </w:r>
      <w:r>
        <w:rPr>
          <w:rtl/>
        </w:rPr>
        <w:t xml:space="preserve">דוני </w:t>
      </w:r>
      <w:bookmarkStart w:id="3150" w:name="_ETM_Q13_453089"/>
      <w:bookmarkStart w:id="3151" w:name="_ETM_Q13_453779"/>
      <w:bookmarkStart w:id="3152" w:name="_ETM_Q13_455080"/>
      <w:bookmarkStart w:id="3153" w:name="_ETM_Q13_455410"/>
      <w:bookmarkStart w:id="3154" w:name="_ETM_Q13_455710"/>
      <w:bookmarkStart w:id="3155" w:name="_ETM_Q13_457120"/>
      <w:bookmarkStart w:id="3156" w:name="_ETM_Q13_457900"/>
      <w:bookmarkStart w:id="3157" w:name="_ETM_Q13_458259"/>
      <w:bookmarkEnd w:id="3150"/>
      <w:bookmarkEnd w:id="3151"/>
      <w:bookmarkEnd w:id="3152"/>
      <w:bookmarkEnd w:id="3153"/>
      <w:bookmarkEnd w:id="3154"/>
      <w:bookmarkEnd w:id="3155"/>
      <w:bookmarkEnd w:id="3156"/>
      <w:bookmarkEnd w:id="3157"/>
      <w:r>
        <w:rPr>
          <w:rtl/>
        </w:rPr>
        <w:t>היושב-ראש</w:t>
      </w:r>
      <w:r>
        <w:rPr>
          <w:rFonts w:hint="cs"/>
          <w:rtl/>
        </w:rPr>
        <w:t>,</w:t>
      </w:r>
      <w:r>
        <w:rPr>
          <w:rtl/>
        </w:rPr>
        <w:t xml:space="preserve"> </w:t>
      </w:r>
      <w:bookmarkStart w:id="3158" w:name="_ETM_Q13_458800"/>
      <w:bookmarkEnd w:id="3158"/>
      <w:r>
        <w:rPr>
          <w:rtl/>
        </w:rPr>
        <w:t xml:space="preserve">חברי </w:t>
      </w:r>
      <w:bookmarkStart w:id="3159" w:name="_ETM_Q13_459130"/>
      <w:bookmarkEnd w:id="3159"/>
      <w:r>
        <w:rPr>
          <w:rtl/>
        </w:rPr>
        <w:t>הכנסת</w:t>
      </w:r>
      <w:r>
        <w:rPr>
          <w:rFonts w:hint="cs"/>
          <w:rtl/>
        </w:rPr>
        <w:t>,</w:t>
      </w:r>
      <w:r>
        <w:rPr>
          <w:rtl/>
        </w:rPr>
        <w:t xml:space="preserve"> </w:t>
      </w:r>
      <w:bookmarkStart w:id="3160" w:name="_ETM_Q13_460089"/>
      <w:bookmarkEnd w:id="3160"/>
      <w:r>
        <w:rPr>
          <w:rtl/>
        </w:rPr>
        <w:t xml:space="preserve">גם </w:t>
      </w:r>
      <w:bookmarkStart w:id="3161" w:name="_ETM_Q13_460360"/>
      <w:bookmarkEnd w:id="3161"/>
      <w:r>
        <w:rPr>
          <w:rtl/>
        </w:rPr>
        <w:t xml:space="preserve">אני </w:t>
      </w:r>
      <w:bookmarkStart w:id="3162" w:name="_ETM_Q13_460779"/>
      <w:bookmarkEnd w:id="3162"/>
      <w:r>
        <w:rPr>
          <w:rtl/>
        </w:rPr>
        <w:t xml:space="preserve">מבקש </w:t>
      </w:r>
      <w:bookmarkStart w:id="3163" w:name="_ETM_Q13_461289"/>
      <w:bookmarkEnd w:id="3163"/>
      <w:r>
        <w:rPr>
          <w:rtl/>
        </w:rPr>
        <w:t xml:space="preserve">בשם </w:t>
      </w:r>
      <w:bookmarkStart w:id="3164" w:name="_ETM_Q13_461650"/>
      <w:bookmarkEnd w:id="3164"/>
      <w:r>
        <w:rPr>
          <w:rtl/>
        </w:rPr>
        <w:t xml:space="preserve">עם </w:t>
      </w:r>
      <w:bookmarkStart w:id="3165" w:name="_ETM_Q13_461800"/>
      <w:bookmarkEnd w:id="3165"/>
      <w:r>
        <w:rPr>
          <w:rtl/>
        </w:rPr>
        <w:t xml:space="preserve">ישראל </w:t>
      </w:r>
      <w:bookmarkStart w:id="3166" w:name="_ETM_Q13_463099"/>
      <w:bookmarkEnd w:id="3166"/>
      <w:r>
        <w:rPr>
          <w:rtl/>
        </w:rPr>
        <w:t xml:space="preserve">להשתתף </w:t>
      </w:r>
      <w:bookmarkStart w:id="3167" w:name="_ETM_Q13_464770"/>
      <w:bookmarkEnd w:id="3167"/>
      <w:r>
        <w:rPr>
          <w:rtl/>
        </w:rPr>
        <w:t>באב</w:t>
      </w:r>
      <w:r>
        <w:rPr>
          <w:rFonts w:hint="cs"/>
          <w:rtl/>
        </w:rPr>
        <w:t>לן</w:t>
      </w:r>
      <w:r>
        <w:rPr>
          <w:rtl/>
        </w:rPr>
        <w:t xml:space="preserve"> </w:t>
      </w:r>
      <w:bookmarkStart w:id="3168" w:name="_ETM_Q13_465400"/>
      <w:bookmarkEnd w:id="3168"/>
      <w:r>
        <w:rPr>
          <w:rFonts w:hint="cs"/>
          <w:rtl/>
        </w:rPr>
        <w:t xml:space="preserve">של משפחת אלדור ומשפחת </w:t>
      </w:r>
      <w:bookmarkStart w:id="3169" w:name="_ETM_Q13_468525"/>
      <w:bookmarkEnd w:id="3169"/>
      <w:proofErr w:type="spellStart"/>
      <w:r>
        <w:rPr>
          <w:rFonts w:hint="cs"/>
          <w:rtl/>
        </w:rPr>
        <w:t>קליינמן</w:t>
      </w:r>
      <w:proofErr w:type="spellEnd"/>
      <w:r>
        <w:rPr>
          <w:rFonts w:hint="cs"/>
          <w:rtl/>
        </w:rPr>
        <w:t xml:space="preserve"> </w:t>
      </w:r>
      <w:bookmarkStart w:id="3170" w:name="_ETM_Q13_466089"/>
      <w:bookmarkStart w:id="3171" w:name="_ETM_Q13_466629"/>
      <w:bookmarkStart w:id="3172" w:name="_ETM_Q13_468779"/>
      <w:bookmarkStart w:id="3173" w:name="_ETM_Q13_472230"/>
      <w:bookmarkEnd w:id="3170"/>
      <w:bookmarkEnd w:id="3171"/>
      <w:bookmarkEnd w:id="3172"/>
      <w:bookmarkEnd w:id="3173"/>
      <w:r>
        <w:rPr>
          <w:rtl/>
        </w:rPr>
        <w:t xml:space="preserve">על </w:t>
      </w:r>
      <w:bookmarkStart w:id="3174" w:name="_ETM_Q13_472380"/>
      <w:bookmarkEnd w:id="3174"/>
      <w:r>
        <w:rPr>
          <w:rtl/>
        </w:rPr>
        <w:t xml:space="preserve">נפילת </w:t>
      </w:r>
      <w:bookmarkStart w:id="3175" w:name="_ETM_Q13_473639"/>
      <w:bookmarkEnd w:id="3175"/>
      <w:r>
        <w:rPr>
          <w:rtl/>
        </w:rPr>
        <w:t>ילדיה</w:t>
      </w:r>
      <w:r w:rsidR="007C0C1F">
        <w:rPr>
          <w:rFonts w:hint="cs"/>
          <w:rtl/>
        </w:rPr>
        <w:t>ן</w:t>
      </w:r>
      <w:r>
        <w:rPr>
          <w:rtl/>
        </w:rPr>
        <w:t xml:space="preserve"> </w:t>
      </w:r>
      <w:bookmarkStart w:id="3176" w:name="_ETM_Q13_474449"/>
      <w:bookmarkEnd w:id="3176"/>
      <w:r>
        <w:rPr>
          <w:rtl/>
        </w:rPr>
        <w:t>בעזה</w:t>
      </w:r>
      <w:r>
        <w:rPr>
          <w:rFonts w:hint="cs"/>
          <w:rtl/>
        </w:rPr>
        <w:t>. אלה גיבורי מלכות.</w:t>
      </w:r>
      <w:bookmarkStart w:id="3177" w:name="_ETM_Q13_475830"/>
      <w:bookmarkStart w:id="3178" w:name="_ETM_Q13_476070"/>
      <w:bookmarkStart w:id="3179" w:name="_ETM_Q13_476669"/>
      <w:bookmarkEnd w:id="3177"/>
      <w:bookmarkEnd w:id="3178"/>
      <w:bookmarkEnd w:id="3179"/>
      <w:r>
        <w:rPr>
          <w:rtl/>
        </w:rPr>
        <w:t xml:space="preserve"> </w:t>
      </w:r>
      <w:bookmarkStart w:id="3180" w:name="_ETM_Q13_479669"/>
      <w:bookmarkEnd w:id="3180"/>
      <w:r>
        <w:rPr>
          <w:rtl/>
        </w:rPr>
        <w:t xml:space="preserve">יהי </w:t>
      </w:r>
      <w:bookmarkStart w:id="3181" w:name="_ETM_Q13_479940"/>
      <w:bookmarkEnd w:id="3181"/>
      <w:r>
        <w:rPr>
          <w:rtl/>
        </w:rPr>
        <w:t xml:space="preserve">זכרם </w:t>
      </w:r>
      <w:bookmarkStart w:id="3182" w:name="_ETM_Q13_480449"/>
      <w:bookmarkEnd w:id="3182"/>
      <w:r>
        <w:rPr>
          <w:rtl/>
        </w:rPr>
        <w:t>ברוך</w:t>
      </w:r>
      <w:r>
        <w:rPr>
          <w:rFonts w:hint="cs"/>
          <w:rtl/>
        </w:rPr>
        <w:t>.</w:t>
      </w:r>
      <w:bookmarkStart w:id="3183" w:name="_ETM_Q13_480808"/>
      <w:bookmarkEnd w:id="3183"/>
    </w:p>
    <w:p w:rsidR="00E70DCC" w:rsidRDefault="00E70DCC" w:rsidP="00AD06B3">
      <w:pPr>
        <w:rPr>
          <w:rtl/>
        </w:rPr>
      </w:pPr>
      <w:bookmarkStart w:id="3184" w:name="_ETM_Q13_480916"/>
      <w:bookmarkEnd w:id="3184"/>
    </w:p>
    <w:p w:rsidR="00E70DCC" w:rsidRDefault="00E70DCC" w:rsidP="00AD06B3">
      <w:pPr>
        <w:pStyle w:val="af6"/>
        <w:keepNext/>
        <w:rPr>
          <w:rtl/>
        </w:rPr>
      </w:pPr>
      <w:bookmarkStart w:id="3185" w:name="_ETM_Q13_480989"/>
      <w:bookmarkStart w:id="3186" w:name="_ETM_Q13_481093"/>
      <w:bookmarkStart w:id="3187" w:name="ET_yor_6599_16"/>
      <w:bookmarkEnd w:id="3185"/>
      <w:bookmarkEnd w:id="3186"/>
      <w:r w:rsidRPr="002D5F14">
        <w:rPr>
          <w:rStyle w:val="TagStyle"/>
          <w:rtl/>
        </w:rPr>
        <w:t xml:space="preserve"> &lt;&lt; יור &gt;&gt;</w:t>
      </w:r>
      <w:r w:rsidRPr="00295375">
        <w:rPr>
          <w:rStyle w:val="TagStyle"/>
          <w:rtl/>
        </w:rPr>
        <w:t xml:space="preserve"> </w:t>
      </w:r>
      <w:r>
        <w:rPr>
          <w:rtl/>
        </w:rPr>
        <w:t>היו"ר משה רוט:</w:t>
      </w:r>
      <w:r w:rsidRPr="00295375">
        <w:rPr>
          <w:rStyle w:val="TagStyle"/>
          <w:rtl/>
        </w:rPr>
        <w:t xml:space="preserve"> </w:t>
      </w:r>
      <w:r w:rsidRPr="002D5F14">
        <w:rPr>
          <w:rStyle w:val="TagStyle"/>
          <w:rtl/>
        </w:rPr>
        <w:t>&lt;&lt; יור &gt;&gt;</w:t>
      </w:r>
      <w:r>
        <w:rPr>
          <w:rtl/>
        </w:rPr>
        <w:t xml:space="preserve">   </w:t>
      </w:r>
      <w:bookmarkEnd w:id="3187"/>
    </w:p>
    <w:p w:rsidR="00E70DCC" w:rsidRDefault="00E70DCC" w:rsidP="00E703B2">
      <w:pPr>
        <w:rPr>
          <w:rtl/>
        </w:rPr>
      </w:pPr>
    </w:p>
    <w:p w:rsidR="00E70DCC" w:rsidRDefault="00E70DCC" w:rsidP="00AD06B3">
      <w:pPr>
        <w:rPr>
          <w:rtl/>
        </w:rPr>
      </w:pPr>
      <w:r>
        <w:rPr>
          <w:rFonts w:hint="cs"/>
          <w:rtl/>
        </w:rPr>
        <w:t xml:space="preserve">אמן. </w:t>
      </w:r>
    </w:p>
    <w:p w:rsidR="00E70DCC" w:rsidRDefault="00E70DCC" w:rsidP="00AD06B3">
      <w:pPr>
        <w:rPr>
          <w:rtl/>
        </w:rPr>
      </w:pPr>
      <w:bookmarkStart w:id="3188" w:name="_ETM_Q13_478513"/>
      <w:bookmarkStart w:id="3189" w:name="_ETM_Q13_478620"/>
      <w:bookmarkStart w:id="3190" w:name="_ETM_Q13_478673"/>
      <w:bookmarkStart w:id="3191" w:name="_ETM_Q13_478779"/>
      <w:bookmarkEnd w:id="3188"/>
      <w:bookmarkEnd w:id="3189"/>
      <w:bookmarkEnd w:id="3190"/>
      <w:bookmarkEnd w:id="3191"/>
    </w:p>
    <w:p w:rsidR="00E70DCC" w:rsidRDefault="00E70DCC" w:rsidP="00AD06B3">
      <w:pPr>
        <w:pStyle w:val="-"/>
        <w:keepNext/>
        <w:rPr>
          <w:rtl/>
        </w:rPr>
      </w:pPr>
      <w:bookmarkStart w:id="3192" w:name="ET_speakercontinue_5971_17"/>
      <w:r w:rsidRPr="002D5F14">
        <w:rPr>
          <w:rStyle w:val="TagStyle"/>
          <w:rtl/>
        </w:rPr>
        <w:t xml:space="preserve"> &lt;&lt; דובר_המשך &gt;&gt;</w:t>
      </w:r>
      <w:r w:rsidRPr="00295375">
        <w:rPr>
          <w:rStyle w:val="TagStyle"/>
          <w:rtl/>
        </w:rPr>
        <w:t xml:space="preserve"> </w:t>
      </w:r>
      <w:r>
        <w:rPr>
          <w:rtl/>
        </w:rPr>
        <w:t>השר המקשר בין הממשלה לכנסת דוד אמסלם:</w:t>
      </w:r>
      <w:r w:rsidRPr="00295375">
        <w:rPr>
          <w:rStyle w:val="TagStyle"/>
          <w:rtl/>
        </w:rPr>
        <w:t xml:space="preserve"> </w:t>
      </w:r>
      <w:r w:rsidRPr="002D5F14">
        <w:rPr>
          <w:rStyle w:val="TagStyle"/>
          <w:rtl/>
        </w:rPr>
        <w:t>&lt;&lt; דובר_המשך &gt;&gt;</w:t>
      </w:r>
      <w:r>
        <w:rPr>
          <w:rtl/>
        </w:rPr>
        <w:t xml:space="preserve">   </w:t>
      </w:r>
      <w:bookmarkEnd w:id="3192"/>
    </w:p>
    <w:p w:rsidR="00E70DCC" w:rsidRDefault="00E70DCC" w:rsidP="00E703B2">
      <w:pPr>
        <w:rPr>
          <w:rtl/>
        </w:rPr>
      </w:pPr>
    </w:p>
    <w:p w:rsidR="00E70DCC" w:rsidRDefault="00E70DCC" w:rsidP="00AD06B3">
      <w:pPr>
        <w:rPr>
          <w:rtl/>
        </w:rPr>
      </w:pPr>
      <w:bookmarkStart w:id="3193" w:name="_ETM_Q13_480078"/>
      <w:bookmarkStart w:id="3194" w:name="_ETM_Q13_481144"/>
      <w:bookmarkStart w:id="3195" w:name="_ETM_Q13_481257"/>
      <w:bookmarkStart w:id="3196" w:name="_ETM_Q13_481320"/>
      <w:bookmarkStart w:id="3197" w:name="_ETM_Q13_481436"/>
      <w:bookmarkStart w:id="3198" w:name="_ETM_Q13_481099"/>
      <w:bookmarkStart w:id="3199" w:name="_ETM_Q13_480000"/>
      <w:bookmarkStart w:id="3200" w:name="_ETM_Q13_480210"/>
      <w:bookmarkStart w:id="3201" w:name="_ETM_Q13_480719"/>
      <w:bookmarkStart w:id="3202" w:name="_ETM_Q13_483960"/>
      <w:bookmarkEnd w:id="3193"/>
      <w:bookmarkEnd w:id="3194"/>
      <w:bookmarkEnd w:id="3195"/>
      <w:bookmarkEnd w:id="3196"/>
      <w:bookmarkEnd w:id="3197"/>
      <w:bookmarkEnd w:id="3198"/>
      <w:bookmarkEnd w:id="3199"/>
      <w:bookmarkEnd w:id="3200"/>
      <w:bookmarkEnd w:id="3201"/>
      <w:bookmarkEnd w:id="3202"/>
      <w:r>
        <w:rPr>
          <w:rtl/>
        </w:rPr>
        <w:t xml:space="preserve">בהזדמנות </w:t>
      </w:r>
      <w:bookmarkStart w:id="3203" w:name="_ETM_Q13_484650"/>
      <w:bookmarkEnd w:id="3203"/>
      <w:r>
        <w:rPr>
          <w:rtl/>
        </w:rPr>
        <w:t xml:space="preserve">הזו </w:t>
      </w:r>
      <w:bookmarkStart w:id="3204" w:name="_ETM_Q13_485370"/>
      <w:bookmarkEnd w:id="3204"/>
      <w:r>
        <w:rPr>
          <w:rtl/>
        </w:rPr>
        <w:t xml:space="preserve">אני </w:t>
      </w:r>
      <w:bookmarkStart w:id="3205" w:name="_ETM_Q13_485580"/>
      <w:bookmarkEnd w:id="3205"/>
      <w:r>
        <w:rPr>
          <w:rtl/>
        </w:rPr>
        <w:t xml:space="preserve">רוצה </w:t>
      </w:r>
      <w:bookmarkStart w:id="3206" w:name="_ETM_Q13_485970"/>
      <w:bookmarkEnd w:id="3206"/>
      <w:r>
        <w:rPr>
          <w:rtl/>
        </w:rPr>
        <w:t xml:space="preserve">גם </w:t>
      </w:r>
      <w:bookmarkStart w:id="3207" w:name="_ETM_Q13_487179"/>
      <w:bookmarkEnd w:id="3207"/>
      <w:r>
        <w:rPr>
          <w:rtl/>
        </w:rPr>
        <w:t>להצ</w:t>
      </w:r>
      <w:r>
        <w:rPr>
          <w:rFonts w:hint="cs"/>
          <w:rtl/>
        </w:rPr>
        <w:t>ד</w:t>
      </w:r>
      <w:r>
        <w:rPr>
          <w:rtl/>
        </w:rPr>
        <w:t xml:space="preserve">יע </w:t>
      </w:r>
      <w:bookmarkStart w:id="3208" w:name="_ETM_Q13_488700"/>
      <w:bookmarkEnd w:id="3208"/>
      <w:r>
        <w:rPr>
          <w:rtl/>
        </w:rPr>
        <w:t>לימ"מ</w:t>
      </w:r>
      <w:r>
        <w:rPr>
          <w:rFonts w:hint="cs"/>
          <w:rtl/>
        </w:rPr>
        <w:t xml:space="preserve">, לשב"כ, לצה"ל, למוסד, לכל </w:t>
      </w:r>
      <w:bookmarkStart w:id="3209" w:name="_ETM_Q13_501845"/>
      <w:bookmarkEnd w:id="3209"/>
      <w:r>
        <w:rPr>
          <w:rFonts w:hint="cs"/>
          <w:rtl/>
        </w:rPr>
        <w:t xml:space="preserve">גופי </w:t>
      </w:r>
      <w:r w:rsidR="00E703B2">
        <w:rPr>
          <w:rFonts w:hint="cs"/>
          <w:rtl/>
        </w:rPr>
        <w:t>– –</w:t>
      </w:r>
      <w:r>
        <w:rPr>
          <w:rFonts w:hint="cs"/>
          <w:rtl/>
        </w:rPr>
        <w:t xml:space="preserve">  </w:t>
      </w:r>
    </w:p>
    <w:p w:rsidR="00E70DCC" w:rsidRDefault="00E70DCC" w:rsidP="00AD06B3">
      <w:pPr>
        <w:rPr>
          <w:rtl/>
        </w:rPr>
      </w:pPr>
      <w:bookmarkStart w:id="3210" w:name="_ETM_Q13_496318"/>
      <w:bookmarkStart w:id="3211" w:name="_ETM_Q13_496424"/>
      <w:bookmarkStart w:id="3212" w:name="_ETM_Q13_496493"/>
      <w:bookmarkEnd w:id="3210"/>
      <w:bookmarkEnd w:id="3211"/>
      <w:bookmarkEnd w:id="3212"/>
    </w:p>
    <w:p w:rsidR="00E70DCC" w:rsidRDefault="00E70DCC" w:rsidP="00AD06B3">
      <w:pPr>
        <w:pStyle w:val="af6"/>
        <w:keepNext/>
        <w:rPr>
          <w:rtl/>
        </w:rPr>
      </w:pPr>
      <w:bookmarkStart w:id="3213" w:name="_ETM_Q13_496618"/>
      <w:bookmarkEnd w:id="3213"/>
      <w:r w:rsidRPr="002D5F14">
        <w:rPr>
          <w:rStyle w:val="TagStyle"/>
          <w:rtl/>
        </w:rPr>
        <w:t xml:space="preserve"> &lt;&lt; יור &gt;&gt;</w:t>
      </w:r>
      <w:r w:rsidRPr="00295375">
        <w:rPr>
          <w:rStyle w:val="TagStyle"/>
          <w:rtl/>
        </w:rPr>
        <w:t xml:space="preserve"> </w:t>
      </w:r>
      <w:r>
        <w:rPr>
          <w:rtl/>
        </w:rPr>
        <w:t>היו"ר משה רוט:</w:t>
      </w:r>
      <w:r w:rsidRPr="00295375">
        <w:rPr>
          <w:rStyle w:val="TagStyle"/>
          <w:rtl/>
        </w:rPr>
        <w:t xml:space="preserve"> </w:t>
      </w:r>
      <w:r w:rsidRPr="002D5F14">
        <w:rPr>
          <w:rStyle w:val="TagStyle"/>
          <w:rtl/>
        </w:rPr>
        <w:t>&lt;&lt; יור &gt;&gt;</w:t>
      </w:r>
      <w:r>
        <w:rPr>
          <w:rtl/>
        </w:rPr>
        <w:t xml:space="preserve">   </w:t>
      </w:r>
    </w:p>
    <w:p w:rsidR="00E70DCC" w:rsidRDefault="00E70DCC" w:rsidP="00E703B2">
      <w:pPr>
        <w:rPr>
          <w:rtl/>
        </w:rPr>
      </w:pPr>
    </w:p>
    <w:p w:rsidR="00E70DCC" w:rsidRDefault="00E70DCC" w:rsidP="00AD06B3">
      <w:pPr>
        <w:rPr>
          <w:rtl/>
        </w:rPr>
      </w:pPr>
      <w:bookmarkStart w:id="3214" w:name="_ETM_Q13_494806"/>
      <w:bookmarkEnd w:id="3214"/>
      <w:r>
        <w:rPr>
          <w:rFonts w:hint="cs"/>
          <w:rtl/>
        </w:rPr>
        <w:t xml:space="preserve">סליחה, </w:t>
      </w:r>
      <w:bookmarkStart w:id="3215" w:name="_ETM_Q13_490561"/>
      <w:bookmarkEnd w:id="3215"/>
      <w:r>
        <w:rPr>
          <w:rFonts w:hint="cs"/>
          <w:rtl/>
        </w:rPr>
        <w:t xml:space="preserve">חברי הכנסת שם, אני מבקש. המליאה רוצה לשמוע את השר. </w:t>
      </w:r>
      <w:bookmarkStart w:id="3216" w:name="_ETM_Q13_495051"/>
      <w:bookmarkEnd w:id="3216"/>
      <w:r>
        <w:rPr>
          <w:rFonts w:hint="cs"/>
          <w:rtl/>
        </w:rPr>
        <w:t xml:space="preserve">סליחה, אדוני השר, שנייה אחת, אני רק עושה </w:t>
      </w:r>
      <w:bookmarkStart w:id="3217" w:name="_ETM_Q13_499212"/>
      <w:bookmarkEnd w:id="3217"/>
      <w:r>
        <w:rPr>
          <w:rFonts w:hint="cs"/>
          <w:rtl/>
        </w:rPr>
        <w:t xml:space="preserve">שקט. אפשר לקבל שקט במליאה, בבקשה? סליחה, אפשר? סליחה, שם </w:t>
      </w:r>
      <w:bookmarkStart w:id="3218" w:name="_ETM_Q13_505783"/>
      <w:bookmarkEnd w:id="3218"/>
      <w:r>
        <w:rPr>
          <w:rFonts w:hint="cs"/>
          <w:rtl/>
        </w:rPr>
        <w:t xml:space="preserve">בסוף, עוזרי הסיעות, נא לשמור על השקט במליאה. </w:t>
      </w:r>
      <w:bookmarkStart w:id="3219" w:name="_ETM_Q13_511660"/>
      <w:bookmarkEnd w:id="3219"/>
      <w:r>
        <w:rPr>
          <w:rFonts w:hint="cs"/>
          <w:rtl/>
        </w:rPr>
        <w:t xml:space="preserve">תודה. </w:t>
      </w:r>
    </w:p>
    <w:p w:rsidR="00E70DCC" w:rsidRDefault="00E70DCC" w:rsidP="00AD06B3">
      <w:pPr>
        <w:rPr>
          <w:rtl/>
        </w:rPr>
      </w:pPr>
      <w:bookmarkStart w:id="3220" w:name="_ETM_Q13_513005"/>
      <w:bookmarkStart w:id="3221" w:name="_ETM_Q13_513119"/>
      <w:bookmarkEnd w:id="3220"/>
      <w:bookmarkEnd w:id="3221"/>
    </w:p>
    <w:p w:rsidR="00E70DCC" w:rsidRDefault="00E70DCC" w:rsidP="00AD06B3">
      <w:pPr>
        <w:pStyle w:val="-"/>
        <w:keepNext/>
        <w:rPr>
          <w:rtl/>
        </w:rPr>
      </w:pPr>
      <w:bookmarkStart w:id="3222" w:name="ET_speakercontinue_5971_19"/>
      <w:r w:rsidRPr="002D5F14">
        <w:rPr>
          <w:rStyle w:val="TagStyle"/>
          <w:rtl/>
        </w:rPr>
        <w:t xml:space="preserve"> &lt;&lt; דובר_המשך &gt;&gt;</w:t>
      </w:r>
      <w:r w:rsidRPr="00295375">
        <w:rPr>
          <w:rStyle w:val="TagStyle"/>
          <w:rtl/>
        </w:rPr>
        <w:t xml:space="preserve"> </w:t>
      </w:r>
      <w:r>
        <w:rPr>
          <w:rtl/>
        </w:rPr>
        <w:t>השר המקשר בין הממשלה לכנסת דוד אמסלם:</w:t>
      </w:r>
      <w:r w:rsidRPr="00295375">
        <w:rPr>
          <w:rStyle w:val="TagStyle"/>
          <w:rtl/>
        </w:rPr>
        <w:t xml:space="preserve"> </w:t>
      </w:r>
      <w:r w:rsidRPr="002D5F14">
        <w:rPr>
          <w:rStyle w:val="TagStyle"/>
          <w:rtl/>
        </w:rPr>
        <w:t>&lt;&lt; דובר_המשך &gt;&gt;</w:t>
      </w:r>
      <w:r>
        <w:rPr>
          <w:rtl/>
        </w:rPr>
        <w:t xml:space="preserve">   </w:t>
      </w:r>
      <w:bookmarkEnd w:id="3222"/>
    </w:p>
    <w:p w:rsidR="00E70DCC" w:rsidRDefault="00E70DCC" w:rsidP="00E703B2">
      <w:pPr>
        <w:rPr>
          <w:rtl/>
        </w:rPr>
      </w:pPr>
    </w:p>
    <w:p w:rsidR="00E70DCC" w:rsidRDefault="00E703B2" w:rsidP="00AD06B3">
      <w:pPr>
        <w:rPr>
          <w:rtl/>
        </w:rPr>
      </w:pPr>
      <w:bookmarkStart w:id="3223" w:name="_ETM_Q13_509522"/>
      <w:bookmarkStart w:id="3224" w:name="_ETM_Q13_496670"/>
      <w:bookmarkStart w:id="3225" w:name="_ETM_Q13_496794"/>
      <w:bookmarkStart w:id="3226" w:name="_ETM_Q13_496845"/>
      <w:bookmarkStart w:id="3227" w:name="_ETM_Q13_496959"/>
      <w:bookmarkStart w:id="3228" w:name="_ETM_Q13_497022"/>
      <w:bookmarkStart w:id="3229" w:name="_ETM_Q13_497126"/>
      <w:bookmarkStart w:id="3230" w:name="_ETM_Q13_489690"/>
      <w:bookmarkStart w:id="3231" w:name="_ETM_Q13_490619"/>
      <w:bookmarkStart w:id="3232" w:name="_ETM_Q13_491429"/>
      <w:bookmarkStart w:id="3233" w:name="_ETM_Q13_491879"/>
      <w:bookmarkStart w:id="3234" w:name="_ETM_Q13_492209"/>
      <w:bookmarkStart w:id="3235" w:name="_ETM_Q13_493019"/>
      <w:bookmarkStart w:id="3236" w:name="_ETM_Q13_493410"/>
      <w:bookmarkStart w:id="3237" w:name="_ETM_Q13_493980"/>
      <w:bookmarkStart w:id="3238" w:name="_ETM_Q13_494920"/>
      <w:bookmarkStart w:id="3239" w:name="_ETM_Q13_495279"/>
      <w:bookmarkStart w:id="3240" w:name="_ETM_Q13_495520"/>
      <w:bookmarkStart w:id="3241" w:name="_ETM_Q13_495850"/>
      <w:bookmarkStart w:id="3242" w:name="_ETM_Q13_496150"/>
      <w:bookmarkStart w:id="3243" w:name="_ETM_Q13_496480"/>
      <w:bookmarkStart w:id="3244" w:name="_ETM_Q13_496570"/>
      <w:bookmarkStart w:id="3245" w:name="_ETM_Q13_496930"/>
      <w:bookmarkStart w:id="3246" w:name="_ETM_Q13_497260"/>
      <w:bookmarkStart w:id="3247" w:name="_ETM_Q13_497470"/>
      <w:bookmarkStart w:id="3248" w:name="_ETM_Q13_497740"/>
      <w:bookmarkStart w:id="3249" w:name="_ETM_Q13_498070"/>
      <w:bookmarkStart w:id="3250" w:name="_ETM_Q13_498310"/>
      <w:bookmarkStart w:id="3251" w:name="_ETM_Q13_498490"/>
      <w:bookmarkStart w:id="3252" w:name="_ETM_Q13_498820"/>
      <w:bookmarkStart w:id="3253" w:name="_ETM_Q13_500470"/>
      <w:bookmarkStart w:id="3254" w:name="_ETM_Q13_500859"/>
      <w:bookmarkStart w:id="3255" w:name="_ETM_Q13_501099"/>
      <w:bookmarkStart w:id="3256" w:name="_ETM_Q13_501550"/>
      <w:bookmarkStart w:id="3257" w:name="_ETM_Q13_501910"/>
      <w:bookmarkStart w:id="3258" w:name="_ETM_Q13_502599"/>
      <w:bookmarkStart w:id="3259" w:name="_ETM_Q13_503140"/>
      <w:bookmarkStart w:id="3260" w:name="_ETM_Q13_503739"/>
      <w:bookmarkStart w:id="3261" w:name="_ETM_Q13_504189"/>
      <w:bookmarkStart w:id="3262" w:name="_ETM_Q13_504489"/>
      <w:bookmarkStart w:id="3263" w:name="_ETM_Q13_506619"/>
      <w:bookmarkStart w:id="3264" w:name="_ETM_Q13_507009"/>
      <w:bookmarkStart w:id="3265" w:name="_ETM_Q13_507820"/>
      <w:bookmarkStart w:id="3266" w:name="_ETM_Q13_508390"/>
      <w:bookmarkStart w:id="3267" w:name="_ETM_Q13_508899"/>
      <w:bookmarkStart w:id="3268" w:name="_ETM_Q13_508989"/>
      <w:bookmarkStart w:id="3269" w:name="_ETM_Q13_509769"/>
      <w:bookmarkStart w:id="3270" w:name="_ETM_Q13_510640"/>
      <w:bookmarkStart w:id="3271" w:name="_ETM_Q13_511689"/>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r>
        <w:rPr>
          <w:rFonts w:hint="cs"/>
          <w:rtl/>
        </w:rPr>
        <w:t>– –</w:t>
      </w:r>
      <w:r w:rsidR="00E70DCC">
        <w:rPr>
          <w:rFonts w:hint="cs"/>
          <w:rtl/>
        </w:rPr>
        <w:t xml:space="preserve"> </w:t>
      </w:r>
      <w:r w:rsidR="00E70DCC">
        <w:rPr>
          <w:rtl/>
        </w:rPr>
        <w:t xml:space="preserve">לכל </w:t>
      </w:r>
      <w:bookmarkStart w:id="3272" w:name="_ETM_Q13_512020"/>
      <w:bookmarkEnd w:id="3272"/>
      <w:r w:rsidR="00E70DCC">
        <w:rPr>
          <w:rtl/>
        </w:rPr>
        <w:t xml:space="preserve">זרועות </w:t>
      </w:r>
      <w:bookmarkStart w:id="3273" w:name="_ETM_Q13_512440"/>
      <w:bookmarkEnd w:id="3273"/>
      <w:r w:rsidR="00E70DCC">
        <w:rPr>
          <w:rtl/>
        </w:rPr>
        <w:t xml:space="preserve">הביטחון </w:t>
      </w:r>
      <w:bookmarkStart w:id="3274" w:name="_ETM_Q13_513950"/>
      <w:bookmarkEnd w:id="3274"/>
      <w:r w:rsidR="00E70DCC">
        <w:rPr>
          <w:rtl/>
        </w:rPr>
        <w:t xml:space="preserve">גם </w:t>
      </w:r>
      <w:bookmarkStart w:id="3275" w:name="_ETM_Q13_514339"/>
      <w:bookmarkEnd w:id="3275"/>
      <w:r w:rsidR="00E70DCC">
        <w:rPr>
          <w:rtl/>
        </w:rPr>
        <w:t xml:space="preserve">על </w:t>
      </w:r>
      <w:bookmarkStart w:id="3276" w:name="_ETM_Q13_514460"/>
      <w:bookmarkEnd w:id="3276"/>
      <w:r w:rsidR="00E70DCC">
        <w:rPr>
          <w:rtl/>
        </w:rPr>
        <w:t xml:space="preserve">פעולת </w:t>
      </w:r>
      <w:bookmarkStart w:id="3277" w:name="_ETM_Q13_514940"/>
      <w:bookmarkEnd w:id="3277"/>
      <w:r w:rsidR="00E70DCC">
        <w:rPr>
          <w:rtl/>
        </w:rPr>
        <w:t>החילוץ</w:t>
      </w:r>
      <w:r w:rsidR="00E70DCC">
        <w:rPr>
          <w:rFonts w:hint="cs"/>
          <w:rtl/>
        </w:rPr>
        <w:t>,</w:t>
      </w:r>
      <w:r w:rsidR="00E70DCC">
        <w:rPr>
          <w:rtl/>
        </w:rPr>
        <w:t xml:space="preserve"> </w:t>
      </w:r>
      <w:bookmarkStart w:id="3278" w:name="_ETM_Q13_516460"/>
      <w:bookmarkEnd w:id="3278"/>
      <w:r w:rsidR="00E70DCC">
        <w:rPr>
          <w:rtl/>
        </w:rPr>
        <w:t xml:space="preserve">אבל </w:t>
      </w:r>
      <w:bookmarkStart w:id="3279" w:name="_ETM_Q13_516820"/>
      <w:bookmarkEnd w:id="3279"/>
      <w:r w:rsidR="00E70DCC">
        <w:rPr>
          <w:rtl/>
        </w:rPr>
        <w:t xml:space="preserve">יש </w:t>
      </w:r>
      <w:bookmarkStart w:id="3280" w:name="_ETM_Q13_517089"/>
      <w:bookmarkEnd w:id="3280"/>
      <w:r w:rsidR="00E70DCC">
        <w:rPr>
          <w:rtl/>
        </w:rPr>
        <w:t xml:space="preserve">מלחמה </w:t>
      </w:r>
      <w:bookmarkStart w:id="3281" w:name="_ETM_Q13_517660"/>
      <w:bookmarkEnd w:id="3281"/>
      <w:r w:rsidR="00E70DCC">
        <w:rPr>
          <w:rtl/>
        </w:rPr>
        <w:t>ב</w:t>
      </w:r>
      <w:r w:rsidR="00E70DCC">
        <w:rPr>
          <w:rFonts w:hint="cs"/>
          <w:rtl/>
        </w:rPr>
        <w:t xml:space="preserve">עזה, דרך אגב, וגם בצפון, מעולם לא הייתה מלחמה </w:t>
      </w:r>
      <w:bookmarkStart w:id="3282" w:name="_ETM_Q13_516745"/>
      <w:bookmarkEnd w:id="3282"/>
      <w:r w:rsidR="00E70DCC">
        <w:rPr>
          <w:rFonts w:hint="cs"/>
          <w:rtl/>
        </w:rPr>
        <w:t xml:space="preserve">כזאת. צה"ל </w:t>
      </w:r>
      <w:bookmarkStart w:id="3283" w:name="_ETM_Q13_518200"/>
      <w:bookmarkStart w:id="3284" w:name="_ETM_Q13_518830"/>
      <w:bookmarkStart w:id="3285" w:name="_ETM_Q13_519520"/>
      <w:bookmarkStart w:id="3286" w:name="_ETM_Q13_519760"/>
      <w:bookmarkStart w:id="3287" w:name="_ETM_Q13_520570"/>
      <w:bookmarkStart w:id="3288" w:name="_ETM_Q13_520930"/>
      <w:bookmarkStart w:id="3289" w:name="_ETM_Q13_522300"/>
      <w:bookmarkStart w:id="3290" w:name="_ETM_Q13_523170"/>
      <w:bookmarkStart w:id="3291" w:name="_ETM_Q13_523260"/>
      <w:bookmarkStart w:id="3292" w:name="_ETM_Q13_523559"/>
      <w:bookmarkStart w:id="3293" w:name="_ETM_Q13_524129"/>
      <w:bookmarkStart w:id="3294" w:name="_ETM_Q13_524460"/>
      <w:bookmarkStart w:id="3295" w:name="_ETM_Q13_524910"/>
      <w:bookmarkEnd w:id="3283"/>
      <w:bookmarkEnd w:id="3284"/>
      <w:bookmarkEnd w:id="3285"/>
      <w:bookmarkEnd w:id="3286"/>
      <w:bookmarkEnd w:id="3287"/>
      <w:bookmarkEnd w:id="3288"/>
      <w:bookmarkEnd w:id="3289"/>
      <w:bookmarkEnd w:id="3290"/>
      <w:bookmarkEnd w:id="3291"/>
      <w:bookmarkEnd w:id="3292"/>
      <w:bookmarkEnd w:id="3293"/>
      <w:bookmarkEnd w:id="3294"/>
      <w:bookmarkEnd w:id="3295"/>
      <w:r w:rsidR="00E70DCC">
        <w:rPr>
          <w:rFonts w:hint="cs"/>
          <w:rtl/>
        </w:rPr>
        <w:t>מ</w:t>
      </w:r>
      <w:r w:rsidR="00E70DCC">
        <w:rPr>
          <w:rtl/>
        </w:rPr>
        <w:t xml:space="preserve">גיע </w:t>
      </w:r>
      <w:bookmarkStart w:id="3296" w:name="_ETM_Q13_525329"/>
      <w:bookmarkEnd w:id="3296"/>
      <w:r w:rsidR="00E70DCC">
        <w:rPr>
          <w:rtl/>
        </w:rPr>
        <w:t xml:space="preserve">להישגים </w:t>
      </w:r>
      <w:bookmarkStart w:id="3297" w:name="_ETM_Q13_526620"/>
      <w:bookmarkEnd w:id="3297"/>
      <w:r w:rsidR="00E70DCC">
        <w:rPr>
          <w:rtl/>
        </w:rPr>
        <w:t xml:space="preserve">בלתי </w:t>
      </w:r>
      <w:bookmarkStart w:id="3298" w:name="_ETM_Q13_527100"/>
      <w:bookmarkEnd w:id="3298"/>
      <w:r w:rsidR="00E70DCC">
        <w:rPr>
          <w:rtl/>
        </w:rPr>
        <w:t xml:space="preserve">נתפסים </w:t>
      </w:r>
      <w:bookmarkStart w:id="3299" w:name="_ETM_Q13_529670"/>
      <w:bookmarkEnd w:id="3299"/>
      <w:r w:rsidR="00E70DCC">
        <w:rPr>
          <w:rtl/>
        </w:rPr>
        <w:t>פשוט</w:t>
      </w:r>
      <w:r w:rsidR="00E70DCC">
        <w:rPr>
          <w:rFonts w:hint="cs"/>
          <w:rtl/>
        </w:rPr>
        <w:t>,</w:t>
      </w:r>
      <w:r w:rsidR="00E70DCC">
        <w:rPr>
          <w:rtl/>
        </w:rPr>
        <w:t xml:space="preserve"> </w:t>
      </w:r>
      <w:bookmarkStart w:id="3300" w:name="_ETM_Q13_530430"/>
      <w:bookmarkEnd w:id="3300"/>
      <w:r w:rsidR="00E70DCC">
        <w:rPr>
          <w:rFonts w:hint="cs"/>
          <w:rtl/>
        </w:rPr>
        <w:t xml:space="preserve">באים מצבאות העולם לראות את זה. </w:t>
      </w:r>
      <w:bookmarkStart w:id="3301" w:name="_ETM_Q13_530910"/>
      <w:bookmarkStart w:id="3302" w:name="_ETM_Q13_531240"/>
      <w:bookmarkStart w:id="3303" w:name="_ETM_Q13_531600"/>
      <w:bookmarkStart w:id="3304" w:name="_ETM_Q13_532170"/>
      <w:bookmarkStart w:id="3305" w:name="_ETM_Q13_532890"/>
      <w:bookmarkStart w:id="3306" w:name="_ETM_Q13_533339"/>
      <w:bookmarkStart w:id="3307" w:name="_ETM_Q13_533460"/>
      <w:bookmarkStart w:id="3308" w:name="_ETM_Q13_534550"/>
      <w:bookmarkEnd w:id="3301"/>
      <w:bookmarkEnd w:id="3302"/>
      <w:bookmarkEnd w:id="3303"/>
      <w:bookmarkEnd w:id="3304"/>
      <w:bookmarkEnd w:id="3305"/>
      <w:bookmarkEnd w:id="3306"/>
      <w:bookmarkEnd w:id="3307"/>
      <w:bookmarkEnd w:id="3308"/>
      <w:r w:rsidR="00E70DCC">
        <w:rPr>
          <w:rtl/>
        </w:rPr>
        <w:t>לכן</w:t>
      </w:r>
      <w:r w:rsidR="00E70DCC">
        <w:rPr>
          <w:rFonts w:hint="cs"/>
          <w:rtl/>
        </w:rPr>
        <w:t>,</w:t>
      </w:r>
      <w:r w:rsidR="00E70DCC">
        <w:rPr>
          <w:rtl/>
        </w:rPr>
        <w:t xml:space="preserve"> </w:t>
      </w:r>
      <w:bookmarkStart w:id="3309" w:name="_ETM_Q13_535029"/>
      <w:bookmarkEnd w:id="3309"/>
      <w:r w:rsidR="00E70DCC">
        <w:rPr>
          <w:rtl/>
        </w:rPr>
        <w:t xml:space="preserve">אני </w:t>
      </w:r>
      <w:bookmarkStart w:id="3310" w:name="_ETM_Q13_535210"/>
      <w:bookmarkEnd w:id="3310"/>
      <w:r w:rsidR="00E70DCC">
        <w:rPr>
          <w:rtl/>
        </w:rPr>
        <w:t xml:space="preserve">מצדיע </w:t>
      </w:r>
      <w:bookmarkStart w:id="3311" w:name="_ETM_Q13_535779"/>
      <w:bookmarkEnd w:id="3311"/>
      <w:r w:rsidR="00E70DCC">
        <w:rPr>
          <w:rtl/>
        </w:rPr>
        <w:t xml:space="preserve">לכל </w:t>
      </w:r>
      <w:bookmarkStart w:id="3312" w:name="_ETM_Q13_536140"/>
      <w:bookmarkEnd w:id="3312"/>
      <w:r w:rsidR="00E70DCC">
        <w:rPr>
          <w:rtl/>
        </w:rPr>
        <w:t>החיילים</w:t>
      </w:r>
      <w:r w:rsidR="00E70DCC">
        <w:rPr>
          <w:rFonts w:hint="cs"/>
          <w:rtl/>
        </w:rPr>
        <w:t>.</w:t>
      </w:r>
      <w:r w:rsidR="00E70DCC">
        <w:rPr>
          <w:rtl/>
        </w:rPr>
        <w:t xml:space="preserve"> </w:t>
      </w:r>
      <w:bookmarkStart w:id="3313" w:name="_ETM_Q13_536770"/>
      <w:bookmarkEnd w:id="3313"/>
      <w:r w:rsidR="00E70DCC">
        <w:rPr>
          <w:rtl/>
        </w:rPr>
        <w:t xml:space="preserve">כל </w:t>
      </w:r>
      <w:bookmarkStart w:id="3314" w:name="_ETM_Q13_537010"/>
      <w:bookmarkEnd w:id="3314"/>
      <w:r w:rsidR="00E70DCC">
        <w:rPr>
          <w:rtl/>
        </w:rPr>
        <w:t xml:space="preserve">עם </w:t>
      </w:r>
      <w:bookmarkStart w:id="3315" w:name="_ETM_Q13_537130"/>
      <w:bookmarkEnd w:id="3315"/>
      <w:r w:rsidR="00E70DCC">
        <w:rPr>
          <w:rtl/>
        </w:rPr>
        <w:t xml:space="preserve">ישראל </w:t>
      </w:r>
      <w:bookmarkStart w:id="3316" w:name="_ETM_Q13_537580"/>
      <w:bookmarkEnd w:id="3316"/>
      <w:r w:rsidR="00E70DCC">
        <w:rPr>
          <w:rtl/>
        </w:rPr>
        <w:t xml:space="preserve">אוהב </w:t>
      </w:r>
      <w:bookmarkStart w:id="3317" w:name="_ETM_Q13_537820"/>
      <w:bookmarkEnd w:id="3317"/>
      <w:r w:rsidR="00E70DCC">
        <w:rPr>
          <w:rtl/>
        </w:rPr>
        <w:t>אתכם</w:t>
      </w:r>
      <w:r w:rsidR="00E70DCC">
        <w:rPr>
          <w:rFonts w:hint="cs"/>
          <w:rtl/>
        </w:rPr>
        <w:t>.</w:t>
      </w:r>
      <w:r w:rsidR="00E70DCC">
        <w:rPr>
          <w:rtl/>
        </w:rPr>
        <w:t xml:space="preserve"> </w:t>
      </w:r>
      <w:bookmarkStart w:id="3318" w:name="_ETM_Q13_539360"/>
      <w:bookmarkEnd w:id="3318"/>
      <w:r w:rsidR="00E70DCC">
        <w:rPr>
          <w:rtl/>
        </w:rPr>
        <w:t xml:space="preserve">מעריך </w:t>
      </w:r>
      <w:bookmarkStart w:id="3319" w:name="_ETM_Q13_540020"/>
      <w:bookmarkEnd w:id="3319"/>
      <w:r w:rsidR="00E70DCC">
        <w:rPr>
          <w:rtl/>
        </w:rPr>
        <w:t xml:space="preserve">את </w:t>
      </w:r>
      <w:bookmarkStart w:id="3320" w:name="_ETM_Q13_540080"/>
      <w:bookmarkEnd w:id="3320"/>
      <w:r w:rsidR="00E70DCC">
        <w:rPr>
          <w:rtl/>
        </w:rPr>
        <w:t xml:space="preserve">העבודה </w:t>
      </w:r>
      <w:bookmarkStart w:id="3321" w:name="_ETM_Q13_541399"/>
      <w:bookmarkEnd w:id="3321"/>
      <w:r w:rsidR="00E70DCC">
        <w:rPr>
          <w:rtl/>
        </w:rPr>
        <w:t xml:space="preserve">ואת </w:t>
      </w:r>
      <w:bookmarkStart w:id="3322" w:name="_ETM_Q13_541790"/>
      <w:bookmarkEnd w:id="3322"/>
      <w:r w:rsidR="00E70DCC">
        <w:rPr>
          <w:rtl/>
        </w:rPr>
        <w:t>המקצועיות</w:t>
      </w:r>
      <w:r w:rsidR="00E70DCC">
        <w:rPr>
          <w:rFonts w:hint="cs"/>
          <w:rtl/>
        </w:rPr>
        <w:t>,</w:t>
      </w:r>
      <w:r w:rsidR="00E70DCC">
        <w:rPr>
          <w:rtl/>
        </w:rPr>
        <w:t xml:space="preserve"> </w:t>
      </w:r>
      <w:bookmarkStart w:id="3323" w:name="_ETM_Q13_543409"/>
      <w:bookmarkEnd w:id="3323"/>
      <w:r w:rsidR="00E70DCC">
        <w:rPr>
          <w:rtl/>
        </w:rPr>
        <w:t xml:space="preserve">ואהבה </w:t>
      </w:r>
      <w:bookmarkStart w:id="3324" w:name="_ETM_Q13_543859"/>
      <w:bookmarkEnd w:id="3324"/>
      <w:r w:rsidR="00E70DCC">
        <w:rPr>
          <w:rtl/>
        </w:rPr>
        <w:t xml:space="preserve">גדולה </w:t>
      </w:r>
      <w:bookmarkStart w:id="3325" w:name="_ETM_Q13_544250"/>
      <w:bookmarkEnd w:id="3325"/>
      <w:r w:rsidR="00E70DCC">
        <w:rPr>
          <w:rtl/>
        </w:rPr>
        <w:t xml:space="preserve">לעם </w:t>
      </w:r>
      <w:bookmarkStart w:id="3326" w:name="_ETM_Q13_544579"/>
      <w:bookmarkEnd w:id="3326"/>
      <w:r w:rsidR="00E70DCC">
        <w:rPr>
          <w:rtl/>
        </w:rPr>
        <w:t>ישראל</w:t>
      </w:r>
      <w:r w:rsidR="00E70DCC">
        <w:rPr>
          <w:rFonts w:hint="cs"/>
          <w:rtl/>
        </w:rPr>
        <w:t xml:space="preserve">. </w:t>
      </w:r>
      <w:bookmarkStart w:id="3327" w:name="_ETM_Q13_545180"/>
      <w:bookmarkEnd w:id="3327"/>
      <w:r w:rsidR="00E70DCC">
        <w:rPr>
          <w:rFonts w:hint="cs"/>
          <w:rtl/>
        </w:rPr>
        <w:t>ר</w:t>
      </w:r>
      <w:r w:rsidR="00E70DCC">
        <w:rPr>
          <w:rtl/>
        </w:rPr>
        <w:t xml:space="preserve">ק </w:t>
      </w:r>
      <w:bookmarkStart w:id="3328" w:name="_ETM_Q13_545450"/>
      <w:bookmarkEnd w:id="3328"/>
      <w:r w:rsidR="00E70DCC">
        <w:rPr>
          <w:rtl/>
        </w:rPr>
        <w:t xml:space="preserve">תשמרו </w:t>
      </w:r>
      <w:bookmarkStart w:id="3329" w:name="_ETM_Q13_545960"/>
      <w:bookmarkEnd w:id="3329"/>
      <w:r w:rsidR="00E70DCC">
        <w:rPr>
          <w:rtl/>
        </w:rPr>
        <w:t xml:space="preserve">על </w:t>
      </w:r>
      <w:bookmarkStart w:id="3330" w:name="_ETM_Q13_546049"/>
      <w:bookmarkEnd w:id="3330"/>
      <w:r w:rsidR="00E70DCC">
        <w:rPr>
          <w:rtl/>
        </w:rPr>
        <w:t xml:space="preserve">עצמכם </w:t>
      </w:r>
      <w:bookmarkStart w:id="3331" w:name="_ETM_Q13_546979"/>
      <w:bookmarkEnd w:id="3331"/>
      <w:r w:rsidR="00E70DCC">
        <w:rPr>
          <w:rFonts w:hint="cs"/>
          <w:rtl/>
        </w:rPr>
        <w:t xml:space="preserve">עד כמה שהדבר ניתן. </w:t>
      </w:r>
    </w:p>
    <w:p w:rsidR="00E70DCC" w:rsidRDefault="00E70DCC" w:rsidP="00AD06B3">
      <w:pPr>
        <w:rPr>
          <w:rtl/>
        </w:rPr>
      </w:pPr>
      <w:bookmarkStart w:id="3332" w:name="_ETM_Q13_546123"/>
      <w:bookmarkStart w:id="3333" w:name="_ETM_Q13_546218"/>
      <w:bookmarkEnd w:id="3332"/>
      <w:bookmarkEnd w:id="3333"/>
    </w:p>
    <w:p w:rsidR="00E70DCC" w:rsidRDefault="00E70DCC" w:rsidP="00AD06B3">
      <w:pPr>
        <w:rPr>
          <w:rtl/>
        </w:rPr>
      </w:pPr>
      <w:bookmarkStart w:id="3334" w:name="_ETM_Q13_546282"/>
      <w:bookmarkStart w:id="3335" w:name="_ETM_Q13_546370"/>
      <w:bookmarkStart w:id="3336" w:name="_ETM_Q13_547190"/>
      <w:bookmarkStart w:id="3337" w:name="_ETM_Q13_547490"/>
      <w:bookmarkStart w:id="3338" w:name="_ETM_Q13_547970"/>
      <w:bookmarkStart w:id="3339" w:name="_ETM_Q13_549260"/>
      <w:bookmarkStart w:id="3340" w:name="_ETM_Q13_549410"/>
      <w:bookmarkEnd w:id="3334"/>
      <w:bookmarkEnd w:id="3335"/>
      <w:bookmarkEnd w:id="3336"/>
      <w:bookmarkEnd w:id="3337"/>
      <w:bookmarkEnd w:id="3338"/>
      <w:bookmarkEnd w:id="3339"/>
      <w:bookmarkEnd w:id="3340"/>
      <w:r>
        <w:rPr>
          <w:rFonts w:hint="cs"/>
          <w:rtl/>
        </w:rPr>
        <w:t>אני מ</w:t>
      </w:r>
      <w:r>
        <w:rPr>
          <w:rtl/>
        </w:rPr>
        <w:t xml:space="preserve">בקש </w:t>
      </w:r>
      <w:bookmarkStart w:id="3341" w:name="_ETM_Q13_550540"/>
      <w:bookmarkEnd w:id="3341"/>
      <w:r>
        <w:rPr>
          <w:rtl/>
        </w:rPr>
        <w:t xml:space="preserve">להציג </w:t>
      </w:r>
      <w:bookmarkStart w:id="3342" w:name="_ETM_Q13_550990"/>
      <w:bookmarkEnd w:id="3342"/>
      <w:r>
        <w:rPr>
          <w:rtl/>
        </w:rPr>
        <w:t xml:space="preserve">את </w:t>
      </w:r>
      <w:bookmarkStart w:id="3343" w:name="_ETM_Q13_551079"/>
      <w:bookmarkEnd w:id="3343"/>
      <w:r>
        <w:rPr>
          <w:rtl/>
        </w:rPr>
        <w:t xml:space="preserve">הצעת </w:t>
      </w:r>
      <w:bookmarkStart w:id="3344" w:name="_ETM_Q13_551560"/>
      <w:bookmarkEnd w:id="3344"/>
      <w:r>
        <w:rPr>
          <w:rtl/>
        </w:rPr>
        <w:t>החוק</w:t>
      </w:r>
      <w:r>
        <w:rPr>
          <w:rFonts w:hint="cs"/>
          <w:rtl/>
        </w:rPr>
        <w:t>,</w:t>
      </w:r>
      <w:r>
        <w:rPr>
          <w:rtl/>
        </w:rPr>
        <w:t xml:space="preserve"> </w:t>
      </w:r>
      <w:bookmarkStart w:id="3345" w:name="_ETM_Q13_551829"/>
      <w:bookmarkEnd w:id="3345"/>
      <w:r>
        <w:rPr>
          <w:rtl/>
        </w:rPr>
        <w:t xml:space="preserve">אני </w:t>
      </w:r>
      <w:bookmarkStart w:id="3346" w:name="_ETM_Q13_551979"/>
      <w:bookmarkEnd w:id="3346"/>
      <w:r>
        <w:rPr>
          <w:rtl/>
        </w:rPr>
        <w:t xml:space="preserve">אעשה </w:t>
      </w:r>
      <w:bookmarkStart w:id="3347" w:name="_ETM_Q13_552219"/>
      <w:bookmarkEnd w:id="3347"/>
      <w:r>
        <w:rPr>
          <w:rFonts w:hint="cs"/>
          <w:rtl/>
        </w:rPr>
        <w:t xml:space="preserve">זאת בקצרה. </w:t>
      </w:r>
      <w:bookmarkStart w:id="3348" w:name="_ETM_Q13_552279"/>
      <w:bookmarkStart w:id="3349" w:name="_ETM_Q13_552399"/>
      <w:bookmarkStart w:id="3350" w:name="_ETM_Q13_554360"/>
      <w:bookmarkEnd w:id="3348"/>
      <w:bookmarkEnd w:id="3349"/>
      <w:bookmarkEnd w:id="3350"/>
      <w:r>
        <w:rPr>
          <w:rtl/>
        </w:rPr>
        <w:t xml:space="preserve">בזמנו </w:t>
      </w:r>
      <w:bookmarkStart w:id="3351" w:name="_ETM_Q13_554960"/>
      <w:bookmarkEnd w:id="3351"/>
      <w:r>
        <w:rPr>
          <w:rtl/>
        </w:rPr>
        <w:t>ה</w:t>
      </w:r>
      <w:r>
        <w:rPr>
          <w:rFonts w:hint="cs"/>
          <w:rtl/>
        </w:rPr>
        <w:t>ע</w:t>
      </w:r>
      <w:r>
        <w:rPr>
          <w:rtl/>
        </w:rPr>
        <w:t xml:space="preserve">לו </w:t>
      </w:r>
      <w:bookmarkStart w:id="3352" w:name="_ETM_Q13_556270"/>
      <w:bookmarkEnd w:id="3352"/>
      <w:r>
        <w:rPr>
          <w:rtl/>
        </w:rPr>
        <w:t xml:space="preserve">את </w:t>
      </w:r>
      <w:bookmarkStart w:id="3353" w:name="_ETM_Q13_556450"/>
      <w:bookmarkEnd w:id="3353"/>
      <w:r>
        <w:rPr>
          <w:rtl/>
        </w:rPr>
        <w:t xml:space="preserve">מה </w:t>
      </w:r>
      <w:bookmarkStart w:id="3354" w:name="_ETM_Q13_556600"/>
      <w:bookmarkEnd w:id="3354"/>
      <w:r>
        <w:rPr>
          <w:rtl/>
        </w:rPr>
        <w:t xml:space="preserve">שנקרא </w:t>
      </w:r>
      <w:bookmarkStart w:id="3355" w:name="_ETM_Q13_558469"/>
      <w:bookmarkEnd w:id="3355"/>
      <w:r>
        <w:rPr>
          <w:rFonts w:hint="cs"/>
          <w:rtl/>
        </w:rPr>
        <w:t xml:space="preserve">מס רכישה ל-8%, לדעתי. </w:t>
      </w:r>
      <w:bookmarkStart w:id="3356" w:name="_ETM_Q13_562113"/>
      <w:bookmarkEnd w:id="3356"/>
      <w:r>
        <w:rPr>
          <w:rFonts w:hint="cs"/>
          <w:rtl/>
        </w:rPr>
        <w:t xml:space="preserve">מ-5% ל-8% או משהו בדומה לזה. </w:t>
      </w:r>
      <w:bookmarkStart w:id="3357" w:name="_ETM_Q13_568908"/>
      <w:bookmarkEnd w:id="3357"/>
    </w:p>
    <w:p w:rsidR="00E70DCC" w:rsidRDefault="00E70DCC" w:rsidP="00AD06B3">
      <w:pPr>
        <w:rPr>
          <w:rtl/>
        </w:rPr>
      </w:pPr>
      <w:bookmarkStart w:id="3358" w:name="_ETM_Q13_569038"/>
      <w:bookmarkEnd w:id="3358"/>
    </w:p>
    <w:p w:rsidR="00E70DCC" w:rsidRDefault="00E70DCC" w:rsidP="00AD06B3">
      <w:pPr>
        <w:pStyle w:val="af6"/>
        <w:keepNext/>
        <w:rPr>
          <w:rtl/>
        </w:rPr>
      </w:pPr>
      <w:bookmarkStart w:id="3359" w:name="_ETM_Q13_569069"/>
      <w:bookmarkStart w:id="3360" w:name="_ETM_Q13_569162"/>
      <w:bookmarkStart w:id="3361" w:name="_ETM_Q13_569244"/>
      <w:bookmarkEnd w:id="3359"/>
      <w:bookmarkEnd w:id="3360"/>
      <w:bookmarkEnd w:id="3361"/>
      <w:r w:rsidRPr="002D5F14">
        <w:rPr>
          <w:rStyle w:val="TagStyle"/>
          <w:rtl/>
        </w:rPr>
        <w:t xml:space="preserve"> &lt;&lt; יור &gt;&gt;</w:t>
      </w:r>
      <w:r w:rsidRPr="00295375">
        <w:rPr>
          <w:rStyle w:val="TagStyle"/>
          <w:rtl/>
        </w:rPr>
        <w:t xml:space="preserve"> </w:t>
      </w:r>
      <w:r>
        <w:rPr>
          <w:rtl/>
        </w:rPr>
        <w:t>היו"ר משה רוט:</w:t>
      </w:r>
      <w:r w:rsidRPr="00295375">
        <w:rPr>
          <w:rStyle w:val="TagStyle"/>
          <w:rtl/>
        </w:rPr>
        <w:t xml:space="preserve"> </w:t>
      </w:r>
      <w:r w:rsidRPr="002D5F14">
        <w:rPr>
          <w:rStyle w:val="TagStyle"/>
          <w:rtl/>
        </w:rPr>
        <w:t>&lt;&lt; יור &gt;&gt;</w:t>
      </w:r>
      <w:r>
        <w:rPr>
          <w:rtl/>
        </w:rPr>
        <w:t xml:space="preserve">   </w:t>
      </w:r>
    </w:p>
    <w:p w:rsidR="00E70DCC" w:rsidRDefault="00E70DCC" w:rsidP="00E703B2">
      <w:pPr>
        <w:rPr>
          <w:rtl/>
        </w:rPr>
      </w:pPr>
    </w:p>
    <w:p w:rsidR="00E70DCC" w:rsidRPr="00295375" w:rsidRDefault="00E70DCC" w:rsidP="00AD06B3">
      <w:pPr>
        <w:rPr>
          <w:rtl/>
        </w:rPr>
      </w:pPr>
      <w:bookmarkStart w:id="3362" w:name="_ETM_Q13_572697"/>
      <w:bookmarkEnd w:id="3362"/>
      <w:r>
        <w:rPr>
          <w:rFonts w:hint="cs"/>
          <w:rtl/>
        </w:rPr>
        <w:t xml:space="preserve">מדורג. </w:t>
      </w:r>
    </w:p>
    <w:p w:rsidR="00E70DCC" w:rsidRDefault="00E70DCC" w:rsidP="00AD06B3">
      <w:pPr>
        <w:rPr>
          <w:rtl/>
        </w:rPr>
      </w:pPr>
      <w:bookmarkStart w:id="3363" w:name="_ETM_Q13_569346"/>
      <w:bookmarkEnd w:id="3363"/>
    </w:p>
    <w:p w:rsidR="00E70DCC" w:rsidRDefault="00E70DCC" w:rsidP="00AD06B3">
      <w:pPr>
        <w:pStyle w:val="-"/>
        <w:keepNext/>
        <w:rPr>
          <w:rtl/>
        </w:rPr>
      </w:pPr>
      <w:bookmarkStart w:id="3364" w:name="_ETM_Q13_566015"/>
      <w:bookmarkStart w:id="3365" w:name="_ETM_Q13_566150"/>
      <w:bookmarkStart w:id="3366" w:name="ET_speakercontinue_5971_21"/>
      <w:bookmarkEnd w:id="3364"/>
      <w:bookmarkEnd w:id="3365"/>
      <w:r w:rsidRPr="002D5F14">
        <w:rPr>
          <w:rStyle w:val="TagStyle"/>
          <w:rtl/>
        </w:rPr>
        <w:t xml:space="preserve"> &lt;&lt; דובר_המשך &gt;&gt;</w:t>
      </w:r>
      <w:r w:rsidRPr="00295375">
        <w:rPr>
          <w:rStyle w:val="TagStyle"/>
          <w:rtl/>
        </w:rPr>
        <w:t xml:space="preserve"> </w:t>
      </w:r>
      <w:r>
        <w:rPr>
          <w:rtl/>
        </w:rPr>
        <w:t>השר המקשר בין הממשלה לכנסת דוד אמסלם:</w:t>
      </w:r>
      <w:r w:rsidRPr="00295375">
        <w:rPr>
          <w:rStyle w:val="TagStyle"/>
          <w:rtl/>
        </w:rPr>
        <w:t xml:space="preserve"> </w:t>
      </w:r>
      <w:r w:rsidRPr="002D5F14">
        <w:rPr>
          <w:rStyle w:val="TagStyle"/>
          <w:rtl/>
        </w:rPr>
        <w:t>&lt;&lt; דובר_המשך &gt;&gt;</w:t>
      </w:r>
      <w:r>
        <w:rPr>
          <w:rtl/>
        </w:rPr>
        <w:t xml:space="preserve">   </w:t>
      </w:r>
      <w:bookmarkEnd w:id="3366"/>
    </w:p>
    <w:p w:rsidR="00E70DCC" w:rsidRDefault="00E70DCC" w:rsidP="00E703B2">
      <w:pPr>
        <w:rPr>
          <w:rtl/>
        </w:rPr>
      </w:pPr>
    </w:p>
    <w:p w:rsidR="00E70DCC" w:rsidRDefault="00E70DCC" w:rsidP="00AD06B3">
      <w:pPr>
        <w:rPr>
          <w:rtl/>
        </w:rPr>
      </w:pPr>
      <w:bookmarkStart w:id="3367" w:name="_ETM_Q13_567227"/>
      <w:bookmarkEnd w:id="3367"/>
      <w:r>
        <w:rPr>
          <w:rFonts w:hint="cs"/>
          <w:rtl/>
        </w:rPr>
        <w:t xml:space="preserve">כן, כן, זה </w:t>
      </w:r>
      <w:bookmarkStart w:id="3368" w:name="_ETM_Q13_568500"/>
      <w:bookmarkEnd w:id="3368"/>
      <w:r>
        <w:rPr>
          <w:rFonts w:hint="cs"/>
          <w:rtl/>
        </w:rPr>
        <w:t xml:space="preserve">באופן דיפרנציאלי. </w:t>
      </w:r>
      <w:bookmarkStart w:id="3369" w:name="_ETM_Q13_569421"/>
      <w:bookmarkStart w:id="3370" w:name="_ETM_Q13_569533"/>
      <w:bookmarkStart w:id="3371" w:name="_ETM_Q13_558770"/>
      <w:bookmarkStart w:id="3372" w:name="_ETM_Q13_559009"/>
      <w:bookmarkStart w:id="3373" w:name="_ETM_Q13_561029"/>
      <w:bookmarkStart w:id="3374" w:name="_ETM_Q13_561509"/>
      <w:bookmarkStart w:id="3375" w:name="_ETM_Q13_561630"/>
      <w:bookmarkStart w:id="3376" w:name="_ETM_Q13_562470"/>
      <w:bookmarkStart w:id="3377" w:name="_ETM_Q13_563130"/>
      <w:bookmarkStart w:id="3378" w:name="_ETM_Q13_563880"/>
      <w:bookmarkStart w:id="3379" w:name="_ETM_Q13_563939"/>
      <w:bookmarkStart w:id="3380" w:name="_ETM_Q13_564180"/>
      <w:bookmarkStart w:id="3381" w:name="_ETM_Q13_564509"/>
      <w:bookmarkStart w:id="3382" w:name="_ETM_Q13_565549"/>
      <w:bookmarkStart w:id="3383" w:name="_ETM_Q13_565909"/>
      <w:bookmarkStart w:id="3384" w:name="_ETM_Q13_566390"/>
      <w:bookmarkStart w:id="3385" w:name="_ETM_Q13_567189"/>
      <w:bookmarkStart w:id="3386" w:name="_ETM_Q13_567729"/>
      <w:bookmarkStart w:id="3387" w:name="_ETM_Q13_568509"/>
      <w:bookmarkStart w:id="3388" w:name="_ETM_Q13_568689"/>
      <w:bookmarkStart w:id="3389" w:name="_ETM_Q13_569259"/>
      <w:bookmarkStart w:id="3390" w:name="_ETM_Q13_570429"/>
      <w:bookmarkStart w:id="3391" w:name="_ETM_Q13_570639"/>
      <w:bookmarkStart w:id="3392" w:name="_ETM_Q13_570880"/>
      <w:bookmarkStart w:id="3393" w:name="_ETM_Q13_571569"/>
      <w:bookmarkStart w:id="3394" w:name="_ETM_Q13_571779"/>
      <w:bookmarkStart w:id="3395" w:name="_ETM_Q13_572079"/>
      <w:bookmarkStart w:id="3396" w:name="_ETM_Q13_573469"/>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r>
        <w:rPr>
          <w:rtl/>
        </w:rPr>
        <w:t xml:space="preserve">כל </w:t>
      </w:r>
      <w:bookmarkStart w:id="3397" w:name="_ETM_Q13_573710"/>
      <w:bookmarkEnd w:id="3397"/>
      <w:r>
        <w:rPr>
          <w:rtl/>
        </w:rPr>
        <w:t xml:space="preserve">הרעיון </w:t>
      </w:r>
      <w:bookmarkStart w:id="3398" w:name="_ETM_Q13_574189"/>
      <w:bookmarkEnd w:id="3398"/>
      <w:r>
        <w:rPr>
          <w:rFonts w:hint="cs"/>
          <w:rtl/>
        </w:rPr>
        <w:t xml:space="preserve">היה </w:t>
      </w:r>
      <w:bookmarkStart w:id="3399" w:name="_ETM_Q13_574729"/>
      <w:bookmarkStart w:id="3400" w:name="_ETM_Q13_575420"/>
      <w:bookmarkEnd w:id="3399"/>
      <w:bookmarkEnd w:id="3400"/>
      <w:r>
        <w:rPr>
          <w:rtl/>
        </w:rPr>
        <w:t xml:space="preserve">להוריד </w:t>
      </w:r>
      <w:bookmarkStart w:id="3401" w:name="_ETM_Q13_575839"/>
      <w:bookmarkEnd w:id="3401"/>
      <w:r>
        <w:rPr>
          <w:rtl/>
        </w:rPr>
        <w:t xml:space="preserve">ביקושים </w:t>
      </w:r>
      <w:bookmarkStart w:id="3402" w:name="_ETM_Q13_576350"/>
      <w:bookmarkEnd w:id="3402"/>
      <w:r>
        <w:rPr>
          <w:rtl/>
        </w:rPr>
        <w:t xml:space="preserve">של </w:t>
      </w:r>
      <w:bookmarkStart w:id="3403" w:name="_ETM_Q13_576529"/>
      <w:bookmarkEnd w:id="3403"/>
      <w:r>
        <w:rPr>
          <w:rtl/>
        </w:rPr>
        <w:t xml:space="preserve">משקיעים </w:t>
      </w:r>
      <w:bookmarkStart w:id="3404" w:name="_ETM_Q13_577039"/>
      <w:bookmarkStart w:id="3405" w:name="_ETM_Q13_577264"/>
      <w:bookmarkEnd w:id="3404"/>
      <w:bookmarkEnd w:id="3405"/>
      <w:r>
        <w:rPr>
          <w:rFonts w:hint="cs"/>
          <w:rtl/>
        </w:rPr>
        <w:t xml:space="preserve">על מנת שזוגות </w:t>
      </w:r>
      <w:r w:rsidR="00E703B2">
        <w:rPr>
          <w:rFonts w:hint="cs"/>
          <w:rtl/>
        </w:rPr>
        <w:t>– – –</w:t>
      </w:r>
    </w:p>
    <w:p w:rsidR="00E70DCC" w:rsidRDefault="00E70DCC" w:rsidP="00AD06B3">
      <w:pPr>
        <w:rPr>
          <w:rtl/>
        </w:rPr>
      </w:pPr>
      <w:bookmarkStart w:id="3406" w:name="_ETM_Q13_574847"/>
      <w:bookmarkStart w:id="3407" w:name="_ETM_Q13_574998"/>
      <w:bookmarkEnd w:id="3406"/>
      <w:bookmarkEnd w:id="3407"/>
    </w:p>
    <w:p w:rsidR="00E70DCC" w:rsidRDefault="00E70DCC" w:rsidP="00AD06B3">
      <w:pPr>
        <w:pStyle w:val="af6"/>
        <w:keepNext/>
        <w:rPr>
          <w:rtl/>
        </w:rPr>
      </w:pPr>
      <w:bookmarkStart w:id="3408" w:name="_ETM_Q13_575024"/>
      <w:bookmarkStart w:id="3409" w:name="_ETM_Q13_575144"/>
      <w:bookmarkEnd w:id="3408"/>
      <w:bookmarkEnd w:id="3409"/>
      <w:r w:rsidRPr="002D5F14">
        <w:rPr>
          <w:rStyle w:val="TagStyle"/>
          <w:rtl/>
        </w:rPr>
        <w:t xml:space="preserve"> &lt;&lt; יור &gt;&gt;</w:t>
      </w:r>
      <w:r w:rsidRPr="00295375">
        <w:rPr>
          <w:rStyle w:val="TagStyle"/>
          <w:rtl/>
        </w:rPr>
        <w:t xml:space="preserve"> </w:t>
      </w:r>
      <w:r>
        <w:rPr>
          <w:rtl/>
        </w:rPr>
        <w:t>היו"ר משה רוט:</w:t>
      </w:r>
      <w:r w:rsidRPr="00295375">
        <w:rPr>
          <w:rStyle w:val="TagStyle"/>
          <w:rtl/>
        </w:rPr>
        <w:t xml:space="preserve"> </w:t>
      </w:r>
      <w:r w:rsidRPr="002D5F14">
        <w:rPr>
          <w:rStyle w:val="TagStyle"/>
          <w:rtl/>
        </w:rPr>
        <w:t>&lt;&lt; יור &gt;&gt;</w:t>
      </w:r>
      <w:r>
        <w:rPr>
          <w:rtl/>
        </w:rPr>
        <w:t xml:space="preserve">   </w:t>
      </w:r>
    </w:p>
    <w:p w:rsidR="00E70DCC" w:rsidRDefault="00E70DCC" w:rsidP="00E703B2">
      <w:pPr>
        <w:rPr>
          <w:rtl/>
        </w:rPr>
      </w:pPr>
    </w:p>
    <w:p w:rsidR="00E70DCC" w:rsidRDefault="00E70DCC" w:rsidP="00AD06B3">
      <w:pPr>
        <w:rPr>
          <w:rtl/>
        </w:rPr>
      </w:pPr>
      <w:bookmarkStart w:id="3410" w:name="_ETM_Q13_576286"/>
      <w:bookmarkEnd w:id="3410"/>
      <w:r>
        <w:rPr>
          <w:rFonts w:hint="cs"/>
          <w:rtl/>
        </w:rPr>
        <w:t xml:space="preserve">על דירה שנייה, כן, כבודו צודק. </w:t>
      </w:r>
      <w:r>
        <w:rPr>
          <w:rtl/>
        </w:rPr>
        <w:t xml:space="preserve"> </w:t>
      </w:r>
      <w:bookmarkStart w:id="3411" w:name="_ETM_Q13_577490"/>
      <w:bookmarkEnd w:id="3411"/>
    </w:p>
    <w:p w:rsidR="00E70DCC" w:rsidRDefault="00E70DCC" w:rsidP="00AD06B3">
      <w:pPr>
        <w:rPr>
          <w:rtl/>
        </w:rPr>
      </w:pPr>
      <w:bookmarkStart w:id="3412" w:name="_ETM_Q13_581249"/>
      <w:bookmarkStart w:id="3413" w:name="_ETM_Q13_581330"/>
      <w:bookmarkStart w:id="3414" w:name="_ETM_Q13_579056"/>
      <w:bookmarkEnd w:id="3412"/>
      <w:bookmarkEnd w:id="3413"/>
      <w:bookmarkEnd w:id="3414"/>
    </w:p>
    <w:p w:rsidR="00E70DCC" w:rsidRDefault="00E70DCC" w:rsidP="00AD06B3">
      <w:pPr>
        <w:pStyle w:val="-"/>
        <w:keepNext/>
        <w:rPr>
          <w:rtl/>
        </w:rPr>
      </w:pPr>
      <w:bookmarkStart w:id="3415" w:name="_ETM_Q13_579173"/>
      <w:bookmarkStart w:id="3416" w:name="ET_speakercontinue_5971_23"/>
      <w:bookmarkEnd w:id="3415"/>
      <w:r w:rsidRPr="002D5F14">
        <w:rPr>
          <w:rStyle w:val="TagStyle"/>
          <w:rtl/>
        </w:rPr>
        <w:t xml:space="preserve"> &lt;&lt; דובר_המשך &gt;&gt;</w:t>
      </w:r>
      <w:r w:rsidRPr="00295375">
        <w:rPr>
          <w:rStyle w:val="TagStyle"/>
          <w:rtl/>
        </w:rPr>
        <w:t xml:space="preserve"> </w:t>
      </w:r>
      <w:r>
        <w:rPr>
          <w:rtl/>
        </w:rPr>
        <w:t>השר המקשר בין הממשלה לכנסת דוד אמסלם:</w:t>
      </w:r>
      <w:r w:rsidRPr="00295375">
        <w:rPr>
          <w:rStyle w:val="TagStyle"/>
          <w:rtl/>
        </w:rPr>
        <w:t xml:space="preserve"> </w:t>
      </w:r>
      <w:r w:rsidRPr="002D5F14">
        <w:rPr>
          <w:rStyle w:val="TagStyle"/>
          <w:rtl/>
        </w:rPr>
        <w:t>&lt;&lt; דובר_המשך &gt;&gt;</w:t>
      </w:r>
      <w:r>
        <w:rPr>
          <w:rtl/>
        </w:rPr>
        <w:t xml:space="preserve">   </w:t>
      </w:r>
      <w:bookmarkEnd w:id="3416"/>
    </w:p>
    <w:p w:rsidR="00E70DCC" w:rsidRDefault="00E70DCC" w:rsidP="00E703B2">
      <w:pPr>
        <w:rPr>
          <w:rtl/>
        </w:rPr>
      </w:pPr>
    </w:p>
    <w:p w:rsidR="00E70DCC" w:rsidRDefault="00E70DCC" w:rsidP="00AD06B3">
      <w:pPr>
        <w:rPr>
          <w:rtl/>
        </w:rPr>
      </w:pPr>
      <w:bookmarkStart w:id="3417" w:name="_ETM_Q13_580425"/>
      <w:bookmarkStart w:id="3418" w:name="_ETM_Q13_579906"/>
      <w:bookmarkEnd w:id="3417"/>
      <w:bookmarkEnd w:id="3418"/>
      <w:r>
        <w:rPr>
          <w:rFonts w:hint="cs"/>
          <w:rtl/>
        </w:rPr>
        <w:t xml:space="preserve">על דירה שנייה אני מדבר – על מנת שזוגות צעירים יוכלו </w:t>
      </w:r>
      <w:bookmarkStart w:id="3419" w:name="_ETM_Q13_586526"/>
      <w:bookmarkEnd w:id="3419"/>
      <w:r>
        <w:rPr>
          <w:rFonts w:hint="cs"/>
          <w:rtl/>
        </w:rPr>
        <w:t xml:space="preserve">לרכוש דירה, וככה בעצם </w:t>
      </w:r>
      <w:proofErr w:type="spellStart"/>
      <w:r>
        <w:rPr>
          <w:rFonts w:hint="cs"/>
          <w:rtl/>
        </w:rPr>
        <w:t>הביקושים</w:t>
      </w:r>
      <w:proofErr w:type="spellEnd"/>
      <w:r>
        <w:rPr>
          <w:rFonts w:hint="cs"/>
          <w:rtl/>
        </w:rPr>
        <w:t xml:space="preserve"> ירדו בהיבט של ההשקעות</w:t>
      </w:r>
      <w:bookmarkStart w:id="3420" w:name="_ETM_Q13_593757"/>
      <w:bookmarkEnd w:id="3420"/>
      <w:r>
        <w:rPr>
          <w:rFonts w:hint="cs"/>
          <w:rtl/>
        </w:rPr>
        <w:t xml:space="preserve">. זה </w:t>
      </w:r>
      <w:bookmarkStart w:id="3421" w:name="_ETM_Q13_585478"/>
      <w:bookmarkStart w:id="3422" w:name="_ETM_Q13_585598"/>
      <w:bookmarkStart w:id="3423" w:name="_ETM_Q13_580279"/>
      <w:bookmarkStart w:id="3424" w:name="_ETM_Q13_580729"/>
      <w:bookmarkStart w:id="3425" w:name="_ETM_Q13_581509"/>
      <w:bookmarkStart w:id="3426" w:name="_ETM_Q13_581779"/>
      <w:bookmarkStart w:id="3427" w:name="_ETM_Q13_581899"/>
      <w:bookmarkStart w:id="3428" w:name="_ETM_Q13_582680"/>
      <w:bookmarkStart w:id="3429" w:name="_ETM_Q13_582890"/>
      <w:bookmarkStart w:id="3430" w:name="_ETM_Q13_583100"/>
      <w:bookmarkStart w:id="3431" w:name="_ETM_Q13_583580"/>
      <w:bookmarkStart w:id="3432" w:name="_ETM_Q13_583910"/>
      <w:bookmarkStart w:id="3433" w:name="_ETM_Q13_584180"/>
      <w:bookmarkStart w:id="3434" w:name="_ETM_Q13_584540"/>
      <w:bookmarkStart w:id="3435" w:name="_ETM_Q13_585349"/>
      <w:bookmarkStart w:id="3436" w:name="_ETM_Q13_585919"/>
      <w:bookmarkStart w:id="3437" w:name="_ETM_Q13_587659"/>
      <w:bookmarkStart w:id="3438" w:name="_ETM_Q13_589520"/>
      <w:bookmarkStart w:id="3439" w:name="_ETM_Q13_590119"/>
      <w:bookmarkStart w:id="3440" w:name="_ETM_Q13_590869"/>
      <w:bookmarkStart w:id="3441" w:name="_ETM_Q13_591439"/>
      <w:bookmarkStart w:id="3442" w:name="_ETM_Q13_591740"/>
      <w:bookmarkStart w:id="3443" w:name="_ETM_Q13_593979"/>
      <w:bookmarkStart w:id="3444" w:name="_ETM_Q13_594339"/>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r>
        <w:rPr>
          <w:rtl/>
        </w:rPr>
        <w:t xml:space="preserve">היה </w:t>
      </w:r>
      <w:bookmarkStart w:id="3445" w:name="_ETM_Q13_594459"/>
      <w:bookmarkEnd w:id="3445"/>
      <w:r>
        <w:rPr>
          <w:rtl/>
        </w:rPr>
        <w:t xml:space="preserve">להוראת </w:t>
      </w:r>
      <w:bookmarkStart w:id="3446" w:name="_ETM_Q13_594969"/>
      <w:bookmarkEnd w:id="3446"/>
      <w:r>
        <w:rPr>
          <w:rtl/>
        </w:rPr>
        <w:t xml:space="preserve">שעה </w:t>
      </w:r>
      <w:bookmarkStart w:id="3447" w:name="_ETM_Q13_595240"/>
      <w:bookmarkEnd w:id="3447"/>
      <w:r>
        <w:rPr>
          <w:rtl/>
        </w:rPr>
        <w:t>בזמנו</w:t>
      </w:r>
      <w:r>
        <w:rPr>
          <w:rFonts w:hint="cs"/>
          <w:rtl/>
        </w:rPr>
        <w:t>.</w:t>
      </w:r>
      <w:r>
        <w:rPr>
          <w:rtl/>
        </w:rPr>
        <w:t xml:space="preserve"> </w:t>
      </w:r>
      <w:bookmarkStart w:id="3448" w:name="_ETM_Q13_596259"/>
      <w:bookmarkEnd w:id="3448"/>
      <w:r>
        <w:rPr>
          <w:rtl/>
        </w:rPr>
        <w:t xml:space="preserve">הממשלה </w:t>
      </w:r>
      <w:bookmarkStart w:id="3449" w:name="_ETM_Q13_596740"/>
      <w:bookmarkEnd w:id="3449"/>
      <w:r>
        <w:rPr>
          <w:rtl/>
        </w:rPr>
        <w:t xml:space="preserve">מבקשת </w:t>
      </w:r>
      <w:bookmarkStart w:id="3450" w:name="_ETM_Q13_597279"/>
      <w:bookmarkEnd w:id="3450"/>
      <w:r>
        <w:rPr>
          <w:rtl/>
        </w:rPr>
        <w:t xml:space="preserve">להאריך </w:t>
      </w:r>
      <w:bookmarkStart w:id="3451" w:name="_ETM_Q13_597639"/>
      <w:bookmarkEnd w:id="3451"/>
      <w:r>
        <w:rPr>
          <w:rtl/>
        </w:rPr>
        <w:t xml:space="preserve">את </w:t>
      </w:r>
      <w:bookmarkStart w:id="3452" w:name="_ETM_Q13_597759"/>
      <w:bookmarkEnd w:id="3452"/>
      <w:r>
        <w:rPr>
          <w:rtl/>
        </w:rPr>
        <w:t>זה</w:t>
      </w:r>
      <w:r>
        <w:rPr>
          <w:rFonts w:hint="cs"/>
          <w:rtl/>
        </w:rPr>
        <w:t>.</w:t>
      </w:r>
      <w:r>
        <w:rPr>
          <w:rtl/>
        </w:rPr>
        <w:t xml:space="preserve"> </w:t>
      </w:r>
      <w:bookmarkStart w:id="3453" w:name="_ETM_Q13_599070"/>
      <w:bookmarkEnd w:id="3453"/>
      <w:r>
        <w:rPr>
          <w:rtl/>
        </w:rPr>
        <w:t xml:space="preserve">כרגע </w:t>
      </w:r>
      <w:bookmarkStart w:id="3454" w:name="_ETM_Q13_599460"/>
      <w:bookmarkEnd w:id="3454"/>
      <w:r>
        <w:rPr>
          <w:rtl/>
        </w:rPr>
        <w:t xml:space="preserve">שום </w:t>
      </w:r>
      <w:bookmarkStart w:id="3455" w:name="_ETM_Q13_599700"/>
      <w:bookmarkEnd w:id="3455"/>
      <w:r>
        <w:rPr>
          <w:rtl/>
        </w:rPr>
        <w:t xml:space="preserve">דבר </w:t>
      </w:r>
      <w:bookmarkStart w:id="3456" w:name="_ETM_Q13_599970"/>
      <w:bookmarkEnd w:id="3456"/>
      <w:r>
        <w:rPr>
          <w:rtl/>
        </w:rPr>
        <w:t xml:space="preserve">לא </w:t>
      </w:r>
      <w:bookmarkStart w:id="3457" w:name="_ETM_Q13_600210"/>
      <w:bookmarkEnd w:id="3457"/>
      <w:r>
        <w:rPr>
          <w:rtl/>
        </w:rPr>
        <w:t xml:space="preserve">משתנה </w:t>
      </w:r>
      <w:bookmarkStart w:id="3458" w:name="_ETM_Q13_600720"/>
      <w:bookmarkEnd w:id="3458"/>
      <w:r>
        <w:rPr>
          <w:rtl/>
        </w:rPr>
        <w:t xml:space="preserve">גם </w:t>
      </w:r>
      <w:bookmarkStart w:id="3459" w:name="_ETM_Q13_600900"/>
      <w:bookmarkEnd w:id="3459"/>
      <w:r>
        <w:rPr>
          <w:rtl/>
        </w:rPr>
        <w:t xml:space="preserve">בהיבט </w:t>
      </w:r>
      <w:bookmarkStart w:id="3460" w:name="_ETM_Q13_601320"/>
      <w:bookmarkEnd w:id="3460"/>
      <w:r>
        <w:rPr>
          <w:rtl/>
        </w:rPr>
        <w:t>הזה</w:t>
      </w:r>
      <w:r>
        <w:rPr>
          <w:rFonts w:hint="cs"/>
          <w:rtl/>
        </w:rPr>
        <w:t>,</w:t>
      </w:r>
      <w:r>
        <w:rPr>
          <w:rtl/>
        </w:rPr>
        <w:t xml:space="preserve"> </w:t>
      </w:r>
      <w:bookmarkStart w:id="3461" w:name="_ETM_Q13_603229"/>
      <w:bookmarkEnd w:id="3461"/>
      <w:r>
        <w:rPr>
          <w:rtl/>
        </w:rPr>
        <w:t>ולכן</w:t>
      </w:r>
      <w:r>
        <w:rPr>
          <w:rFonts w:hint="cs"/>
          <w:rtl/>
        </w:rPr>
        <w:t>,</w:t>
      </w:r>
      <w:r>
        <w:rPr>
          <w:rtl/>
        </w:rPr>
        <w:t xml:space="preserve"> </w:t>
      </w:r>
      <w:bookmarkStart w:id="3462" w:name="_ETM_Q13_604069"/>
      <w:bookmarkStart w:id="3463" w:name="_ETM_Q13_604249"/>
      <w:bookmarkStart w:id="3464" w:name="_ETM_Q13_605119"/>
      <w:bookmarkEnd w:id="3462"/>
      <w:bookmarkEnd w:id="3463"/>
      <w:bookmarkEnd w:id="3464"/>
      <w:r>
        <w:rPr>
          <w:rtl/>
        </w:rPr>
        <w:t xml:space="preserve">עד </w:t>
      </w:r>
      <w:bookmarkStart w:id="3465" w:name="_ETM_Q13_605329"/>
      <w:bookmarkEnd w:id="3465"/>
      <w:r>
        <w:rPr>
          <w:rtl/>
        </w:rPr>
        <w:t>ש</w:t>
      </w:r>
      <w:bookmarkStart w:id="3466" w:name="_ETM_Q13_606020"/>
      <w:bookmarkEnd w:id="3466"/>
      <w:r>
        <w:rPr>
          <w:rtl/>
        </w:rPr>
        <w:t xml:space="preserve">אתה </w:t>
      </w:r>
      <w:bookmarkStart w:id="3467" w:name="_ETM_Q13_606229"/>
      <w:bookmarkEnd w:id="3467"/>
      <w:r>
        <w:rPr>
          <w:rtl/>
        </w:rPr>
        <w:t xml:space="preserve">לא </w:t>
      </w:r>
      <w:bookmarkStart w:id="3468" w:name="_ETM_Q13_606349"/>
      <w:bookmarkEnd w:id="3468"/>
      <w:r>
        <w:rPr>
          <w:rtl/>
        </w:rPr>
        <w:t>מגי</w:t>
      </w:r>
      <w:r>
        <w:rPr>
          <w:rFonts w:hint="cs"/>
          <w:rtl/>
        </w:rPr>
        <w:t>ע</w:t>
      </w:r>
      <w:r>
        <w:rPr>
          <w:rtl/>
        </w:rPr>
        <w:t xml:space="preserve"> </w:t>
      </w:r>
      <w:bookmarkStart w:id="3469" w:name="_ETM_Q13_607489"/>
      <w:bookmarkEnd w:id="3469"/>
      <w:r>
        <w:rPr>
          <w:rFonts w:hint="cs"/>
          <w:rtl/>
        </w:rPr>
        <w:t xml:space="preserve">למצב </w:t>
      </w:r>
      <w:bookmarkStart w:id="3470" w:name="_ETM_Q13_607700"/>
      <w:bookmarkStart w:id="3471" w:name="_ETM_Q13_607909"/>
      <w:bookmarkStart w:id="3472" w:name="_ETM_Q13_607999"/>
      <w:bookmarkStart w:id="3473" w:name="_ETM_Q13_608299"/>
      <w:bookmarkStart w:id="3474" w:name="_ETM_Q13_609409"/>
      <w:bookmarkEnd w:id="3470"/>
      <w:bookmarkEnd w:id="3471"/>
      <w:bookmarkEnd w:id="3472"/>
      <w:bookmarkEnd w:id="3473"/>
      <w:bookmarkEnd w:id="3474"/>
      <w:r>
        <w:rPr>
          <w:rtl/>
        </w:rPr>
        <w:t xml:space="preserve">שיש </w:t>
      </w:r>
      <w:bookmarkStart w:id="3475" w:name="_ETM_Q13_609829"/>
      <w:bookmarkEnd w:id="3475"/>
      <w:r>
        <w:rPr>
          <w:rtl/>
        </w:rPr>
        <w:t xml:space="preserve">לך </w:t>
      </w:r>
      <w:bookmarkStart w:id="3476" w:name="_ETM_Q13_610790"/>
      <w:bookmarkEnd w:id="3476"/>
      <w:r>
        <w:rPr>
          <w:rFonts w:hint="cs"/>
          <w:rtl/>
        </w:rPr>
        <w:t xml:space="preserve">היצע כל כך גדול – אז יהיה הזמן </w:t>
      </w:r>
      <w:bookmarkStart w:id="3477" w:name="_ETM_Q13_619702"/>
      <w:bookmarkEnd w:id="3477"/>
      <w:r>
        <w:rPr>
          <w:rFonts w:hint="cs"/>
          <w:rtl/>
        </w:rPr>
        <w:t xml:space="preserve">לבדוק ולחשוב </w:t>
      </w:r>
      <w:bookmarkStart w:id="3478" w:name="_ETM_Q13_611209"/>
      <w:bookmarkStart w:id="3479" w:name="_ETM_Q13_611390"/>
      <w:bookmarkStart w:id="3480" w:name="_ETM_Q13_611629"/>
      <w:bookmarkStart w:id="3481" w:name="_ETM_Q13_613000"/>
      <w:bookmarkStart w:id="3482" w:name="_ETM_Q13_613690"/>
      <w:bookmarkStart w:id="3483" w:name="_ETM_Q13_613990"/>
      <w:bookmarkStart w:id="3484" w:name="_ETM_Q13_614230"/>
      <w:bookmarkStart w:id="3485" w:name="_ETM_Q13_614680"/>
      <w:bookmarkStart w:id="3486" w:name="_ETM_Q13_615640"/>
      <w:bookmarkStart w:id="3487" w:name="_ETM_Q13_616150"/>
      <w:bookmarkStart w:id="3488" w:name="_ETM_Q13_616600"/>
      <w:bookmarkStart w:id="3489" w:name="_ETM_Q13_616900"/>
      <w:bookmarkStart w:id="3490" w:name="_ETM_Q13_617320"/>
      <w:bookmarkStart w:id="3491" w:name="_ETM_Q13_618280"/>
      <w:bookmarkStart w:id="3492" w:name="_ETM_Q13_619090"/>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r>
        <w:rPr>
          <w:rtl/>
        </w:rPr>
        <w:t xml:space="preserve">להוריד </w:t>
      </w:r>
      <w:bookmarkStart w:id="3493" w:name="_ETM_Q13_619689"/>
      <w:bookmarkEnd w:id="3493"/>
      <w:r>
        <w:rPr>
          <w:rtl/>
        </w:rPr>
        <w:t xml:space="preserve">את </w:t>
      </w:r>
      <w:bookmarkStart w:id="3494" w:name="_ETM_Q13_619840"/>
      <w:bookmarkEnd w:id="3494"/>
      <w:r>
        <w:rPr>
          <w:rtl/>
        </w:rPr>
        <w:t xml:space="preserve">מס </w:t>
      </w:r>
      <w:bookmarkStart w:id="3495" w:name="_ETM_Q13_620079"/>
      <w:bookmarkEnd w:id="3495"/>
      <w:r>
        <w:rPr>
          <w:rtl/>
        </w:rPr>
        <w:t>הרכישה</w:t>
      </w:r>
      <w:r>
        <w:rPr>
          <w:rFonts w:hint="cs"/>
          <w:rtl/>
        </w:rPr>
        <w:t>.</w:t>
      </w:r>
      <w:r>
        <w:rPr>
          <w:rtl/>
        </w:rPr>
        <w:t xml:space="preserve"> </w:t>
      </w:r>
      <w:bookmarkStart w:id="3496" w:name="_ETM_Q13_620680"/>
      <w:bookmarkStart w:id="3497" w:name="_ETM_Q13_621579"/>
      <w:bookmarkEnd w:id="3496"/>
      <w:bookmarkEnd w:id="3497"/>
      <w:r>
        <w:rPr>
          <w:rtl/>
        </w:rPr>
        <w:t xml:space="preserve">הממשלה </w:t>
      </w:r>
      <w:bookmarkStart w:id="3498" w:name="_ETM_Q13_622150"/>
      <w:bookmarkEnd w:id="3498"/>
      <w:r>
        <w:rPr>
          <w:rtl/>
        </w:rPr>
        <w:t xml:space="preserve">מבקשת </w:t>
      </w:r>
      <w:bookmarkStart w:id="3499" w:name="_ETM_Q13_622540"/>
      <w:bookmarkEnd w:id="3499"/>
      <w:r>
        <w:rPr>
          <w:rtl/>
        </w:rPr>
        <w:t xml:space="preserve">מהכנסת </w:t>
      </w:r>
      <w:bookmarkStart w:id="3500" w:name="_ETM_Q13_623049"/>
      <w:bookmarkEnd w:id="3500"/>
      <w:r>
        <w:rPr>
          <w:rtl/>
        </w:rPr>
        <w:t xml:space="preserve">לתמוך </w:t>
      </w:r>
      <w:bookmarkStart w:id="3501" w:name="_ETM_Q13_623379"/>
      <w:bookmarkEnd w:id="3501"/>
      <w:r>
        <w:rPr>
          <w:rtl/>
        </w:rPr>
        <w:t>בזה</w:t>
      </w:r>
      <w:r>
        <w:rPr>
          <w:rFonts w:hint="cs"/>
          <w:rtl/>
        </w:rPr>
        <w:t>.</w:t>
      </w:r>
      <w:bookmarkStart w:id="3502" w:name="_ETM_Q13_627271"/>
      <w:bookmarkEnd w:id="3502"/>
    </w:p>
    <w:p w:rsidR="00E70DCC" w:rsidRDefault="00E70DCC" w:rsidP="00AD06B3">
      <w:pPr>
        <w:rPr>
          <w:rtl/>
        </w:rPr>
      </w:pPr>
    </w:p>
    <w:p w:rsidR="00E70DCC" w:rsidRDefault="00E70DCC" w:rsidP="00AD06B3">
      <w:pPr>
        <w:pStyle w:val="af6"/>
        <w:keepNext/>
        <w:keepLines/>
        <w:rPr>
          <w:rtl/>
        </w:rPr>
      </w:pPr>
      <w:r w:rsidRPr="002D5F14">
        <w:rPr>
          <w:rStyle w:val="TagStyle"/>
          <w:rtl/>
        </w:rPr>
        <w:t>&lt;&lt; יור &gt;&gt;</w:t>
      </w:r>
      <w:r w:rsidRPr="00295375">
        <w:rPr>
          <w:rStyle w:val="TagStyle"/>
          <w:rtl/>
        </w:rPr>
        <w:t xml:space="preserve"> </w:t>
      </w:r>
      <w:r>
        <w:rPr>
          <w:rtl/>
        </w:rPr>
        <w:t>היו"ר משה רוט:</w:t>
      </w:r>
      <w:r w:rsidRPr="00295375">
        <w:rPr>
          <w:rStyle w:val="TagStyle"/>
          <w:rtl/>
        </w:rPr>
        <w:t xml:space="preserve"> </w:t>
      </w:r>
      <w:r w:rsidRPr="002D5F14">
        <w:rPr>
          <w:rStyle w:val="TagStyle"/>
          <w:rtl/>
        </w:rPr>
        <w:t>&lt;&lt; יור &gt;&gt;</w:t>
      </w:r>
      <w:r>
        <w:rPr>
          <w:rtl/>
        </w:rPr>
        <w:t xml:space="preserve">   </w:t>
      </w:r>
    </w:p>
    <w:p w:rsidR="00E70DCC" w:rsidRDefault="00E70DCC" w:rsidP="00E703B2">
      <w:pPr>
        <w:rPr>
          <w:rtl/>
        </w:rPr>
      </w:pPr>
    </w:p>
    <w:p w:rsidR="00E70DCC" w:rsidRDefault="00E70DCC" w:rsidP="00AD06B3">
      <w:pPr>
        <w:rPr>
          <w:rtl/>
        </w:rPr>
      </w:pPr>
      <w:r>
        <w:rPr>
          <w:rtl/>
        </w:rPr>
        <w:t>תודה רבה</w:t>
      </w:r>
      <w:r>
        <w:rPr>
          <w:rFonts w:hint="cs"/>
          <w:rtl/>
        </w:rPr>
        <w:t>,</w:t>
      </w:r>
      <w:r>
        <w:rPr>
          <w:rtl/>
        </w:rPr>
        <w:t xml:space="preserve"> אדוני השר</w:t>
      </w:r>
      <w:r>
        <w:rPr>
          <w:rFonts w:hint="cs"/>
          <w:rtl/>
        </w:rPr>
        <w:t xml:space="preserve">. </w:t>
      </w:r>
      <w:bookmarkStart w:id="3503" w:name="_ETM_Q13_627390"/>
      <w:bookmarkStart w:id="3504" w:name="_ETM_Q13_627431"/>
      <w:bookmarkStart w:id="3505" w:name="_ETM_Q13_627548"/>
      <w:bookmarkStart w:id="3506" w:name="_ETM_Q13_627607"/>
      <w:bookmarkStart w:id="3507" w:name="_ETM_Q13_627708"/>
      <w:bookmarkStart w:id="3508" w:name="_ETM_Q13_627800"/>
      <w:bookmarkStart w:id="3509" w:name="_ETM_Q13_627944"/>
      <w:bookmarkStart w:id="3510" w:name="_ETM_Q13_624740"/>
      <w:bookmarkStart w:id="3511" w:name="_ETM_Q13_626870"/>
      <w:bookmarkEnd w:id="3503"/>
      <w:bookmarkEnd w:id="3504"/>
      <w:bookmarkEnd w:id="3505"/>
      <w:bookmarkEnd w:id="3506"/>
      <w:bookmarkEnd w:id="3507"/>
      <w:bookmarkEnd w:id="3508"/>
      <w:bookmarkEnd w:id="3509"/>
      <w:bookmarkEnd w:id="3510"/>
      <w:bookmarkEnd w:id="3511"/>
      <w:r>
        <w:rPr>
          <w:rtl/>
        </w:rPr>
        <w:t xml:space="preserve">חברי </w:t>
      </w:r>
      <w:bookmarkStart w:id="3512" w:name="_ETM_Q13_645290"/>
      <w:bookmarkEnd w:id="3512"/>
      <w:r>
        <w:rPr>
          <w:rtl/>
        </w:rPr>
        <w:t>הכנסת</w:t>
      </w:r>
      <w:r>
        <w:rPr>
          <w:rFonts w:hint="cs"/>
          <w:rtl/>
        </w:rPr>
        <w:t>,</w:t>
      </w:r>
      <w:r>
        <w:rPr>
          <w:rtl/>
        </w:rPr>
        <w:t xml:space="preserve"> </w:t>
      </w:r>
      <w:bookmarkStart w:id="3513" w:name="_ETM_Q13_645709"/>
      <w:bookmarkEnd w:id="3513"/>
      <w:r>
        <w:rPr>
          <w:rtl/>
        </w:rPr>
        <w:t xml:space="preserve">אנחנו </w:t>
      </w:r>
      <w:bookmarkStart w:id="3514" w:name="_ETM_Q13_645980"/>
      <w:bookmarkEnd w:id="3514"/>
      <w:r>
        <w:rPr>
          <w:rtl/>
        </w:rPr>
        <w:t xml:space="preserve">עוברים </w:t>
      </w:r>
      <w:bookmarkStart w:id="3515" w:name="_ETM_Q13_646250"/>
      <w:bookmarkEnd w:id="3515"/>
      <w:r>
        <w:rPr>
          <w:rtl/>
        </w:rPr>
        <w:t xml:space="preserve">לדיון </w:t>
      </w:r>
      <w:bookmarkStart w:id="3516" w:name="_ETM_Q13_647060"/>
      <w:bookmarkEnd w:id="3516"/>
      <w:r>
        <w:rPr>
          <w:rtl/>
        </w:rPr>
        <w:t>האישי</w:t>
      </w:r>
      <w:r>
        <w:rPr>
          <w:rFonts w:hint="cs"/>
          <w:rtl/>
        </w:rPr>
        <w:t xml:space="preserve">. </w:t>
      </w:r>
      <w:r>
        <w:rPr>
          <w:rtl/>
        </w:rPr>
        <w:t xml:space="preserve">רשימת </w:t>
      </w:r>
      <w:bookmarkStart w:id="3517" w:name="_ETM_Q13_627980"/>
      <w:bookmarkEnd w:id="3517"/>
      <w:r>
        <w:rPr>
          <w:rtl/>
        </w:rPr>
        <w:t xml:space="preserve">הדוברים </w:t>
      </w:r>
      <w:bookmarkStart w:id="3518" w:name="_ETM_Q13_629330"/>
      <w:bookmarkEnd w:id="3518"/>
      <w:r>
        <w:rPr>
          <w:rtl/>
        </w:rPr>
        <w:t>נעולה</w:t>
      </w:r>
      <w:r>
        <w:rPr>
          <w:rFonts w:hint="cs"/>
          <w:rtl/>
        </w:rPr>
        <w:t>.</w:t>
      </w:r>
      <w:r>
        <w:rPr>
          <w:rtl/>
        </w:rPr>
        <w:t xml:space="preserve"> </w:t>
      </w:r>
      <w:bookmarkStart w:id="3519" w:name="_ETM_Q13_630970"/>
      <w:bookmarkEnd w:id="3519"/>
      <w:r>
        <w:rPr>
          <w:rtl/>
        </w:rPr>
        <w:t>ראשו</w:t>
      </w:r>
      <w:r>
        <w:rPr>
          <w:rFonts w:hint="cs"/>
          <w:rtl/>
        </w:rPr>
        <w:t>נת</w:t>
      </w:r>
      <w:r>
        <w:rPr>
          <w:rtl/>
        </w:rPr>
        <w:t xml:space="preserve"> </w:t>
      </w:r>
      <w:bookmarkStart w:id="3520" w:name="_ETM_Q13_631420"/>
      <w:bookmarkEnd w:id="3520"/>
      <w:r>
        <w:rPr>
          <w:rtl/>
        </w:rPr>
        <w:t xml:space="preserve">הדוברים </w:t>
      </w:r>
      <w:bookmarkStart w:id="3521" w:name="_ETM_Q13_631810"/>
      <w:bookmarkEnd w:id="3521"/>
      <w:r>
        <w:rPr>
          <w:rFonts w:hint="cs"/>
          <w:rtl/>
        </w:rPr>
        <w:t xml:space="preserve">– </w:t>
      </w:r>
      <w:r>
        <w:rPr>
          <w:rtl/>
        </w:rPr>
        <w:t xml:space="preserve">חברת </w:t>
      </w:r>
      <w:bookmarkStart w:id="3522" w:name="_ETM_Q13_632200"/>
      <w:bookmarkEnd w:id="3522"/>
      <w:r>
        <w:rPr>
          <w:rtl/>
        </w:rPr>
        <w:t xml:space="preserve">הכנסת </w:t>
      </w:r>
      <w:bookmarkStart w:id="3523" w:name="_ETM_Q13_632590"/>
      <w:bookmarkEnd w:id="3523"/>
      <w:r>
        <w:rPr>
          <w:rtl/>
        </w:rPr>
        <w:t xml:space="preserve">טלי </w:t>
      </w:r>
      <w:bookmarkStart w:id="3524" w:name="_ETM_Q13_632770"/>
      <w:bookmarkEnd w:id="3524"/>
      <w:r>
        <w:rPr>
          <w:rtl/>
        </w:rPr>
        <w:t>גוטליב</w:t>
      </w:r>
      <w:r>
        <w:rPr>
          <w:rFonts w:hint="cs"/>
          <w:rtl/>
        </w:rPr>
        <w:t>.</w:t>
      </w:r>
      <w:r>
        <w:rPr>
          <w:rtl/>
        </w:rPr>
        <w:t xml:space="preserve"> </w:t>
      </w:r>
      <w:bookmarkStart w:id="3525" w:name="_ETM_Q13_633160"/>
      <w:bookmarkEnd w:id="3525"/>
      <w:r>
        <w:rPr>
          <w:rtl/>
        </w:rPr>
        <w:t>בבקשה</w:t>
      </w:r>
      <w:r>
        <w:rPr>
          <w:rFonts w:hint="cs"/>
          <w:rtl/>
        </w:rPr>
        <w:t>,</w:t>
      </w:r>
      <w:r>
        <w:rPr>
          <w:rtl/>
        </w:rPr>
        <w:t xml:space="preserve"> </w:t>
      </w:r>
      <w:bookmarkStart w:id="3526" w:name="_ETM_Q13_633790"/>
      <w:bookmarkEnd w:id="3526"/>
      <w:r>
        <w:rPr>
          <w:rtl/>
        </w:rPr>
        <w:t>גברתי</w:t>
      </w:r>
      <w:r>
        <w:rPr>
          <w:rFonts w:hint="cs"/>
          <w:rtl/>
        </w:rPr>
        <w:t>.</w:t>
      </w:r>
      <w:r>
        <w:rPr>
          <w:rtl/>
        </w:rPr>
        <w:t xml:space="preserve"> </w:t>
      </w:r>
      <w:bookmarkStart w:id="3527" w:name="_ETM_Q13_644900"/>
      <w:bookmarkEnd w:id="3527"/>
      <w:r>
        <w:rPr>
          <w:rFonts w:hint="cs"/>
          <w:rtl/>
        </w:rPr>
        <w:t xml:space="preserve">אני מבקש </w:t>
      </w:r>
      <w:bookmarkStart w:id="3528" w:name="_ETM_Q13_647569"/>
      <w:bookmarkStart w:id="3529" w:name="_ETM_Q13_648080"/>
      <w:bookmarkEnd w:id="3528"/>
      <w:bookmarkEnd w:id="3529"/>
      <w:r>
        <w:rPr>
          <w:rtl/>
        </w:rPr>
        <w:t xml:space="preserve">שקט </w:t>
      </w:r>
      <w:bookmarkStart w:id="3530" w:name="_ETM_Q13_648500"/>
      <w:bookmarkEnd w:id="3530"/>
      <w:r>
        <w:rPr>
          <w:rtl/>
        </w:rPr>
        <w:t>באולם</w:t>
      </w:r>
      <w:r>
        <w:rPr>
          <w:rFonts w:hint="cs"/>
          <w:rtl/>
        </w:rPr>
        <w:t>.</w:t>
      </w:r>
      <w:r>
        <w:rPr>
          <w:rtl/>
        </w:rPr>
        <w:t xml:space="preserve"> </w:t>
      </w:r>
      <w:bookmarkStart w:id="3531" w:name="_ETM_Q13_648980"/>
      <w:bookmarkEnd w:id="3531"/>
      <w:r>
        <w:rPr>
          <w:rtl/>
        </w:rPr>
        <w:t>תודה</w:t>
      </w:r>
      <w:r>
        <w:rPr>
          <w:rFonts w:hint="cs"/>
          <w:rtl/>
        </w:rPr>
        <w:t>.</w:t>
      </w:r>
    </w:p>
    <w:p w:rsidR="00E70DCC" w:rsidRDefault="00E70DCC" w:rsidP="00AD06B3">
      <w:pPr>
        <w:keepNext/>
        <w:keepLines/>
        <w:ind w:firstLine="0"/>
        <w:rPr>
          <w:rtl/>
        </w:rPr>
      </w:pPr>
      <w:bookmarkStart w:id="3532" w:name="_ETM_Q13_652667"/>
      <w:bookmarkStart w:id="3533" w:name="_ETM_Q13_652796"/>
      <w:bookmarkStart w:id="3534" w:name="_ETM_Q13_652828"/>
      <w:bookmarkStart w:id="3535" w:name="_ETM_Q13_652922"/>
      <w:bookmarkStart w:id="3536" w:name="_ETM_Q13_653020"/>
      <w:bookmarkEnd w:id="3532"/>
      <w:bookmarkEnd w:id="3533"/>
      <w:bookmarkEnd w:id="3534"/>
      <w:bookmarkEnd w:id="3535"/>
      <w:bookmarkEnd w:id="3536"/>
    </w:p>
    <w:p w:rsidR="00E70DCC" w:rsidRDefault="00E70DCC" w:rsidP="00AD06B3">
      <w:pPr>
        <w:pStyle w:val="a4"/>
        <w:keepNext/>
        <w:keepLines/>
        <w:rPr>
          <w:rtl/>
        </w:rPr>
      </w:pPr>
      <w:bookmarkStart w:id="3537" w:name="ET_speaker_6345_25"/>
      <w:r w:rsidRPr="002D5F14">
        <w:rPr>
          <w:rStyle w:val="TagStyle"/>
          <w:rtl/>
        </w:rPr>
        <w:t xml:space="preserve"> &lt;&lt; דובר &gt;&gt;</w:t>
      </w:r>
      <w:r w:rsidRPr="00295375">
        <w:rPr>
          <w:rStyle w:val="TagStyle"/>
          <w:rtl/>
        </w:rPr>
        <w:t xml:space="preserve"> </w:t>
      </w:r>
      <w:bookmarkStart w:id="3538" w:name="_Toc158666057"/>
      <w:bookmarkStart w:id="3539" w:name="_Toc158670017"/>
      <w:bookmarkStart w:id="3540" w:name="_Toc158671822"/>
      <w:bookmarkStart w:id="3541" w:name="_Toc158671964"/>
      <w:r>
        <w:rPr>
          <w:rtl/>
        </w:rPr>
        <w:t>טלי גוטליב (הליכוד):</w:t>
      </w:r>
      <w:bookmarkEnd w:id="3538"/>
      <w:bookmarkEnd w:id="3539"/>
      <w:bookmarkEnd w:id="3540"/>
      <w:bookmarkEnd w:id="3541"/>
      <w:r w:rsidRPr="00295375">
        <w:rPr>
          <w:rStyle w:val="TagStyle"/>
          <w:rtl/>
        </w:rPr>
        <w:t xml:space="preserve"> </w:t>
      </w:r>
      <w:r w:rsidRPr="002D5F14">
        <w:rPr>
          <w:rStyle w:val="TagStyle"/>
          <w:rtl/>
        </w:rPr>
        <w:t>&lt;&lt; דובר &gt;&gt;</w:t>
      </w:r>
      <w:r>
        <w:rPr>
          <w:rtl/>
        </w:rPr>
        <w:t xml:space="preserve">   </w:t>
      </w:r>
      <w:bookmarkEnd w:id="3537"/>
    </w:p>
    <w:p w:rsidR="00E70DCC" w:rsidRDefault="00E70DCC" w:rsidP="00E703B2">
      <w:pPr>
        <w:rPr>
          <w:rtl/>
        </w:rPr>
      </w:pPr>
    </w:p>
    <w:p w:rsidR="00E70DCC" w:rsidRDefault="00E70DCC" w:rsidP="007C0C1F">
      <w:pPr>
        <w:keepNext/>
        <w:keepLines/>
        <w:rPr>
          <w:rtl/>
        </w:rPr>
      </w:pPr>
      <w:bookmarkStart w:id="3542" w:name="_ETM_Q13_653127"/>
      <w:bookmarkStart w:id="3543" w:name="_ETM_Q13_655190"/>
      <w:bookmarkEnd w:id="3542"/>
      <w:bookmarkEnd w:id="3543"/>
      <w:r>
        <w:rPr>
          <w:rtl/>
        </w:rPr>
        <w:t xml:space="preserve">עם </w:t>
      </w:r>
      <w:bookmarkStart w:id="3544" w:name="_ETM_Q13_655370"/>
      <w:bookmarkEnd w:id="3544"/>
      <w:r>
        <w:rPr>
          <w:rtl/>
        </w:rPr>
        <w:t xml:space="preserve">ישראל </w:t>
      </w:r>
      <w:bookmarkStart w:id="3545" w:name="_ETM_Q13_655760"/>
      <w:bookmarkEnd w:id="3545"/>
      <w:r>
        <w:rPr>
          <w:rtl/>
        </w:rPr>
        <w:t>הנכבד</w:t>
      </w:r>
      <w:r>
        <w:rPr>
          <w:rFonts w:hint="cs"/>
          <w:rtl/>
        </w:rPr>
        <w:t>,</w:t>
      </w:r>
      <w:r>
        <w:rPr>
          <w:rtl/>
        </w:rPr>
        <w:t xml:space="preserve"> </w:t>
      </w:r>
      <w:bookmarkStart w:id="3546" w:name="_ETM_Q13_656720"/>
      <w:bookmarkEnd w:id="3546"/>
      <w:r>
        <w:rPr>
          <w:rtl/>
        </w:rPr>
        <w:t xml:space="preserve">אני </w:t>
      </w:r>
      <w:bookmarkStart w:id="3547" w:name="_ETM_Q13_656930"/>
      <w:bookmarkEnd w:id="3547"/>
      <w:r>
        <w:rPr>
          <w:rtl/>
        </w:rPr>
        <w:t xml:space="preserve">פונה </w:t>
      </w:r>
      <w:bookmarkStart w:id="3548" w:name="_ETM_Q13_657500"/>
      <w:bookmarkEnd w:id="3548"/>
      <w:r>
        <w:rPr>
          <w:rtl/>
        </w:rPr>
        <w:t xml:space="preserve">בנאום </w:t>
      </w:r>
      <w:bookmarkStart w:id="3549" w:name="_ETM_Q13_657980"/>
      <w:bookmarkEnd w:id="3549"/>
      <w:r>
        <w:rPr>
          <w:rtl/>
        </w:rPr>
        <w:t xml:space="preserve">הזה </w:t>
      </w:r>
      <w:bookmarkStart w:id="3550" w:name="_ETM_Q13_659099"/>
      <w:bookmarkEnd w:id="3550"/>
      <w:r>
        <w:rPr>
          <w:rtl/>
        </w:rPr>
        <w:t xml:space="preserve">לחבריי </w:t>
      </w:r>
      <w:bookmarkStart w:id="3551" w:name="_ETM_Q13_659790"/>
      <w:bookmarkEnd w:id="3551"/>
      <w:r>
        <w:rPr>
          <w:rtl/>
        </w:rPr>
        <w:t>החרדים</w:t>
      </w:r>
      <w:r>
        <w:rPr>
          <w:rFonts w:hint="cs"/>
          <w:rtl/>
        </w:rPr>
        <w:t>,</w:t>
      </w:r>
      <w:r>
        <w:rPr>
          <w:rtl/>
        </w:rPr>
        <w:t xml:space="preserve"> </w:t>
      </w:r>
      <w:bookmarkStart w:id="3552" w:name="_ETM_Q13_661019"/>
      <w:bookmarkEnd w:id="3552"/>
      <w:r>
        <w:rPr>
          <w:rtl/>
        </w:rPr>
        <w:t xml:space="preserve">ומבהירה </w:t>
      </w:r>
      <w:bookmarkStart w:id="3553" w:name="_ETM_Q13_662040"/>
      <w:bookmarkEnd w:id="3553"/>
      <w:r>
        <w:rPr>
          <w:rtl/>
        </w:rPr>
        <w:t xml:space="preserve">גם </w:t>
      </w:r>
      <w:bookmarkStart w:id="3554" w:name="_ETM_Q13_662280"/>
      <w:bookmarkEnd w:id="3554"/>
      <w:r>
        <w:rPr>
          <w:rtl/>
        </w:rPr>
        <w:t xml:space="preserve">לממשלת </w:t>
      </w:r>
      <w:bookmarkStart w:id="3555" w:name="_ETM_Q13_662790"/>
      <w:bookmarkEnd w:id="3555"/>
      <w:r>
        <w:rPr>
          <w:rtl/>
        </w:rPr>
        <w:t xml:space="preserve">ישראל </w:t>
      </w:r>
      <w:bookmarkStart w:id="3556" w:name="_ETM_Q13_663870"/>
      <w:bookmarkEnd w:id="3556"/>
      <w:r>
        <w:rPr>
          <w:rtl/>
        </w:rPr>
        <w:t xml:space="preserve">שלי </w:t>
      </w:r>
      <w:bookmarkStart w:id="3557" w:name="_ETM_Q13_664469"/>
      <w:bookmarkEnd w:id="3557"/>
      <w:r>
        <w:rPr>
          <w:rtl/>
        </w:rPr>
        <w:t xml:space="preserve">אין </w:t>
      </w:r>
      <w:bookmarkStart w:id="3558" w:name="_ETM_Q13_664650"/>
      <w:bookmarkEnd w:id="3558"/>
      <w:r>
        <w:rPr>
          <w:rtl/>
        </w:rPr>
        <w:t xml:space="preserve">כוונה </w:t>
      </w:r>
      <w:bookmarkStart w:id="3559" w:name="_ETM_Q13_666010"/>
      <w:bookmarkEnd w:id="3559"/>
      <w:r>
        <w:rPr>
          <w:rtl/>
        </w:rPr>
        <w:t xml:space="preserve">בשום </w:t>
      </w:r>
      <w:bookmarkStart w:id="3560" w:name="_ETM_Q13_666430"/>
      <w:bookmarkEnd w:id="3560"/>
      <w:r>
        <w:rPr>
          <w:rtl/>
        </w:rPr>
        <w:t xml:space="preserve">פנים </w:t>
      </w:r>
      <w:bookmarkStart w:id="3561" w:name="_ETM_Q13_666700"/>
      <w:bookmarkEnd w:id="3561"/>
      <w:r>
        <w:rPr>
          <w:rtl/>
        </w:rPr>
        <w:t xml:space="preserve">ואופן </w:t>
      </w:r>
      <w:bookmarkStart w:id="3562" w:name="_ETM_Q13_667360"/>
      <w:bookmarkEnd w:id="3562"/>
      <w:r>
        <w:rPr>
          <w:rtl/>
        </w:rPr>
        <w:t xml:space="preserve">להצביע </w:t>
      </w:r>
      <w:bookmarkStart w:id="3563" w:name="_ETM_Q13_668470"/>
      <w:bookmarkEnd w:id="3563"/>
      <w:r>
        <w:rPr>
          <w:rtl/>
        </w:rPr>
        <w:t xml:space="preserve">לחוק </w:t>
      </w:r>
      <w:bookmarkStart w:id="3564" w:name="_ETM_Q13_668860"/>
      <w:bookmarkEnd w:id="3564"/>
      <w:r>
        <w:rPr>
          <w:rtl/>
        </w:rPr>
        <w:t>הגיוס</w:t>
      </w:r>
      <w:r>
        <w:rPr>
          <w:rFonts w:hint="cs"/>
          <w:rtl/>
        </w:rPr>
        <w:t>.</w:t>
      </w:r>
      <w:r>
        <w:rPr>
          <w:rtl/>
        </w:rPr>
        <w:t xml:space="preserve"> </w:t>
      </w:r>
      <w:bookmarkStart w:id="3565" w:name="_ETM_Q13_669519"/>
      <w:bookmarkEnd w:id="3565"/>
      <w:r>
        <w:rPr>
          <w:rtl/>
        </w:rPr>
        <w:t xml:space="preserve">אמרתי </w:t>
      </w:r>
      <w:bookmarkStart w:id="3566" w:name="_ETM_Q13_669970"/>
      <w:bookmarkEnd w:id="3566"/>
      <w:r>
        <w:rPr>
          <w:rtl/>
        </w:rPr>
        <w:t xml:space="preserve">את </w:t>
      </w:r>
      <w:bookmarkStart w:id="3567" w:name="_ETM_Q13_670060"/>
      <w:bookmarkEnd w:id="3567"/>
      <w:r>
        <w:rPr>
          <w:rtl/>
        </w:rPr>
        <w:t xml:space="preserve">זה </w:t>
      </w:r>
      <w:bookmarkStart w:id="3568" w:name="_ETM_Q13_670209"/>
      <w:bookmarkEnd w:id="3568"/>
      <w:r>
        <w:rPr>
          <w:rtl/>
        </w:rPr>
        <w:t>מ</w:t>
      </w:r>
      <w:r>
        <w:rPr>
          <w:rFonts w:hint="cs"/>
          <w:rtl/>
        </w:rPr>
        <w:t>-</w:t>
      </w:r>
      <w:r>
        <w:t>day one</w:t>
      </w:r>
      <w:r>
        <w:rPr>
          <w:rFonts w:hint="cs"/>
          <w:rtl/>
        </w:rPr>
        <w:t xml:space="preserve">, ואני </w:t>
      </w:r>
      <w:bookmarkStart w:id="3569" w:name="_ETM_Q13_671972"/>
      <w:bookmarkEnd w:id="3569"/>
      <w:r>
        <w:rPr>
          <w:rFonts w:hint="cs"/>
          <w:rtl/>
        </w:rPr>
        <w:t xml:space="preserve">מבקשת להבהיר את הדברים הבאים: </w:t>
      </w:r>
      <w:bookmarkStart w:id="3570" w:name="_ETM_Q13_662708"/>
      <w:bookmarkStart w:id="3571" w:name="_ETM_Q13_662825"/>
      <w:bookmarkStart w:id="3572" w:name="_ETM_Q13_670480"/>
      <w:bookmarkStart w:id="3573" w:name="_ETM_Q13_670810"/>
      <w:bookmarkStart w:id="3574" w:name="_ETM_Q13_671019"/>
      <w:bookmarkStart w:id="3575" w:name="_ETM_Q13_671379"/>
      <w:bookmarkStart w:id="3576" w:name="_ETM_Q13_672260"/>
      <w:bookmarkStart w:id="3577" w:name="_ETM_Q13_672439"/>
      <w:bookmarkStart w:id="3578" w:name="_ETM_Q13_672859"/>
      <w:bookmarkStart w:id="3579" w:name="_ETM_Q13_674010"/>
      <w:bookmarkEnd w:id="3570"/>
      <w:bookmarkEnd w:id="3571"/>
      <w:bookmarkEnd w:id="3572"/>
      <w:bookmarkEnd w:id="3573"/>
      <w:bookmarkEnd w:id="3574"/>
      <w:bookmarkEnd w:id="3575"/>
      <w:bookmarkEnd w:id="3576"/>
      <w:bookmarkEnd w:id="3577"/>
      <w:bookmarkEnd w:id="3578"/>
      <w:bookmarkEnd w:id="3579"/>
      <w:r>
        <w:rPr>
          <w:rtl/>
        </w:rPr>
        <w:t xml:space="preserve">אני </w:t>
      </w:r>
      <w:bookmarkStart w:id="3580" w:name="_ETM_Q13_674220"/>
      <w:bookmarkEnd w:id="3580"/>
      <w:r>
        <w:rPr>
          <w:rtl/>
        </w:rPr>
        <w:t xml:space="preserve">מזכירה </w:t>
      </w:r>
      <w:bookmarkStart w:id="3581" w:name="_ETM_Q13_675180"/>
      <w:bookmarkEnd w:id="3581"/>
      <w:r>
        <w:rPr>
          <w:rtl/>
        </w:rPr>
        <w:t xml:space="preserve">לעם </w:t>
      </w:r>
      <w:bookmarkStart w:id="3582" w:name="_ETM_Q13_675510"/>
      <w:bookmarkEnd w:id="3582"/>
      <w:r>
        <w:rPr>
          <w:rtl/>
        </w:rPr>
        <w:t xml:space="preserve">ישראל </w:t>
      </w:r>
      <w:bookmarkStart w:id="3583" w:name="_ETM_Q13_675900"/>
      <w:bookmarkEnd w:id="3583"/>
      <w:r>
        <w:rPr>
          <w:rtl/>
        </w:rPr>
        <w:t xml:space="preserve">שאנחנו </w:t>
      </w:r>
      <w:bookmarkStart w:id="3584" w:name="_ETM_Q13_676260"/>
      <w:bookmarkEnd w:id="3584"/>
      <w:r>
        <w:rPr>
          <w:rtl/>
        </w:rPr>
        <w:t xml:space="preserve">נמצאים </w:t>
      </w:r>
      <w:bookmarkStart w:id="3585" w:name="_ETM_Q13_676740"/>
      <w:bookmarkEnd w:id="3585"/>
      <w:r>
        <w:rPr>
          <w:rtl/>
        </w:rPr>
        <w:t xml:space="preserve">במלחמת </w:t>
      </w:r>
      <w:bookmarkStart w:id="3586" w:name="_ETM_Q13_677250"/>
      <w:bookmarkEnd w:id="3586"/>
      <w:r>
        <w:rPr>
          <w:rtl/>
        </w:rPr>
        <w:t>מצווה</w:t>
      </w:r>
      <w:r>
        <w:rPr>
          <w:rFonts w:hint="cs"/>
          <w:rtl/>
        </w:rPr>
        <w:t>,</w:t>
      </w:r>
      <w:r>
        <w:rPr>
          <w:rtl/>
        </w:rPr>
        <w:t xml:space="preserve"> </w:t>
      </w:r>
      <w:bookmarkStart w:id="3587" w:name="_ETM_Q13_678480"/>
      <w:bookmarkEnd w:id="3587"/>
      <w:r>
        <w:rPr>
          <w:rtl/>
        </w:rPr>
        <w:t xml:space="preserve">מלחמת </w:t>
      </w:r>
      <w:bookmarkStart w:id="3588" w:name="_ETM_Q13_678930"/>
      <w:bookmarkEnd w:id="3588"/>
      <w:r>
        <w:rPr>
          <w:rtl/>
        </w:rPr>
        <w:t>קיום</w:t>
      </w:r>
      <w:r>
        <w:rPr>
          <w:rFonts w:hint="cs"/>
          <w:rtl/>
        </w:rPr>
        <w:t>,</w:t>
      </w:r>
      <w:r>
        <w:rPr>
          <w:rtl/>
        </w:rPr>
        <w:t xml:space="preserve"> </w:t>
      </w:r>
      <w:bookmarkStart w:id="3589" w:name="_ETM_Q13_679960"/>
      <w:bookmarkEnd w:id="3589"/>
      <w:r>
        <w:rPr>
          <w:rtl/>
        </w:rPr>
        <w:t xml:space="preserve">לא </w:t>
      </w:r>
      <w:bookmarkStart w:id="3590" w:name="_ETM_Q13_680170"/>
      <w:bookmarkEnd w:id="3590"/>
      <w:r>
        <w:rPr>
          <w:rtl/>
        </w:rPr>
        <w:t>ב</w:t>
      </w:r>
      <w:bookmarkStart w:id="3591" w:name="_ETM_Q13_680470"/>
      <w:bookmarkEnd w:id="3591"/>
      <w:r>
        <w:rPr>
          <w:rtl/>
        </w:rPr>
        <w:t xml:space="preserve">מלחמת </w:t>
      </w:r>
      <w:bookmarkStart w:id="3592" w:name="_ETM_Q13_680920"/>
      <w:bookmarkEnd w:id="3592"/>
      <w:r>
        <w:rPr>
          <w:rtl/>
        </w:rPr>
        <w:t>רשות</w:t>
      </w:r>
      <w:r>
        <w:rPr>
          <w:rFonts w:hint="cs"/>
          <w:rtl/>
        </w:rPr>
        <w:t xml:space="preserve"> –</w:t>
      </w:r>
      <w:r>
        <w:rPr>
          <w:rtl/>
        </w:rPr>
        <w:t xml:space="preserve"> </w:t>
      </w:r>
      <w:bookmarkStart w:id="3593" w:name="_ETM_Q13_681490"/>
      <w:bookmarkEnd w:id="3593"/>
      <w:r>
        <w:rPr>
          <w:rtl/>
        </w:rPr>
        <w:t xml:space="preserve">על </w:t>
      </w:r>
      <w:bookmarkStart w:id="3594" w:name="_ETM_Q13_681580"/>
      <w:bookmarkEnd w:id="3594"/>
      <w:r>
        <w:rPr>
          <w:rtl/>
        </w:rPr>
        <w:t xml:space="preserve">כל </w:t>
      </w:r>
      <w:bookmarkStart w:id="3595" w:name="_ETM_Q13_681790"/>
      <w:bookmarkEnd w:id="3595"/>
      <w:r>
        <w:rPr>
          <w:rtl/>
        </w:rPr>
        <w:t xml:space="preserve">ההשלכות </w:t>
      </w:r>
      <w:bookmarkStart w:id="3596" w:name="_ETM_Q13_682819"/>
      <w:bookmarkEnd w:id="3596"/>
      <w:r>
        <w:rPr>
          <w:rtl/>
        </w:rPr>
        <w:t xml:space="preserve">שכרוכות </w:t>
      </w:r>
      <w:bookmarkStart w:id="3597" w:name="_ETM_Q13_683449"/>
      <w:bookmarkEnd w:id="3597"/>
      <w:r>
        <w:rPr>
          <w:rtl/>
        </w:rPr>
        <w:t>בכך</w:t>
      </w:r>
      <w:r>
        <w:rPr>
          <w:rFonts w:hint="cs"/>
          <w:rtl/>
        </w:rPr>
        <w:t>,</w:t>
      </w:r>
      <w:r>
        <w:rPr>
          <w:rtl/>
        </w:rPr>
        <w:t xml:space="preserve"> </w:t>
      </w:r>
      <w:bookmarkStart w:id="3598" w:name="_ETM_Q13_683930"/>
      <w:bookmarkEnd w:id="3598"/>
      <w:r>
        <w:rPr>
          <w:rtl/>
        </w:rPr>
        <w:t>על</w:t>
      </w:r>
      <w:bookmarkStart w:id="3599" w:name="_ETM_Q13_684049"/>
      <w:bookmarkEnd w:id="3599"/>
      <w:r>
        <w:rPr>
          <w:rFonts w:hint="cs"/>
          <w:rtl/>
        </w:rPr>
        <w:t xml:space="preserve"> </w:t>
      </w:r>
      <w:r>
        <w:rPr>
          <w:rtl/>
        </w:rPr>
        <w:t xml:space="preserve">פי </w:t>
      </w:r>
      <w:bookmarkStart w:id="3600" w:name="_ETM_Q13_684230"/>
      <w:bookmarkEnd w:id="3600"/>
      <w:r>
        <w:rPr>
          <w:rtl/>
        </w:rPr>
        <w:t xml:space="preserve">דין </w:t>
      </w:r>
      <w:bookmarkStart w:id="3601" w:name="_ETM_Q13_684499"/>
      <w:bookmarkEnd w:id="3601"/>
      <w:r>
        <w:rPr>
          <w:rtl/>
        </w:rPr>
        <w:t xml:space="preserve">התורה </w:t>
      </w:r>
      <w:bookmarkStart w:id="3602" w:name="_ETM_Q13_684859"/>
      <w:bookmarkEnd w:id="3602"/>
      <w:r>
        <w:rPr>
          <w:rtl/>
        </w:rPr>
        <w:t xml:space="preserve">שכרוך </w:t>
      </w:r>
      <w:bookmarkStart w:id="3603" w:name="_ETM_Q13_685279"/>
      <w:bookmarkEnd w:id="3603"/>
      <w:r>
        <w:rPr>
          <w:rtl/>
        </w:rPr>
        <w:t>בכך</w:t>
      </w:r>
      <w:r>
        <w:rPr>
          <w:rFonts w:hint="cs"/>
          <w:rtl/>
        </w:rPr>
        <w:t>.</w:t>
      </w:r>
      <w:r>
        <w:rPr>
          <w:rtl/>
        </w:rPr>
        <w:t xml:space="preserve"> </w:t>
      </w:r>
      <w:bookmarkStart w:id="3604" w:name="_ETM_Q13_686029"/>
      <w:bookmarkEnd w:id="3604"/>
      <w:r>
        <w:rPr>
          <w:rtl/>
        </w:rPr>
        <w:t xml:space="preserve">בכל </w:t>
      </w:r>
      <w:bookmarkStart w:id="3605" w:name="_ETM_Q13_686359"/>
      <w:bookmarkEnd w:id="3605"/>
      <w:r>
        <w:rPr>
          <w:rtl/>
        </w:rPr>
        <w:t>הכבוד</w:t>
      </w:r>
      <w:r>
        <w:rPr>
          <w:rFonts w:hint="cs"/>
          <w:rtl/>
        </w:rPr>
        <w:t>,</w:t>
      </w:r>
      <w:r>
        <w:rPr>
          <w:rtl/>
        </w:rPr>
        <w:t xml:space="preserve"> </w:t>
      </w:r>
      <w:bookmarkStart w:id="3606" w:name="_ETM_Q13_686870"/>
      <w:bookmarkEnd w:id="3606"/>
      <w:r>
        <w:rPr>
          <w:rtl/>
        </w:rPr>
        <w:t xml:space="preserve">אני </w:t>
      </w:r>
      <w:bookmarkStart w:id="3607" w:name="_ETM_Q13_687019"/>
      <w:bookmarkEnd w:id="3607"/>
      <w:r>
        <w:rPr>
          <w:rtl/>
        </w:rPr>
        <w:t xml:space="preserve">מזכירה </w:t>
      </w:r>
      <w:bookmarkStart w:id="3608" w:name="_ETM_Q13_687439"/>
      <w:bookmarkEnd w:id="3608"/>
      <w:r>
        <w:rPr>
          <w:rtl/>
        </w:rPr>
        <w:t xml:space="preserve">את </w:t>
      </w:r>
      <w:bookmarkStart w:id="3609" w:name="_ETM_Q13_687559"/>
      <w:bookmarkEnd w:id="3609"/>
      <w:r>
        <w:rPr>
          <w:rtl/>
        </w:rPr>
        <w:t xml:space="preserve">ההיסטוריה </w:t>
      </w:r>
      <w:bookmarkStart w:id="3610" w:name="_ETM_Q13_688699"/>
      <w:bookmarkEnd w:id="3610"/>
      <w:r>
        <w:rPr>
          <w:rFonts w:hint="cs"/>
          <w:rtl/>
        </w:rPr>
        <w:t xml:space="preserve">– </w:t>
      </w:r>
      <w:r>
        <w:rPr>
          <w:rtl/>
        </w:rPr>
        <w:t xml:space="preserve">את </w:t>
      </w:r>
      <w:bookmarkStart w:id="3611" w:name="_ETM_Q13_688849"/>
      <w:bookmarkEnd w:id="3611"/>
      <w:r>
        <w:rPr>
          <w:rtl/>
        </w:rPr>
        <w:t xml:space="preserve">מלחמת </w:t>
      </w:r>
      <w:bookmarkStart w:id="3612" w:name="_ETM_Q13_689269"/>
      <w:bookmarkEnd w:id="3612"/>
      <w:r>
        <w:rPr>
          <w:rtl/>
        </w:rPr>
        <w:t>החשמונאים</w:t>
      </w:r>
      <w:r>
        <w:rPr>
          <w:rFonts w:hint="cs"/>
          <w:rtl/>
        </w:rPr>
        <w:t>,</w:t>
      </w:r>
      <w:r>
        <w:rPr>
          <w:rtl/>
        </w:rPr>
        <w:t xml:space="preserve"> </w:t>
      </w:r>
      <w:bookmarkStart w:id="3613" w:name="_ETM_Q13_690719"/>
      <w:bookmarkEnd w:id="3613"/>
      <w:r>
        <w:rPr>
          <w:rtl/>
        </w:rPr>
        <w:t xml:space="preserve">את </w:t>
      </w:r>
      <w:bookmarkStart w:id="3614" w:name="_ETM_Q13_690900"/>
      <w:bookmarkEnd w:id="3614"/>
      <w:r>
        <w:rPr>
          <w:rtl/>
        </w:rPr>
        <w:t xml:space="preserve">מרד </w:t>
      </w:r>
      <w:bookmarkStart w:id="3615" w:name="_ETM_Q13_691200"/>
      <w:bookmarkEnd w:id="3615"/>
      <w:r>
        <w:rPr>
          <w:rtl/>
        </w:rPr>
        <w:t>בר-כוכבא</w:t>
      </w:r>
      <w:r>
        <w:rPr>
          <w:rFonts w:hint="cs"/>
          <w:rtl/>
        </w:rPr>
        <w:t>,</w:t>
      </w:r>
      <w:r>
        <w:rPr>
          <w:rtl/>
        </w:rPr>
        <w:t xml:space="preserve"> </w:t>
      </w:r>
      <w:bookmarkStart w:id="3616" w:name="_ETM_Q13_692620"/>
      <w:bookmarkEnd w:id="3616"/>
      <w:r>
        <w:rPr>
          <w:rFonts w:hint="cs"/>
          <w:rtl/>
        </w:rPr>
        <w:t>ש</w:t>
      </w:r>
      <w:r>
        <w:rPr>
          <w:rtl/>
        </w:rPr>
        <w:t>אל</w:t>
      </w:r>
      <w:r>
        <w:rPr>
          <w:rFonts w:hint="cs"/>
          <w:rtl/>
        </w:rPr>
        <w:t xml:space="preserve">יו </w:t>
      </w:r>
      <w:bookmarkStart w:id="3617" w:name="_ETM_Q13_692920"/>
      <w:bookmarkEnd w:id="3617"/>
      <w:r>
        <w:rPr>
          <w:rFonts w:hint="cs"/>
          <w:rtl/>
        </w:rPr>
        <w:t>ה</w:t>
      </w:r>
      <w:r>
        <w:rPr>
          <w:rtl/>
        </w:rPr>
        <w:t xml:space="preserve">תווסף </w:t>
      </w:r>
      <w:bookmarkStart w:id="3618" w:name="_ETM_Q13_694000"/>
      <w:bookmarkEnd w:id="3618"/>
      <w:r>
        <w:rPr>
          <w:rtl/>
        </w:rPr>
        <w:t>והגיע</w:t>
      </w:r>
      <w:bookmarkStart w:id="3619" w:name="_ETM_Q13_694690"/>
      <w:bookmarkEnd w:id="3619"/>
      <w:r>
        <w:rPr>
          <w:rFonts w:hint="cs"/>
          <w:rtl/>
        </w:rPr>
        <w:t xml:space="preserve"> </w:t>
      </w:r>
      <w:r>
        <w:rPr>
          <w:rtl/>
        </w:rPr>
        <w:t xml:space="preserve">רבי </w:t>
      </w:r>
      <w:bookmarkStart w:id="3620" w:name="_ETM_Q13_694989"/>
      <w:bookmarkEnd w:id="3620"/>
      <w:r>
        <w:rPr>
          <w:rtl/>
        </w:rPr>
        <w:t>עקיבא</w:t>
      </w:r>
      <w:r>
        <w:rPr>
          <w:rFonts w:hint="cs"/>
          <w:rtl/>
        </w:rPr>
        <w:t>,</w:t>
      </w:r>
      <w:r>
        <w:rPr>
          <w:rtl/>
        </w:rPr>
        <w:t xml:space="preserve"> </w:t>
      </w:r>
      <w:bookmarkStart w:id="3621" w:name="_ETM_Q13_695349"/>
      <w:bookmarkEnd w:id="3621"/>
      <w:r>
        <w:rPr>
          <w:rtl/>
        </w:rPr>
        <w:t xml:space="preserve">נושא </w:t>
      </w:r>
      <w:bookmarkStart w:id="3622" w:name="_ETM_Q13_695620"/>
      <w:bookmarkEnd w:id="3622"/>
      <w:r>
        <w:rPr>
          <w:rtl/>
        </w:rPr>
        <w:t xml:space="preserve">כליו </w:t>
      </w:r>
      <w:bookmarkStart w:id="3623" w:name="_ETM_Q13_696570"/>
      <w:bookmarkEnd w:id="3623"/>
      <w:r w:rsidR="007C0C1F">
        <w:rPr>
          <w:rFonts w:hint="cs"/>
          <w:rtl/>
        </w:rPr>
        <w:t xml:space="preserve">– </w:t>
      </w:r>
      <w:r>
        <w:rPr>
          <w:rtl/>
        </w:rPr>
        <w:t xml:space="preserve">למעלה </w:t>
      </w:r>
      <w:bookmarkStart w:id="3624" w:name="_ETM_Q13_696929"/>
      <w:bookmarkEnd w:id="3624"/>
      <w:r>
        <w:rPr>
          <w:rtl/>
        </w:rPr>
        <w:t>מגיל</w:t>
      </w:r>
      <w:r>
        <w:rPr>
          <w:rFonts w:hint="cs"/>
          <w:rtl/>
        </w:rPr>
        <w:t xml:space="preserve"> 100, עם 24,000 תלמידיו</w:t>
      </w:r>
      <w:r w:rsidR="007C0C1F">
        <w:rPr>
          <w:rFonts w:hint="cs"/>
          <w:rtl/>
        </w:rPr>
        <w:t>,</w:t>
      </w:r>
      <w:r>
        <w:rPr>
          <w:rFonts w:hint="cs"/>
          <w:rtl/>
        </w:rPr>
        <w:t xml:space="preserve"> </w:t>
      </w:r>
      <w:bookmarkStart w:id="3625" w:name="_ETM_Q13_697230"/>
      <w:bookmarkStart w:id="3626" w:name="_ETM_Q13_697470"/>
      <w:bookmarkStart w:id="3627" w:name="_ETM_Q13_697590"/>
      <w:bookmarkStart w:id="3628" w:name="_ETM_Q13_697900"/>
      <w:bookmarkStart w:id="3629" w:name="_ETM_Q13_698379"/>
      <w:bookmarkStart w:id="3630" w:name="_ETM_Q13_699370"/>
      <w:bookmarkEnd w:id="3625"/>
      <w:bookmarkEnd w:id="3626"/>
      <w:bookmarkEnd w:id="3627"/>
      <w:bookmarkEnd w:id="3628"/>
      <w:bookmarkEnd w:id="3629"/>
      <w:bookmarkEnd w:id="3630"/>
      <w:r>
        <w:rPr>
          <w:rtl/>
        </w:rPr>
        <w:t xml:space="preserve">זאת </w:t>
      </w:r>
      <w:bookmarkStart w:id="3631" w:name="_ETM_Q13_699610"/>
      <w:bookmarkEnd w:id="3631"/>
      <w:r>
        <w:rPr>
          <w:rtl/>
        </w:rPr>
        <w:t xml:space="preserve">מלחמת </w:t>
      </w:r>
      <w:bookmarkStart w:id="3632" w:name="_ETM_Q13_700000"/>
      <w:bookmarkEnd w:id="3632"/>
      <w:r>
        <w:rPr>
          <w:rtl/>
        </w:rPr>
        <w:t>מצווה</w:t>
      </w:r>
      <w:r>
        <w:rPr>
          <w:rFonts w:hint="cs"/>
          <w:rtl/>
        </w:rPr>
        <w:t>,</w:t>
      </w:r>
      <w:r>
        <w:rPr>
          <w:rtl/>
        </w:rPr>
        <w:t xml:space="preserve"> </w:t>
      </w:r>
      <w:bookmarkStart w:id="3633" w:name="_ETM_Q13_701120"/>
      <w:bookmarkEnd w:id="3633"/>
      <w:r>
        <w:rPr>
          <w:rtl/>
        </w:rPr>
        <w:t xml:space="preserve">שם </w:t>
      </w:r>
      <w:bookmarkStart w:id="3634" w:name="_ETM_Q13_701359"/>
      <w:bookmarkEnd w:id="3634"/>
      <w:r>
        <w:rPr>
          <w:rtl/>
        </w:rPr>
        <w:t xml:space="preserve">אני </w:t>
      </w:r>
      <w:bookmarkStart w:id="3635" w:name="_ETM_Q13_701480"/>
      <w:bookmarkEnd w:id="3635"/>
      <w:r>
        <w:rPr>
          <w:rtl/>
        </w:rPr>
        <w:t>נמצאת</w:t>
      </w:r>
      <w:r>
        <w:rPr>
          <w:rFonts w:hint="cs"/>
          <w:rtl/>
        </w:rPr>
        <w:t>.</w:t>
      </w:r>
      <w:r>
        <w:rPr>
          <w:rtl/>
        </w:rPr>
        <w:t xml:space="preserve"> </w:t>
      </w:r>
      <w:bookmarkStart w:id="3636" w:name="_ETM_Q13_701870"/>
      <w:bookmarkEnd w:id="3636"/>
      <w:r>
        <w:rPr>
          <w:rtl/>
        </w:rPr>
        <w:t xml:space="preserve">במלחמת </w:t>
      </w:r>
      <w:bookmarkStart w:id="3637" w:name="_ETM_Q13_702319"/>
      <w:bookmarkEnd w:id="3637"/>
      <w:r>
        <w:rPr>
          <w:rtl/>
        </w:rPr>
        <w:t xml:space="preserve">השחרור </w:t>
      </w:r>
      <w:bookmarkStart w:id="3638" w:name="_ETM_Q13_703559"/>
      <w:bookmarkEnd w:id="3638"/>
      <w:r>
        <w:rPr>
          <w:rtl/>
        </w:rPr>
        <w:t xml:space="preserve">החייל </w:t>
      </w:r>
      <w:bookmarkStart w:id="3639" w:name="_ETM_Q13_703980"/>
      <w:bookmarkEnd w:id="3639"/>
      <w:r>
        <w:rPr>
          <w:rtl/>
        </w:rPr>
        <w:t xml:space="preserve">הצעיר </w:t>
      </w:r>
      <w:bookmarkStart w:id="3640" w:name="_ETM_Q13_704309"/>
      <w:bookmarkEnd w:id="3640"/>
      <w:r>
        <w:rPr>
          <w:rtl/>
        </w:rPr>
        <w:t xml:space="preserve">ביותר </w:t>
      </w:r>
      <w:bookmarkStart w:id="3641" w:name="_ETM_Q13_704700"/>
      <w:bookmarkEnd w:id="3641"/>
      <w:r>
        <w:rPr>
          <w:rtl/>
        </w:rPr>
        <w:t xml:space="preserve">היה </w:t>
      </w:r>
      <w:bookmarkStart w:id="3642" w:name="_ETM_Q13_704850"/>
      <w:bookmarkEnd w:id="3642"/>
      <w:r>
        <w:rPr>
          <w:rtl/>
        </w:rPr>
        <w:t xml:space="preserve">חרדי </w:t>
      </w:r>
      <w:bookmarkStart w:id="3643" w:name="_ETM_Q13_705210"/>
      <w:bookmarkEnd w:id="3643"/>
      <w:r>
        <w:rPr>
          <w:rtl/>
        </w:rPr>
        <w:t xml:space="preserve">מהרובע </w:t>
      </w:r>
      <w:bookmarkStart w:id="3644" w:name="_ETM_Q13_705600"/>
      <w:bookmarkEnd w:id="3644"/>
      <w:r>
        <w:rPr>
          <w:rtl/>
        </w:rPr>
        <w:t>היהודי</w:t>
      </w:r>
      <w:r>
        <w:rPr>
          <w:rFonts w:hint="cs"/>
          <w:rtl/>
        </w:rPr>
        <w:t>.</w:t>
      </w:r>
    </w:p>
    <w:p w:rsidR="00E70DCC" w:rsidRDefault="00E70DCC" w:rsidP="00AD06B3">
      <w:pPr>
        <w:rPr>
          <w:rtl/>
        </w:rPr>
      </w:pPr>
      <w:bookmarkStart w:id="3645" w:name="_ETM_Q13_705686"/>
      <w:bookmarkStart w:id="3646" w:name="_ETM_Q13_705816"/>
      <w:bookmarkEnd w:id="3645"/>
      <w:bookmarkEnd w:id="3646"/>
    </w:p>
    <w:p w:rsidR="00E70DCC" w:rsidRDefault="00E70DCC" w:rsidP="00E703B2">
      <w:pPr>
        <w:rPr>
          <w:rtl/>
        </w:rPr>
      </w:pPr>
      <w:bookmarkStart w:id="3647" w:name="_ETM_Q13_705878"/>
      <w:bookmarkStart w:id="3648" w:name="_ETM_Q13_705992"/>
      <w:bookmarkStart w:id="3649" w:name="_ETM_Q13_707020"/>
      <w:bookmarkEnd w:id="3647"/>
      <w:bookmarkEnd w:id="3648"/>
      <w:bookmarkEnd w:id="3649"/>
      <w:r>
        <w:rPr>
          <w:rtl/>
        </w:rPr>
        <w:t xml:space="preserve">בכל </w:t>
      </w:r>
      <w:bookmarkStart w:id="3650" w:name="_ETM_Q13_707380"/>
      <w:bookmarkEnd w:id="3650"/>
      <w:r>
        <w:rPr>
          <w:rtl/>
        </w:rPr>
        <w:t>הכבוד</w:t>
      </w:r>
      <w:r>
        <w:rPr>
          <w:rFonts w:hint="cs"/>
          <w:rtl/>
        </w:rPr>
        <w:t>,</w:t>
      </w:r>
      <w:r>
        <w:rPr>
          <w:rtl/>
        </w:rPr>
        <w:t xml:space="preserve"> </w:t>
      </w:r>
      <w:bookmarkStart w:id="3651" w:name="_ETM_Q13_708220"/>
      <w:bookmarkEnd w:id="3651"/>
      <w:r>
        <w:rPr>
          <w:rtl/>
        </w:rPr>
        <w:t xml:space="preserve">אני </w:t>
      </w:r>
      <w:bookmarkStart w:id="3652" w:name="_ETM_Q13_708430"/>
      <w:bookmarkEnd w:id="3652"/>
      <w:r>
        <w:rPr>
          <w:rtl/>
        </w:rPr>
        <w:t xml:space="preserve">מבהירה </w:t>
      </w:r>
      <w:bookmarkStart w:id="3653" w:name="_ETM_Q13_708820"/>
      <w:bookmarkEnd w:id="3653"/>
      <w:r>
        <w:rPr>
          <w:rtl/>
        </w:rPr>
        <w:t xml:space="preserve">את </w:t>
      </w:r>
      <w:bookmarkStart w:id="3654" w:name="_ETM_Q13_708910"/>
      <w:bookmarkEnd w:id="3654"/>
      <w:r>
        <w:rPr>
          <w:rtl/>
        </w:rPr>
        <w:t xml:space="preserve">הדבר </w:t>
      </w:r>
      <w:bookmarkStart w:id="3655" w:name="_ETM_Q13_709240"/>
      <w:bookmarkEnd w:id="3655"/>
      <w:r>
        <w:rPr>
          <w:rtl/>
        </w:rPr>
        <w:t>הבא</w:t>
      </w:r>
      <w:r w:rsidR="007C0C1F">
        <w:rPr>
          <w:rFonts w:hint="cs"/>
          <w:rtl/>
        </w:rPr>
        <w:t>: 1.</w:t>
      </w:r>
      <w:r>
        <w:rPr>
          <w:rFonts w:hint="cs"/>
          <w:rtl/>
        </w:rPr>
        <w:t xml:space="preserve"> ל</w:t>
      </w:r>
      <w:r>
        <w:rPr>
          <w:rtl/>
        </w:rPr>
        <w:t xml:space="preserve">ממשלת </w:t>
      </w:r>
      <w:bookmarkStart w:id="3656" w:name="_ETM_Q13_710500"/>
      <w:bookmarkEnd w:id="3656"/>
      <w:r>
        <w:rPr>
          <w:rtl/>
        </w:rPr>
        <w:t>ישראל</w:t>
      </w:r>
      <w:r>
        <w:rPr>
          <w:rFonts w:hint="cs"/>
          <w:rtl/>
        </w:rPr>
        <w:t xml:space="preserve"> </w:t>
      </w:r>
      <w:r w:rsidR="007C0C1F">
        <w:rPr>
          <w:rFonts w:hint="eastAsia"/>
          <w:rtl/>
        </w:rPr>
        <w:t>–</w:t>
      </w:r>
      <w:r w:rsidR="007C0C1F">
        <w:rPr>
          <w:rFonts w:hint="cs"/>
          <w:rtl/>
        </w:rPr>
        <w:t xml:space="preserve"> </w:t>
      </w:r>
      <w:r>
        <w:rPr>
          <w:rtl/>
        </w:rPr>
        <w:t xml:space="preserve">מה </w:t>
      </w:r>
      <w:bookmarkStart w:id="3657" w:name="_ETM_Q13_711709"/>
      <w:bookmarkEnd w:id="3657"/>
      <w:r>
        <w:rPr>
          <w:rtl/>
        </w:rPr>
        <w:t>נסגר</w:t>
      </w:r>
      <w:r>
        <w:rPr>
          <w:rFonts w:hint="cs"/>
          <w:rtl/>
        </w:rPr>
        <w:t>?</w:t>
      </w:r>
      <w:r>
        <w:rPr>
          <w:rtl/>
        </w:rPr>
        <w:t xml:space="preserve"> </w:t>
      </w:r>
      <w:bookmarkStart w:id="3658" w:name="_ETM_Q13_713099"/>
      <w:bookmarkEnd w:id="3658"/>
      <w:r>
        <w:rPr>
          <w:rtl/>
        </w:rPr>
        <w:t xml:space="preserve">מה </w:t>
      </w:r>
      <w:bookmarkStart w:id="3659" w:name="_ETM_Q13_713339"/>
      <w:bookmarkEnd w:id="3659"/>
      <w:r>
        <w:rPr>
          <w:rtl/>
        </w:rPr>
        <w:t xml:space="preserve">עכשיו </w:t>
      </w:r>
      <w:bookmarkStart w:id="3660" w:name="_ETM_Q13_713730"/>
      <w:bookmarkEnd w:id="3660"/>
      <w:r>
        <w:rPr>
          <w:rtl/>
        </w:rPr>
        <w:t xml:space="preserve">להוציא </w:t>
      </w:r>
      <w:bookmarkStart w:id="3661" w:name="_ETM_Q13_713969"/>
      <w:bookmarkEnd w:id="3661"/>
      <w:r>
        <w:rPr>
          <w:rtl/>
        </w:rPr>
        <w:t xml:space="preserve">תזכיר </w:t>
      </w:r>
      <w:bookmarkStart w:id="3662" w:name="_ETM_Q13_714359"/>
      <w:bookmarkEnd w:id="3662"/>
      <w:r>
        <w:rPr>
          <w:rtl/>
        </w:rPr>
        <w:t xml:space="preserve">על </w:t>
      </w:r>
      <w:bookmarkStart w:id="3663" w:name="_ETM_Q13_714449"/>
      <w:bookmarkEnd w:id="3663"/>
      <w:r>
        <w:rPr>
          <w:rtl/>
        </w:rPr>
        <w:t xml:space="preserve">חוק </w:t>
      </w:r>
      <w:bookmarkStart w:id="3664" w:name="_ETM_Q13_714629"/>
      <w:bookmarkEnd w:id="3664"/>
      <w:r>
        <w:rPr>
          <w:rtl/>
        </w:rPr>
        <w:t>הגיוס</w:t>
      </w:r>
      <w:r>
        <w:rPr>
          <w:rFonts w:hint="cs"/>
          <w:rtl/>
        </w:rPr>
        <w:t>?</w:t>
      </w:r>
      <w:r>
        <w:rPr>
          <w:rtl/>
        </w:rPr>
        <w:t xml:space="preserve"> </w:t>
      </w:r>
      <w:bookmarkStart w:id="3665" w:name="_ETM_Q13_715530"/>
      <w:bookmarkEnd w:id="3665"/>
      <w:r>
        <w:rPr>
          <w:rtl/>
        </w:rPr>
        <w:t>זהו</w:t>
      </w:r>
      <w:r>
        <w:rPr>
          <w:rFonts w:hint="cs"/>
          <w:rtl/>
        </w:rPr>
        <w:t>,</w:t>
      </w:r>
      <w:r>
        <w:rPr>
          <w:rtl/>
        </w:rPr>
        <w:t xml:space="preserve"> </w:t>
      </w:r>
      <w:bookmarkStart w:id="3666" w:name="_ETM_Q13_715860"/>
      <w:bookmarkEnd w:id="3666"/>
      <w:r>
        <w:rPr>
          <w:rtl/>
        </w:rPr>
        <w:t xml:space="preserve">נגמרו </w:t>
      </w:r>
      <w:bookmarkStart w:id="3667" w:name="_ETM_Q13_716250"/>
      <w:bookmarkEnd w:id="3667"/>
      <w:r>
        <w:rPr>
          <w:rtl/>
        </w:rPr>
        <w:t xml:space="preserve">כל </w:t>
      </w:r>
      <w:bookmarkStart w:id="3668" w:name="_ETM_Q13_716400"/>
      <w:bookmarkEnd w:id="3668"/>
      <w:r>
        <w:rPr>
          <w:rtl/>
        </w:rPr>
        <w:t>הבעיות</w:t>
      </w:r>
      <w:r>
        <w:rPr>
          <w:rFonts w:hint="cs"/>
          <w:rtl/>
        </w:rPr>
        <w:t>?</w:t>
      </w:r>
      <w:r>
        <w:rPr>
          <w:rtl/>
        </w:rPr>
        <w:t xml:space="preserve"> </w:t>
      </w:r>
      <w:bookmarkStart w:id="3669" w:name="_ETM_Q13_717750"/>
      <w:bookmarkEnd w:id="3669"/>
      <w:r>
        <w:rPr>
          <w:rFonts w:hint="cs"/>
          <w:rtl/>
        </w:rPr>
        <w:t xml:space="preserve">ואיפה הטקט </w:t>
      </w:r>
      <w:bookmarkStart w:id="3670" w:name="_ETM_Q13_710216"/>
      <w:bookmarkEnd w:id="3670"/>
      <w:r>
        <w:rPr>
          <w:rFonts w:hint="cs"/>
          <w:rtl/>
        </w:rPr>
        <w:t>שלכם</w:t>
      </w:r>
      <w:r w:rsidR="007C0C1F">
        <w:rPr>
          <w:rFonts w:hint="cs"/>
          <w:rtl/>
        </w:rPr>
        <w:t>,</w:t>
      </w:r>
      <w:r>
        <w:rPr>
          <w:rFonts w:hint="cs"/>
          <w:rtl/>
        </w:rPr>
        <w:t xml:space="preserve"> </w:t>
      </w:r>
      <w:bookmarkStart w:id="3671" w:name="_ETM_Q13_718530"/>
      <w:bookmarkStart w:id="3672" w:name="_ETM_Q13_719269"/>
      <w:bookmarkEnd w:id="3671"/>
      <w:bookmarkEnd w:id="3672"/>
      <w:r>
        <w:rPr>
          <w:rtl/>
        </w:rPr>
        <w:t xml:space="preserve">למה </w:t>
      </w:r>
      <w:bookmarkStart w:id="3673" w:name="_ETM_Q13_719569"/>
      <w:bookmarkEnd w:id="3673"/>
      <w:r>
        <w:rPr>
          <w:rtl/>
        </w:rPr>
        <w:t>את</w:t>
      </w:r>
      <w:r>
        <w:rPr>
          <w:rFonts w:hint="cs"/>
          <w:rtl/>
        </w:rPr>
        <w:t>ם</w:t>
      </w:r>
      <w:r>
        <w:rPr>
          <w:rtl/>
        </w:rPr>
        <w:t xml:space="preserve"> </w:t>
      </w:r>
      <w:bookmarkStart w:id="3674" w:name="_ETM_Q13_719720"/>
      <w:bookmarkEnd w:id="3674"/>
      <w:r>
        <w:rPr>
          <w:rtl/>
        </w:rPr>
        <w:t>מעל</w:t>
      </w:r>
      <w:r>
        <w:rPr>
          <w:rFonts w:hint="cs"/>
          <w:rtl/>
        </w:rPr>
        <w:t>ים</w:t>
      </w:r>
      <w:r>
        <w:rPr>
          <w:rtl/>
        </w:rPr>
        <w:t xml:space="preserve"> </w:t>
      </w:r>
      <w:bookmarkStart w:id="3675" w:name="_ETM_Q13_719959"/>
      <w:bookmarkEnd w:id="3675"/>
      <w:r>
        <w:rPr>
          <w:rtl/>
        </w:rPr>
        <w:t xml:space="preserve">את </w:t>
      </w:r>
      <w:bookmarkStart w:id="3676" w:name="_ETM_Q13_720019"/>
      <w:bookmarkEnd w:id="3676"/>
      <w:r>
        <w:rPr>
          <w:rtl/>
        </w:rPr>
        <w:t xml:space="preserve">החוק </w:t>
      </w:r>
      <w:bookmarkStart w:id="3677" w:name="_ETM_Q13_720230"/>
      <w:bookmarkEnd w:id="3677"/>
      <w:r>
        <w:rPr>
          <w:rtl/>
        </w:rPr>
        <w:t xml:space="preserve">הזה </w:t>
      </w:r>
      <w:bookmarkStart w:id="3678" w:name="_ETM_Q13_720410"/>
      <w:bookmarkEnd w:id="3678"/>
      <w:r>
        <w:rPr>
          <w:rtl/>
        </w:rPr>
        <w:t>עכשיו</w:t>
      </w:r>
      <w:r>
        <w:rPr>
          <w:rFonts w:hint="cs"/>
          <w:rtl/>
        </w:rPr>
        <w:t>?</w:t>
      </w:r>
      <w:r>
        <w:rPr>
          <w:rtl/>
        </w:rPr>
        <w:t xml:space="preserve"> </w:t>
      </w:r>
      <w:bookmarkStart w:id="3679" w:name="_ETM_Q13_721190"/>
      <w:bookmarkEnd w:id="3679"/>
      <w:r>
        <w:rPr>
          <w:rtl/>
        </w:rPr>
        <w:t xml:space="preserve">אז </w:t>
      </w:r>
      <w:bookmarkStart w:id="3680" w:name="_ETM_Q13_721400"/>
      <w:bookmarkEnd w:id="3680"/>
      <w:r>
        <w:rPr>
          <w:rtl/>
        </w:rPr>
        <w:t xml:space="preserve">יאמרו </w:t>
      </w:r>
      <w:bookmarkStart w:id="3681" w:name="_ETM_Q13_721730"/>
      <w:bookmarkEnd w:id="3681"/>
      <w:r>
        <w:rPr>
          <w:rtl/>
        </w:rPr>
        <w:t xml:space="preserve">לי </w:t>
      </w:r>
      <w:bookmarkStart w:id="3682" w:name="_ETM_Q13_721910"/>
      <w:bookmarkEnd w:id="3682"/>
      <w:r>
        <w:rPr>
          <w:rFonts w:hint="cs"/>
          <w:rtl/>
        </w:rPr>
        <w:t>ה</w:t>
      </w:r>
      <w:r>
        <w:rPr>
          <w:rtl/>
        </w:rPr>
        <w:t xml:space="preserve">אומרים </w:t>
      </w:r>
      <w:bookmarkStart w:id="3683" w:name="_ETM_Q13_722599"/>
      <w:bookmarkEnd w:id="3683"/>
      <w:r>
        <w:rPr>
          <w:rtl/>
        </w:rPr>
        <w:t xml:space="preserve">שיש </w:t>
      </w:r>
      <w:bookmarkStart w:id="3684" w:name="_ETM_Q13_722989"/>
      <w:bookmarkEnd w:id="3684"/>
      <w:r>
        <w:rPr>
          <w:rtl/>
        </w:rPr>
        <w:t xml:space="preserve">צורך </w:t>
      </w:r>
      <w:bookmarkStart w:id="3685" w:name="_ETM_Q13_724200"/>
      <w:bookmarkEnd w:id="3685"/>
      <w:r>
        <w:rPr>
          <w:rtl/>
        </w:rPr>
        <w:t>בה</w:t>
      </w:r>
      <w:r>
        <w:rPr>
          <w:rFonts w:hint="cs"/>
          <w:rtl/>
        </w:rPr>
        <w:t>א</w:t>
      </w:r>
      <w:r>
        <w:rPr>
          <w:rtl/>
        </w:rPr>
        <w:t xml:space="preserve">רכת </w:t>
      </w:r>
      <w:bookmarkStart w:id="3686" w:name="_ETM_Q13_724739"/>
      <w:bookmarkEnd w:id="3686"/>
      <w:r>
        <w:rPr>
          <w:rtl/>
        </w:rPr>
        <w:t>המילואים</w:t>
      </w:r>
      <w:r>
        <w:rPr>
          <w:rFonts w:hint="cs"/>
          <w:rtl/>
        </w:rPr>
        <w:t xml:space="preserve">, הארכת </w:t>
      </w:r>
      <w:bookmarkStart w:id="3687" w:name="_ETM_Q13_725220"/>
      <w:bookmarkStart w:id="3688" w:name="_ETM_Q13_725580"/>
      <w:bookmarkEnd w:id="3687"/>
      <w:bookmarkEnd w:id="3688"/>
      <w:r>
        <w:rPr>
          <w:rtl/>
        </w:rPr>
        <w:t xml:space="preserve">זמנים </w:t>
      </w:r>
      <w:bookmarkStart w:id="3689" w:name="_ETM_Q13_725880"/>
      <w:bookmarkEnd w:id="3689"/>
      <w:proofErr w:type="spellStart"/>
      <w:r>
        <w:rPr>
          <w:rtl/>
        </w:rPr>
        <w:t>וכו</w:t>
      </w:r>
      <w:proofErr w:type="spellEnd"/>
      <w:r>
        <w:rPr>
          <w:rtl/>
        </w:rPr>
        <w:t>'</w:t>
      </w:r>
      <w:r w:rsidR="007C0C1F">
        <w:rPr>
          <w:rFonts w:hint="cs"/>
          <w:rtl/>
        </w:rPr>
        <w:t>;</w:t>
      </w:r>
      <w:r>
        <w:rPr>
          <w:rFonts w:hint="cs"/>
          <w:rtl/>
        </w:rPr>
        <w:t xml:space="preserve"> אז</w:t>
      </w:r>
      <w:r w:rsidR="00E703B2">
        <w:rPr>
          <w:rFonts w:hint="cs"/>
          <w:rtl/>
        </w:rPr>
        <w:t xml:space="preserve"> </w:t>
      </w:r>
      <w:r w:rsidR="007C0C1F">
        <w:rPr>
          <w:rFonts w:hint="cs"/>
          <w:rtl/>
        </w:rPr>
        <w:t xml:space="preserve">1. </w:t>
      </w:r>
      <w:r>
        <w:rPr>
          <w:rtl/>
        </w:rPr>
        <w:t xml:space="preserve">יש </w:t>
      </w:r>
      <w:bookmarkStart w:id="3690" w:name="_ETM_Q13_726700"/>
      <w:bookmarkEnd w:id="3690"/>
      <w:r>
        <w:rPr>
          <w:rtl/>
        </w:rPr>
        <w:t xml:space="preserve">פתרון </w:t>
      </w:r>
      <w:bookmarkStart w:id="3691" w:name="_ETM_Q13_727120"/>
      <w:bookmarkEnd w:id="3691"/>
      <w:r>
        <w:rPr>
          <w:rtl/>
        </w:rPr>
        <w:t>ביניים</w:t>
      </w:r>
      <w:r w:rsidR="007C0C1F">
        <w:rPr>
          <w:rFonts w:hint="cs"/>
          <w:rtl/>
        </w:rPr>
        <w:t>,</w:t>
      </w:r>
      <w:r>
        <w:rPr>
          <w:rtl/>
        </w:rPr>
        <w:t xml:space="preserve"> </w:t>
      </w:r>
      <w:bookmarkStart w:id="3692" w:name="_ETM_Q13_727420"/>
      <w:bookmarkEnd w:id="3692"/>
      <w:r>
        <w:rPr>
          <w:rtl/>
        </w:rPr>
        <w:t xml:space="preserve">שכבר </w:t>
      </w:r>
      <w:bookmarkStart w:id="3693" w:name="_ETM_Q13_727720"/>
      <w:bookmarkEnd w:id="3693"/>
      <w:r>
        <w:rPr>
          <w:rtl/>
        </w:rPr>
        <w:t>עשינו</w:t>
      </w:r>
      <w:r w:rsidR="007C0C1F">
        <w:rPr>
          <w:rFonts w:hint="cs"/>
          <w:rtl/>
        </w:rPr>
        <w:t>:</w:t>
      </w:r>
      <w:r>
        <w:rPr>
          <w:rtl/>
        </w:rPr>
        <w:t xml:space="preserve"> </w:t>
      </w:r>
      <w:bookmarkStart w:id="3694" w:name="_ETM_Q13_728670"/>
      <w:bookmarkEnd w:id="3694"/>
      <w:r>
        <w:rPr>
          <w:rtl/>
        </w:rPr>
        <w:t xml:space="preserve">כל </w:t>
      </w:r>
      <w:bookmarkStart w:id="3695" w:name="_ETM_Q13_729660"/>
      <w:bookmarkEnd w:id="3695"/>
      <w:r>
        <w:rPr>
          <w:rtl/>
        </w:rPr>
        <w:t xml:space="preserve">זמן </w:t>
      </w:r>
      <w:bookmarkStart w:id="3696" w:name="_ETM_Q13_729870"/>
      <w:bookmarkEnd w:id="3696"/>
      <w:r>
        <w:rPr>
          <w:rtl/>
        </w:rPr>
        <w:t xml:space="preserve">שיש </w:t>
      </w:r>
      <w:bookmarkStart w:id="3697" w:name="_ETM_Q13_730080"/>
      <w:bookmarkEnd w:id="3697"/>
      <w:r>
        <w:rPr>
          <w:rtl/>
        </w:rPr>
        <w:t xml:space="preserve">צו </w:t>
      </w:r>
      <w:bookmarkStart w:id="3698" w:name="_ETM_Q13_730319"/>
      <w:bookmarkEnd w:id="3698"/>
      <w:r>
        <w:rPr>
          <w:rtl/>
        </w:rPr>
        <w:t>חירום</w:t>
      </w:r>
      <w:r>
        <w:rPr>
          <w:rFonts w:hint="cs"/>
          <w:rtl/>
        </w:rPr>
        <w:t>,</w:t>
      </w:r>
      <w:r>
        <w:rPr>
          <w:rtl/>
        </w:rPr>
        <w:t xml:space="preserve"> יש </w:t>
      </w:r>
      <w:bookmarkStart w:id="3699" w:name="_ETM_Q13_728849"/>
      <w:bookmarkEnd w:id="3699"/>
      <w:r>
        <w:rPr>
          <w:rtl/>
        </w:rPr>
        <w:t xml:space="preserve">לנו </w:t>
      </w:r>
      <w:bookmarkStart w:id="3700" w:name="_ETM_Q13_729030"/>
      <w:bookmarkEnd w:id="3700"/>
      <w:r>
        <w:rPr>
          <w:rtl/>
        </w:rPr>
        <w:t xml:space="preserve">סמכות </w:t>
      </w:r>
      <w:bookmarkStart w:id="3701" w:name="_ETM_Q13_729480"/>
      <w:bookmarkStart w:id="3702" w:name="_ETM_Q13_731179"/>
      <w:bookmarkEnd w:id="3701"/>
      <w:bookmarkEnd w:id="3702"/>
      <w:r>
        <w:rPr>
          <w:rtl/>
        </w:rPr>
        <w:t xml:space="preserve">בהוראות </w:t>
      </w:r>
      <w:bookmarkStart w:id="3703" w:name="_ETM_Q13_731659"/>
      <w:bookmarkEnd w:id="3703"/>
      <w:r>
        <w:rPr>
          <w:rtl/>
        </w:rPr>
        <w:t>חירום</w:t>
      </w:r>
      <w:r>
        <w:rPr>
          <w:rFonts w:hint="cs"/>
          <w:rtl/>
        </w:rPr>
        <w:t>,</w:t>
      </w:r>
      <w:r>
        <w:rPr>
          <w:rtl/>
        </w:rPr>
        <w:t xml:space="preserve"> </w:t>
      </w:r>
      <w:bookmarkStart w:id="3704" w:name="_ETM_Q13_731989"/>
      <w:bookmarkEnd w:id="3704"/>
      <w:r>
        <w:rPr>
          <w:rtl/>
        </w:rPr>
        <w:t xml:space="preserve">בהוראות </w:t>
      </w:r>
      <w:bookmarkStart w:id="3705" w:name="_ETM_Q13_732379"/>
      <w:bookmarkEnd w:id="3705"/>
      <w:r>
        <w:rPr>
          <w:rtl/>
        </w:rPr>
        <w:t>שעה</w:t>
      </w:r>
      <w:r>
        <w:rPr>
          <w:rFonts w:hint="cs"/>
          <w:rtl/>
        </w:rPr>
        <w:t>.</w:t>
      </w:r>
      <w:r>
        <w:rPr>
          <w:rtl/>
        </w:rPr>
        <w:t xml:space="preserve"> </w:t>
      </w:r>
      <w:bookmarkStart w:id="3706" w:name="_ETM_Q13_733069"/>
      <w:bookmarkEnd w:id="3706"/>
      <w:r>
        <w:rPr>
          <w:rtl/>
        </w:rPr>
        <w:t>רגע</w:t>
      </w:r>
      <w:r>
        <w:rPr>
          <w:rFonts w:hint="cs"/>
          <w:rtl/>
        </w:rPr>
        <w:t>,</w:t>
      </w:r>
      <w:r>
        <w:rPr>
          <w:rtl/>
        </w:rPr>
        <w:t xml:space="preserve"> </w:t>
      </w:r>
      <w:bookmarkStart w:id="3707" w:name="_ETM_Q13_733980"/>
      <w:bookmarkEnd w:id="3707"/>
      <w:r>
        <w:rPr>
          <w:rFonts w:hint="cs"/>
          <w:rtl/>
        </w:rPr>
        <w:t xml:space="preserve">את </w:t>
      </w:r>
      <w:r>
        <w:rPr>
          <w:rtl/>
        </w:rPr>
        <w:t xml:space="preserve">חוק </w:t>
      </w:r>
      <w:bookmarkStart w:id="3708" w:name="_ETM_Q13_734340"/>
      <w:bookmarkEnd w:id="3708"/>
      <w:r>
        <w:rPr>
          <w:rtl/>
        </w:rPr>
        <w:t xml:space="preserve">הגיוס </w:t>
      </w:r>
      <w:bookmarkStart w:id="3709" w:name="_ETM_Q13_734730"/>
      <w:bookmarkEnd w:id="3709"/>
      <w:r>
        <w:rPr>
          <w:rtl/>
        </w:rPr>
        <w:t xml:space="preserve">אתם </w:t>
      </w:r>
      <w:bookmarkStart w:id="3710" w:name="_ETM_Q13_734880"/>
      <w:bookmarkEnd w:id="3710"/>
      <w:r>
        <w:rPr>
          <w:rtl/>
        </w:rPr>
        <w:t xml:space="preserve">מביאים </w:t>
      </w:r>
      <w:bookmarkStart w:id="3711" w:name="_ETM_Q13_735120"/>
      <w:bookmarkEnd w:id="3711"/>
      <w:r>
        <w:rPr>
          <w:rtl/>
        </w:rPr>
        <w:t xml:space="preserve">לי </w:t>
      </w:r>
      <w:bookmarkStart w:id="3712" w:name="_ETM_Q13_735209"/>
      <w:bookmarkEnd w:id="3712"/>
      <w:r>
        <w:rPr>
          <w:rtl/>
        </w:rPr>
        <w:t xml:space="preserve">בדלת </w:t>
      </w:r>
      <w:bookmarkStart w:id="3713" w:name="_ETM_Q13_735569"/>
      <w:bookmarkEnd w:id="3713"/>
      <w:r>
        <w:rPr>
          <w:rtl/>
        </w:rPr>
        <w:t>האחורית</w:t>
      </w:r>
      <w:r>
        <w:rPr>
          <w:rFonts w:hint="cs"/>
          <w:rtl/>
        </w:rPr>
        <w:t>?</w:t>
      </w:r>
      <w:r>
        <w:rPr>
          <w:rtl/>
        </w:rPr>
        <w:t xml:space="preserve"> </w:t>
      </w:r>
      <w:bookmarkStart w:id="3714" w:name="_ETM_Q13_736599"/>
      <w:bookmarkEnd w:id="3714"/>
      <w:r>
        <w:rPr>
          <w:rtl/>
        </w:rPr>
        <w:t xml:space="preserve">חוק </w:t>
      </w:r>
      <w:bookmarkStart w:id="3715" w:name="_ETM_Q13_736809"/>
      <w:bookmarkEnd w:id="3715"/>
      <w:r>
        <w:rPr>
          <w:rtl/>
        </w:rPr>
        <w:t>הגיוס</w:t>
      </w:r>
      <w:r>
        <w:rPr>
          <w:rFonts w:hint="cs"/>
          <w:rtl/>
        </w:rPr>
        <w:t xml:space="preserve"> הוא</w:t>
      </w:r>
      <w:r>
        <w:rPr>
          <w:rtl/>
        </w:rPr>
        <w:t xml:space="preserve"> </w:t>
      </w:r>
      <w:bookmarkStart w:id="3716" w:name="_ETM_Q13_737169"/>
      <w:bookmarkEnd w:id="3716"/>
      <w:r>
        <w:rPr>
          <w:rtl/>
        </w:rPr>
        <w:t xml:space="preserve">חוק </w:t>
      </w:r>
      <w:bookmarkStart w:id="3717" w:name="_ETM_Q13_737440"/>
      <w:bookmarkEnd w:id="3717"/>
      <w:r>
        <w:rPr>
          <w:rtl/>
        </w:rPr>
        <w:t xml:space="preserve">שמחייב </w:t>
      </w:r>
      <w:bookmarkStart w:id="3718" w:name="_ETM_Q13_737830"/>
      <w:bookmarkEnd w:id="3718"/>
      <w:r>
        <w:rPr>
          <w:rtl/>
        </w:rPr>
        <w:t xml:space="preserve">את </w:t>
      </w:r>
      <w:bookmarkStart w:id="3719" w:name="_ETM_Q13_737919"/>
      <w:bookmarkEnd w:id="3719"/>
      <w:r>
        <w:rPr>
          <w:rtl/>
        </w:rPr>
        <w:t xml:space="preserve">כולנו </w:t>
      </w:r>
      <w:bookmarkStart w:id="3720" w:name="_ETM_Q13_738280"/>
      <w:bookmarkEnd w:id="3720"/>
      <w:r>
        <w:rPr>
          <w:rtl/>
        </w:rPr>
        <w:t xml:space="preserve">לשבת </w:t>
      </w:r>
      <w:bookmarkStart w:id="3721" w:name="_ETM_Q13_738639"/>
      <w:bookmarkEnd w:id="3721"/>
      <w:r>
        <w:rPr>
          <w:rtl/>
        </w:rPr>
        <w:t xml:space="preserve">ביחד </w:t>
      </w:r>
      <w:bookmarkStart w:id="3722" w:name="_ETM_Q13_739449"/>
      <w:bookmarkEnd w:id="3722"/>
      <w:r>
        <w:rPr>
          <w:rtl/>
        </w:rPr>
        <w:t xml:space="preserve">ולהגיע </w:t>
      </w:r>
      <w:bookmarkStart w:id="3723" w:name="_ETM_Q13_739900"/>
      <w:bookmarkEnd w:id="3723"/>
      <w:r>
        <w:rPr>
          <w:rtl/>
        </w:rPr>
        <w:t>לפתרון</w:t>
      </w:r>
      <w:r>
        <w:rPr>
          <w:rFonts w:hint="cs"/>
          <w:rtl/>
        </w:rPr>
        <w:t>.</w:t>
      </w:r>
      <w:r>
        <w:rPr>
          <w:rtl/>
        </w:rPr>
        <w:t xml:space="preserve"> </w:t>
      </w:r>
      <w:bookmarkStart w:id="3724" w:name="_ETM_Q13_740740"/>
      <w:bookmarkEnd w:id="3724"/>
      <w:r>
        <w:rPr>
          <w:rtl/>
        </w:rPr>
        <w:t xml:space="preserve">זה </w:t>
      </w:r>
      <w:bookmarkStart w:id="3725" w:name="_ETM_Q13_740919"/>
      <w:bookmarkEnd w:id="3725"/>
      <w:r>
        <w:rPr>
          <w:rtl/>
        </w:rPr>
        <w:t xml:space="preserve">חוק </w:t>
      </w:r>
      <w:bookmarkStart w:id="3726" w:name="_ETM_Q13_741190"/>
      <w:bookmarkEnd w:id="3726"/>
      <w:r>
        <w:rPr>
          <w:rtl/>
        </w:rPr>
        <w:t xml:space="preserve">שהגג </w:t>
      </w:r>
      <w:bookmarkStart w:id="3727" w:name="_ETM_Q13_741909"/>
      <w:bookmarkEnd w:id="3727"/>
      <w:r>
        <w:rPr>
          <w:rtl/>
        </w:rPr>
        <w:t xml:space="preserve">שלו </w:t>
      </w:r>
      <w:bookmarkStart w:id="3728" w:name="_ETM_Q13_742210"/>
      <w:bookmarkEnd w:id="3728"/>
      <w:r>
        <w:rPr>
          <w:rtl/>
        </w:rPr>
        <w:t xml:space="preserve">חייב </w:t>
      </w:r>
      <w:bookmarkStart w:id="3729" w:name="_ETM_Q13_742569"/>
      <w:bookmarkEnd w:id="3729"/>
      <w:r>
        <w:rPr>
          <w:rtl/>
        </w:rPr>
        <w:t xml:space="preserve">לכלול </w:t>
      </w:r>
      <w:bookmarkStart w:id="3730" w:name="_ETM_Q13_743440"/>
      <w:bookmarkEnd w:id="3730"/>
      <w:r>
        <w:rPr>
          <w:rtl/>
        </w:rPr>
        <w:t xml:space="preserve">את </w:t>
      </w:r>
      <w:bookmarkStart w:id="3731" w:name="_ETM_Q13_743590"/>
      <w:bookmarkEnd w:id="3731"/>
      <w:r>
        <w:rPr>
          <w:rtl/>
        </w:rPr>
        <w:t xml:space="preserve">מערכות </w:t>
      </w:r>
      <w:bookmarkStart w:id="3732" w:name="_ETM_Q13_744009"/>
      <w:bookmarkEnd w:id="3732"/>
      <w:r>
        <w:rPr>
          <w:rtl/>
        </w:rPr>
        <w:t>הביטחון</w:t>
      </w:r>
      <w:r>
        <w:rPr>
          <w:rFonts w:hint="cs"/>
          <w:rtl/>
        </w:rPr>
        <w:t>,</w:t>
      </w:r>
      <w:r>
        <w:rPr>
          <w:rtl/>
        </w:rPr>
        <w:t xml:space="preserve"> </w:t>
      </w:r>
      <w:bookmarkStart w:id="3733" w:name="_ETM_Q13_744789"/>
      <w:bookmarkEnd w:id="3733"/>
      <w:r>
        <w:rPr>
          <w:rtl/>
        </w:rPr>
        <w:t xml:space="preserve">את </w:t>
      </w:r>
      <w:bookmarkStart w:id="3734" w:name="_ETM_Q13_744940"/>
      <w:bookmarkEnd w:id="3734"/>
      <w:r>
        <w:rPr>
          <w:rtl/>
        </w:rPr>
        <w:t xml:space="preserve">לוחמי </w:t>
      </w:r>
      <w:bookmarkStart w:id="3735" w:name="_ETM_Q13_745419"/>
      <w:bookmarkEnd w:id="3735"/>
      <w:r>
        <w:rPr>
          <w:rtl/>
        </w:rPr>
        <w:t>האש</w:t>
      </w:r>
      <w:r>
        <w:rPr>
          <w:rFonts w:hint="cs"/>
          <w:rtl/>
        </w:rPr>
        <w:t>,</w:t>
      </w:r>
      <w:r>
        <w:rPr>
          <w:rtl/>
        </w:rPr>
        <w:t xml:space="preserve"> </w:t>
      </w:r>
      <w:bookmarkStart w:id="3736" w:name="_ETM_Q13_746169"/>
      <w:bookmarkEnd w:id="3736"/>
      <w:r>
        <w:rPr>
          <w:rtl/>
        </w:rPr>
        <w:t xml:space="preserve">את </w:t>
      </w:r>
      <w:bookmarkStart w:id="3737" w:name="_ETM_Q13_746650"/>
      <w:bookmarkEnd w:id="3737"/>
      <w:r>
        <w:rPr>
          <w:rtl/>
        </w:rPr>
        <w:t>מ</w:t>
      </w:r>
      <w:r>
        <w:rPr>
          <w:rFonts w:hint="cs"/>
          <w:rtl/>
        </w:rPr>
        <w:t xml:space="preserve">ד"א </w:t>
      </w:r>
      <w:bookmarkStart w:id="3738" w:name="_ETM_Q13_747280"/>
      <w:bookmarkEnd w:id="3738"/>
      <w:r>
        <w:rPr>
          <w:rtl/>
        </w:rPr>
        <w:t xml:space="preserve">ואת </w:t>
      </w:r>
      <w:bookmarkStart w:id="3739" w:name="_ETM_Q13_747669"/>
      <w:bookmarkEnd w:id="3739"/>
      <w:r>
        <w:rPr>
          <w:rtl/>
        </w:rPr>
        <w:t>ז</w:t>
      </w:r>
      <w:r>
        <w:rPr>
          <w:rFonts w:hint="cs"/>
          <w:rtl/>
        </w:rPr>
        <w:t xml:space="preserve">ק"א </w:t>
      </w:r>
      <w:bookmarkStart w:id="3740" w:name="_ETM_Q13_742282"/>
      <w:bookmarkStart w:id="3741" w:name="_ETM_Q13_748389"/>
      <w:bookmarkEnd w:id="3740"/>
      <w:bookmarkEnd w:id="3741"/>
      <w:r>
        <w:rPr>
          <w:rtl/>
        </w:rPr>
        <w:t xml:space="preserve">ועוד </w:t>
      </w:r>
      <w:bookmarkStart w:id="3742" w:name="_ETM_Q13_748790"/>
      <w:bookmarkEnd w:id="3742"/>
      <w:r>
        <w:rPr>
          <w:rtl/>
        </w:rPr>
        <w:t xml:space="preserve">ארגונים </w:t>
      </w:r>
      <w:bookmarkStart w:id="3743" w:name="_ETM_Q13_749240"/>
      <w:bookmarkEnd w:id="3743"/>
      <w:r>
        <w:rPr>
          <w:rtl/>
        </w:rPr>
        <w:t xml:space="preserve">שצריכים </w:t>
      </w:r>
      <w:bookmarkStart w:id="3744" w:name="_ETM_Q13_749600"/>
      <w:bookmarkEnd w:id="3744"/>
      <w:r>
        <w:rPr>
          <w:rtl/>
        </w:rPr>
        <w:t xml:space="preserve">להיות </w:t>
      </w:r>
      <w:bookmarkStart w:id="3745" w:name="_ETM_Q13_749870"/>
      <w:bookmarkEnd w:id="3745"/>
      <w:r>
        <w:rPr>
          <w:rtl/>
        </w:rPr>
        <w:t xml:space="preserve">תחת </w:t>
      </w:r>
      <w:bookmarkStart w:id="3746" w:name="_ETM_Q13_750260"/>
      <w:bookmarkEnd w:id="3746"/>
      <w:r>
        <w:rPr>
          <w:rtl/>
        </w:rPr>
        <w:t xml:space="preserve">הגג </w:t>
      </w:r>
      <w:bookmarkStart w:id="3747" w:name="_ETM_Q13_750590"/>
      <w:bookmarkEnd w:id="3747"/>
      <w:r>
        <w:rPr>
          <w:rtl/>
        </w:rPr>
        <w:t xml:space="preserve">של </w:t>
      </w:r>
      <w:bookmarkStart w:id="3748" w:name="_ETM_Q13_751009"/>
      <w:bookmarkEnd w:id="3748"/>
      <w:r>
        <w:rPr>
          <w:rtl/>
        </w:rPr>
        <w:t xml:space="preserve">צבא </w:t>
      </w:r>
      <w:bookmarkStart w:id="3749" w:name="_ETM_Q13_751339"/>
      <w:bookmarkEnd w:id="3749"/>
      <w:r>
        <w:rPr>
          <w:rFonts w:hint="cs"/>
          <w:rtl/>
        </w:rPr>
        <w:t>ה</w:t>
      </w:r>
      <w:r>
        <w:rPr>
          <w:rtl/>
        </w:rPr>
        <w:t xml:space="preserve">הגנה </w:t>
      </w:r>
      <w:bookmarkStart w:id="3750" w:name="_ETM_Q13_751699"/>
      <w:bookmarkEnd w:id="3750"/>
      <w:r>
        <w:rPr>
          <w:rtl/>
        </w:rPr>
        <w:t>לישראל</w:t>
      </w:r>
      <w:r>
        <w:rPr>
          <w:rFonts w:hint="cs"/>
          <w:rtl/>
        </w:rPr>
        <w:t>,</w:t>
      </w:r>
      <w:r>
        <w:rPr>
          <w:rtl/>
        </w:rPr>
        <w:t xml:space="preserve"> </w:t>
      </w:r>
      <w:bookmarkStart w:id="3751" w:name="_ETM_Q13_752800"/>
      <w:bookmarkEnd w:id="3751"/>
      <w:r>
        <w:rPr>
          <w:rtl/>
        </w:rPr>
        <w:t xml:space="preserve">לרבות </w:t>
      </w:r>
      <w:bookmarkStart w:id="3752" w:name="_ETM_Q13_753940"/>
      <w:bookmarkEnd w:id="3752"/>
      <w:r>
        <w:rPr>
          <w:rFonts w:hint="cs"/>
          <w:rtl/>
        </w:rPr>
        <w:t xml:space="preserve">שירות מילואים בארגונים הללו – </w:t>
      </w:r>
      <w:bookmarkStart w:id="3753" w:name="_ETM_Q13_754389"/>
      <w:bookmarkStart w:id="3754" w:name="_ETM_Q13_754979"/>
      <w:bookmarkStart w:id="3755" w:name="_ETM_Q13_755249"/>
      <w:bookmarkEnd w:id="3753"/>
      <w:bookmarkEnd w:id="3754"/>
      <w:bookmarkEnd w:id="3755"/>
      <w:r>
        <w:rPr>
          <w:rFonts w:hint="cs"/>
          <w:rtl/>
        </w:rPr>
        <w:t xml:space="preserve">אין יותר ואין פחות. </w:t>
      </w:r>
    </w:p>
    <w:p w:rsidR="00E70DCC" w:rsidRDefault="00E70DCC" w:rsidP="00AD06B3">
      <w:bookmarkStart w:id="3756" w:name="_ETM_Q13_749100"/>
      <w:bookmarkEnd w:id="3756"/>
    </w:p>
    <w:p w:rsidR="00E70DCC" w:rsidRDefault="00E70DCC" w:rsidP="00E703B2">
      <w:pPr>
        <w:rPr>
          <w:rtl/>
        </w:rPr>
      </w:pPr>
      <w:bookmarkStart w:id="3757" w:name="TOR_Q14"/>
      <w:bookmarkStart w:id="3758" w:name="_ETM_Q14_180000"/>
      <w:bookmarkEnd w:id="3757"/>
      <w:bookmarkEnd w:id="3758"/>
      <w:r>
        <w:rPr>
          <w:rFonts w:hint="cs"/>
          <w:rtl/>
        </w:rPr>
        <w:t xml:space="preserve">אז יכול להיות שצריך </w:t>
      </w:r>
      <w:bookmarkStart w:id="3759" w:name="_ETM_Q14_155000"/>
      <w:bookmarkEnd w:id="3759"/>
      <w:r>
        <w:rPr>
          <w:rFonts w:hint="cs"/>
          <w:rtl/>
        </w:rPr>
        <w:t>להביא בחשבון</w:t>
      </w:r>
      <w:r w:rsidR="007C0C1F">
        <w:rPr>
          <w:rFonts w:hint="cs"/>
          <w:rtl/>
        </w:rPr>
        <w:t xml:space="preserve">, </w:t>
      </w:r>
      <w:r>
        <w:rPr>
          <w:rFonts w:hint="cs"/>
          <w:rtl/>
        </w:rPr>
        <w:t xml:space="preserve">כמו ספורטאי מצטיין </w:t>
      </w:r>
      <w:r w:rsidR="007C0C1F">
        <w:rPr>
          <w:rFonts w:hint="eastAsia"/>
          <w:rtl/>
        </w:rPr>
        <w:t>–</w:t>
      </w:r>
      <w:r w:rsidR="007C0C1F">
        <w:rPr>
          <w:rFonts w:hint="cs"/>
          <w:rtl/>
        </w:rPr>
        <w:t xml:space="preserve"> </w:t>
      </w:r>
      <w:r>
        <w:rPr>
          <w:rFonts w:hint="cs"/>
          <w:rtl/>
        </w:rPr>
        <w:t>להבדיל אלף אלפי הבדלות</w:t>
      </w:r>
      <w:r w:rsidR="007C0C1F">
        <w:rPr>
          <w:rFonts w:hint="cs"/>
          <w:rtl/>
        </w:rPr>
        <w:t xml:space="preserve"> </w:t>
      </w:r>
      <w:r w:rsidR="007C0C1F">
        <w:rPr>
          <w:rFonts w:hint="eastAsia"/>
          <w:rtl/>
        </w:rPr>
        <w:t>–</w:t>
      </w:r>
      <w:r w:rsidR="00E703B2">
        <w:rPr>
          <w:rFonts w:hint="cs"/>
          <w:rtl/>
        </w:rPr>
        <w:t xml:space="preserve"> </w:t>
      </w:r>
      <w:r>
        <w:rPr>
          <w:rFonts w:hint="cs"/>
          <w:rtl/>
        </w:rPr>
        <w:t xml:space="preserve">תלמידים שהם עילוי שבעילוי, וילמדו ולא יתגייסו. אבל מה </w:t>
      </w:r>
      <w:bookmarkStart w:id="3760" w:name="_ETM_Q14_161000"/>
      <w:bookmarkEnd w:id="3760"/>
      <w:r>
        <w:rPr>
          <w:rFonts w:hint="cs"/>
          <w:rtl/>
        </w:rPr>
        <w:t xml:space="preserve">פתאום פטור גורף? מאיפה זה מגיע? עם כל </w:t>
      </w:r>
      <w:bookmarkStart w:id="3761" w:name="_ETM_Q14_167000"/>
      <w:bookmarkEnd w:id="3761"/>
      <w:r>
        <w:rPr>
          <w:rFonts w:hint="cs"/>
          <w:rtl/>
        </w:rPr>
        <w:t xml:space="preserve">הכבוד, אני לא אמורה להצביע על זה, ושום </w:t>
      </w:r>
      <w:bookmarkStart w:id="3762" w:name="_ETM_Q14_168000"/>
      <w:bookmarkEnd w:id="3762"/>
      <w:r>
        <w:rPr>
          <w:rFonts w:hint="cs"/>
          <w:rtl/>
        </w:rPr>
        <w:t xml:space="preserve">הסכם קואליציוני לא אמור לגרור אותי להצבעה על </w:t>
      </w:r>
      <w:bookmarkStart w:id="3763" w:name="_ETM_Q14_173000"/>
      <w:bookmarkEnd w:id="3763"/>
      <w:r>
        <w:rPr>
          <w:rFonts w:hint="cs"/>
          <w:rtl/>
        </w:rPr>
        <w:t xml:space="preserve">הדבר הזה. </w:t>
      </w:r>
    </w:p>
    <w:p w:rsidR="00E70DCC" w:rsidRDefault="00E70DCC" w:rsidP="00AD06B3">
      <w:pPr>
        <w:rPr>
          <w:rtl/>
        </w:rPr>
      </w:pPr>
      <w:bookmarkStart w:id="3764" w:name="_ETM_Q14_178000"/>
      <w:bookmarkEnd w:id="3764"/>
    </w:p>
    <w:p w:rsidR="00E70DCC" w:rsidRDefault="00E70DCC" w:rsidP="007C0C1F">
      <w:pPr>
        <w:rPr>
          <w:rtl/>
        </w:rPr>
      </w:pPr>
      <w:r>
        <w:rPr>
          <w:rFonts w:hint="cs"/>
          <w:rtl/>
        </w:rPr>
        <w:t xml:space="preserve">ושלא תבינו, אני לא רבה עם אחיי החרדים ולא עם אחיי החילונים </w:t>
      </w:r>
      <w:bookmarkStart w:id="3765" w:name="_ETM_Q14_180900"/>
      <w:bookmarkEnd w:id="3765"/>
      <w:r>
        <w:rPr>
          <w:rtl/>
        </w:rPr>
        <w:t xml:space="preserve">ולא </w:t>
      </w:r>
      <w:bookmarkStart w:id="3766" w:name="_ETM_Q14_181290"/>
      <w:bookmarkEnd w:id="3766"/>
      <w:r>
        <w:rPr>
          <w:rFonts w:hint="cs"/>
          <w:rtl/>
        </w:rPr>
        <w:t>עם ה</w:t>
      </w:r>
      <w:r>
        <w:rPr>
          <w:rtl/>
        </w:rPr>
        <w:t xml:space="preserve">חוזרים </w:t>
      </w:r>
      <w:bookmarkStart w:id="3767" w:name="_ETM_Q14_181849"/>
      <w:bookmarkEnd w:id="3767"/>
      <w:r>
        <w:rPr>
          <w:rFonts w:hint="cs"/>
          <w:rtl/>
        </w:rPr>
        <w:t>ה</w:t>
      </w:r>
      <w:r>
        <w:rPr>
          <w:rtl/>
        </w:rPr>
        <w:t xml:space="preserve">אלה </w:t>
      </w:r>
      <w:bookmarkStart w:id="3768" w:name="_ETM_Q14_182389"/>
      <w:bookmarkEnd w:id="3768"/>
      <w:r>
        <w:rPr>
          <w:rFonts w:hint="cs"/>
          <w:rtl/>
        </w:rPr>
        <w:t xml:space="preserve">ולא עם </w:t>
      </w:r>
      <w:r>
        <w:rPr>
          <w:rtl/>
        </w:rPr>
        <w:t xml:space="preserve">האנשים </w:t>
      </w:r>
      <w:bookmarkStart w:id="3769" w:name="_ETM_Q14_182750"/>
      <w:bookmarkEnd w:id="3769"/>
      <w:r>
        <w:rPr>
          <w:rtl/>
        </w:rPr>
        <w:t>הללו</w:t>
      </w:r>
      <w:r>
        <w:rPr>
          <w:rFonts w:hint="cs"/>
          <w:rtl/>
        </w:rPr>
        <w:t>.</w:t>
      </w:r>
      <w:r>
        <w:rPr>
          <w:rtl/>
        </w:rPr>
        <w:t xml:space="preserve"> </w:t>
      </w:r>
      <w:bookmarkStart w:id="3770" w:name="_ETM_Q14_183049"/>
      <w:bookmarkEnd w:id="3770"/>
      <w:r>
        <w:rPr>
          <w:rtl/>
        </w:rPr>
        <w:t xml:space="preserve">כולנו </w:t>
      </w:r>
      <w:bookmarkStart w:id="3771" w:name="_ETM_Q14_184460"/>
      <w:bookmarkEnd w:id="3771"/>
      <w:r>
        <w:rPr>
          <w:rtl/>
        </w:rPr>
        <w:t xml:space="preserve">אזרחי </w:t>
      </w:r>
      <w:bookmarkStart w:id="3772" w:name="_ETM_Q14_184939"/>
      <w:bookmarkEnd w:id="3772"/>
      <w:r>
        <w:rPr>
          <w:rtl/>
        </w:rPr>
        <w:t xml:space="preserve">מדינת </w:t>
      </w:r>
      <w:bookmarkStart w:id="3773" w:name="_ETM_Q14_185330"/>
      <w:bookmarkEnd w:id="3773"/>
      <w:r>
        <w:rPr>
          <w:rtl/>
        </w:rPr>
        <w:t xml:space="preserve">ישראל </w:t>
      </w:r>
      <w:bookmarkStart w:id="3774" w:name="_ETM_Q14_186440"/>
      <w:bookmarkEnd w:id="3774"/>
      <w:r>
        <w:rPr>
          <w:rtl/>
        </w:rPr>
        <w:t>שמא</w:t>
      </w:r>
      <w:r>
        <w:rPr>
          <w:rFonts w:hint="cs"/>
          <w:rtl/>
        </w:rPr>
        <w:t xml:space="preserve">מינים </w:t>
      </w:r>
      <w:bookmarkStart w:id="3775" w:name="_ETM_Q14_186000"/>
      <w:bookmarkStart w:id="3776" w:name="_ETM_Q14_187759"/>
      <w:bookmarkEnd w:id="3775"/>
      <w:bookmarkEnd w:id="3776"/>
      <w:r>
        <w:rPr>
          <w:rtl/>
        </w:rPr>
        <w:t xml:space="preserve">שצריך </w:t>
      </w:r>
      <w:bookmarkStart w:id="3777" w:name="_ETM_Q14_188059"/>
      <w:bookmarkEnd w:id="3777"/>
      <w:r>
        <w:rPr>
          <w:rtl/>
        </w:rPr>
        <w:t xml:space="preserve">להילחם </w:t>
      </w:r>
      <w:bookmarkStart w:id="3778" w:name="_ETM_Q14_188600"/>
      <w:bookmarkEnd w:id="3778"/>
      <w:r>
        <w:rPr>
          <w:rtl/>
        </w:rPr>
        <w:t>ב</w:t>
      </w:r>
      <w:bookmarkStart w:id="3779" w:name="_ETM_Q14_189230"/>
      <w:bookmarkEnd w:id="3779"/>
      <w:r>
        <w:rPr>
          <w:rFonts w:hint="cs"/>
          <w:rtl/>
        </w:rPr>
        <w:t xml:space="preserve">כל </w:t>
      </w:r>
      <w:bookmarkStart w:id="3780" w:name="_ETM_Q14_189490"/>
      <w:bookmarkEnd w:id="3780"/>
      <w:r>
        <w:rPr>
          <w:rtl/>
        </w:rPr>
        <w:t xml:space="preserve">כוחנו </w:t>
      </w:r>
      <w:bookmarkStart w:id="3781" w:name="_ETM_Q14_190300"/>
      <w:bookmarkEnd w:id="3781"/>
      <w:r>
        <w:rPr>
          <w:rtl/>
        </w:rPr>
        <w:t xml:space="preserve">על </w:t>
      </w:r>
      <w:bookmarkStart w:id="3782" w:name="_ETM_Q14_190480"/>
      <w:bookmarkEnd w:id="3782"/>
      <w:r>
        <w:rPr>
          <w:rtl/>
        </w:rPr>
        <w:t xml:space="preserve">הגדרת </w:t>
      </w:r>
      <w:bookmarkStart w:id="3783" w:name="_ETM_Q14_190900"/>
      <w:bookmarkEnd w:id="3783"/>
      <w:r>
        <w:rPr>
          <w:rtl/>
        </w:rPr>
        <w:t xml:space="preserve">המדינה </w:t>
      </w:r>
      <w:bookmarkStart w:id="3784" w:name="_ETM_Q14_191320"/>
      <w:bookmarkEnd w:id="3784"/>
      <w:r>
        <w:rPr>
          <w:rtl/>
        </w:rPr>
        <w:t xml:space="preserve">כיהודית </w:t>
      </w:r>
      <w:bookmarkStart w:id="3785" w:name="_ETM_Q14_191769"/>
      <w:bookmarkEnd w:id="3785"/>
      <w:r>
        <w:rPr>
          <w:rtl/>
        </w:rPr>
        <w:t>ודמוקרטית</w:t>
      </w:r>
      <w:r>
        <w:rPr>
          <w:rFonts w:hint="cs"/>
          <w:rtl/>
        </w:rPr>
        <w:t>.</w:t>
      </w:r>
      <w:r>
        <w:rPr>
          <w:rtl/>
        </w:rPr>
        <w:t xml:space="preserve"> </w:t>
      </w:r>
      <w:bookmarkStart w:id="3786" w:name="_ETM_Q14_193340"/>
      <w:bookmarkEnd w:id="3786"/>
      <w:r>
        <w:rPr>
          <w:rtl/>
        </w:rPr>
        <w:t xml:space="preserve">בכל </w:t>
      </w:r>
      <w:bookmarkStart w:id="3787" w:name="_ETM_Q14_193820"/>
      <w:bookmarkEnd w:id="3787"/>
      <w:r>
        <w:rPr>
          <w:rtl/>
        </w:rPr>
        <w:t>הכבוד</w:t>
      </w:r>
      <w:r>
        <w:rPr>
          <w:rFonts w:hint="cs"/>
          <w:rtl/>
        </w:rPr>
        <w:t>,</w:t>
      </w:r>
      <w:r>
        <w:rPr>
          <w:rtl/>
        </w:rPr>
        <w:t xml:space="preserve"> </w:t>
      </w:r>
      <w:bookmarkStart w:id="3788" w:name="_ETM_Q14_194690"/>
      <w:bookmarkEnd w:id="3788"/>
      <w:r>
        <w:rPr>
          <w:rtl/>
        </w:rPr>
        <w:t xml:space="preserve">רק </w:t>
      </w:r>
      <w:bookmarkStart w:id="3789" w:name="_ETM_Q14_194990"/>
      <w:bookmarkEnd w:id="3789"/>
      <w:r>
        <w:rPr>
          <w:rtl/>
        </w:rPr>
        <w:t xml:space="preserve">במלחמת </w:t>
      </w:r>
      <w:bookmarkStart w:id="3790" w:name="_ETM_Q14_195590"/>
      <w:bookmarkEnd w:id="3790"/>
      <w:r>
        <w:rPr>
          <w:rFonts w:hint="cs"/>
          <w:rtl/>
        </w:rPr>
        <w:t xml:space="preserve">רשות אפשר לקבל פטור מלחימה. לכן </w:t>
      </w:r>
      <w:bookmarkStart w:id="3791" w:name="_ETM_Q14_195759"/>
      <w:bookmarkStart w:id="3792" w:name="_ETM_Q14_195999"/>
      <w:bookmarkStart w:id="3793" w:name="_ETM_Q14_196210"/>
      <w:bookmarkStart w:id="3794" w:name="_ETM_Q14_196609"/>
      <w:bookmarkStart w:id="3795" w:name="_ETM_Q14_196849"/>
      <w:bookmarkStart w:id="3796" w:name="_ETM_Q14_196999"/>
      <w:bookmarkStart w:id="3797" w:name="_ETM_Q14_197949"/>
      <w:bookmarkStart w:id="3798" w:name="_ETM_Q14_198279"/>
      <w:bookmarkEnd w:id="3791"/>
      <w:bookmarkEnd w:id="3792"/>
      <w:bookmarkEnd w:id="3793"/>
      <w:bookmarkEnd w:id="3794"/>
      <w:bookmarkEnd w:id="3795"/>
      <w:bookmarkEnd w:id="3796"/>
      <w:bookmarkEnd w:id="3797"/>
      <w:bookmarkEnd w:id="3798"/>
      <w:r>
        <w:rPr>
          <w:rFonts w:hint="cs"/>
          <w:rtl/>
        </w:rPr>
        <w:t>א</w:t>
      </w:r>
      <w:r>
        <w:rPr>
          <w:rtl/>
        </w:rPr>
        <w:t xml:space="preserve">ני </w:t>
      </w:r>
      <w:bookmarkStart w:id="3799" w:name="_ETM_Q14_198429"/>
      <w:bookmarkEnd w:id="3799"/>
      <w:r>
        <w:rPr>
          <w:rtl/>
        </w:rPr>
        <w:t>מציע</w:t>
      </w:r>
      <w:r>
        <w:rPr>
          <w:rFonts w:hint="cs"/>
          <w:rtl/>
        </w:rPr>
        <w:t>ה</w:t>
      </w:r>
      <w:r>
        <w:rPr>
          <w:rtl/>
        </w:rPr>
        <w:t xml:space="preserve"> </w:t>
      </w:r>
      <w:bookmarkStart w:id="3800" w:name="_ETM_Q14_198849"/>
      <w:bookmarkEnd w:id="3800"/>
      <w:r>
        <w:rPr>
          <w:rtl/>
        </w:rPr>
        <w:t xml:space="preserve">כאן </w:t>
      </w:r>
      <w:bookmarkStart w:id="3801" w:name="_ETM_Q14_199029"/>
      <w:bookmarkEnd w:id="3801"/>
      <w:r>
        <w:rPr>
          <w:rtl/>
        </w:rPr>
        <w:t xml:space="preserve">בכובד </w:t>
      </w:r>
      <w:bookmarkStart w:id="3802" w:name="_ETM_Q14_199419"/>
      <w:bookmarkEnd w:id="3802"/>
      <w:r>
        <w:rPr>
          <w:rtl/>
        </w:rPr>
        <w:t>ראש</w:t>
      </w:r>
      <w:r>
        <w:rPr>
          <w:rFonts w:hint="cs"/>
          <w:rtl/>
        </w:rPr>
        <w:t>,</w:t>
      </w:r>
      <w:r>
        <w:rPr>
          <w:rtl/>
        </w:rPr>
        <w:t xml:space="preserve"> </w:t>
      </w:r>
      <w:bookmarkStart w:id="3803" w:name="_ETM_Q14_200119"/>
      <w:bookmarkEnd w:id="3803"/>
      <w:r>
        <w:rPr>
          <w:rtl/>
        </w:rPr>
        <w:t xml:space="preserve">בכל </w:t>
      </w:r>
      <w:bookmarkStart w:id="3804" w:name="_ETM_Q14_200419"/>
      <w:bookmarkEnd w:id="3804"/>
      <w:r>
        <w:rPr>
          <w:rtl/>
        </w:rPr>
        <w:t>הכבוד</w:t>
      </w:r>
      <w:bookmarkStart w:id="3805" w:name="_ETM_Q14_201820"/>
      <w:bookmarkEnd w:id="3805"/>
      <w:r w:rsidR="007C0C1F">
        <w:rPr>
          <w:rFonts w:hint="cs"/>
          <w:rtl/>
        </w:rPr>
        <w:t>:</w:t>
      </w:r>
      <w:r>
        <w:rPr>
          <w:rFonts w:hint="cs"/>
          <w:rtl/>
        </w:rPr>
        <w:t xml:space="preserve"> נגמר </w:t>
      </w:r>
      <w:bookmarkStart w:id="3806" w:name="_ETM_Q14_198000"/>
      <w:bookmarkEnd w:id="3806"/>
      <w:r>
        <w:rPr>
          <w:rFonts w:hint="cs"/>
          <w:rtl/>
        </w:rPr>
        <w:t>עידן הסטטו</w:t>
      </w:r>
      <w:r>
        <w:rPr>
          <w:rFonts w:hint="eastAsia"/>
          <w:rtl/>
        </w:rPr>
        <w:t>ס</w:t>
      </w:r>
      <w:r w:rsidR="007C0C1F">
        <w:rPr>
          <w:rFonts w:hint="cs"/>
          <w:rtl/>
        </w:rPr>
        <w:t xml:space="preserve"> </w:t>
      </w:r>
      <w:r>
        <w:rPr>
          <w:rFonts w:hint="cs"/>
          <w:rtl/>
        </w:rPr>
        <w:t>קוו.</w:t>
      </w:r>
      <w:bookmarkStart w:id="3807" w:name="_ETM_Q14_201939"/>
      <w:bookmarkStart w:id="3808" w:name="_ETM_Q14_202269"/>
      <w:bookmarkStart w:id="3809" w:name="_ETM_Q14_203140"/>
      <w:bookmarkEnd w:id="3807"/>
      <w:bookmarkEnd w:id="3808"/>
      <w:bookmarkEnd w:id="3809"/>
      <w:r>
        <w:rPr>
          <w:rFonts w:hint="cs"/>
          <w:rtl/>
        </w:rPr>
        <w:t xml:space="preserve"> </w:t>
      </w:r>
      <w:r>
        <w:rPr>
          <w:rtl/>
        </w:rPr>
        <w:t xml:space="preserve">אנחנו </w:t>
      </w:r>
      <w:bookmarkStart w:id="3810" w:name="_ETM_Q14_203499"/>
      <w:bookmarkEnd w:id="3810"/>
      <w:r>
        <w:rPr>
          <w:rFonts w:hint="cs"/>
          <w:rtl/>
        </w:rPr>
        <w:t xml:space="preserve">לא שם. </w:t>
      </w:r>
      <w:bookmarkStart w:id="3811" w:name="_ETM_Q14_204519"/>
      <w:bookmarkEnd w:id="3811"/>
      <w:r>
        <w:rPr>
          <w:rtl/>
        </w:rPr>
        <w:t xml:space="preserve">אני </w:t>
      </w:r>
      <w:bookmarkStart w:id="3812" w:name="_ETM_Q14_204729"/>
      <w:bookmarkEnd w:id="3812"/>
      <w:r>
        <w:rPr>
          <w:rtl/>
        </w:rPr>
        <w:t xml:space="preserve">לא </w:t>
      </w:r>
      <w:bookmarkStart w:id="3813" w:name="_ETM_Q14_204999"/>
      <w:bookmarkEnd w:id="3813"/>
      <w:r>
        <w:rPr>
          <w:rFonts w:hint="cs"/>
          <w:rtl/>
        </w:rPr>
        <w:t xml:space="preserve">נמצאת בצבא </w:t>
      </w:r>
      <w:bookmarkStart w:id="3814" w:name="_ETM_Q14_205179"/>
      <w:bookmarkStart w:id="3815" w:name="_ETM_Q14_205300"/>
      <w:bookmarkStart w:id="3816" w:name="_ETM_Q14_205539"/>
      <w:bookmarkEnd w:id="3814"/>
      <w:bookmarkEnd w:id="3815"/>
      <w:bookmarkEnd w:id="3816"/>
      <w:r>
        <w:rPr>
          <w:rFonts w:hint="cs"/>
          <w:rtl/>
        </w:rPr>
        <w:t>ק</w:t>
      </w:r>
      <w:r>
        <w:rPr>
          <w:rtl/>
        </w:rPr>
        <w:t xml:space="preserve">טן </w:t>
      </w:r>
      <w:bookmarkStart w:id="3817" w:name="_ETM_Q14_205839"/>
      <w:bookmarkEnd w:id="3817"/>
      <w:r>
        <w:rPr>
          <w:rtl/>
        </w:rPr>
        <w:t>וחכם</w:t>
      </w:r>
      <w:r>
        <w:rPr>
          <w:rFonts w:hint="cs"/>
          <w:rtl/>
        </w:rPr>
        <w:t>.</w:t>
      </w:r>
      <w:r>
        <w:rPr>
          <w:rtl/>
        </w:rPr>
        <w:t xml:space="preserve"> </w:t>
      </w:r>
      <w:bookmarkStart w:id="3818" w:name="_ETM_Q14_206890"/>
      <w:bookmarkEnd w:id="3818"/>
      <w:r>
        <w:rPr>
          <w:rtl/>
        </w:rPr>
        <w:t xml:space="preserve">אני </w:t>
      </w:r>
      <w:bookmarkStart w:id="3819" w:name="_ETM_Q14_207099"/>
      <w:bookmarkEnd w:id="3819"/>
      <w:r>
        <w:rPr>
          <w:rtl/>
        </w:rPr>
        <w:t xml:space="preserve">רוצה </w:t>
      </w:r>
      <w:bookmarkStart w:id="3820" w:name="_ETM_Q14_207500"/>
      <w:bookmarkEnd w:id="3820"/>
      <w:r>
        <w:rPr>
          <w:rFonts w:hint="cs"/>
          <w:rtl/>
        </w:rPr>
        <w:t xml:space="preserve">צבא </w:t>
      </w:r>
      <w:r>
        <w:rPr>
          <w:rtl/>
        </w:rPr>
        <w:t>גדול</w:t>
      </w:r>
      <w:r>
        <w:rPr>
          <w:rFonts w:hint="cs"/>
          <w:rtl/>
        </w:rPr>
        <w:t xml:space="preserve">, אדיר. צבא </w:t>
      </w:r>
      <w:bookmarkStart w:id="3821" w:name="_ETM_Q14_207000"/>
      <w:bookmarkEnd w:id="3821"/>
      <w:r>
        <w:rPr>
          <w:rFonts w:hint="cs"/>
          <w:rtl/>
        </w:rPr>
        <w:t xml:space="preserve">גדול ואדיר – כי אם </w:t>
      </w:r>
      <w:bookmarkStart w:id="3822" w:name="_ETM_Q14_208430"/>
      <w:bookmarkStart w:id="3823" w:name="_ETM_Q14_210000"/>
      <w:bookmarkStart w:id="3824" w:name="_ETM_Q14_210359"/>
      <w:bookmarkStart w:id="3825" w:name="_ETM_Q14_210720"/>
      <w:bookmarkStart w:id="3826" w:name="_ETM_Q14_212000"/>
      <w:bookmarkEnd w:id="3822"/>
      <w:bookmarkEnd w:id="3823"/>
      <w:bookmarkEnd w:id="3824"/>
      <w:bookmarkEnd w:id="3825"/>
      <w:bookmarkEnd w:id="3826"/>
      <w:r>
        <w:rPr>
          <w:rFonts w:hint="cs"/>
          <w:rtl/>
        </w:rPr>
        <w:t>יש משהו ש</w:t>
      </w:r>
      <w:r>
        <w:rPr>
          <w:rtl/>
        </w:rPr>
        <w:t>למדנו</w:t>
      </w:r>
      <w:r>
        <w:rPr>
          <w:rFonts w:hint="cs"/>
          <w:rtl/>
        </w:rPr>
        <w:t>,</w:t>
      </w:r>
      <w:r>
        <w:rPr>
          <w:rtl/>
        </w:rPr>
        <w:t xml:space="preserve"> </w:t>
      </w:r>
      <w:bookmarkStart w:id="3827" w:name="_ETM_Q14_213140"/>
      <w:bookmarkEnd w:id="3827"/>
      <w:r>
        <w:rPr>
          <w:rFonts w:hint="cs"/>
          <w:rtl/>
        </w:rPr>
        <w:t xml:space="preserve">הוא </w:t>
      </w:r>
      <w:r>
        <w:rPr>
          <w:rtl/>
        </w:rPr>
        <w:t xml:space="preserve">שכל </w:t>
      </w:r>
      <w:bookmarkStart w:id="3828" w:name="_ETM_Q14_213650"/>
      <w:bookmarkEnd w:id="3828"/>
      <w:r>
        <w:rPr>
          <w:rtl/>
        </w:rPr>
        <w:t xml:space="preserve">הקונספציה </w:t>
      </w:r>
      <w:bookmarkStart w:id="3829" w:name="_ETM_Q14_215010"/>
      <w:bookmarkEnd w:id="3829"/>
      <w:r>
        <w:rPr>
          <w:rtl/>
        </w:rPr>
        <w:t xml:space="preserve">של </w:t>
      </w:r>
      <w:bookmarkStart w:id="3830" w:name="_ETM_Q14_215190"/>
      <w:bookmarkEnd w:id="3830"/>
      <w:r>
        <w:rPr>
          <w:rtl/>
        </w:rPr>
        <w:t xml:space="preserve">טכנולוגיה </w:t>
      </w:r>
      <w:bookmarkStart w:id="3831" w:name="_ETM_Q14_216030"/>
      <w:bookmarkEnd w:id="3831"/>
      <w:r>
        <w:rPr>
          <w:rtl/>
        </w:rPr>
        <w:t xml:space="preserve">על </w:t>
      </w:r>
      <w:bookmarkStart w:id="3832" w:name="_ETM_Q14_216120"/>
      <w:bookmarkEnd w:id="3832"/>
      <w:r>
        <w:rPr>
          <w:rtl/>
        </w:rPr>
        <w:t>פני</w:t>
      </w:r>
      <w:r>
        <w:rPr>
          <w:rFonts w:hint="cs"/>
          <w:rtl/>
        </w:rPr>
        <w:t xml:space="preserve"> כוח אדם</w:t>
      </w:r>
      <w:bookmarkStart w:id="3833" w:name="_ETM_Q14_216420"/>
      <w:bookmarkStart w:id="3834" w:name="_ETM_Q14_217520"/>
      <w:bookmarkEnd w:id="3833"/>
      <w:bookmarkEnd w:id="3834"/>
      <w:r>
        <w:rPr>
          <w:rFonts w:hint="cs"/>
          <w:rtl/>
        </w:rPr>
        <w:t xml:space="preserve">, זה </w:t>
      </w:r>
      <w:bookmarkStart w:id="3835" w:name="_ETM_Q14_217729"/>
      <w:bookmarkEnd w:id="3835"/>
      <w:r>
        <w:rPr>
          <w:rtl/>
        </w:rPr>
        <w:t xml:space="preserve">לא </w:t>
      </w:r>
      <w:bookmarkStart w:id="3836" w:name="_ETM_Q14_217790"/>
      <w:bookmarkEnd w:id="3836"/>
      <w:r>
        <w:rPr>
          <w:rtl/>
        </w:rPr>
        <w:t>מחזיק</w:t>
      </w:r>
      <w:r>
        <w:rPr>
          <w:rFonts w:hint="cs"/>
          <w:rtl/>
        </w:rPr>
        <w:t>.</w:t>
      </w:r>
      <w:r>
        <w:rPr>
          <w:rtl/>
        </w:rPr>
        <w:t xml:space="preserve"> </w:t>
      </w:r>
      <w:bookmarkStart w:id="3837" w:name="_ETM_Q14_218809"/>
      <w:bookmarkEnd w:id="3837"/>
      <w:r>
        <w:rPr>
          <w:rtl/>
        </w:rPr>
        <w:t xml:space="preserve">אני </w:t>
      </w:r>
      <w:bookmarkStart w:id="3838" w:name="_ETM_Q14_219079"/>
      <w:bookmarkEnd w:id="3838"/>
      <w:r>
        <w:rPr>
          <w:rtl/>
        </w:rPr>
        <w:t xml:space="preserve">רוצה </w:t>
      </w:r>
      <w:bookmarkStart w:id="3839" w:name="_ETM_Q14_219540"/>
      <w:bookmarkEnd w:id="3839"/>
      <w:r>
        <w:rPr>
          <w:rtl/>
        </w:rPr>
        <w:t xml:space="preserve">לוחמים </w:t>
      </w:r>
      <w:bookmarkStart w:id="3840" w:name="_ETM_Q14_220680"/>
      <w:bookmarkStart w:id="3841" w:name="_ETM_Q14_218000"/>
      <w:bookmarkStart w:id="3842" w:name="_ETM_Q14_220979"/>
      <w:bookmarkEnd w:id="3840"/>
      <w:bookmarkEnd w:id="3841"/>
      <w:bookmarkEnd w:id="3842"/>
      <w:r>
        <w:rPr>
          <w:rtl/>
        </w:rPr>
        <w:t xml:space="preserve">בכל </w:t>
      </w:r>
      <w:bookmarkStart w:id="3843" w:name="_ETM_Q14_221190"/>
      <w:bookmarkEnd w:id="3843"/>
      <w:r>
        <w:rPr>
          <w:rtl/>
        </w:rPr>
        <w:t xml:space="preserve">הגזרות </w:t>
      </w:r>
      <w:bookmarkStart w:id="3844" w:name="_ETM_Q14_222030"/>
      <w:bookmarkEnd w:id="3844"/>
      <w:r>
        <w:rPr>
          <w:rFonts w:hint="cs"/>
          <w:rtl/>
        </w:rPr>
        <w:t>ו</w:t>
      </w:r>
      <w:r>
        <w:rPr>
          <w:rtl/>
        </w:rPr>
        <w:t xml:space="preserve">בכל </w:t>
      </w:r>
      <w:bookmarkStart w:id="3845" w:name="_ETM_Q14_222239"/>
      <w:bookmarkEnd w:id="3845"/>
      <w:r>
        <w:rPr>
          <w:rtl/>
        </w:rPr>
        <w:t xml:space="preserve">הגבולות </w:t>
      </w:r>
      <w:bookmarkStart w:id="3846" w:name="_ETM_Q14_223229"/>
      <w:bookmarkEnd w:id="3846"/>
      <w:r>
        <w:rPr>
          <w:rtl/>
        </w:rPr>
        <w:t xml:space="preserve">כאלמנט </w:t>
      </w:r>
      <w:bookmarkStart w:id="3847" w:name="_ETM_Q14_224129"/>
      <w:bookmarkEnd w:id="3847"/>
      <w:r>
        <w:rPr>
          <w:rFonts w:hint="cs"/>
          <w:rtl/>
        </w:rPr>
        <w:t>הרתעה; א</w:t>
      </w:r>
      <w:r>
        <w:rPr>
          <w:rtl/>
        </w:rPr>
        <w:t xml:space="preserve">ני </w:t>
      </w:r>
      <w:bookmarkStart w:id="3848" w:name="_ETM_Q14_224280"/>
      <w:bookmarkEnd w:id="3848"/>
      <w:r>
        <w:rPr>
          <w:rtl/>
        </w:rPr>
        <w:t xml:space="preserve">צריכה </w:t>
      </w:r>
      <w:bookmarkStart w:id="3849" w:name="_ETM_Q14_224460"/>
      <w:bookmarkEnd w:id="3849"/>
      <w:r>
        <w:rPr>
          <w:rtl/>
        </w:rPr>
        <w:t xml:space="preserve">להגדיל </w:t>
      </w:r>
      <w:bookmarkStart w:id="3850" w:name="_ETM_Q14_224820"/>
      <w:bookmarkEnd w:id="3850"/>
      <w:r>
        <w:rPr>
          <w:rtl/>
        </w:rPr>
        <w:t xml:space="preserve">את </w:t>
      </w:r>
      <w:bookmarkStart w:id="3851" w:name="_ETM_Q14_224909"/>
      <w:bookmarkEnd w:id="3851"/>
      <w:r>
        <w:rPr>
          <w:rtl/>
        </w:rPr>
        <w:t xml:space="preserve">הצבא </w:t>
      </w:r>
      <w:bookmarkStart w:id="3852" w:name="_ETM_Q14_225210"/>
      <w:bookmarkEnd w:id="3852"/>
      <w:r>
        <w:rPr>
          <w:rtl/>
        </w:rPr>
        <w:t>לממדי</w:t>
      </w:r>
      <w:r>
        <w:rPr>
          <w:rFonts w:hint="cs"/>
          <w:rtl/>
        </w:rPr>
        <w:t xml:space="preserve"> ענק. </w:t>
      </w:r>
      <w:bookmarkStart w:id="3853" w:name="_ETM_Q14_225750"/>
      <w:bookmarkStart w:id="3854" w:name="_ETM_Q14_225960"/>
      <w:bookmarkEnd w:id="3853"/>
      <w:bookmarkEnd w:id="3854"/>
      <w:r>
        <w:rPr>
          <w:rtl/>
        </w:rPr>
        <w:t xml:space="preserve">אני </w:t>
      </w:r>
      <w:bookmarkStart w:id="3855" w:name="_ETM_Q14_226199"/>
      <w:bookmarkEnd w:id="3855"/>
      <w:r>
        <w:rPr>
          <w:rtl/>
        </w:rPr>
        <w:t xml:space="preserve">צריכה </w:t>
      </w:r>
      <w:bookmarkStart w:id="3856" w:name="_ETM_Q14_226559"/>
      <w:bookmarkEnd w:id="3856"/>
      <w:r>
        <w:rPr>
          <w:rtl/>
        </w:rPr>
        <w:t xml:space="preserve">את </w:t>
      </w:r>
      <w:bookmarkStart w:id="3857" w:name="_ETM_Q14_226680"/>
      <w:bookmarkEnd w:id="3857"/>
      <w:r>
        <w:rPr>
          <w:rtl/>
        </w:rPr>
        <w:t>כולכם</w:t>
      </w:r>
      <w:r>
        <w:rPr>
          <w:rFonts w:hint="cs"/>
          <w:rtl/>
        </w:rPr>
        <w:t>.</w:t>
      </w:r>
      <w:r>
        <w:rPr>
          <w:rtl/>
        </w:rPr>
        <w:t xml:space="preserve"> </w:t>
      </w:r>
      <w:bookmarkStart w:id="3858" w:name="_ETM_Q14_227610"/>
      <w:bookmarkEnd w:id="3858"/>
      <w:r>
        <w:rPr>
          <w:rtl/>
        </w:rPr>
        <w:t xml:space="preserve">גם </w:t>
      </w:r>
      <w:bookmarkStart w:id="3859" w:name="_ETM_Q14_227879"/>
      <w:bookmarkEnd w:id="3859"/>
      <w:r>
        <w:rPr>
          <w:rtl/>
        </w:rPr>
        <w:t>אתכם</w:t>
      </w:r>
      <w:r>
        <w:rPr>
          <w:rFonts w:hint="cs"/>
          <w:rtl/>
        </w:rPr>
        <w:t>, אחיי</w:t>
      </w:r>
      <w:bookmarkStart w:id="3860" w:name="_ETM_Q14_228180"/>
      <w:bookmarkEnd w:id="3860"/>
      <w:r>
        <w:rPr>
          <w:rtl/>
        </w:rPr>
        <w:t xml:space="preserve"> </w:t>
      </w:r>
      <w:bookmarkStart w:id="3861" w:name="_ETM_Q14_228390"/>
      <w:bookmarkEnd w:id="3861"/>
      <w:r>
        <w:rPr>
          <w:rtl/>
        </w:rPr>
        <w:t>החרדים</w:t>
      </w:r>
      <w:r>
        <w:rPr>
          <w:rFonts w:hint="cs"/>
          <w:rtl/>
        </w:rPr>
        <w:t>.</w:t>
      </w:r>
    </w:p>
    <w:p w:rsidR="00E70DCC" w:rsidRDefault="00E70DCC" w:rsidP="00AD06B3">
      <w:pPr>
        <w:rPr>
          <w:rtl/>
        </w:rPr>
      </w:pPr>
    </w:p>
    <w:p w:rsidR="00E70DCC" w:rsidRDefault="00E70DCC" w:rsidP="00AD06B3">
      <w:pPr>
        <w:rPr>
          <w:rtl/>
        </w:rPr>
      </w:pPr>
      <w:bookmarkStart w:id="3862" w:name="_ETM_Q14_226000"/>
      <w:bookmarkStart w:id="3863" w:name="_ETM_Q14_229229"/>
      <w:bookmarkEnd w:id="3862"/>
      <w:bookmarkEnd w:id="3863"/>
      <w:r>
        <w:rPr>
          <w:rtl/>
        </w:rPr>
        <w:t xml:space="preserve">אני </w:t>
      </w:r>
      <w:bookmarkStart w:id="3864" w:name="_ETM_Q14_229500"/>
      <w:bookmarkEnd w:id="3864"/>
      <w:r>
        <w:rPr>
          <w:rFonts w:hint="cs"/>
          <w:rtl/>
        </w:rPr>
        <w:t xml:space="preserve">אסיים ואני </w:t>
      </w:r>
      <w:bookmarkStart w:id="3865" w:name="_ETM_Q14_229559"/>
      <w:bookmarkStart w:id="3866" w:name="_ETM_Q14_229620"/>
      <w:bookmarkStart w:id="3867" w:name="_ETM_Q14_229800"/>
      <w:bookmarkStart w:id="3868" w:name="_ETM_Q14_230039"/>
      <w:bookmarkEnd w:id="3865"/>
      <w:bookmarkEnd w:id="3866"/>
      <w:bookmarkEnd w:id="3867"/>
      <w:bookmarkEnd w:id="3868"/>
      <w:r>
        <w:rPr>
          <w:rtl/>
        </w:rPr>
        <w:t xml:space="preserve">אומר </w:t>
      </w:r>
      <w:bookmarkStart w:id="3869" w:name="_ETM_Q14_230429"/>
      <w:bookmarkEnd w:id="3869"/>
      <w:r>
        <w:rPr>
          <w:rtl/>
        </w:rPr>
        <w:t xml:space="preserve">שיש </w:t>
      </w:r>
      <w:bookmarkStart w:id="3870" w:name="_ETM_Q14_230850"/>
      <w:bookmarkEnd w:id="3870"/>
      <w:r>
        <w:rPr>
          <w:rFonts w:hint="cs"/>
          <w:rtl/>
        </w:rPr>
        <w:t xml:space="preserve">כבר את חטיבה </w:t>
      </w:r>
      <w:bookmarkStart w:id="3871" w:name="_ETM_Q14_229000"/>
      <w:bookmarkEnd w:id="3871"/>
      <w:r>
        <w:rPr>
          <w:rFonts w:hint="cs"/>
          <w:rtl/>
        </w:rPr>
        <w:t>900, חטיבת נצח יהודה. חטיבה שלמה כבר יש.</w:t>
      </w:r>
    </w:p>
    <w:p w:rsidR="00E70DCC" w:rsidRDefault="00E70DCC" w:rsidP="00AD06B3">
      <w:pPr>
        <w:rPr>
          <w:rtl/>
        </w:rPr>
      </w:pPr>
    </w:p>
    <w:p w:rsidR="00E70DCC" w:rsidRDefault="00E70DCC" w:rsidP="00AD06B3">
      <w:pPr>
        <w:pStyle w:val="af6"/>
        <w:keepNext/>
        <w:rPr>
          <w:rtl/>
        </w:rPr>
      </w:pPr>
      <w:bookmarkStart w:id="3872" w:name="_ETM_Q14_235000"/>
      <w:bookmarkStart w:id="3873" w:name="ET_yor_6599_1"/>
      <w:bookmarkEnd w:id="3872"/>
      <w:r w:rsidRPr="006E45FC">
        <w:rPr>
          <w:rStyle w:val="TagStyle"/>
          <w:rtl/>
        </w:rPr>
        <w:t xml:space="preserve"> &lt;&lt; יור &gt;&gt; </w:t>
      </w:r>
      <w:r>
        <w:rPr>
          <w:rtl/>
        </w:rPr>
        <w:t>היו"ר משה רוט:</w:t>
      </w:r>
      <w:r w:rsidRPr="006E45FC">
        <w:rPr>
          <w:rStyle w:val="TagStyle"/>
          <w:rtl/>
        </w:rPr>
        <w:t xml:space="preserve"> &lt;&lt; יור &gt;&gt;</w:t>
      </w:r>
      <w:r>
        <w:rPr>
          <w:rtl/>
        </w:rPr>
        <w:t xml:space="preserve">  </w:t>
      </w:r>
      <w:bookmarkEnd w:id="3873"/>
    </w:p>
    <w:p w:rsidR="00E70DCC" w:rsidRDefault="00E70DCC" w:rsidP="00E703B2">
      <w:pPr>
        <w:rPr>
          <w:rtl/>
        </w:rPr>
      </w:pPr>
    </w:p>
    <w:p w:rsidR="00E70DCC" w:rsidRDefault="00E70DCC" w:rsidP="00AD06B3">
      <w:pPr>
        <w:rPr>
          <w:rtl/>
        </w:rPr>
      </w:pPr>
      <w:r>
        <w:rPr>
          <w:rFonts w:hint="cs"/>
          <w:rtl/>
        </w:rPr>
        <w:t>תודה רבה.</w:t>
      </w:r>
    </w:p>
    <w:p w:rsidR="00E70DCC" w:rsidRDefault="00E70DCC" w:rsidP="00AD06B3">
      <w:pPr>
        <w:rPr>
          <w:rtl/>
        </w:rPr>
      </w:pPr>
    </w:p>
    <w:p w:rsidR="00E70DCC" w:rsidRDefault="00E70DCC" w:rsidP="00AD06B3">
      <w:pPr>
        <w:pStyle w:val="-"/>
        <w:keepNext/>
        <w:rPr>
          <w:rtl/>
        </w:rPr>
      </w:pPr>
      <w:bookmarkStart w:id="3874" w:name="ET_speakercontinue_6345_2"/>
      <w:r w:rsidRPr="006E45FC">
        <w:rPr>
          <w:rStyle w:val="TagStyle"/>
          <w:rtl/>
        </w:rPr>
        <w:t xml:space="preserve"> &lt;&lt; דובר_המשך &gt;&gt; </w:t>
      </w:r>
      <w:r>
        <w:rPr>
          <w:rtl/>
        </w:rPr>
        <w:t>טלי גוטליב (הליכוד):</w:t>
      </w:r>
      <w:r w:rsidRPr="006E45FC">
        <w:rPr>
          <w:rStyle w:val="TagStyle"/>
          <w:rtl/>
        </w:rPr>
        <w:t xml:space="preserve"> &lt;&lt; דובר_המשך &gt;&gt;</w:t>
      </w:r>
      <w:r>
        <w:rPr>
          <w:rtl/>
        </w:rPr>
        <w:t xml:space="preserve">  </w:t>
      </w:r>
      <w:bookmarkEnd w:id="3874"/>
    </w:p>
    <w:p w:rsidR="00E70DCC" w:rsidRDefault="00E70DCC" w:rsidP="00E703B2">
      <w:pPr>
        <w:rPr>
          <w:rtl/>
        </w:rPr>
      </w:pPr>
    </w:p>
    <w:p w:rsidR="00E70DCC" w:rsidRDefault="00E70DCC" w:rsidP="00AD06B3">
      <w:pPr>
        <w:rPr>
          <w:rtl/>
        </w:rPr>
      </w:pPr>
      <w:r>
        <w:rPr>
          <w:rFonts w:hint="cs"/>
          <w:rtl/>
        </w:rPr>
        <w:t xml:space="preserve">לכן אני </w:t>
      </w:r>
      <w:bookmarkStart w:id="3875" w:name="_ETM_Q14_236000"/>
      <w:bookmarkStart w:id="3876" w:name="_ETM_Q14_230979"/>
      <w:bookmarkStart w:id="3877" w:name="_ETM_Q14_231130"/>
      <w:bookmarkStart w:id="3878" w:name="_ETM_Q14_231310"/>
      <w:bookmarkStart w:id="3879" w:name="_ETM_Q14_231500"/>
      <w:bookmarkStart w:id="3880" w:name="_ETM_Q14_231680"/>
      <w:bookmarkStart w:id="3881" w:name="_ETM_Q14_232640"/>
      <w:bookmarkStart w:id="3882" w:name="_ETM_Q14_233210"/>
      <w:bookmarkStart w:id="3883" w:name="_ETM_Q14_233390"/>
      <w:bookmarkStart w:id="3884" w:name="_ETM_Q14_233510"/>
      <w:bookmarkStart w:id="3885" w:name="_ETM_Q14_233659"/>
      <w:bookmarkStart w:id="3886" w:name="_ETM_Q14_233840"/>
      <w:bookmarkStart w:id="3887" w:name="_ETM_Q14_234600"/>
      <w:bookmarkStart w:id="3888" w:name="_ETM_Q14_235320"/>
      <w:bookmarkStart w:id="3889" w:name="_ETM_Q14_235620"/>
      <w:bookmarkStart w:id="3890" w:name="_ETM_Q14_235860"/>
      <w:bookmarkStart w:id="3891" w:name="_ETM_Q14_236130"/>
      <w:bookmarkStart w:id="3892" w:name="_ETM_Q14_236520"/>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r>
        <w:rPr>
          <w:rtl/>
        </w:rPr>
        <w:t xml:space="preserve">מפצירה </w:t>
      </w:r>
      <w:bookmarkStart w:id="3893" w:name="_ETM_Q14_237050"/>
      <w:bookmarkStart w:id="3894" w:name="_ETM_Q14_237290"/>
      <w:bookmarkEnd w:id="3893"/>
      <w:bookmarkEnd w:id="3894"/>
      <w:r>
        <w:rPr>
          <w:rFonts w:hint="cs"/>
          <w:rtl/>
        </w:rPr>
        <w:t>ו</w:t>
      </w:r>
      <w:r>
        <w:rPr>
          <w:rtl/>
        </w:rPr>
        <w:t>אומרת</w:t>
      </w:r>
      <w:r>
        <w:rPr>
          <w:rFonts w:hint="cs"/>
          <w:rtl/>
        </w:rPr>
        <w:t>,</w:t>
      </w:r>
      <w:r>
        <w:rPr>
          <w:rtl/>
        </w:rPr>
        <w:t xml:space="preserve"> </w:t>
      </w:r>
      <w:bookmarkStart w:id="3895" w:name="_ETM_Q14_238010"/>
      <w:bookmarkEnd w:id="3895"/>
      <w:r>
        <w:rPr>
          <w:rtl/>
        </w:rPr>
        <w:t>חבר</w:t>
      </w:r>
      <w:r>
        <w:rPr>
          <w:rFonts w:hint="cs"/>
          <w:rtl/>
        </w:rPr>
        <w:t>יי,</w:t>
      </w:r>
      <w:r>
        <w:rPr>
          <w:rtl/>
        </w:rPr>
        <w:t xml:space="preserve"> </w:t>
      </w:r>
      <w:bookmarkStart w:id="3896" w:name="_ETM_Q14_238430"/>
      <w:bookmarkEnd w:id="3896"/>
      <w:r>
        <w:rPr>
          <w:rtl/>
        </w:rPr>
        <w:t xml:space="preserve">את </w:t>
      </w:r>
      <w:bookmarkStart w:id="3897" w:name="_ETM_Q14_238579"/>
      <w:bookmarkEnd w:id="3897"/>
      <w:r>
        <w:rPr>
          <w:rtl/>
        </w:rPr>
        <w:t xml:space="preserve">החוק </w:t>
      </w:r>
      <w:bookmarkStart w:id="3898" w:name="_ETM_Q14_238910"/>
      <w:bookmarkEnd w:id="3898"/>
      <w:r>
        <w:rPr>
          <w:rtl/>
        </w:rPr>
        <w:t xml:space="preserve">הזה </w:t>
      </w:r>
      <w:bookmarkStart w:id="3899" w:name="_ETM_Q14_239170"/>
      <w:bookmarkEnd w:id="3899"/>
      <w:r>
        <w:rPr>
          <w:rtl/>
        </w:rPr>
        <w:t xml:space="preserve">אסור </w:t>
      </w:r>
      <w:bookmarkStart w:id="3900" w:name="_ETM_Q14_239679"/>
      <w:bookmarkEnd w:id="3900"/>
      <w:r>
        <w:rPr>
          <w:rtl/>
        </w:rPr>
        <w:t>ל</w:t>
      </w:r>
      <w:r>
        <w:rPr>
          <w:rFonts w:hint="cs"/>
          <w:rtl/>
        </w:rPr>
        <w:t>העביר.</w:t>
      </w:r>
      <w:bookmarkStart w:id="3901" w:name="_ETM_Q14_239000"/>
      <w:bookmarkStart w:id="3902" w:name="_ETM_Q14_240379"/>
      <w:bookmarkEnd w:id="3901"/>
      <w:bookmarkEnd w:id="3902"/>
      <w:r>
        <w:rPr>
          <w:rFonts w:hint="cs"/>
          <w:rtl/>
        </w:rPr>
        <w:t xml:space="preserve"> </w:t>
      </w:r>
      <w:r>
        <w:rPr>
          <w:rtl/>
        </w:rPr>
        <w:t xml:space="preserve">אנחנו </w:t>
      </w:r>
      <w:bookmarkStart w:id="3903" w:name="_ETM_Q14_240829"/>
      <w:bookmarkEnd w:id="3903"/>
      <w:r>
        <w:rPr>
          <w:rtl/>
        </w:rPr>
        <w:t xml:space="preserve">נתכנס </w:t>
      </w:r>
      <w:bookmarkStart w:id="3904" w:name="_ETM_Q14_241879"/>
      <w:bookmarkEnd w:id="3904"/>
      <w:r>
        <w:rPr>
          <w:rtl/>
        </w:rPr>
        <w:t>ונקוד</w:t>
      </w:r>
      <w:r>
        <w:rPr>
          <w:rFonts w:hint="cs"/>
          <w:rtl/>
        </w:rPr>
        <w:t>ד</w:t>
      </w:r>
      <w:r>
        <w:rPr>
          <w:rtl/>
        </w:rPr>
        <w:t xml:space="preserve"> </w:t>
      </w:r>
      <w:bookmarkStart w:id="3905" w:name="_ETM_Q14_242479"/>
      <w:bookmarkEnd w:id="3905"/>
      <w:r>
        <w:rPr>
          <w:rtl/>
        </w:rPr>
        <w:t xml:space="preserve">אותו </w:t>
      </w:r>
      <w:bookmarkStart w:id="3906" w:name="_ETM_Q14_242690"/>
      <w:bookmarkEnd w:id="3906"/>
      <w:r>
        <w:rPr>
          <w:rtl/>
        </w:rPr>
        <w:t>ביחד</w:t>
      </w:r>
      <w:r>
        <w:rPr>
          <w:rFonts w:hint="cs"/>
          <w:rtl/>
        </w:rPr>
        <w:t xml:space="preserve"> לטובת</w:t>
      </w:r>
      <w:bookmarkStart w:id="3907" w:name="_ETM_Q14_243100"/>
      <w:bookmarkStart w:id="3908" w:name="_ETM_Q14_243519"/>
      <w:bookmarkEnd w:id="3907"/>
      <w:bookmarkEnd w:id="3908"/>
      <w:r>
        <w:rPr>
          <w:rFonts w:hint="cs"/>
          <w:rtl/>
        </w:rPr>
        <w:t xml:space="preserve"> ניצחון עם ישראל במלחמה הזאת ובעיקר עבור נצח ישראל לעתיד הדורות. </w:t>
      </w:r>
    </w:p>
    <w:p w:rsidR="00E70DCC" w:rsidRDefault="00E70DCC" w:rsidP="00AD06B3">
      <w:pPr>
        <w:rPr>
          <w:rtl/>
        </w:rPr>
      </w:pPr>
    </w:p>
    <w:p w:rsidR="00E70DCC" w:rsidRDefault="00E70DCC" w:rsidP="00AD06B3">
      <w:pPr>
        <w:pStyle w:val="af6"/>
        <w:keepNext/>
        <w:rPr>
          <w:rtl/>
        </w:rPr>
      </w:pPr>
      <w:bookmarkStart w:id="3909" w:name="_ETM_Q14_242000"/>
      <w:bookmarkEnd w:id="3909"/>
      <w:r w:rsidRPr="006E45FC">
        <w:rPr>
          <w:rStyle w:val="TagStyle"/>
          <w:rtl/>
        </w:rPr>
        <w:t xml:space="preserve"> &lt;&lt; יור &gt;&gt; </w:t>
      </w:r>
      <w:r>
        <w:rPr>
          <w:rtl/>
        </w:rPr>
        <w:t>היו"ר משה רוט:</w:t>
      </w:r>
      <w:r w:rsidRPr="006E45FC">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bookmarkStart w:id="3910" w:name="_ETM_Q14_246000"/>
      <w:bookmarkStart w:id="3911" w:name="_ETM_Q14_244229"/>
      <w:bookmarkEnd w:id="3910"/>
      <w:bookmarkEnd w:id="3911"/>
      <w:r>
        <w:rPr>
          <w:rtl/>
        </w:rPr>
        <w:t xml:space="preserve">תודה </w:t>
      </w:r>
      <w:bookmarkStart w:id="3912" w:name="_ETM_Q14_244590"/>
      <w:bookmarkEnd w:id="3912"/>
      <w:r>
        <w:rPr>
          <w:rtl/>
        </w:rPr>
        <w:t>רבה</w:t>
      </w:r>
      <w:r>
        <w:rPr>
          <w:rFonts w:hint="cs"/>
          <w:rtl/>
        </w:rPr>
        <w:t>.</w:t>
      </w:r>
      <w:bookmarkStart w:id="3913" w:name="_ETM_Q14_244920"/>
      <w:bookmarkStart w:id="3914" w:name="_ETM_Q14_245540"/>
      <w:bookmarkStart w:id="3915" w:name="_ETM_Q14_245959"/>
      <w:bookmarkStart w:id="3916" w:name="_ETM_Q14_246500"/>
      <w:bookmarkStart w:id="3917" w:name="_ETM_Q14_246740"/>
      <w:bookmarkStart w:id="3918" w:name="_ETM_Q14_246920"/>
      <w:bookmarkStart w:id="3919" w:name="_ETM_Q14_247370"/>
      <w:bookmarkStart w:id="3920" w:name="_ETM_Q14_247640"/>
      <w:bookmarkStart w:id="3921" w:name="_ETM_Q14_248150"/>
      <w:bookmarkStart w:id="3922" w:name="_ETM_Q14_248959"/>
      <w:bookmarkStart w:id="3923" w:name="_ETM_Q14_249860"/>
      <w:bookmarkStart w:id="3924" w:name="_ETM_Q14_250610"/>
      <w:bookmarkStart w:id="3925" w:name="_ETM_Q14_250850"/>
      <w:bookmarkStart w:id="3926" w:name="_ETM_Q14_251150"/>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r>
        <w:rPr>
          <w:rFonts w:hint="cs"/>
          <w:rtl/>
        </w:rPr>
        <w:t xml:space="preserve"> ח</w:t>
      </w:r>
      <w:r>
        <w:rPr>
          <w:rtl/>
        </w:rPr>
        <w:t xml:space="preserve">בר </w:t>
      </w:r>
      <w:bookmarkStart w:id="3927" w:name="_ETM_Q14_251420"/>
      <w:bookmarkEnd w:id="3927"/>
      <w:r>
        <w:rPr>
          <w:rtl/>
        </w:rPr>
        <w:t xml:space="preserve">הכנסת </w:t>
      </w:r>
      <w:bookmarkStart w:id="3928" w:name="_ETM_Q14_251870"/>
      <w:bookmarkEnd w:id="3928"/>
      <w:r>
        <w:rPr>
          <w:rtl/>
        </w:rPr>
        <w:t xml:space="preserve">אלעזר </w:t>
      </w:r>
      <w:bookmarkStart w:id="3929" w:name="_ETM_Q14_252230"/>
      <w:bookmarkEnd w:id="3929"/>
      <w:r>
        <w:rPr>
          <w:rtl/>
        </w:rPr>
        <w:t xml:space="preserve">שטרן </w:t>
      </w:r>
      <w:bookmarkStart w:id="3930" w:name="_ETM_Q14_252860"/>
      <w:bookmarkEnd w:id="3930"/>
      <w:r>
        <w:rPr>
          <w:rtl/>
        </w:rPr>
        <w:t>–</w:t>
      </w:r>
      <w:r>
        <w:rPr>
          <w:rFonts w:hint="cs"/>
          <w:rtl/>
        </w:rPr>
        <w:t xml:space="preserve"> </w:t>
      </w:r>
      <w:r>
        <w:rPr>
          <w:rtl/>
        </w:rPr>
        <w:t xml:space="preserve">אינו </w:t>
      </w:r>
      <w:bookmarkStart w:id="3931" w:name="_ETM_Q14_253100"/>
      <w:bookmarkEnd w:id="3931"/>
      <w:r>
        <w:rPr>
          <w:rtl/>
        </w:rPr>
        <w:t>נוכח</w:t>
      </w:r>
      <w:r>
        <w:rPr>
          <w:rFonts w:hint="cs"/>
          <w:rtl/>
        </w:rPr>
        <w:t>;</w:t>
      </w:r>
      <w:r>
        <w:rPr>
          <w:rtl/>
        </w:rPr>
        <w:t xml:space="preserve"> </w:t>
      </w:r>
      <w:bookmarkStart w:id="3932" w:name="_ETM_Q14_254580"/>
      <w:bookmarkEnd w:id="3932"/>
      <w:r>
        <w:rPr>
          <w:rtl/>
        </w:rPr>
        <w:t xml:space="preserve">חבר </w:t>
      </w:r>
      <w:bookmarkStart w:id="3933" w:name="_ETM_Q14_254880"/>
      <w:bookmarkEnd w:id="3933"/>
      <w:r>
        <w:rPr>
          <w:rtl/>
        </w:rPr>
        <w:t xml:space="preserve">הכנסת </w:t>
      </w:r>
      <w:bookmarkStart w:id="3934" w:name="_ETM_Q14_255450"/>
      <w:bookmarkEnd w:id="3934"/>
      <w:r>
        <w:rPr>
          <w:rtl/>
        </w:rPr>
        <w:t xml:space="preserve">מאיר </w:t>
      </w:r>
      <w:bookmarkStart w:id="3935" w:name="_ETM_Q14_255720"/>
      <w:bookmarkEnd w:id="3935"/>
      <w:r>
        <w:rPr>
          <w:rtl/>
        </w:rPr>
        <w:t xml:space="preserve">כהן </w:t>
      </w:r>
      <w:bookmarkStart w:id="3936" w:name="_ETM_Q14_256290"/>
      <w:bookmarkEnd w:id="3936"/>
      <w:r>
        <w:rPr>
          <w:rtl/>
        </w:rPr>
        <w:t>–</w:t>
      </w:r>
      <w:bookmarkStart w:id="3937" w:name="_ETM_Q14_257000"/>
      <w:bookmarkEnd w:id="3937"/>
      <w:r>
        <w:rPr>
          <w:rFonts w:hint="cs"/>
          <w:rtl/>
        </w:rPr>
        <w:t xml:space="preserve"> </w:t>
      </w:r>
      <w:r>
        <w:rPr>
          <w:rtl/>
        </w:rPr>
        <w:t xml:space="preserve">אינו </w:t>
      </w:r>
      <w:bookmarkStart w:id="3938" w:name="_ETM_Q14_256560"/>
      <w:bookmarkEnd w:id="3938"/>
      <w:r>
        <w:rPr>
          <w:rtl/>
        </w:rPr>
        <w:t>נוכח</w:t>
      </w:r>
      <w:r>
        <w:rPr>
          <w:rFonts w:hint="cs"/>
          <w:rtl/>
        </w:rPr>
        <w:t>.</w:t>
      </w:r>
      <w:r>
        <w:rPr>
          <w:rtl/>
        </w:rPr>
        <w:t xml:space="preserve"> </w:t>
      </w:r>
      <w:bookmarkStart w:id="3939" w:name="_ETM_Q14_257750"/>
      <w:bookmarkEnd w:id="3939"/>
      <w:r>
        <w:rPr>
          <w:rtl/>
        </w:rPr>
        <w:t xml:space="preserve">חברת </w:t>
      </w:r>
      <w:bookmarkStart w:id="3940" w:name="_ETM_Q14_258170"/>
      <w:bookmarkEnd w:id="3940"/>
      <w:r>
        <w:rPr>
          <w:rtl/>
        </w:rPr>
        <w:t xml:space="preserve">הכנסת </w:t>
      </w:r>
      <w:bookmarkStart w:id="3941" w:name="_ETM_Q14_258950"/>
      <w:bookmarkEnd w:id="3941"/>
      <w:r>
        <w:rPr>
          <w:rtl/>
        </w:rPr>
        <w:t xml:space="preserve">מירב </w:t>
      </w:r>
      <w:bookmarkStart w:id="3942" w:name="_ETM_Q14_259310"/>
      <w:bookmarkEnd w:id="3942"/>
      <w:r>
        <w:rPr>
          <w:rtl/>
        </w:rPr>
        <w:t xml:space="preserve">בן </w:t>
      </w:r>
      <w:bookmarkStart w:id="3943" w:name="_ETM_Q14_259490"/>
      <w:bookmarkEnd w:id="3943"/>
      <w:r>
        <w:rPr>
          <w:rtl/>
        </w:rPr>
        <w:t>ארי</w:t>
      </w:r>
      <w:r>
        <w:rPr>
          <w:rFonts w:hint="cs"/>
          <w:rtl/>
        </w:rPr>
        <w:t>,</w:t>
      </w:r>
      <w:r>
        <w:rPr>
          <w:rtl/>
        </w:rPr>
        <w:t xml:space="preserve"> </w:t>
      </w:r>
      <w:bookmarkStart w:id="3944" w:name="_ETM_Q14_259790"/>
      <w:bookmarkEnd w:id="3944"/>
      <w:r>
        <w:rPr>
          <w:rtl/>
        </w:rPr>
        <w:t>בבקשה</w:t>
      </w:r>
      <w:r>
        <w:rPr>
          <w:rFonts w:hint="cs"/>
          <w:rtl/>
        </w:rPr>
        <w:t>.</w:t>
      </w:r>
      <w:bookmarkStart w:id="3945" w:name="_ETM_Q14_262000"/>
      <w:bookmarkEnd w:id="3945"/>
      <w:r>
        <w:rPr>
          <w:rtl/>
        </w:rPr>
        <w:t xml:space="preserve"> </w:t>
      </w:r>
      <w:bookmarkStart w:id="3946" w:name="_ETM_Q14_267709"/>
      <w:bookmarkEnd w:id="3946"/>
      <w:r>
        <w:rPr>
          <w:rtl/>
        </w:rPr>
        <w:t>בבקשה</w:t>
      </w:r>
      <w:r>
        <w:rPr>
          <w:rFonts w:hint="cs"/>
          <w:rtl/>
        </w:rPr>
        <w:t>,</w:t>
      </w:r>
      <w:r>
        <w:rPr>
          <w:rtl/>
        </w:rPr>
        <w:t xml:space="preserve"> </w:t>
      </w:r>
      <w:bookmarkStart w:id="3947" w:name="_ETM_Q14_268310"/>
      <w:bookmarkEnd w:id="3947"/>
      <w:r>
        <w:rPr>
          <w:rtl/>
        </w:rPr>
        <w:t>גברתי</w:t>
      </w:r>
      <w:r>
        <w:rPr>
          <w:rFonts w:hint="cs"/>
          <w:rtl/>
        </w:rPr>
        <w:t>.</w:t>
      </w:r>
    </w:p>
    <w:p w:rsidR="00E70DCC" w:rsidRDefault="00E70DCC" w:rsidP="00AD06B3">
      <w:pPr>
        <w:rPr>
          <w:rtl/>
        </w:rPr>
      </w:pPr>
      <w:bookmarkStart w:id="3948" w:name="_ETM_Q14_265000"/>
      <w:bookmarkEnd w:id="3948"/>
    </w:p>
    <w:p w:rsidR="00E70DCC" w:rsidRDefault="00E70DCC" w:rsidP="00AD06B3">
      <w:pPr>
        <w:rPr>
          <w:rtl/>
        </w:rPr>
      </w:pPr>
      <w:r>
        <w:rPr>
          <w:rFonts w:hint="cs"/>
          <w:rtl/>
        </w:rPr>
        <w:t>סליחה, אפשר לקבל שקט באולם? שלוש דקות, לרשותך.</w:t>
      </w:r>
    </w:p>
    <w:p w:rsidR="00E70DCC" w:rsidRDefault="00E70DCC" w:rsidP="00AD06B3">
      <w:pPr>
        <w:rPr>
          <w:rtl/>
        </w:rPr>
      </w:pPr>
      <w:bookmarkStart w:id="3949" w:name="_ETM_Q14_269000"/>
      <w:bookmarkEnd w:id="3949"/>
    </w:p>
    <w:p w:rsidR="00E70DCC" w:rsidRDefault="00E70DCC" w:rsidP="00AD06B3">
      <w:pPr>
        <w:pStyle w:val="a4"/>
        <w:rPr>
          <w:rtl/>
        </w:rPr>
      </w:pPr>
      <w:bookmarkStart w:id="3950" w:name="ET_speakercontinue_5300_10"/>
      <w:r w:rsidRPr="000634E3">
        <w:rPr>
          <w:rStyle w:val="TagStyle"/>
          <w:rtl/>
        </w:rPr>
        <w:t xml:space="preserve"> &lt;&lt; דובר &gt;&gt;</w:t>
      </w:r>
      <w:r w:rsidRPr="006E45FC">
        <w:rPr>
          <w:rStyle w:val="TagStyle"/>
          <w:rtl/>
        </w:rPr>
        <w:t xml:space="preserve"> </w:t>
      </w:r>
      <w:bookmarkStart w:id="3951" w:name="_Toc158666058"/>
      <w:bookmarkStart w:id="3952" w:name="_Toc158670018"/>
      <w:bookmarkStart w:id="3953" w:name="_Toc158671823"/>
      <w:bookmarkStart w:id="3954" w:name="_Toc158671965"/>
      <w:r>
        <w:rPr>
          <w:rtl/>
        </w:rPr>
        <w:t>מירב בן ארי (יש עתיד):</w:t>
      </w:r>
      <w:bookmarkEnd w:id="3951"/>
      <w:bookmarkEnd w:id="3952"/>
      <w:bookmarkEnd w:id="3953"/>
      <w:bookmarkEnd w:id="3954"/>
      <w:r w:rsidRPr="006E45FC">
        <w:rPr>
          <w:rStyle w:val="TagStyle"/>
          <w:rtl/>
        </w:rPr>
        <w:t xml:space="preserve"> </w:t>
      </w:r>
      <w:r w:rsidRPr="000634E3">
        <w:rPr>
          <w:rStyle w:val="TagStyle"/>
          <w:rtl/>
        </w:rPr>
        <w:t xml:space="preserve">&lt;&lt; דובר &gt;&gt; </w:t>
      </w:r>
      <w:r>
        <w:rPr>
          <w:rtl/>
        </w:rPr>
        <w:t xml:space="preserve">  </w:t>
      </w:r>
      <w:bookmarkEnd w:id="3950"/>
    </w:p>
    <w:p w:rsidR="00E70DCC" w:rsidRDefault="00E70DCC" w:rsidP="00E703B2">
      <w:pPr>
        <w:rPr>
          <w:rtl/>
        </w:rPr>
      </w:pPr>
    </w:p>
    <w:p w:rsidR="00E70DCC" w:rsidRDefault="00E70DCC" w:rsidP="007C0C1F">
      <w:pPr>
        <w:rPr>
          <w:rtl/>
        </w:rPr>
      </w:pPr>
      <w:bookmarkStart w:id="3955" w:name="_ETM_Q14_270000"/>
      <w:bookmarkStart w:id="3956" w:name="_ETM_Q14_270350"/>
      <w:bookmarkEnd w:id="3955"/>
      <w:bookmarkEnd w:id="3956"/>
      <w:r>
        <w:rPr>
          <w:rFonts w:hint="cs"/>
          <w:rtl/>
        </w:rPr>
        <w:t>תודה רבה. אדוני היושב-ראש,</w:t>
      </w:r>
      <w:bookmarkStart w:id="3957" w:name="_ETM_Q14_275000"/>
      <w:bookmarkEnd w:id="3957"/>
      <w:r>
        <w:rPr>
          <w:rFonts w:hint="cs"/>
          <w:rtl/>
        </w:rPr>
        <w:t xml:space="preserve"> </w:t>
      </w:r>
      <w:bookmarkStart w:id="3958" w:name="_ETM_Q14_273530"/>
      <w:bookmarkEnd w:id="3958"/>
      <w:r>
        <w:rPr>
          <w:rtl/>
        </w:rPr>
        <w:t xml:space="preserve">כנסת </w:t>
      </w:r>
      <w:bookmarkStart w:id="3959" w:name="_ETM_Q14_273890"/>
      <w:bookmarkEnd w:id="3959"/>
      <w:r>
        <w:rPr>
          <w:rtl/>
        </w:rPr>
        <w:t>נכבדה</w:t>
      </w:r>
      <w:r>
        <w:rPr>
          <w:rFonts w:hint="cs"/>
          <w:rtl/>
        </w:rPr>
        <w:t>,</w:t>
      </w:r>
      <w:r>
        <w:rPr>
          <w:rtl/>
        </w:rPr>
        <w:t xml:space="preserve"> </w:t>
      </w:r>
      <w:bookmarkStart w:id="3960" w:name="_ETM_Q14_275930"/>
      <w:bookmarkEnd w:id="3960"/>
      <w:r>
        <w:rPr>
          <w:rtl/>
        </w:rPr>
        <w:t>תשמעי</w:t>
      </w:r>
      <w:r>
        <w:rPr>
          <w:rFonts w:hint="cs"/>
          <w:rtl/>
        </w:rPr>
        <w:t>, טלי,</w:t>
      </w:r>
      <w:bookmarkStart w:id="3961" w:name="_ETM_Q14_276470"/>
      <w:bookmarkStart w:id="3962" w:name="_ETM_Q14_276799"/>
      <w:bookmarkEnd w:id="3961"/>
      <w:bookmarkEnd w:id="3962"/>
      <w:r>
        <w:rPr>
          <w:rtl/>
        </w:rPr>
        <w:t xml:space="preserve"> </w:t>
      </w:r>
      <w:bookmarkStart w:id="3963" w:name="_ETM_Q14_277100"/>
      <w:bookmarkEnd w:id="3963"/>
      <w:r>
        <w:rPr>
          <w:rtl/>
        </w:rPr>
        <w:t xml:space="preserve">כל </w:t>
      </w:r>
      <w:bookmarkStart w:id="3964" w:name="_ETM_Q14_277369"/>
      <w:bookmarkEnd w:id="3964"/>
      <w:r>
        <w:rPr>
          <w:rtl/>
        </w:rPr>
        <w:t>מילה</w:t>
      </w:r>
      <w:r>
        <w:rPr>
          <w:rFonts w:hint="cs"/>
          <w:rtl/>
        </w:rPr>
        <w:t>.</w:t>
      </w:r>
      <w:r>
        <w:rPr>
          <w:rtl/>
        </w:rPr>
        <w:t xml:space="preserve"> </w:t>
      </w:r>
      <w:bookmarkStart w:id="3965" w:name="_ETM_Q14_277880"/>
      <w:bookmarkEnd w:id="3965"/>
      <w:r>
        <w:rPr>
          <w:rtl/>
        </w:rPr>
        <w:t xml:space="preserve">מה </w:t>
      </w:r>
      <w:bookmarkStart w:id="3966" w:name="_ETM_Q14_278090"/>
      <w:bookmarkEnd w:id="3966"/>
      <w:r>
        <w:rPr>
          <w:rFonts w:hint="cs"/>
          <w:rtl/>
        </w:rPr>
        <w:t>נ</w:t>
      </w:r>
      <w:r>
        <w:rPr>
          <w:rtl/>
        </w:rPr>
        <w:t>גיד</w:t>
      </w:r>
      <w:r>
        <w:rPr>
          <w:rFonts w:hint="cs"/>
          <w:rtl/>
        </w:rPr>
        <w:t>?</w:t>
      </w:r>
      <w:r>
        <w:rPr>
          <w:rtl/>
        </w:rPr>
        <w:t xml:space="preserve"> </w:t>
      </w:r>
      <w:bookmarkStart w:id="3967" w:name="_ETM_Q14_279649"/>
      <w:bookmarkEnd w:id="3967"/>
      <w:r>
        <w:rPr>
          <w:rtl/>
        </w:rPr>
        <w:t xml:space="preserve">מה </w:t>
      </w:r>
      <w:bookmarkStart w:id="3968" w:name="_ETM_Q14_279829"/>
      <w:bookmarkEnd w:id="3968"/>
      <w:r>
        <w:rPr>
          <w:rtl/>
        </w:rPr>
        <w:t xml:space="preserve">יש </w:t>
      </w:r>
      <w:bookmarkStart w:id="3969" w:name="_ETM_Q14_279979"/>
      <w:bookmarkEnd w:id="3969"/>
      <w:r>
        <w:rPr>
          <w:rtl/>
        </w:rPr>
        <w:t>לומר</w:t>
      </w:r>
      <w:bookmarkStart w:id="3970" w:name="_ETM_Q14_280399"/>
      <w:bookmarkEnd w:id="3970"/>
      <w:r>
        <w:rPr>
          <w:rFonts w:hint="cs"/>
          <w:rtl/>
        </w:rPr>
        <w:t xml:space="preserve">? </w:t>
      </w:r>
      <w:r>
        <w:rPr>
          <w:rtl/>
        </w:rPr>
        <w:t xml:space="preserve">הקשבתי </w:t>
      </w:r>
      <w:bookmarkStart w:id="3971" w:name="_ETM_Q14_280850"/>
      <w:bookmarkEnd w:id="3971"/>
      <w:r>
        <w:rPr>
          <w:rtl/>
        </w:rPr>
        <w:t>לך</w:t>
      </w:r>
      <w:r>
        <w:rPr>
          <w:rFonts w:hint="cs"/>
          <w:rtl/>
        </w:rPr>
        <w:t>,</w:t>
      </w:r>
      <w:r>
        <w:rPr>
          <w:rtl/>
        </w:rPr>
        <w:t xml:space="preserve"> </w:t>
      </w:r>
      <w:bookmarkStart w:id="3972" w:name="_ETM_Q14_281000"/>
      <w:bookmarkEnd w:id="3972"/>
      <w:r>
        <w:rPr>
          <w:rtl/>
        </w:rPr>
        <w:t xml:space="preserve">לכל </w:t>
      </w:r>
      <w:bookmarkStart w:id="3973" w:name="_ETM_Q14_281329"/>
      <w:bookmarkEnd w:id="3973"/>
      <w:r>
        <w:rPr>
          <w:rtl/>
        </w:rPr>
        <w:t xml:space="preserve">מה </w:t>
      </w:r>
      <w:bookmarkStart w:id="3974" w:name="_ETM_Q14_281450"/>
      <w:bookmarkEnd w:id="3974"/>
      <w:r>
        <w:rPr>
          <w:rtl/>
        </w:rPr>
        <w:t>שאמרת</w:t>
      </w:r>
      <w:r>
        <w:rPr>
          <w:rFonts w:hint="cs"/>
          <w:rtl/>
        </w:rPr>
        <w:t>.</w:t>
      </w:r>
      <w:r>
        <w:rPr>
          <w:rtl/>
        </w:rPr>
        <w:t xml:space="preserve"> </w:t>
      </w:r>
      <w:bookmarkStart w:id="3975" w:name="_ETM_Q14_282930"/>
      <w:bookmarkEnd w:id="3975"/>
      <w:r>
        <w:rPr>
          <w:rtl/>
        </w:rPr>
        <w:t xml:space="preserve">אין </w:t>
      </w:r>
      <w:bookmarkStart w:id="3976" w:name="_ETM_Q14_283170"/>
      <w:bookmarkEnd w:id="3976"/>
      <w:r>
        <w:rPr>
          <w:rtl/>
        </w:rPr>
        <w:t xml:space="preserve">מה </w:t>
      </w:r>
      <w:bookmarkStart w:id="3977" w:name="_ETM_Q14_283290"/>
      <w:bookmarkEnd w:id="3977"/>
      <w:r>
        <w:rPr>
          <w:rtl/>
        </w:rPr>
        <w:t>להוסיף</w:t>
      </w:r>
      <w:r>
        <w:rPr>
          <w:rFonts w:hint="cs"/>
          <w:rtl/>
        </w:rPr>
        <w:t>.</w:t>
      </w:r>
      <w:r>
        <w:rPr>
          <w:rtl/>
        </w:rPr>
        <w:t xml:space="preserve"> </w:t>
      </w:r>
      <w:bookmarkStart w:id="3978" w:name="_ETM_Q14_285899"/>
      <w:bookmarkEnd w:id="3978"/>
      <w:r>
        <w:rPr>
          <w:rFonts w:hint="cs"/>
          <w:rtl/>
        </w:rPr>
        <w:t xml:space="preserve">על </w:t>
      </w:r>
      <w:r>
        <w:rPr>
          <w:rtl/>
        </w:rPr>
        <w:t xml:space="preserve">התנהלות </w:t>
      </w:r>
      <w:bookmarkStart w:id="3979" w:name="_ETM_Q14_286739"/>
      <w:bookmarkEnd w:id="3979"/>
      <w:r>
        <w:rPr>
          <w:rtl/>
        </w:rPr>
        <w:t xml:space="preserve">מופקרת </w:t>
      </w:r>
      <w:bookmarkStart w:id="3980" w:name="_ETM_Q14_287609"/>
      <w:bookmarkEnd w:id="3980"/>
      <w:r>
        <w:rPr>
          <w:rtl/>
        </w:rPr>
        <w:t xml:space="preserve">כמו </w:t>
      </w:r>
      <w:bookmarkStart w:id="3981" w:name="_ETM_Q14_287789"/>
      <w:bookmarkEnd w:id="3981"/>
      <w:r>
        <w:rPr>
          <w:rtl/>
        </w:rPr>
        <w:t xml:space="preserve">חוק </w:t>
      </w:r>
      <w:bookmarkStart w:id="3982" w:name="_ETM_Q14_288029"/>
      <w:bookmarkEnd w:id="3982"/>
      <w:r>
        <w:rPr>
          <w:rtl/>
        </w:rPr>
        <w:t xml:space="preserve">הגיוס </w:t>
      </w:r>
      <w:bookmarkStart w:id="3983" w:name="_ETM_Q14_288569"/>
      <w:bookmarkEnd w:id="3983"/>
      <w:r>
        <w:rPr>
          <w:rtl/>
        </w:rPr>
        <w:t xml:space="preserve">הזה </w:t>
      </w:r>
      <w:bookmarkStart w:id="3984" w:name="_ETM_Q14_289830"/>
      <w:bookmarkEnd w:id="3984"/>
      <w:r>
        <w:rPr>
          <w:rtl/>
        </w:rPr>
        <w:t xml:space="preserve">כולנו </w:t>
      </w:r>
      <w:bookmarkStart w:id="3985" w:name="_ETM_Q14_290280"/>
      <w:bookmarkEnd w:id="3985"/>
      <w:r>
        <w:rPr>
          <w:rtl/>
        </w:rPr>
        <w:t>נשלם</w:t>
      </w:r>
      <w:r>
        <w:rPr>
          <w:rFonts w:hint="cs"/>
          <w:rtl/>
        </w:rPr>
        <w:t>.</w:t>
      </w:r>
      <w:bookmarkStart w:id="3986" w:name="_ETM_Q14_291119"/>
      <w:bookmarkEnd w:id="3986"/>
      <w:r>
        <w:rPr>
          <w:rFonts w:hint="cs"/>
          <w:rtl/>
        </w:rPr>
        <w:t xml:space="preserve"> </w:t>
      </w:r>
      <w:r>
        <w:rPr>
          <w:rtl/>
        </w:rPr>
        <w:t xml:space="preserve">טוב </w:t>
      </w:r>
      <w:bookmarkStart w:id="3987" w:name="_ETM_Q14_291549"/>
      <w:bookmarkEnd w:id="3987"/>
      <w:r>
        <w:rPr>
          <w:rtl/>
        </w:rPr>
        <w:t>ש</w:t>
      </w:r>
      <w:r>
        <w:rPr>
          <w:rFonts w:hint="cs"/>
          <w:rtl/>
        </w:rPr>
        <w:t>חידדת את</w:t>
      </w:r>
      <w:r>
        <w:rPr>
          <w:rtl/>
        </w:rPr>
        <w:t xml:space="preserve"> </w:t>
      </w:r>
      <w:bookmarkStart w:id="3988" w:name="_ETM_Q14_292179"/>
      <w:bookmarkEnd w:id="3988"/>
      <w:r>
        <w:rPr>
          <w:rtl/>
        </w:rPr>
        <w:t>הנקודה</w:t>
      </w:r>
      <w:bookmarkStart w:id="3989" w:name="_ETM_Q14_293259"/>
      <w:bookmarkStart w:id="3990" w:name="_ETM_Q14_294950"/>
      <w:bookmarkEnd w:id="3989"/>
      <w:bookmarkEnd w:id="3990"/>
      <w:r>
        <w:rPr>
          <w:rFonts w:hint="cs"/>
          <w:rtl/>
        </w:rPr>
        <w:t>, וחבל</w:t>
      </w:r>
      <w:bookmarkStart w:id="3991" w:name="_ETM_Q14_294000"/>
      <w:bookmarkEnd w:id="3991"/>
      <w:r>
        <w:rPr>
          <w:rFonts w:hint="cs"/>
          <w:rtl/>
        </w:rPr>
        <w:t xml:space="preserve"> שאין עוד הרבה חברי כנסת אחרים כמוך שאומרים את </w:t>
      </w:r>
      <w:bookmarkStart w:id="3992" w:name="_ETM_Q14_295000"/>
      <w:bookmarkEnd w:id="3992"/>
      <w:r>
        <w:rPr>
          <w:rFonts w:hint="cs"/>
          <w:rtl/>
        </w:rPr>
        <w:t>הדברים שצריך לומר בקול ברור.</w:t>
      </w:r>
      <w:r>
        <w:rPr>
          <w:rtl/>
        </w:rPr>
        <w:t xml:space="preserve"> </w:t>
      </w:r>
      <w:bookmarkStart w:id="3993" w:name="_ETM_Q14_295010"/>
      <w:bookmarkStart w:id="3994" w:name="_ETM_Q14_301240"/>
      <w:bookmarkStart w:id="3995" w:name="_ETM_Q14_301810"/>
      <w:bookmarkEnd w:id="3993"/>
      <w:bookmarkEnd w:id="3994"/>
      <w:bookmarkEnd w:id="3995"/>
      <w:r>
        <w:rPr>
          <w:rtl/>
        </w:rPr>
        <w:t xml:space="preserve">אני </w:t>
      </w:r>
      <w:bookmarkStart w:id="3996" w:name="_ETM_Q14_301990"/>
      <w:bookmarkEnd w:id="3996"/>
      <w:r>
        <w:rPr>
          <w:rtl/>
        </w:rPr>
        <w:t xml:space="preserve">מסכימה </w:t>
      </w:r>
      <w:bookmarkStart w:id="3997" w:name="_ETM_Q14_302500"/>
      <w:bookmarkEnd w:id="3997"/>
      <w:r>
        <w:rPr>
          <w:rtl/>
        </w:rPr>
        <w:t>איתך</w:t>
      </w:r>
      <w:r w:rsidRPr="00167007">
        <w:rPr>
          <w:rtl/>
        </w:rPr>
        <w:t xml:space="preserve"> </w:t>
      </w:r>
      <w:r>
        <w:rPr>
          <w:rtl/>
        </w:rPr>
        <w:t>לגמרי</w:t>
      </w:r>
      <w:r>
        <w:rPr>
          <w:rFonts w:hint="cs"/>
          <w:rtl/>
        </w:rPr>
        <w:t>.</w:t>
      </w:r>
    </w:p>
    <w:p w:rsidR="00E70DCC" w:rsidRDefault="00E70DCC" w:rsidP="00AD06B3">
      <w:pPr>
        <w:rPr>
          <w:rtl/>
        </w:rPr>
      </w:pPr>
    </w:p>
    <w:p w:rsidR="00E70DCC" w:rsidRDefault="00E70DCC" w:rsidP="007C0C1F">
      <w:pPr>
        <w:rPr>
          <w:rtl/>
        </w:rPr>
      </w:pPr>
      <w:bookmarkStart w:id="3998" w:name="_ETM_Q14_302770"/>
      <w:bookmarkEnd w:id="3998"/>
      <w:r>
        <w:rPr>
          <w:rFonts w:hint="cs"/>
          <w:rtl/>
        </w:rPr>
        <w:t xml:space="preserve">אבל </w:t>
      </w:r>
      <w:r>
        <w:rPr>
          <w:rtl/>
        </w:rPr>
        <w:t xml:space="preserve">אני </w:t>
      </w:r>
      <w:bookmarkStart w:id="3999" w:name="_ETM_Q14_303010"/>
      <w:bookmarkEnd w:id="3999"/>
      <w:r>
        <w:rPr>
          <w:rtl/>
        </w:rPr>
        <w:t>חייבת</w:t>
      </w:r>
      <w:bookmarkStart w:id="4000" w:name="_ETM_Q14_303490"/>
      <w:bookmarkStart w:id="4001" w:name="_ETM_Q14_304649"/>
      <w:bookmarkStart w:id="4002" w:name="_ETM_Q14_305369"/>
      <w:bookmarkStart w:id="4003" w:name="_ETM_Q14_306060"/>
      <w:bookmarkEnd w:id="4000"/>
      <w:bookmarkEnd w:id="4001"/>
      <w:bookmarkEnd w:id="4002"/>
      <w:bookmarkEnd w:id="4003"/>
      <w:r>
        <w:rPr>
          <w:rFonts w:hint="cs"/>
          <w:rtl/>
        </w:rPr>
        <w:t xml:space="preserve"> </w:t>
      </w:r>
      <w:r>
        <w:rPr>
          <w:rtl/>
        </w:rPr>
        <w:t>–</w:t>
      </w:r>
      <w:bookmarkStart w:id="4004" w:name="_ETM_Q14_304000"/>
      <w:bookmarkEnd w:id="4004"/>
      <w:r>
        <w:rPr>
          <w:rFonts w:hint="cs"/>
          <w:rtl/>
        </w:rPr>
        <w:t xml:space="preserve"> </w:t>
      </w:r>
      <w:r>
        <w:rPr>
          <w:rtl/>
        </w:rPr>
        <w:t xml:space="preserve">איך </w:t>
      </w:r>
      <w:bookmarkStart w:id="4005" w:name="_ETM_Q14_306270"/>
      <w:bookmarkEnd w:id="4005"/>
      <w:r>
        <w:rPr>
          <w:rtl/>
        </w:rPr>
        <w:t xml:space="preserve">אפשר </w:t>
      </w:r>
      <w:bookmarkStart w:id="4006" w:name="_ETM_Q14_306899"/>
      <w:bookmarkEnd w:id="4006"/>
      <w:r>
        <w:rPr>
          <w:rtl/>
        </w:rPr>
        <w:t xml:space="preserve">להתעלם </w:t>
      </w:r>
      <w:bookmarkStart w:id="4007" w:name="_ETM_Q14_308549"/>
      <w:bookmarkEnd w:id="4007"/>
      <w:r>
        <w:rPr>
          <w:rtl/>
        </w:rPr>
        <w:t>מ</w:t>
      </w:r>
      <w:r>
        <w:rPr>
          <w:rFonts w:hint="cs"/>
          <w:rtl/>
        </w:rPr>
        <w:t>ה</w:t>
      </w:r>
      <w:r>
        <w:rPr>
          <w:rtl/>
        </w:rPr>
        <w:t xml:space="preserve">אירוע </w:t>
      </w:r>
      <w:bookmarkStart w:id="4008" w:name="_ETM_Q14_309180"/>
      <w:bookmarkEnd w:id="4008"/>
      <w:r>
        <w:rPr>
          <w:rtl/>
        </w:rPr>
        <w:t xml:space="preserve">שקרה </w:t>
      </w:r>
      <w:bookmarkStart w:id="4009" w:name="_ETM_Q14_309659"/>
      <w:bookmarkEnd w:id="4009"/>
      <w:r>
        <w:rPr>
          <w:rtl/>
        </w:rPr>
        <w:t xml:space="preserve">כאן </w:t>
      </w:r>
      <w:bookmarkStart w:id="4010" w:name="_ETM_Q14_309840"/>
      <w:bookmarkEnd w:id="4010"/>
      <w:r>
        <w:rPr>
          <w:rtl/>
        </w:rPr>
        <w:t xml:space="preserve">ביום </w:t>
      </w:r>
      <w:bookmarkStart w:id="4011" w:name="_ETM_Q14_310110"/>
      <w:bookmarkEnd w:id="4011"/>
      <w:r>
        <w:rPr>
          <w:rtl/>
        </w:rPr>
        <w:t xml:space="preserve">שישי </w:t>
      </w:r>
      <w:bookmarkStart w:id="4012" w:name="_ETM_Q14_310439"/>
      <w:bookmarkEnd w:id="4012"/>
      <w:r>
        <w:rPr>
          <w:rtl/>
        </w:rPr>
        <w:t>בלילה</w:t>
      </w:r>
      <w:r>
        <w:rPr>
          <w:rFonts w:hint="cs"/>
          <w:rtl/>
        </w:rPr>
        <w:t>,</w:t>
      </w:r>
      <w:r>
        <w:rPr>
          <w:rtl/>
        </w:rPr>
        <w:t xml:space="preserve"> </w:t>
      </w:r>
      <w:bookmarkStart w:id="4013" w:name="_ETM_Q14_310950"/>
      <w:bookmarkEnd w:id="4013"/>
      <w:r>
        <w:rPr>
          <w:rtl/>
        </w:rPr>
        <w:t xml:space="preserve">עם </w:t>
      </w:r>
      <w:bookmarkStart w:id="4014" w:name="_ETM_Q14_311129"/>
      <w:bookmarkEnd w:id="4014"/>
      <w:r>
        <w:rPr>
          <w:rtl/>
        </w:rPr>
        <w:t xml:space="preserve">ההחלטה </w:t>
      </w:r>
      <w:bookmarkStart w:id="4015" w:name="_ETM_Q14_311519"/>
      <w:bookmarkEnd w:id="4015"/>
      <w:r>
        <w:rPr>
          <w:rtl/>
        </w:rPr>
        <w:t xml:space="preserve">של </w:t>
      </w:r>
      <w:bookmarkStart w:id="4016" w:name="_ETM_Q14_311700"/>
      <w:bookmarkEnd w:id="4016"/>
      <w:r>
        <w:rPr>
          <w:rtl/>
        </w:rPr>
        <w:t xml:space="preserve">חברת </w:t>
      </w:r>
      <w:bookmarkStart w:id="4017" w:name="_ETM_Q14_312150"/>
      <w:bookmarkEnd w:id="4017"/>
      <w:proofErr w:type="spellStart"/>
      <w:r>
        <w:rPr>
          <w:rFonts w:hint="cs"/>
          <w:rtl/>
        </w:rPr>
        <w:t>מודי'ס</w:t>
      </w:r>
      <w:proofErr w:type="spellEnd"/>
      <w:r>
        <w:rPr>
          <w:rFonts w:hint="cs"/>
          <w:rtl/>
        </w:rPr>
        <w:t xml:space="preserve"> </w:t>
      </w:r>
      <w:bookmarkStart w:id="4018" w:name="_ETM_Q14_313040"/>
      <w:bookmarkStart w:id="4019" w:name="_ETM_Q14_313310"/>
      <w:bookmarkEnd w:id="4018"/>
      <w:bookmarkEnd w:id="4019"/>
      <w:r>
        <w:rPr>
          <w:rFonts w:hint="cs"/>
          <w:rtl/>
        </w:rPr>
        <w:t>ל</w:t>
      </w:r>
      <w:r>
        <w:rPr>
          <w:rtl/>
        </w:rPr>
        <w:t xml:space="preserve">הוריד </w:t>
      </w:r>
      <w:bookmarkStart w:id="4020" w:name="_ETM_Q14_313579"/>
      <w:bookmarkEnd w:id="4020"/>
      <w:r>
        <w:rPr>
          <w:rtl/>
        </w:rPr>
        <w:t xml:space="preserve">את </w:t>
      </w:r>
      <w:bookmarkStart w:id="4021" w:name="_ETM_Q14_313669"/>
      <w:bookmarkEnd w:id="4021"/>
      <w:r>
        <w:rPr>
          <w:rtl/>
        </w:rPr>
        <w:t xml:space="preserve">דירוג </w:t>
      </w:r>
      <w:bookmarkStart w:id="4022" w:name="_ETM_Q14_314060"/>
      <w:bookmarkEnd w:id="4022"/>
      <w:r>
        <w:rPr>
          <w:rtl/>
        </w:rPr>
        <w:t xml:space="preserve">האשראי </w:t>
      </w:r>
      <w:bookmarkStart w:id="4023" w:name="_ETM_Q14_314810"/>
      <w:bookmarkEnd w:id="4023"/>
      <w:r>
        <w:rPr>
          <w:rtl/>
        </w:rPr>
        <w:t xml:space="preserve">של </w:t>
      </w:r>
      <w:bookmarkStart w:id="4024" w:name="_ETM_Q14_314989"/>
      <w:bookmarkEnd w:id="4024"/>
      <w:r>
        <w:rPr>
          <w:rtl/>
        </w:rPr>
        <w:t xml:space="preserve">מדינת </w:t>
      </w:r>
      <w:bookmarkStart w:id="4025" w:name="_ETM_Q14_315409"/>
      <w:bookmarkEnd w:id="4025"/>
      <w:r>
        <w:rPr>
          <w:rtl/>
        </w:rPr>
        <w:t>ישראל</w:t>
      </w:r>
      <w:r>
        <w:rPr>
          <w:rFonts w:hint="cs"/>
          <w:rtl/>
        </w:rPr>
        <w:t>,</w:t>
      </w:r>
      <w:r>
        <w:rPr>
          <w:rtl/>
        </w:rPr>
        <w:t xml:space="preserve"> </w:t>
      </w:r>
      <w:bookmarkStart w:id="4026" w:name="_ETM_Q14_316459"/>
      <w:bookmarkEnd w:id="4026"/>
      <w:r>
        <w:rPr>
          <w:rtl/>
        </w:rPr>
        <w:t>וע</w:t>
      </w:r>
      <w:r>
        <w:rPr>
          <w:rFonts w:hint="cs"/>
          <w:rtl/>
        </w:rPr>
        <w:t>ל</w:t>
      </w:r>
      <w:r>
        <w:rPr>
          <w:rtl/>
        </w:rPr>
        <w:t xml:space="preserve"> </w:t>
      </w:r>
      <w:bookmarkStart w:id="4027" w:name="_ETM_Q14_316879"/>
      <w:bookmarkEnd w:id="4027"/>
      <w:r>
        <w:rPr>
          <w:rtl/>
        </w:rPr>
        <w:t xml:space="preserve">כך </w:t>
      </w:r>
      <w:bookmarkStart w:id="4028" w:name="_ETM_Q14_317180"/>
      <w:bookmarkEnd w:id="4028"/>
      <w:r>
        <w:rPr>
          <w:rtl/>
        </w:rPr>
        <w:t xml:space="preserve">כמובן </w:t>
      </w:r>
      <w:bookmarkStart w:id="4029" w:name="_ETM_Q14_317590"/>
      <w:bookmarkEnd w:id="4029"/>
      <w:r>
        <w:rPr>
          <w:rtl/>
        </w:rPr>
        <w:t xml:space="preserve">נשלם </w:t>
      </w:r>
      <w:bookmarkStart w:id="4030" w:name="_ETM_Q14_318099"/>
      <w:bookmarkEnd w:id="4030"/>
      <w:r>
        <w:rPr>
          <w:rtl/>
        </w:rPr>
        <w:t xml:space="preserve">כולנו </w:t>
      </w:r>
      <w:bookmarkStart w:id="4031" w:name="_ETM_Q14_318700"/>
      <w:bookmarkEnd w:id="4031"/>
      <w:r>
        <w:rPr>
          <w:rtl/>
        </w:rPr>
        <w:t>ובמזומן</w:t>
      </w:r>
      <w:r>
        <w:rPr>
          <w:rFonts w:hint="cs"/>
          <w:rtl/>
        </w:rPr>
        <w:t>.</w:t>
      </w:r>
      <w:r>
        <w:rPr>
          <w:rtl/>
        </w:rPr>
        <w:t xml:space="preserve"> </w:t>
      </w:r>
      <w:bookmarkStart w:id="4032" w:name="_ETM_Q14_320659"/>
      <w:bookmarkEnd w:id="4032"/>
      <w:r>
        <w:rPr>
          <w:rtl/>
        </w:rPr>
        <w:t xml:space="preserve">ההחלטה </w:t>
      </w:r>
      <w:bookmarkStart w:id="4033" w:name="_ETM_Q14_321260"/>
      <w:bookmarkEnd w:id="4033"/>
      <w:r>
        <w:rPr>
          <w:rtl/>
        </w:rPr>
        <w:t xml:space="preserve">של </w:t>
      </w:r>
      <w:bookmarkStart w:id="4034" w:name="_ETM_Q14_321439"/>
      <w:bookmarkEnd w:id="4034"/>
      <w:r>
        <w:rPr>
          <w:rtl/>
        </w:rPr>
        <w:t xml:space="preserve">חברת </w:t>
      </w:r>
      <w:bookmarkStart w:id="4035" w:name="_ETM_Q14_321889"/>
      <w:bookmarkEnd w:id="4035"/>
      <w:proofErr w:type="spellStart"/>
      <w:r>
        <w:rPr>
          <w:rtl/>
        </w:rPr>
        <w:t>מודי</w:t>
      </w:r>
      <w:r>
        <w:rPr>
          <w:rFonts w:hint="cs"/>
          <w:rtl/>
        </w:rPr>
        <w:t>'ס</w:t>
      </w:r>
      <w:proofErr w:type="spellEnd"/>
      <w:r>
        <w:rPr>
          <w:rFonts w:hint="cs"/>
          <w:rtl/>
        </w:rPr>
        <w:t xml:space="preserve"> </w:t>
      </w:r>
      <w:bookmarkStart w:id="4036" w:name="_ETM_Q14_322340"/>
      <w:bookmarkStart w:id="4037" w:name="_ETM_Q14_322790"/>
      <w:bookmarkStart w:id="4038" w:name="_ETM_Q14_322939"/>
      <w:bookmarkEnd w:id="4036"/>
      <w:bookmarkEnd w:id="4037"/>
      <w:bookmarkEnd w:id="4038"/>
      <w:r>
        <w:rPr>
          <w:rtl/>
        </w:rPr>
        <w:t xml:space="preserve">הייתה </w:t>
      </w:r>
      <w:bookmarkStart w:id="4039" w:name="_ETM_Q14_323239"/>
      <w:bookmarkEnd w:id="4039"/>
      <w:r>
        <w:rPr>
          <w:rtl/>
        </w:rPr>
        <w:t xml:space="preserve">צעד </w:t>
      </w:r>
      <w:bookmarkStart w:id="4040" w:name="_ETM_Q14_323599"/>
      <w:bookmarkEnd w:id="4040"/>
      <w:r>
        <w:rPr>
          <w:rtl/>
        </w:rPr>
        <w:t>חריג</w:t>
      </w:r>
      <w:bookmarkStart w:id="4041" w:name="_ETM_Q14_323959"/>
      <w:bookmarkStart w:id="4042" w:name="_ETM_Q14_324290"/>
      <w:bookmarkEnd w:id="4041"/>
      <w:bookmarkEnd w:id="4042"/>
      <w:r>
        <w:rPr>
          <w:rFonts w:hint="cs"/>
          <w:rtl/>
        </w:rPr>
        <w:t xml:space="preserve"> </w:t>
      </w:r>
      <w:r>
        <w:rPr>
          <w:rtl/>
        </w:rPr>
        <w:t xml:space="preserve">אבל </w:t>
      </w:r>
      <w:bookmarkStart w:id="4043" w:name="_ETM_Q14_324560"/>
      <w:bookmarkEnd w:id="4043"/>
      <w:r>
        <w:rPr>
          <w:rtl/>
        </w:rPr>
        <w:t xml:space="preserve">לא </w:t>
      </w:r>
      <w:bookmarkStart w:id="4044" w:name="_ETM_Q14_324680"/>
      <w:bookmarkEnd w:id="4044"/>
      <w:r>
        <w:rPr>
          <w:rtl/>
        </w:rPr>
        <w:t>מפתיע</w:t>
      </w:r>
      <w:r>
        <w:rPr>
          <w:rFonts w:hint="cs"/>
          <w:rtl/>
        </w:rPr>
        <w:t>.</w:t>
      </w:r>
      <w:r>
        <w:rPr>
          <w:rtl/>
        </w:rPr>
        <w:t xml:space="preserve"> </w:t>
      </w:r>
      <w:bookmarkStart w:id="4045" w:name="_ETM_Q14_326319"/>
      <w:bookmarkEnd w:id="4045"/>
      <w:r>
        <w:rPr>
          <w:rtl/>
        </w:rPr>
        <w:t xml:space="preserve">על </w:t>
      </w:r>
      <w:bookmarkStart w:id="4046" w:name="_ETM_Q14_326500"/>
      <w:bookmarkEnd w:id="4046"/>
      <w:r>
        <w:rPr>
          <w:rtl/>
        </w:rPr>
        <w:t xml:space="preserve">התנהלות </w:t>
      </w:r>
      <w:bookmarkStart w:id="4047" w:name="_ETM_Q14_326919"/>
      <w:bookmarkEnd w:id="4047"/>
      <w:r>
        <w:rPr>
          <w:rtl/>
        </w:rPr>
        <w:t xml:space="preserve">כלכלית </w:t>
      </w:r>
      <w:bookmarkStart w:id="4048" w:name="_ETM_Q14_327669"/>
      <w:bookmarkEnd w:id="4048"/>
      <w:r>
        <w:rPr>
          <w:rtl/>
        </w:rPr>
        <w:t xml:space="preserve">מופקרת </w:t>
      </w:r>
      <w:bookmarkStart w:id="4049" w:name="_ETM_Q14_328599"/>
      <w:bookmarkEnd w:id="4049"/>
      <w:r>
        <w:rPr>
          <w:rtl/>
        </w:rPr>
        <w:t xml:space="preserve">יש </w:t>
      </w:r>
      <w:bookmarkStart w:id="4050" w:name="_ETM_Q14_328930"/>
      <w:bookmarkEnd w:id="4050"/>
      <w:r>
        <w:rPr>
          <w:rtl/>
        </w:rPr>
        <w:t>מחיר</w:t>
      </w:r>
      <w:r>
        <w:rPr>
          <w:rFonts w:hint="cs"/>
          <w:rtl/>
        </w:rPr>
        <w:t>.</w:t>
      </w:r>
      <w:r>
        <w:rPr>
          <w:rtl/>
        </w:rPr>
        <w:t xml:space="preserve"> </w:t>
      </w:r>
      <w:bookmarkStart w:id="4051" w:name="_ETM_Q14_330530"/>
      <w:bookmarkEnd w:id="4051"/>
      <w:r>
        <w:rPr>
          <w:rtl/>
        </w:rPr>
        <w:t xml:space="preserve">לא </w:t>
      </w:r>
      <w:bookmarkStart w:id="4052" w:name="_ETM_Q14_330860"/>
      <w:bookmarkEnd w:id="4052"/>
      <w:r>
        <w:rPr>
          <w:rtl/>
        </w:rPr>
        <w:t xml:space="preserve">סתם </w:t>
      </w:r>
      <w:bookmarkStart w:id="4053" w:name="_ETM_Q14_331460"/>
      <w:bookmarkEnd w:id="4053"/>
      <w:r>
        <w:rPr>
          <w:rtl/>
        </w:rPr>
        <w:t xml:space="preserve">ירד </w:t>
      </w:r>
      <w:bookmarkStart w:id="4054" w:name="_ETM_Q14_331790"/>
      <w:bookmarkEnd w:id="4054"/>
      <w:r>
        <w:rPr>
          <w:rtl/>
        </w:rPr>
        <w:t xml:space="preserve">לנו </w:t>
      </w:r>
      <w:bookmarkStart w:id="4055" w:name="_ETM_Q14_331940"/>
      <w:bookmarkEnd w:id="4055"/>
      <w:r>
        <w:rPr>
          <w:rtl/>
        </w:rPr>
        <w:t xml:space="preserve">דירוג </w:t>
      </w:r>
      <w:bookmarkStart w:id="4056" w:name="_ETM_Q14_332330"/>
      <w:bookmarkEnd w:id="4056"/>
      <w:r>
        <w:rPr>
          <w:rtl/>
        </w:rPr>
        <w:t>האשראי</w:t>
      </w:r>
      <w:r>
        <w:rPr>
          <w:rFonts w:hint="cs"/>
          <w:rtl/>
        </w:rPr>
        <w:t>.</w:t>
      </w:r>
      <w:r>
        <w:rPr>
          <w:rtl/>
        </w:rPr>
        <w:t xml:space="preserve"> </w:t>
      </w:r>
      <w:bookmarkStart w:id="4057" w:name="_ETM_Q14_333209"/>
      <w:bookmarkEnd w:id="4057"/>
      <w:r>
        <w:rPr>
          <w:rFonts w:hint="cs"/>
          <w:rtl/>
        </w:rPr>
        <w:t xml:space="preserve">הוא </w:t>
      </w:r>
      <w:r>
        <w:rPr>
          <w:rtl/>
        </w:rPr>
        <w:t xml:space="preserve">לא </w:t>
      </w:r>
      <w:bookmarkStart w:id="4058" w:name="_ETM_Q14_333359"/>
      <w:bookmarkEnd w:id="4058"/>
      <w:r>
        <w:rPr>
          <w:rtl/>
        </w:rPr>
        <w:t xml:space="preserve">ירד </w:t>
      </w:r>
      <w:bookmarkStart w:id="4059" w:name="_ETM_Q14_333900"/>
      <w:bookmarkEnd w:id="4059"/>
      <w:r>
        <w:rPr>
          <w:rtl/>
        </w:rPr>
        <w:t>ל</w:t>
      </w:r>
      <w:bookmarkStart w:id="4060" w:name="_ETM_Q14_334049"/>
      <w:bookmarkEnd w:id="4060"/>
      <w:r>
        <w:rPr>
          <w:rFonts w:hint="cs"/>
          <w:rtl/>
        </w:rPr>
        <w:t xml:space="preserve">א </w:t>
      </w:r>
      <w:r>
        <w:rPr>
          <w:rtl/>
        </w:rPr>
        <w:t xml:space="preserve">בימי </w:t>
      </w:r>
      <w:bookmarkStart w:id="4061" w:name="_ETM_Q14_334379"/>
      <w:bookmarkEnd w:id="4061"/>
      <w:r>
        <w:rPr>
          <w:rtl/>
        </w:rPr>
        <w:t xml:space="preserve">האינתיפאדה </w:t>
      </w:r>
      <w:bookmarkStart w:id="4062" w:name="_ETM_Q14_334950"/>
      <w:bookmarkEnd w:id="4062"/>
      <w:r>
        <w:rPr>
          <w:rtl/>
        </w:rPr>
        <w:t>השנייה</w:t>
      </w:r>
      <w:r>
        <w:rPr>
          <w:rFonts w:hint="cs"/>
          <w:rtl/>
        </w:rPr>
        <w:t>,</w:t>
      </w:r>
      <w:r>
        <w:rPr>
          <w:rtl/>
        </w:rPr>
        <w:t xml:space="preserve"> </w:t>
      </w:r>
      <w:bookmarkStart w:id="4063" w:name="_ETM_Q14_335939"/>
      <w:bookmarkEnd w:id="4063"/>
      <w:r>
        <w:rPr>
          <w:rtl/>
        </w:rPr>
        <w:t xml:space="preserve">גם </w:t>
      </w:r>
      <w:bookmarkStart w:id="4064" w:name="_ETM_Q14_336180"/>
      <w:bookmarkEnd w:id="4064"/>
      <w:r>
        <w:rPr>
          <w:rtl/>
        </w:rPr>
        <w:t xml:space="preserve">לא </w:t>
      </w:r>
      <w:bookmarkStart w:id="4065" w:name="_ETM_Q14_336550"/>
      <w:bookmarkEnd w:id="4065"/>
      <w:r>
        <w:rPr>
          <w:rFonts w:hint="cs"/>
          <w:rtl/>
        </w:rPr>
        <w:t>ב</w:t>
      </w:r>
      <w:r>
        <w:rPr>
          <w:rtl/>
        </w:rPr>
        <w:t xml:space="preserve">מלחמת </w:t>
      </w:r>
      <w:bookmarkStart w:id="4066" w:name="_ETM_Q14_336820"/>
      <w:bookmarkEnd w:id="4066"/>
      <w:r>
        <w:rPr>
          <w:rtl/>
        </w:rPr>
        <w:t xml:space="preserve">לבנון </w:t>
      </w:r>
      <w:bookmarkStart w:id="4067" w:name="_ETM_Q14_337270"/>
      <w:bookmarkEnd w:id="4067"/>
      <w:r>
        <w:rPr>
          <w:rtl/>
        </w:rPr>
        <w:t>השנייה</w:t>
      </w:r>
      <w:r>
        <w:rPr>
          <w:rFonts w:hint="cs"/>
          <w:rtl/>
        </w:rPr>
        <w:t>.</w:t>
      </w:r>
      <w:r>
        <w:rPr>
          <w:rtl/>
        </w:rPr>
        <w:t xml:space="preserve"> </w:t>
      </w:r>
      <w:bookmarkStart w:id="4068" w:name="_ETM_Q14_338500"/>
      <w:bookmarkEnd w:id="4068"/>
      <w:r>
        <w:rPr>
          <w:rtl/>
        </w:rPr>
        <w:t xml:space="preserve">בעצם </w:t>
      </w:r>
      <w:bookmarkStart w:id="4069" w:name="_ETM_Q14_339040"/>
      <w:bookmarkEnd w:id="4069"/>
      <w:r>
        <w:rPr>
          <w:rtl/>
        </w:rPr>
        <w:t xml:space="preserve">מעולם </w:t>
      </w:r>
      <w:bookmarkStart w:id="4070" w:name="_ETM_Q14_339610"/>
      <w:bookmarkEnd w:id="4070"/>
      <w:r>
        <w:rPr>
          <w:rtl/>
        </w:rPr>
        <w:t xml:space="preserve">לא </w:t>
      </w:r>
      <w:bookmarkStart w:id="4071" w:name="_ETM_Q14_339850"/>
      <w:bookmarkEnd w:id="4071"/>
      <w:r>
        <w:rPr>
          <w:rtl/>
        </w:rPr>
        <w:t xml:space="preserve">הורד </w:t>
      </w:r>
      <w:bookmarkStart w:id="4072" w:name="_ETM_Q14_340120"/>
      <w:bookmarkEnd w:id="4072"/>
      <w:r>
        <w:rPr>
          <w:rtl/>
        </w:rPr>
        <w:t xml:space="preserve">למדינת </w:t>
      </w:r>
      <w:bookmarkStart w:id="4073" w:name="_ETM_Q14_340510"/>
      <w:bookmarkEnd w:id="4073"/>
      <w:r>
        <w:rPr>
          <w:rtl/>
        </w:rPr>
        <w:t xml:space="preserve">ישראל </w:t>
      </w:r>
      <w:bookmarkStart w:id="4074" w:name="_ETM_Q14_340870"/>
      <w:bookmarkEnd w:id="4074"/>
      <w:r>
        <w:rPr>
          <w:rtl/>
        </w:rPr>
        <w:t xml:space="preserve">דירוג </w:t>
      </w:r>
      <w:bookmarkStart w:id="4075" w:name="_ETM_Q14_341260"/>
      <w:bookmarkEnd w:id="4075"/>
      <w:r>
        <w:rPr>
          <w:rtl/>
        </w:rPr>
        <w:t>האשראי</w:t>
      </w:r>
      <w:r>
        <w:rPr>
          <w:rFonts w:hint="cs"/>
          <w:rtl/>
        </w:rPr>
        <w:t>.</w:t>
      </w:r>
      <w:r>
        <w:rPr>
          <w:rtl/>
        </w:rPr>
        <w:t xml:space="preserve"> </w:t>
      </w:r>
      <w:bookmarkStart w:id="4076" w:name="_ETM_Q14_342370"/>
      <w:bookmarkEnd w:id="4076"/>
      <w:r>
        <w:rPr>
          <w:rtl/>
        </w:rPr>
        <w:t xml:space="preserve">הפעם </w:t>
      </w:r>
      <w:bookmarkStart w:id="4077" w:name="_ETM_Q14_342850"/>
      <w:bookmarkEnd w:id="4077"/>
      <w:r>
        <w:rPr>
          <w:rtl/>
        </w:rPr>
        <w:t xml:space="preserve">זה </w:t>
      </w:r>
      <w:bookmarkStart w:id="4078" w:name="_ETM_Q14_343030"/>
      <w:bookmarkEnd w:id="4078"/>
      <w:r>
        <w:rPr>
          <w:rtl/>
        </w:rPr>
        <w:t>קרה</w:t>
      </w:r>
      <w:r>
        <w:rPr>
          <w:rFonts w:hint="cs"/>
          <w:rtl/>
        </w:rPr>
        <w:t>.</w:t>
      </w:r>
      <w:r>
        <w:rPr>
          <w:rtl/>
        </w:rPr>
        <w:t xml:space="preserve"> </w:t>
      </w:r>
      <w:bookmarkStart w:id="4079" w:name="_ETM_Q14_344280"/>
      <w:bookmarkEnd w:id="4079"/>
    </w:p>
    <w:p w:rsidR="00E70DCC" w:rsidRDefault="00E70DCC" w:rsidP="00AD06B3">
      <w:pPr>
        <w:rPr>
          <w:rtl/>
        </w:rPr>
      </w:pPr>
    </w:p>
    <w:p w:rsidR="00E70DCC" w:rsidRDefault="00E70DCC" w:rsidP="007C0C1F">
      <w:pPr>
        <w:rPr>
          <w:rtl/>
        </w:rPr>
      </w:pPr>
      <w:bookmarkStart w:id="4080" w:name="_ETM_Q14_342000"/>
      <w:bookmarkEnd w:id="4080"/>
      <w:r>
        <w:rPr>
          <w:rtl/>
        </w:rPr>
        <w:t xml:space="preserve">לא </w:t>
      </w:r>
      <w:bookmarkStart w:id="4081" w:name="_ETM_Q14_344520"/>
      <w:bookmarkEnd w:id="4081"/>
      <w:r>
        <w:rPr>
          <w:rtl/>
        </w:rPr>
        <w:t>צריך</w:t>
      </w:r>
      <w:r>
        <w:rPr>
          <w:rFonts w:hint="cs"/>
          <w:rtl/>
        </w:rPr>
        <w:t>,</w:t>
      </w:r>
      <w:r>
        <w:rPr>
          <w:rtl/>
        </w:rPr>
        <w:t xml:space="preserve"> </w:t>
      </w:r>
      <w:bookmarkStart w:id="4082" w:name="_ETM_Q14_344940"/>
      <w:bookmarkEnd w:id="4082"/>
      <w:r>
        <w:rPr>
          <w:rtl/>
        </w:rPr>
        <w:t>כמובן</w:t>
      </w:r>
      <w:r>
        <w:rPr>
          <w:rFonts w:hint="cs"/>
          <w:rtl/>
        </w:rPr>
        <w:t>,</w:t>
      </w:r>
      <w:r>
        <w:rPr>
          <w:rtl/>
        </w:rPr>
        <w:t xml:space="preserve"> </w:t>
      </w:r>
      <w:bookmarkStart w:id="4083" w:name="_ETM_Q14_345389"/>
      <w:bookmarkEnd w:id="4083"/>
      <w:r>
        <w:rPr>
          <w:rtl/>
        </w:rPr>
        <w:t xml:space="preserve">תואר </w:t>
      </w:r>
      <w:bookmarkStart w:id="4084" w:name="_ETM_Q14_345690"/>
      <w:bookmarkEnd w:id="4084"/>
      <w:r>
        <w:rPr>
          <w:rtl/>
        </w:rPr>
        <w:t xml:space="preserve">בכלכלה </w:t>
      </w:r>
      <w:bookmarkStart w:id="4085" w:name="_ETM_Q14_346590"/>
      <w:bookmarkEnd w:id="4085"/>
      <w:r>
        <w:rPr>
          <w:rFonts w:hint="cs"/>
          <w:rtl/>
        </w:rPr>
        <w:t xml:space="preserve">או </w:t>
      </w:r>
      <w:proofErr w:type="spellStart"/>
      <w:r>
        <w:rPr>
          <w:rFonts w:hint="cs"/>
          <w:rtl/>
        </w:rPr>
        <w:t>ב</w:t>
      </w:r>
      <w:r>
        <w:rPr>
          <w:rtl/>
        </w:rPr>
        <w:t>מ</w:t>
      </w:r>
      <w:r>
        <w:rPr>
          <w:rFonts w:hint="cs"/>
          <w:rtl/>
        </w:rPr>
        <w:t>י</w:t>
      </w:r>
      <w:r>
        <w:rPr>
          <w:rtl/>
        </w:rPr>
        <w:t>נהל</w:t>
      </w:r>
      <w:proofErr w:type="spellEnd"/>
      <w:r>
        <w:rPr>
          <w:rtl/>
        </w:rPr>
        <w:t xml:space="preserve"> </w:t>
      </w:r>
      <w:bookmarkStart w:id="4086" w:name="_ETM_Q14_347010"/>
      <w:bookmarkEnd w:id="4086"/>
      <w:r>
        <w:rPr>
          <w:rtl/>
        </w:rPr>
        <w:t xml:space="preserve">עסקים </w:t>
      </w:r>
      <w:bookmarkStart w:id="4087" w:name="_ETM_Q14_348090"/>
      <w:bookmarkEnd w:id="4087"/>
      <w:r>
        <w:rPr>
          <w:rtl/>
        </w:rPr>
        <w:t xml:space="preserve">כדי </w:t>
      </w:r>
      <w:bookmarkStart w:id="4088" w:name="_ETM_Q14_348480"/>
      <w:bookmarkEnd w:id="4088"/>
      <w:r>
        <w:rPr>
          <w:rtl/>
        </w:rPr>
        <w:t>להבין</w:t>
      </w:r>
      <w:r w:rsidR="007C0C1F">
        <w:rPr>
          <w:rFonts w:hint="cs"/>
          <w:rtl/>
        </w:rPr>
        <w:t>:</w:t>
      </w:r>
      <w:r>
        <w:rPr>
          <w:rtl/>
        </w:rPr>
        <w:t xml:space="preserve"> </w:t>
      </w:r>
      <w:bookmarkStart w:id="4089" w:name="_ETM_Q14_348989"/>
      <w:bookmarkStart w:id="4090" w:name="_ETM_Q14_349200"/>
      <w:bookmarkEnd w:id="4089"/>
      <w:bookmarkEnd w:id="4090"/>
      <w:r w:rsidR="007C0C1F">
        <w:rPr>
          <w:rFonts w:hint="cs"/>
          <w:rtl/>
        </w:rPr>
        <w:t>ה</w:t>
      </w:r>
      <w:r>
        <w:rPr>
          <w:rtl/>
        </w:rPr>
        <w:t xml:space="preserve">התנהלות </w:t>
      </w:r>
      <w:bookmarkStart w:id="4091" w:name="_ETM_Q14_349919"/>
      <w:bookmarkEnd w:id="4091"/>
      <w:r>
        <w:rPr>
          <w:rtl/>
        </w:rPr>
        <w:t xml:space="preserve">של </w:t>
      </w:r>
      <w:bookmarkStart w:id="4092" w:name="_ETM_Q14_350069"/>
      <w:bookmarkEnd w:id="4092"/>
      <w:r>
        <w:rPr>
          <w:rtl/>
        </w:rPr>
        <w:t xml:space="preserve">הממשלה </w:t>
      </w:r>
      <w:bookmarkStart w:id="4093" w:name="_ETM_Q14_350700"/>
      <w:bookmarkEnd w:id="4093"/>
      <w:r>
        <w:rPr>
          <w:rtl/>
        </w:rPr>
        <w:t xml:space="preserve">הגרועה </w:t>
      </w:r>
      <w:bookmarkStart w:id="4094" w:name="_ETM_Q14_351239"/>
      <w:bookmarkEnd w:id="4094"/>
      <w:r>
        <w:rPr>
          <w:rtl/>
        </w:rPr>
        <w:t>הזאת</w:t>
      </w:r>
      <w:r>
        <w:rPr>
          <w:rFonts w:hint="cs"/>
          <w:rtl/>
        </w:rPr>
        <w:t>,</w:t>
      </w:r>
      <w:r>
        <w:rPr>
          <w:rtl/>
        </w:rPr>
        <w:t xml:space="preserve"> </w:t>
      </w:r>
      <w:bookmarkStart w:id="4095" w:name="_ETM_Q14_352349"/>
      <w:bookmarkEnd w:id="4095"/>
      <w:r>
        <w:rPr>
          <w:rtl/>
        </w:rPr>
        <w:t xml:space="preserve">שמאז </w:t>
      </w:r>
      <w:bookmarkStart w:id="4096" w:name="_ETM_Q14_353220"/>
      <w:bookmarkEnd w:id="4096"/>
      <w:r>
        <w:rPr>
          <w:rtl/>
        </w:rPr>
        <w:t xml:space="preserve">ועד </w:t>
      </w:r>
      <w:bookmarkStart w:id="4097" w:name="_ETM_Q14_353459"/>
      <w:bookmarkEnd w:id="4097"/>
      <w:r>
        <w:rPr>
          <w:rtl/>
        </w:rPr>
        <w:t xml:space="preserve">היום </w:t>
      </w:r>
      <w:bookmarkStart w:id="4098" w:name="_ETM_Q14_353790"/>
      <w:bookmarkEnd w:id="4098"/>
      <w:r>
        <w:rPr>
          <w:rtl/>
        </w:rPr>
        <w:t xml:space="preserve">לא </w:t>
      </w:r>
      <w:bookmarkStart w:id="4099" w:name="_ETM_Q14_353909"/>
      <w:bookmarkEnd w:id="4099"/>
      <w:r>
        <w:rPr>
          <w:rtl/>
        </w:rPr>
        <w:t xml:space="preserve">עשתה </w:t>
      </w:r>
      <w:bookmarkStart w:id="4100" w:name="_ETM_Q14_354150"/>
      <w:bookmarkEnd w:id="4100"/>
      <w:r>
        <w:rPr>
          <w:rtl/>
        </w:rPr>
        <w:t xml:space="preserve">כלום </w:t>
      </w:r>
      <w:bookmarkStart w:id="4101" w:name="_ETM_Q14_354540"/>
      <w:bookmarkEnd w:id="4101"/>
      <w:r>
        <w:rPr>
          <w:rtl/>
        </w:rPr>
        <w:t xml:space="preserve">למען </w:t>
      </w:r>
      <w:bookmarkStart w:id="4102" w:name="_ETM_Q14_354840"/>
      <w:bookmarkEnd w:id="4102"/>
      <w:r>
        <w:rPr>
          <w:rtl/>
        </w:rPr>
        <w:t xml:space="preserve">אזרחי </w:t>
      </w:r>
      <w:bookmarkStart w:id="4103" w:name="_ETM_Q14_355230"/>
      <w:bookmarkEnd w:id="4103"/>
      <w:r>
        <w:rPr>
          <w:rtl/>
        </w:rPr>
        <w:t xml:space="preserve">ישראל </w:t>
      </w:r>
      <w:bookmarkStart w:id="4104" w:name="_ETM_Q14_356100"/>
      <w:bookmarkEnd w:id="4104"/>
      <w:r w:rsidR="007C0C1F">
        <w:rPr>
          <w:rFonts w:hint="cs"/>
          <w:rtl/>
        </w:rPr>
        <w:t xml:space="preserve">– </w:t>
      </w:r>
      <w:r>
        <w:rPr>
          <w:rtl/>
        </w:rPr>
        <w:t xml:space="preserve">אפילו </w:t>
      </w:r>
      <w:bookmarkStart w:id="4105" w:name="_ETM_Q14_356490"/>
      <w:bookmarkEnd w:id="4105"/>
      <w:r>
        <w:rPr>
          <w:rtl/>
        </w:rPr>
        <w:t xml:space="preserve">את </w:t>
      </w:r>
      <w:bookmarkStart w:id="4106" w:name="_ETM_Q14_356610"/>
      <w:bookmarkEnd w:id="4106"/>
      <w:r>
        <w:rPr>
          <w:rtl/>
        </w:rPr>
        <w:t xml:space="preserve">הרפורמה </w:t>
      </w:r>
      <w:bookmarkStart w:id="4107" w:name="_ETM_Q14_357300"/>
      <w:bookmarkEnd w:id="4107"/>
      <w:r>
        <w:rPr>
          <w:rtl/>
        </w:rPr>
        <w:t xml:space="preserve">הכושלת </w:t>
      </w:r>
      <w:bookmarkStart w:id="4108" w:name="_ETM_Q14_357930"/>
      <w:bookmarkEnd w:id="4108"/>
      <w:r>
        <w:rPr>
          <w:rtl/>
        </w:rPr>
        <w:t>של</w:t>
      </w:r>
      <w:r>
        <w:rPr>
          <w:rFonts w:hint="cs"/>
          <w:rtl/>
        </w:rPr>
        <w:t>ה</w:t>
      </w:r>
      <w:bookmarkStart w:id="4109" w:name="_ETM_Q14_358680"/>
      <w:bookmarkStart w:id="4110" w:name="_ETM_Q14_357000"/>
      <w:bookmarkEnd w:id="4109"/>
      <w:bookmarkEnd w:id="4110"/>
      <w:r>
        <w:rPr>
          <w:rFonts w:hint="cs"/>
          <w:rtl/>
        </w:rPr>
        <w:t xml:space="preserve">, </w:t>
      </w:r>
      <w:r>
        <w:rPr>
          <w:rtl/>
        </w:rPr>
        <w:t xml:space="preserve">גם </w:t>
      </w:r>
      <w:bookmarkStart w:id="4111" w:name="_ETM_Q14_358980"/>
      <w:bookmarkEnd w:id="4111"/>
      <w:r>
        <w:rPr>
          <w:rtl/>
        </w:rPr>
        <w:t xml:space="preserve">חוק </w:t>
      </w:r>
      <w:bookmarkStart w:id="4112" w:name="_ETM_Q14_359190"/>
      <w:bookmarkEnd w:id="4112"/>
      <w:r>
        <w:rPr>
          <w:rFonts w:hint="cs"/>
          <w:rtl/>
        </w:rPr>
        <w:t xml:space="preserve">הנבצרות </w:t>
      </w:r>
      <w:bookmarkStart w:id="4113" w:name="_ETM_Q14_359730"/>
      <w:bookmarkEnd w:id="4113"/>
      <w:r>
        <w:rPr>
          <w:rtl/>
        </w:rPr>
        <w:t xml:space="preserve">וגם </w:t>
      </w:r>
      <w:bookmarkStart w:id="4114" w:name="_ETM_Q14_360060"/>
      <w:bookmarkEnd w:id="4114"/>
      <w:r>
        <w:rPr>
          <w:rtl/>
        </w:rPr>
        <w:t xml:space="preserve">עילת </w:t>
      </w:r>
      <w:bookmarkStart w:id="4115" w:name="_ETM_Q14_360300"/>
      <w:bookmarkEnd w:id="4115"/>
      <w:r>
        <w:rPr>
          <w:rtl/>
        </w:rPr>
        <w:t>הסבירות</w:t>
      </w:r>
      <w:bookmarkStart w:id="4116" w:name="_ETM_Q14_361290"/>
      <w:bookmarkEnd w:id="4116"/>
      <w:r>
        <w:rPr>
          <w:rFonts w:hint="cs"/>
          <w:rtl/>
        </w:rPr>
        <w:t xml:space="preserve">, שניהם </w:t>
      </w:r>
      <w:r>
        <w:rPr>
          <w:rtl/>
        </w:rPr>
        <w:t xml:space="preserve">נפסלו </w:t>
      </w:r>
      <w:bookmarkStart w:id="4117" w:name="_ETM_Q14_362930"/>
      <w:bookmarkEnd w:id="4117"/>
      <w:r>
        <w:rPr>
          <w:rtl/>
        </w:rPr>
        <w:t xml:space="preserve">בבית </w:t>
      </w:r>
      <w:bookmarkStart w:id="4118" w:name="_ETM_Q14_363350"/>
      <w:bookmarkEnd w:id="4118"/>
      <w:r>
        <w:rPr>
          <w:rtl/>
        </w:rPr>
        <w:t xml:space="preserve">המשפט </w:t>
      </w:r>
      <w:bookmarkStart w:id="4119" w:name="_ETM_Q14_363830"/>
      <w:bookmarkEnd w:id="4119"/>
      <w:r>
        <w:rPr>
          <w:rtl/>
        </w:rPr>
        <w:t xml:space="preserve">העליון </w:t>
      </w:r>
      <w:bookmarkStart w:id="4120" w:name="_ETM_Q14_365090"/>
      <w:bookmarkEnd w:id="4120"/>
      <w:r w:rsidR="007C0C1F">
        <w:rPr>
          <w:rFonts w:hint="cs"/>
          <w:rtl/>
        </w:rPr>
        <w:t xml:space="preserve">– </w:t>
      </w:r>
      <w:bookmarkStart w:id="4121" w:name="_ETM_Q14_365476"/>
      <w:bookmarkStart w:id="4122" w:name="_ETM_Q14_365531"/>
      <w:bookmarkStart w:id="4123" w:name="_ETM_Q14_365615"/>
      <w:bookmarkStart w:id="4124" w:name="_ETM_Q14_365654"/>
      <w:bookmarkEnd w:id="4121"/>
      <w:bookmarkEnd w:id="4122"/>
      <w:bookmarkEnd w:id="4123"/>
      <w:bookmarkEnd w:id="4124"/>
      <w:r>
        <w:rPr>
          <w:rtl/>
        </w:rPr>
        <w:t xml:space="preserve">הממשלה </w:t>
      </w:r>
      <w:bookmarkStart w:id="4125" w:name="_ETM_Q14_365780"/>
      <w:bookmarkEnd w:id="4125"/>
      <w:r>
        <w:rPr>
          <w:rtl/>
        </w:rPr>
        <w:t>הזאת</w:t>
      </w:r>
      <w:r>
        <w:rPr>
          <w:rFonts w:hint="cs"/>
          <w:rtl/>
        </w:rPr>
        <w:t>,</w:t>
      </w:r>
      <w:r>
        <w:rPr>
          <w:rtl/>
        </w:rPr>
        <w:t xml:space="preserve"> </w:t>
      </w:r>
      <w:bookmarkStart w:id="4126" w:name="_ETM_Q14_366169"/>
      <w:bookmarkEnd w:id="4126"/>
      <w:r>
        <w:rPr>
          <w:rtl/>
        </w:rPr>
        <w:t>שגר</w:t>
      </w:r>
      <w:r>
        <w:rPr>
          <w:rFonts w:hint="cs"/>
          <w:rtl/>
        </w:rPr>
        <w:t>ר</w:t>
      </w:r>
      <w:r>
        <w:rPr>
          <w:rtl/>
        </w:rPr>
        <w:t xml:space="preserve">ה </w:t>
      </w:r>
      <w:bookmarkStart w:id="4127" w:name="_ETM_Q14_366829"/>
      <w:bookmarkEnd w:id="4127"/>
      <w:r>
        <w:rPr>
          <w:rtl/>
        </w:rPr>
        <w:t xml:space="preserve">אותנו </w:t>
      </w:r>
      <w:bookmarkStart w:id="4128" w:name="_ETM_Q14_367099"/>
      <w:bookmarkEnd w:id="4128"/>
      <w:r>
        <w:rPr>
          <w:rtl/>
        </w:rPr>
        <w:t xml:space="preserve">לכמעט </w:t>
      </w:r>
      <w:bookmarkStart w:id="4129" w:name="_ETM_Q14_367579"/>
      <w:bookmarkEnd w:id="4129"/>
      <w:r>
        <w:rPr>
          <w:rtl/>
        </w:rPr>
        <w:t xml:space="preserve">מלחמת </w:t>
      </w:r>
      <w:bookmarkStart w:id="4130" w:name="_ETM_Q14_368060"/>
      <w:bookmarkEnd w:id="4130"/>
      <w:r>
        <w:rPr>
          <w:rtl/>
        </w:rPr>
        <w:t>אזרחים</w:t>
      </w:r>
      <w:r>
        <w:rPr>
          <w:rFonts w:hint="cs"/>
          <w:rtl/>
        </w:rPr>
        <w:t>,</w:t>
      </w:r>
      <w:r>
        <w:rPr>
          <w:rtl/>
        </w:rPr>
        <w:t xml:space="preserve"> </w:t>
      </w:r>
      <w:bookmarkStart w:id="4131" w:name="_ETM_Q14_369090"/>
      <w:bookmarkEnd w:id="4131"/>
      <w:r>
        <w:rPr>
          <w:rtl/>
        </w:rPr>
        <w:t xml:space="preserve">ובסוף </w:t>
      </w:r>
      <w:bookmarkStart w:id="4132" w:name="_ETM_Q14_369629"/>
      <w:bookmarkEnd w:id="4132"/>
      <w:r>
        <w:rPr>
          <w:rtl/>
        </w:rPr>
        <w:t xml:space="preserve">לאסון </w:t>
      </w:r>
      <w:bookmarkStart w:id="4133" w:name="_ETM_Q14_370079"/>
      <w:bookmarkEnd w:id="4133"/>
      <w:r>
        <w:rPr>
          <w:rtl/>
        </w:rPr>
        <w:t xml:space="preserve">הנורא </w:t>
      </w:r>
      <w:bookmarkStart w:id="4134" w:name="_ETM_Q14_370469"/>
      <w:bookmarkEnd w:id="4134"/>
      <w:r>
        <w:rPr>
          <w:rtl/>
        </w:rPr>
        <w:t xml:space="preserve">מכל </w:t>
      </w:r>
      <w:bookmarkStart w:id="4135" w:name="_ETM_Q14_370799"/>
      <w:bookmarkEnd w:id="4135"/>
      <w:r>
        <w:rPr>
          <w:rtl/>
        </w:rPr>
        <w:t xml:space="preserve">של </w:t>
      </w:r>
      <w:bookmarkStart w:id="4136" w:name="_ETM_Q14_370980"/>
      <w:bookmarkEnd w:id="4136"/>
      <w:r>
        <w:rPr>
          <w:rtl/>
        </w:rPr>
        <w:t xml:space="preserve">7 </w:t>
      </w:r>
      <w:bookmarkStart w:id="4137" w:name="_ETM_Q14_371609"/>
      <w:bookmarkEnd w:id="4137"/>
      <w:r>
        <w:rPr>
          <w:rFonts w:hint="cs"/>
          <w:rtl/>
        </w:rPr>
        <w:t>ב</w:t>
      </w:r>
      <w:r>
        <w:rPr>
          <w:rtl/>
        </w:rPr>
        <w:t>אוקטובר</w:t>
      </w:r>
      <w:r>
        <w:rPr>
          <w:rFonts w:hint="cs"/>
          <w:rtl/>
        </w:rPr>
        <w:t>,</w:t>
      </w:r>
      <w:r>
        <w:rPr>
          <w:rtl/>
        </w:rPr>
        <w:t xml:space="preserve"> </w:t>
      </w:r>
      <w:bookmarkStart w:id="4138" w:name="_ETM_Q14_372540"/>
      <w:bookmarkEnd w:id="4138"/>
      <w:r>
        <w:rPr>
          <w:rtl/>
        </w:rPr>
        <w:t xml:space="preserve">הביאה </w:t>
      </w:r>
      <w:bookmarkStart w:id="4139" w:name="_ETM_Q14_373019"/>
      <w:bookmarkEnd w:id="4139"/>
      <w:r w:rsidRPr="00BD551D">
        <w:rPr>
          <w:rFonts w:hint="cs"/>
          <w:rtl/>
        </w:rPr>
        <w:t>ע</w:t>
      </w:r>
      <w:r w:rsidRPr="00BD551D">
        <w:rPr>
          <w:rtl/>
        </w:rPr>
        <w:t>לינו</w:t>
      </w:r>
      <w:r>
        <w:rPr>
          <w:rtl/>
        </w:rPr>
        <w:t xml:space="preserve"> </w:t>
      </w:r>
      <w:bookmarkStart w:id="4140" w:name="_ETM_Q14_373500"/>
      <w:bookmarkEnd w:id="4140"/>
      <w:r>
        <w:rPr>
          <w:rtl/>
        </w:rPr>
        <w:t xml:space="preserve">את </w:t>
      </w:r>
      <w:bookmarkStart w:id="4141" w:name="_ETM_Q14_373620"/>
      <w:bookmarkEnd w:id="4141"/>
      <w:r>
        <w:rPr>
          <w:rtl/>
        </w:rPr>
        <w:t xml:space="preserve">הורדת </w:t>
      </w:r>
      <w:bookmarkStart w:id="4142" w:name="_ETM_Q14_374040"/>
      <w:bookmarkEnd w:id="4142"/>
      <w:r>
        <w:rPr>
          <w:rtl/>
        </w:rPr>
        <w:t xml:space="preserve">דירוג </w:t>
      </w:r>
      <w:bookmarkStart w:id="4143" w:name="_ETM_Q14_374400"/>
      <w:bookmarkEnd w:id="4143"/>
      <w:r>
        <w:rPr>
          <w:rtl/>
        </w:rPr>
        <w:t xml:space="preserve">האשראי </w:t>
      </w:r>
      <w:bookmarkStart w:id="4144" w:name="_ETM_Q14_374939"/>
      <w:bookmarkEnd w:id="4144"/>
      <w:r>
        <w:rPr>
          <w:rtl/>
        </w:rPr>
        <w:t>הז</w:t>
      </w:r>
      <w:r>
        <w:rPr>
          <w:rFonts w:hint="cs"/>
          <w:rtl/>
        </w:rPr>
        <w:t>ו.</w:t>
      </w:r>
      <w:r>
        <w:rPr>
          <w:rtl/>
        </w:rPr>
        <w:t xml:space="preserve"> </w:t>
      </w:r>
      <w:bookmarkStart w:id="4145" w:name="_ETM_Q14_376340"/>
      <w:bookmarkEnd w:id="4145"/>
      <w:r>
        <w:rPr>
          <w:rtl/>
        </w:rPr>
        <w:t xml:space="preserve">ראש </w:t>
      </w:r>
      <w:bookmarkStart w:id="4146" w:name="_ETM_Q14_376580"/>
      <w:bookmarkEnd w:id="4146"/>
      <w:r>
        <w:rPr>
          <w:rtl/>
        </w:rPr>
        <w:t>הממשלה</w:t>
      </w:r>
      <w:bookmarkStart w:id="4147" w:name="_ETM_Q14_377389"/>
      <w:bookmarkEnd w:id="4147"/>
      <w:r>
        <w:rPr>
          <w:rFonts w:hint="cs"/>
          <w:rtl/>
        </w:rPr>
        <w:t xml:space="preserve"> </w:t>
      </w:r>
      <w:r>
        <w:rPr>
          <w:rtl/>
        </w:rPr>
        <w:t>–</w:t>
      </w:r>
      <w:r>
        <w:rPr>
          <w:rFonts w:hint="cs"/>
          <w:rtl/>
        </w:rPr>
        <w:t xml:space="preserve"> </w:t>
      </w:r>
      <w:r>
        <w:rPr>
          <w:rtl/>
        </w:rPr>
        <w:t>ש</w:t>
      </w:r>
      <w:bookmarkStart w:id="4148" w:name="_ETM_Q14_377569"/>
      <w:bookmarkEnd w:id="4148"/>
      <w:r>
        <w:rPr>
          <w:rtl/>
        </w:rPr>
        <w:t xml:space="preserve">צריך </w:t>
      </w:r>
      <w:bookmarkStart w:id="4149" w:name="_ETM_Q14_377930"/>
      <w:bookmarkEnd w:id="4149"/>
      <w:r>
        <w:rPr>
          <w:rtl/>
        </w:rPr>
        <w:t>לומר</w:t>
      </w:r>
      <w:r>
        <w:rPr>
          <w:rFonts w:hint="cs"/>
          <w:rtl/>
        </w:rPr>
        <w:t>,</w:t>
      </w:r>
      <w:r>
        <w:rPr>
          <w:rtl/>
        </w:rPr>
        <w:t xml:space="preserve"> </w:t>
      </w:r>
      <w:bookmarkStart w:id="4150" w:name="_ETM_Q14_378440"/>
      <w:bookmarkEnd w:id="4150"/>
      <w:r>
        <w:rPr>
          <w:rtl/>
        </w:rPr>
        <w:t xml:space="preserve">הגיב </w:t>
      </w:r>
      <w:bookmarkStart w:id="4151" w:name="_ETM_Q14_378770"/>
      <w:bookmarkEnd w:id="4151"/>
      <w:r>
        <w:rPr>
          <w:rtl/>
        </w:rPr>
        <w:t>בשבת</w:t>
      </w:r>
      <w:r>
        <w:rPr>
          <w:rFonts w:hint="cs"/>
          <w:rtl/>
        </w:rPr>
        <w:t>,</w:t>
      </w:r>
      <w:r>
        <w:rPr>
          <w:rtl/>
        </w:rPr>
        <w:t xml:space="preserve"> </w:t>
      </w:r>
      <w:bookmarkStart w:id="4152" w:name="_ETM_Q14_379519"/>
      <w:bookmarkEnd w:id="4152"/>
      <w:r>
        <w:rPr>
          <w:rtl/>
        </w:rPr>
        <w:t xml:space="preserve">כמובן </w:t>
      </w:r>
      <w:bookmarkStart w:id="4153" w:name="_ETM_Q14_380060"/>
      <w:bookmarkEnd w:id="4153"/>
      <w:r>
        <w:rPr>
          <w:rtl/>
        </w:rPr>
        <w:t>מ</w:t>
      </w:r>
      <w:r>
        <w:rPr>
          <w:rFonts w:hint="cs"/>
          <w:rtl/>
        </w:rPr>
        <w:t>יה</w:t>
      </w:r>
      <w:r>
        <w:rPr>
          <w:rtl/>
        </w:rPr>
        <w:t xml:space="preserve">ר </w:t>
      </w:r>
      <w:bookmarkStart w:id="4154" w:name="_ETM_Q14_380389"/>
      <w:bookmarkEnd w:id="4154"/>
      <w:r>
        <w:rPr>
          <w:rtl/>
        </w:rPr>
        <w:t>להגי</w:t>
      </w:r>
      <w:r w:rsidR="007C0C1F">
        <w:rPr>
          <w:rFonts w:hint="cs"/>
          <w:rtl/>
        </w:rPr>
        <w:t>ב</w:t>
      </w:r>
      <w:r>
        <w:rPr>
          <w:rtl/>
        </w:rPr>
        <w:t xml:space="preserve"> </w:t>
      </w:r>
      <w:bookmarkStart w:id="4155" w:name="_ETM_Q14_380810"/>
      <w:bookmarkEnd w:id="4155"/>
      <w:r>
        <w:rPr>
          <w:rtl/>
        </w:rPr>
        <w:t xml:space="preserve">וחזר </w:t>
      </w:r>
      <w:bookmarkStart w:id="4156" w:name="_ETM_Q14_381700"/>
      <w:bookmarkEnd w:id="4156"/>
      <w:r>
        <w:rPr>
          <w:rtl/>
        </w:rPr>
        <w:t xml:space="preserve">לשמור </w:t>
      </w:r>
      <w:bookmarkStart w:id="4157" w:name="_ETM_Q14_382150"/>
      <w:bookmarkEnd w:id="4157"/>
      <w:r>
        <w:rPr>
          <w:rtl/>
        </w:rPr>
        <w:t>שבת</w:t>
      </w:r>
      <w:r>
        <w:rPr>
          <w:rFonts w:hint="cs"/>
          <w:rtl/>
        </w:rPr>
        <w:t>, אני</w:t>
      </w:r>
      <w:r>
        <w:rPr>
          <w:rtl/>
        </w:rPr>
        <w:t xml:space="preserve"> </w:t>
      </w:r>
      <w:bookmarkStart w:id="4158" w:name="_ETM_Q14_382689"/>
      <w:bookmarkEnd w:id="4158"/>
      <w:r>
        <w:rPr>
          <w:rtl/>
        </w:rPr>
        <w:t xml:space="preserve">לא </w:t>
      </w:r>
      <w:bookmarkStart w:id="4159" w:name="_ETM_Q14_382810"/>
      <w:bookmarkEnd w:id="4159"/>
      <w:r>
        <w:rPr>
          <w:rtl/>
        </w:rPr>
        <w:t>בטוחה</w:t>
      </w:r>
      <w:r>
        <w:rPr>
          <w:rFonts w:hint="cs"/>
          <w:rtl/>
        </w:rPr>
        <w:t>,</w:t>
      </w:r>
      <w:r>
        <w:rPr>
          <w:rtl/>
        </w:rPr>
        <w:t xml:space="preserve"> </w:t>
      </w:r>
      <w:bookmarkStart w:id="4160" w:name="_ETM_Q14_383290"/>
      <w:bookmarkEnd w:id="4160"/>
      <w:r>
        <w:rPr>
          <w:rtl/>
        </w:rPr>
        <w:t xml:space="preserve">אבל </w:t>
      </w:r>
      <w:bookmarkStart w:id="4161" w:name="_ETM_Q14_383469"/>
      <w:bookmarkEnd w:id="4161"/>
      <w:r>
        <w:rPr>
          <w:rtl/>
        </w:rPr>
        <w:t xml:space="preserve">זה </w:t>
      </w:r>
      <w:bookmarkStart w:id="4162" w:name="_ETM_Q14_383560"/>
      <w:bookmarkEnd w:id="4162"/>
      <w:r>
        <w:rPr>
          <w:rtl/>
        </w:rPr>
        <w:t xml:space="preserve">מה </w:t>
      </w:r>
      <w:bookmarkStart w:id="4163" w:name="_ETM_Q14_383680"/>
      <w:bookmarkEnd w:id="4163"/>
      <w:r>
        <w:rPr>
          <w:rtl/>
        </w:rPr>
        <w:t xml:space="preserve">שהוא </w:t>
      </w:r>
      <w:bookmarkStart w:id="4164" w:name="_ETM_Q14_383829"/>
      <w:bookmarkEnd w:id="4164"/>
      <w:r>
        <w:rPr>
          <w:rtl/>
        </w:rPr>
        <w:t>עשה</w:t>
      </w:r>
      <w:r>
        <w:rPr>
          <w:rFonts w:hint="cs"/>
          <w:rtl/>
        </w:rPr>
        <w:t xml:space="preserve"> </w:t>
      </w:r>
      <w:r>
        <w:rPr>
          <w:rtl/>
        </w:rPr>
        <w:t xml:space="preserve">– </w:t>
      </w:r>
      <w:bookmarkStart w:id="4165" w:name="_ETM_Q14_384720"/>
      <w:bookmarkEnd w:id="4165"/>
      <w:r>
        <w:rPr>
          <w:rtl/>
        </w:rPr>
        <w:t xml:space="preserve">אמר </w:t>
      </w:r>
      <w:bookmarkStart w:id="4166" w:name="_ETM_Q14_385080"/>
      <w:bookmarkEnd w:id="4166"/>
      <w:r>
        <w:rPr>
          <w:rtl/>
        </w:rPr>
        <w:t xml:space="preserve">כמובן </w:t>
      </w:r>
      <w:bookmarkStart w:id="4167" w:name="_ETM_Q14_385500"/>
      <w:bookmarkStart w:id="4168" w:name="_ETM_Q14_386010"/>
      <w:bookmarkEnd w:id="4167"/>
      <w:bookmarkEnd w:id="4168"/>
      <w:r>
        <w:rPr>
          <w:rtl/>
        </w:rPr>
        <w:t>ש</w:t>
      </w:r>
      <w:r>
        <w:rPr>
          <w:rFonts w:hint="cs"/>
          <w:rtl/>
        </w:rPr>
        <w:t xml:space="preserve">זו </w:t>
      </w:r>
      <w:bookmarkStart w:id="4169" w:name="_ETM_Q14_385000"/>
      <w:bookmarkEnd w:id="4169"/>
      <w:r>
        <w:rPr>
          <w:rtl/>
        </w:rPr>
        <w:t xml:space="preserve">אשמת </w:t>
      </w:r>
      <w:bookmarkStart w:id="4170" w:name="_ETM_Q14_386610"/>
      <w:bookmarkEnd w:id="4170"/>
      <w:r>
        <w:rPr>
          <w:rtl/>
        </w:rPr>
        <w:t>המלחמה</w:t>
      </w:r>
      <w:r>
        <w:rPr>
          <w:rFonts w:hint="cs"/>
          <w:rtl/>
        </w:rPr>
        <w:t>,</w:t>
      </w:r>
      <w:r>
        <w:rPr>
          <w:rtl/>
        </w:rPr>
        <w:t xml:space="preserve"> </w:t>
      </w:r>
      <w:bookmarkStart w:id="4171" w:name="_ETM_Q14_387750"/>
      <w:bookmarkEnd w:id="4171"/>
      <w:r>
        <w:rPr>
          <w:rtl/>
        </w:rPr>
        <w:t xml:space="preserve">אבל </w:t>
      </w:r>
      <w:bookmarkStart w:id="4172" w:name="_ETM_Q14_388000"/>
      <w:bookmarkStart w:id="4173" w:name="_ETM_Q14_388120"/>
      <w:bookmarkEnd w:id="4172"/>
      <w:bookmarkEnd w:id="4173"/>
      <w:r>
        <w:rPr>
          <w:rtl/>
        </w:rPr>
        <w:t>האמת</w:t>
      </w:r>
      <w:r>
        <w:rPr>
          <w:rFonts w:hint="cs"/>
          <w:rtl/>
        </w:rPr>
        <w:t xml:space="preserve"> היא,</w:t>
      </w:r>
      <w:r>
        <w:rPr>
          <w:rtl/>
        </w:rPr>
        <w:t xml:space="preserve"> </w:t>
      </w:r>
      <w:bookmarkStart w:id="4174" w:name="_ETM_Q14_388720"/>
      <w:bookmarkEnd w:id="4174"/>
      <w:r>
        <w:rPr>
          <w:rtl/>
        </w:rPr>
        <w:t xml:space="preserve">אדוני </w:t>
      </w:r>
      <w:bookmarkStart w:id="4175" w:name="_ETM_Q14_389080"/>
      <w:bookmarkEnd w:id="4175"/>
      <w:r>
        <w:rPr>
          <w:rtl/>
        </w:rPr>
        <w:t xml:space="preserve">ראש </w:t>
      </w:r>
      <w:bookmarkStart w:id="4176" w:name="_ETM_Q14_389290"/>
      <w:bookmarkEnd w:id="4176"/>
      <w:r>
        <w:rPr>
          <w:rtl/>
        </w:rPr>
        <w:t>הממשלה</w:t>
      </w:r>
      <w:r>
        <w:rPr>
          <w:rFonts w:hint="cs"/>
          <w:rtl/>
        </w:rPr>
        <w:t>,</w:t>
      </w:r>
      <w:r>
        <w:rPr>
          <w:rtl/>
        </w:rPr>
        <w:t xml:space="preserve"> </w:t>
      </w:r>
      <w:bookmarkStart w:id="4177" w:name="_ETM_Q14_390389"/>
      <w:bookmarkEnd w:id="4177"/>
      <w:r>
        <w:rPr>
          <w:rtl/>
        </w:rPr>
        <w:t xml:space="preserve">אין </w:t>
      </w:r>
      <w:bookmarkStart w:id="4178" w:name="_ETM_Q14_390599"/>
      <w:bookmarkEnd w:id="4178"/>
      <w:r>
        <w:rPr>
          <w:rtl/>
        </w:rPr>
        <w:t xml:space="preserve">לזה </w:t>
      </w:r>
      <w:bookmarkStart w:id="4179" w:name="_ETM_Q14_390870"/>
      <w:bookmarkEnd w:id="4179"/>
      <w:r>
        <w:rPr>
          <w:rtl/>
        </w:rPr>
        <w:t>קשר</w:t>
      </w:r>
      <w:r>
        <w:rPr>
          <w:rFonts w:hint="cs"/>
          <w:rtl/>
        </w:rPr>
        <w:t>.</w:t>
      </w:r>
      <w:r>
        <w:rPr>
          <w:rtl/>
        </w:rPr>
        <w:t xml:space="preserve"> </w:t>
      </w:r>
      <w:bookmarkStart w:id="4180" w:name="_ETM_Q14_391499"/>
      <w:bookmarkEnd w:id="4180"/>
      <w:r>
        <w:rPr>
          <w:rtl/>
        </w:rPr>
        <w:t xml:space="preserve">מה </w:t>
      </w:r>
      <w:bookmarkStart w:id="4181" w:name="_ETM_Q14_391709"/>
      <w:bookmarkEnd w:id="4181"/>
      <w:r>
        <w:rPr>
          <w:rtl/>
        </w:rPr>
        <w:t>לעשות</w:t>
      </w:r>
      <w:r>
        <w:rPr>
          <w:rFonts w:hint="cs"/>
          <w:rtl/>
        </w:rPr>
        <w:t>?</w:t>
      </w:r>
      <w:r>
        <w:rPr>
          <w:rtl/>
        </w:rPr>
        <w:t xml:space="preserve"> </w:t>
      </w:r>
      <w:bookmarkStart w:id="4182" w:name="_ETM_Q14_392189"/>
      <w:bookmarkEnd w:id="4182"/>
      <w:r>
        <w:rPr>
          <w:rtl/>
        </w:rPr>
        <w:t xml:space="preserve">כי </w:t>
      </w:r>
      <w:bookmarkStart w:id="4183" w:name="_ETM_Q14_392280"/>
      <w:bookmarkEnd w:id="4183"/>
      <w:r>
        <w:rPr>
          <w:rtl/>
        </w:rPr>
        <w:t xml:space="preserve">כבר </w:t>
      </w:r>
      <w:bookmarkStart w:id="4184" w:name="_ETM_Q14_392549"/>
      <w:bookmarkEnd w:id="4184"/>
      <w:r>
        <w:rPr>
          <w:rtl/>
        </w:rPr>
        <w:t xml:space="preserve">היו </w:t>
      </w:r>
      <w:bookmarkStart w:id="4185" w:name="_ETM_Q14_392790"/>
      <w:bookmarkEnd w:id="4185"/>
      <w:r>
        <w:rPr>
          <w:rFonts w:hint="cs"/>
          <w:rtl/>
        </w:rPr>
        <w:t xml:space="preserve">מלחמות בעבר </w:t>
      </w:r>
      <w:bookmarkStart w:id="4186" w:name="_ETM_Q14_393030"/>
      <w:bookmarkStart w:id="4187" w:name="_ETM_Q14_393239"/>
      <w:bookmarkStart w:id="4188" w:name="_ETM_Q14_394040"/>
      <w:bookmarkEnd w:id="4186"/>
      <w:bookmarkEnd w:id="4187"/>
      <w:bookmarkEnd w:id="4188"/>
      <w:r>
        <w:rPr>
          <w:rtl/>
        </w:rPr>
        <w:t xml:space="preserve">ולא </w:t>
      </w:r>
      <w:bookmarkStart w:id="4189" w:name="_ETM_Q14_394400"/>
      <w:bookmarkEnd w:id="4189"/>
      <w:r>
        <w:rPr>
          <w:rtl/>
        </w:rPr>
        <w:t xml:space="preserve">ירד </w:t>
      </w:r>
      <w:bookmarkStart w:id="4190" w:name="_ETM_Q14_394730"/>
      <w:bookmarkEnd w:id="4190"/>
      <w:r>
        <w:rPr>
          <w:rtl/>
        </w:rPr>
        <w:t xml:space="preserve">דירוג </w:t>
      </w:r>
      <w:bookmarkStart w:id="4191" w:name="_ETM_Q14_395030"/>
      <w:bookmarkEnd w:id="4191"/>
      <w:r>
        <w:rPr>
          <w:rtl/>
        </w:rPr>
        <w:t>האשראי</w:t>
      </w:r>
      <w:r>
        <w:rPr>
          <w:rFonts w:hint="cs"/>
          <w:rtl/>
        </w:rPr>
        <w:t>.</w:t>
      </w:r>
      <w:r>
        <w:rPr>
          <w:rtl/>
        </w:rPr>
        <w:t xml:space="preserve"> </w:t>
      </w:r>
      <w:bookmarkStart w:id="4192" w:name="_ETM_Q14_396110"/>
      <w:bookmarkEnd w:id="4192"/>
    </w:p>
    <w:p w:rsidR="00E70DCC" w:rsidRDefault="00E70DCC" w:rsidP="00AD06B3">
      <w:pPr>
        <w:rPr>
          <w:rtl/>
        </w:rPr>
      </w:pPr>
    </w:p>
    <w:p w:rsidR="00E70DCC" w:rsidRDefault="00E70DCC" w:rsidP="007C0C1F">
      <w:pPr>
        <w:rPr>
          <w:rtl/>
        </w:rPr>
      </w:pPr>
      <w:bookmarkStart w:id="4193" w:name="_ETM_Q14_396000"/>
      <w:bookmarkEnd w:id="4193"/>
      <w:r>
        <w:rPr>
          <w:rtl/>
        </w:rPr>
        <w:t xml:space="preserve">שר </w:t>
      </w:r>
      <w:bookmarkStart w:id="4194" w:name="_ETM_Q14_396470"/>
      <w:bookmarkEnd w:id="4194"/>
      <w:r>
        <w:rPr>
          <w:rtl/>
        </w:rPr>
        <w:t>האוצר</w:t>
      </w:r>
      <w:r>
        <w:rPr>
          <w:rFonts w:hint="cs"/>
          <w:rtl/>
        </w:rPr>
        <w:t xml:space="preserve"> –</w:t>
      </w:r>
      <w:r>
        <w:rPr>
          <w:rtl/>
        </w:rPr>
        <w:t xml:space="preserve"> </w:t>
      </w:r>
      <w:bookmarkStart w:id="4195" w:name="_ETM_Q14_397069"/>
      <w:bookmarkEnd w:id="4195"/>
      <w:r>
        <w:rPr>
          <w:rtl/>
        </w:rPr>
        <w:t xml:space="preserve">באמת </w:t>
      </w:r>
      <w:bookmarkStart w:id="4196" w:name="_ETM_Q14_397610"/>
      <w:bookmarkEnd w:id="4196"/>
      <w:r>
        <w:rPr>
          <w:rtl/>
        </w:rPr>
        <w:t xml:space="preserve">קצרה </w:t>
      </w:r>
      <w:bookmarkStart w:id="4197" w:name="_ETM_Q14_398360"/>
      <w:bookmarkEnd w:id="4197"/>
      <w:r>
        <w:rPr>
          <w:rtl/>
        </w:rPr>
        <w:t>ה</w:t>
      </w:r>
      <w:r>
        <w:rPr>
          <w:rFonts w:hint="cs"/>
          <w:rtl/>
        </w:rPr>
        <w:t>יריעה</w:t>
      </w:r>
      <w:bookmarkStart w:id="4198" w:name="_ETM_Q14_398810"/>
      <w:bookmarkEnd w:id="4198"/>
      <w:r>
        <w:rPr>
          <w:rFonts w:hint="cs"/>
          <w:rtl/>
        </w:rPr>
        <w:t xml:space="preserve"> מלתאר את</w:t>
      </w:r>
      <w:bookmarkStart w:id="4199" w:name="_ETM_Q14_399540"/>
      <w:bookmarkStart w:id="4200" w:name="_ETM_Q14_399750"/>
      <w:bookmarkStart w:id="4201" w:name="_ETM_Q14_400260"/>
      <w:bookmarkEnd w:id="4199"/>
      <w:bookmarkEnd w:id="4200"/>
      <w:bookmarkEnd w:id="4201"/>
      <w:r>
        <w:rPr>
          <w:rFonts w:hint="cs"/>
          <w:rtl/>
        </w:rPr>
        <w:t xml:space="preserve"> ה</w:t>
      </w:r>
      <w:r>
        <w:rPr>
          <w:rtl/>
        </w:rPr>
        <w:t xml:space="preserve">שר </w:t>
      </w:r>
      <w:bookmarkStart w:id="4202" w:name="_ETM_Q14_400650"/>
      <w:bookmarkEnd w:id="4202"/>
      <w:r>
        <w:rPr>
          <w:rtl/>
        </w:rPr>
        <w:t>ה</w:t>
      </w:r>
      <w:r>
        <w:rPr>
          <w:rFonts w:hint="cs"/>
          <w:rtl/>
        </w:rPr>
        <w:t xml:space="preserve">כושל, </w:t>
      </w:r>
      <w:bookmarkStart w:id="4203" w:name="_ETM_Q14_401370"/>
      <w:bookmarkEnd w:id="4203"/>
      <w:r>
        <w:rPr>
          <w:rtl/>
        </w:rPr>
        <w:t xml:space="preserve">חדל </w:t>
      </w:r>
      <w:bookmarkStart w:id="4204" w:name="_ETM_Q14_401730"/>
      <w:bookmarkEnd w:id="4204"/>
      <w:r>
        <w:rPr>
          <w:rtl/>
        </w:rPr>
        <w:t>האישים</w:t>
      </w:r>
      <w:r>
        <w:rPr>
          <w:rFonts w:hint="cs"/>
          <w:rtl/>
        </w:rPr>
        <w:t>,</w:t>
      </w:r>
      <w:r>
        <w:rPr>
          <w:rtl/>
        </w:rPr>
        <w:t xml:space="preserve"> </w:t>
      </w:r>
      <w:bookmarkStart w:id="4205" w:name="_ETM_Q14_402780"/>
      <w:bookmarkEnd w:id="4205"/>
      <w:r>
        <w:rPr>
          <w:rtl/>
        </w:rPr>
        <w:t xml:space="preserve">שקורא </w:t>
      </w:r>
      <w:bookmarkStart w:id="4206" w:name="_ETM_Q14_403170"/>
      <w:bookmarkEnd w:id="4206"/>
      <w:r>
        <w:rPr>
          <w:rtl/>
        </w:rPr>
        <w:t xml:space="preserve">לזה </w:t>
      </w:r>
      <w:bookmarkStart w:id="4207" w:name="_ETM_Q14_403890"/>
      <w:bookmarkEnd w:id="4207"/>
      <w:r>
        <w:rPr>
          <w:rFonts w:hint="cs"/>
          <w:rtl/>
        </w:rPr>
        <w:t xml:space="preserve">מניפסט </w:t>
      </w:r>
      <w:r>
        <w:rPr>
          <w:rtl/>
        </w:rPr>
        <w:t xml:space="preserve">פוליטי </w:t>
      </w:r>
      <w:bookmarkStart w:id="4208" w:name="_ETM_Q14_404970"/>
      <w:bookmarkEnd w:id="4208"/>
      <w:r>
        <w:rPr>
          <w:rtl/>
        </w:rPr>
        <w:t xml:space="preserve">של </w:t>
      </w:r>
      <w:bookmarkStart w:id="4209" w:name="_ETM_Q14_405150"/>
      <w:bookmarkEnd w:id="4209"/>
      <w:r>
        <w:rPr>
          <w:rtl/>
        </w:rPr>
        <w:t xml:space="preserve">חברה </w:t>
      </w:r>
      <w:bookmarkStart w:id="4210" w:name="_ETM_Q14_405480"/>
      <w:bookmarkEnd w:id="4210"/>
      <w:r>
        <w:rPr>
          <w:rtl/>
        </w:rPr>
        <w:t xml:space="preserve">שיושבת </w:t>
      </w:r>
      <w:bookmarkStart w:id="4211" w:name="_ETM_Q14_405900"/>
      <w:bookmarkEnd w:id="4211"/>
      <w:r>
        <w:rPr>
          <w:rFonts w:hint="cs"/>
          <w:rtl/>
        </w:rPr>
        <w:t>בניו</w:t>
      </w:r>
      <w:bookmarkStart w:id="4212" w:name="_ETM_Q14_402000"/>
      <w:bookmarkEnd w:id="4212"/>
      <w:r>
        <w:rPr>
          <w:rFonts w:hint="cs"/>
          <w:rtl/>
        </w:rPr>
        <w:t xml:space="preserve"> יורק</w:t>
      </w:r>
      <w:bookmarkStart w:id="4213" w:name="_ETM_Q14_406000"/>
      <w:bookmarkEnd w:id="4213"/>
      <w:r>
        <w:rPr>
          <w:rFonts w:hint="cs"/>
          <w:rtl/>
        </w:rPr>
        <w:t xml:space="preserve"> – עזבו את זה שהם </w:t>
      </w:r>
      <w:bookmarkStart w:id="4214" w:name="_ETM_Q14_406860"/>
      <w:bookmarkStart w:id="4215" w:name="_ETM_Q14_407010"/>
      <w:bookmarkStart w:id="4216" w:name="_ETM_Q14_407200"/>
      <w:bookmarkStart w:id="4217" w:name="_ETM_Q14_407319"/>
      <w:bookmarkStart w:id="4218" w:name="_ETM_Q14_407560"/>
      <w:bookmarkStart w:id="4219" w:name="_ETM_Q14_407680"/>
      <w:bookmarkEnd w:id="4214"/>
      <w:bookmarkEnd w:id="4215"/>
      <w:bookmarkEnd w:id="4216"/>
      <w:bookmarkEnd w:id="4217"/>
      <w:bookmarkEnd w:id="4218"/>
      <w:bookmarkEnd w:id="4219"/>
      <w:r>
        <w:rPr>
          <w:rFonts w:hint="cs"/>
          <w:rtl/>
        </w:rPr>
        <w:t xml:space="preserve">אפילו לא </w:t>
      </w:r>
      <w:r>
        <w:rPr>
          <w:rtl/>
        </w:rPr>
        <w:t xml:space="preserve">יושבים </w:t>
      </w:r>
      <w:bookmarkStart w:id="4220" w:name="_ETM_Q14_407950"/>
      <w:bookmarkEnd w:id="4220"/>
      <w:r>
        <w:rPr>
          <w:rtl/>
        </w:rPr>
        <w:t>בניו</w:t>
      </w:r>
      <w:r>
        <w:rPr>
          <w:rFonts w:hint="cs"/>
          <w:rtl/>
        </w:rPr>
        <w:t xml:space="preserve"> יו</w:t>
      </w:r>
      <w:r>
        <w:rPr>
          <w:rtl/>
        </w:rPr>
        <w:t>רק</w:t>
      </w:r>
      <w:r>
        <w:rPr>
          <w:rFonts w:hint="cs"/>
          <w:rtl/>
        </w:rPr>
        <w:t>;</w:t>
      </w:r>
      <w:r>
        <w:rPr>
          <w:rtl/>
        </w:rPr>
        <w:t xml:space="preserve"> </w:t>
      </w:r>
      <w:bookmarkStart w:id="4221" w:name="_ETM_Q14_408879"/>
      <w:bookmarkEnd w:id="4221"/>
      <w:r>
        <w:rPr>
          <w:rFonts w:hint="cs"/>
          <w:rtl/>
        </w:rPr>
        <w:t>ש</w:t>
      </w:r>
      <w:r>
        <w:rPr>
          <w:rtl/>
        </w:rPr>
        <w:t xml:space="preserve">הם </w:t>
      </w:r>
      <w:bookmarkStart w:id="4222" w:name="_ETM_Q14_409120"/>
      <w:bookmarkEnd w:id="4222"/>
      <w:r>
        <w:rPr>
          <w:rtl/>
        </w:rPr>
        <w:t xml:space="preserve">יושבים </w:t>
      </w:r>
      <w:bookmarkStart w:id="4223" w:name="_ETM_Q14_409300"/>
      <w:bookmarkEnd w:id="4223"/>
      <w:r>
        <w:rPr>
          <w:rtl/>
        </w:rPr>
        <w:t xml:space="preserve">בכלל </w:t>
      </w:r>
      <w:bookmarkStart w:id="4224" w:name="_ETM_Q14_409540"/>
      <w:bookmarkEnd w:id="4224"/>
      <w:r>
        <w:rPr>
          <w:rtl/>
        </w:rPr>
        <w:t>בלונדון</w:t>
      </w:r>
      <w:r w:rsidR="007C0C1F">
        <w:rPr>
          <w:rFonts w:hint="cs"/>
          <w:rtl/>
        </w:rPr>
        <w:t>. הוא</w:t>
      </w:r>
      <w:r>
        <w:rPr>
          <w:rtl/>
        </w:rPr>
        <w:t xml:space="preserve"> </w:t>
      </w:r>
      <w:bookmarkStart w:id="4225" w:name="_ETM_Q14_410730"/>
      <w:bookmarkEnd w:id="4225"/>
      <w:r>
        <w:rPr>
          <w:rtl/>
        </w:rPr>
        <w:t xml:space="preserve">לא </w:t>
      </w:r>
      <w:bookmarkStart w:id="4226" w:name="_ETM_Q14_410939"/>
      <w:bookmarkEnd w:id="4226"/>
      <w:r>
        <w:rPr>
          <w:rtl/>
        </w:rPr>
        <w:t xml:space="preserve">מבין </w:t>
      </w:r>
      <w:bookmarkStart w:id="4227" w:name="_ETM_Q14_411420"/>
      <w:bookmarkEnd w:id="4227"/>
      <w:r>
        <w:rPr>
          <w:rtl/>
        </w:rPr>
        <w:t xml:space="preserve">בכלל </w:t>
      </w:r>
      <w:bookmarkStart w:id="4228" w:name="_ETM_Q14_411750"/>
      <w:bookmarkEnd w:id="4228"/>
      <w:r>
        <w:rPr>
          <w:rtl/>
        </w:rPr>
        <w:t xml:space="preserve">במה </w:t>
      </w:r>
      <w:bookmarkStart w:id="4229" w:name="_ETM_Q14_411959"/>
      <w:bookmarkEnd w:id="4229"/>
      <w:r>
        <w:rPr>
          <w:rtl/>
        </w:rPr>
        <w:t xml:space="preserve">הוא </w:t>
      </w:r>
      <w:bookmarkStart w:id="4230" w:name="_ETM_Q14_412019"/>
      <w:bookmarkEnd w:id="4230"/>
      <w:r>
        <w:rPr>
          <w:rtl/>
        </w:rPr>
        <w:t>מתעסק</w:t>
      </w:r>
      <w:r w:rsidR="007C0C1F">
        <w:rPr>
          <w:rFonts w:hint="cs"/>
          <w:rtl/>
        </w:rPr>
        <w:t>,</w:t>
      </w:r>
      <w:r>
        <w:rPr>
          <w:rtl/>
        </w:rPr>
        <w:t xml:space="preserve"> </w:t>
      </w:r>
      <w:bookmarkStart w:id="4231" w:name="_ETM_Q14_412709"/>
      <w:bookmarkEnd w:id="4231"/>
      <w:r>
        <w:rPr>
          <w:rtl/>
        </w:rPr>
        <w:t xml:space="preserve">לא </w:t>
      </w:r>
      <w:bookmarkStart w:id="4232" w:name="_ETM_Q14_412939"/>
      <w:bookmarkEnd w:id="4232"/>
      <w:r>
        <w:rPr>
          <w:rFonts w:hint="cs"/>
          <w:rtl/>
        </w:rPr>
        <w:t>מ</w:t>
      </w:r>
      <w:r>
        <w:rPr>
          <w:rtl/>
        </w:rPr>
        <w:t xml:space="preserve">בין </w:t>
      </w:r>
      <w:bookmarkStart w:id="4233" w:name="_ETM_Q14_413239"/>
      <w:bookmarkEnd w:id="4233"/>
      <w:r>
        <w:rPr>
          <w:rtl/>
        </w:rPr>
        <w:t>לאיז</w:t>
      </w:r>
      <w:r w:rsidR="007C0C1F">
        <w:rPr>
          <w:rFonts w:hint="cs"/>
          <w:rtl/>
        </w:rPr>
        <w:t>ו</w:t>
      </w:r>
      <w:r>
        <w:rPr>
          <w:rtl/>
        </w:rPr>
        <w:t xml:space="preserve"> </w:t>
      </w:r>
      <w:bookmarkStart w:id="4234" w:name="_ETM_Q14_413540"/>
      <w:bookmarkEnd w:id="4234"/>
      <w:r>
        <w:rPr>
          <w:rtl/>
        </w:rPr>
        <w:t xml:space="preserve">תהום </w:t>
      </w:r>
      <w:bookmarkStart w:id="4235" w:name="_ETM_Q14_414139"/>
      <w:bookmarkEnd w:id="4235"/>
      <w:r>
        <w:rPr>
          <w:rFonts w:hint="cs"/>
          <w:rtl/>
        </w:rPr>
        <w:t xml:space="preserve">הוא </w:t>
      </w:r>
      <w:r>
        <w:rPr>
          <w:rtl/>
        </w:rPr>
        <w:t xml:space="preserve">מדרדר </w:t>
      </w:r>
      <w:bookmarkStart w:id="4236" w:name="_ETM_Q14_415069"/>
      <w:bookmarkEnd w:id="4236"/>
      <w:r>
        <w:rPr>
          <w:rtl/>
        </w:rPr>
        <w:t xml:space="preserve">את </w:t>
      </w:r>
      <w:bookmarkStart w:id="4237" w:name="_ETM_Q14_415339"/>
      <w:bookmarkEnd w:id="4237"/>
      <w:r>
        <w:rPr>
          <w:rtl/>
        </w:rPr>
        <w:t xml:space="preserve">מדינת </w:t>
      </w:r>
      <w:bookmarkStart w:id="4238" w:name="_ETM_Q14_415760"/>
      <w:bookmarkEnd w:id="4238"/>
      <w:r>
        <w:rPr>
          <w:rtl/>
        </w:rPr>
        <w:t>ישראל</w:t>
      </w:r>
      <w:bookmarkStart w:id="4239" w:name="_ETM_Q14_416779"/>
      <w:bookmarkEnd w:id="4239"/>
      <w:r>
        <w:rPr>
          <w:rFonts w:hint="cs"/>
          <w:rtl/>
        </w:rPr>
        <w:t xml:space="preserve">. </w:t>
      </w:r>
      <w:r>
        <w:rPr>
          <w:rtl/>
        </w:rPr>
        <w:t>רשימ</w:t>
      </w:r>
      <w:r>
        <w:rPr>
          <w:rFonts w:hint="cs"/>
          <w:rtl/>
        </w:rPr>
        <w:t>ת</w:t>
      </w:r>
      <w:bookmarkStart w:id="4240" w:name="_ETM_Q14_417319"/>
      <w:bookmarkEnd w:id="4240"/>
      <w:r>
        <w:rPr>
          <w:rtl/>
        </w:rPr>
        <w:t xml:space="preserve"> </w:t>
      </w:r>
      <w:bookmarkStart w:id="4241" w:name="_ETM_Q14_417529"/>
      <w:bookmarkEnd w:id="4241"/>
      <w:r>
        <w:rPr>
          <w:rFonts w:hint="cs"/>
          <w:rtl/>
        </w:rPr>
        <w:t>ה</w:t>
      </w:r>
      <w:r>
        <w:rPr>
          <w:rtl/>
        </w:rPr>
        <w:t xml:space="preserve">אשמים </w:t>
      </w:r>
      <w:bookmarkStart w:id="4242" w:name="_ETM_Q14_417950"/>
      <w:bookmarkEnd w:id="4242"/>
      <w:r>
        <w:rPr>
          <w:rtl/>
        </w:rPr>
        <w:t xml:space="preserve">במצב </w:t>
      </w:r>
      <w:bookmarkStart w:id="4243" w:name="_ETM_Q14_418519"/>
      <w:bookmarkEnd w:id="4243"/>
      <w:r>
        <w:rPr>
          <w:rtl/>
        </w:rPr>
        <w:t>מתארכת</w:t>
      </w:r>
      <w:r>
        <w:rPr>
          <w:rFonts w:hint="cs"/>
          <w:rtl/>
        </w:rPr>
        <w:t>;</w:t>
      </w:r>
      <w:r>
        <w:rPr>
          <w:rtl/>
        </w:rPr>
        <w:t xml:space="preserve"> </w:t>
      </w:r>
      <w:bookmarkStart w:id="4244" w:name="_ETM_Q14_419920"/>
      <w:bookmarkEnd w:id="4244"/>
      <w:r>
        <w:rPr>
          <w:rtl/>
        </w:rPr>
        <w:t>אף</w:t>
      </w:r>
      <w:r>
        <w:rPr>
          <w:rFonts w:hint="cs"/>
          <w:rtl/>
        </w:rPr>
        <w:t xml:space="preserve"> אחד</w:t>
      </w:r>
      <w:bookmarkStart w:id="4245" w:name="_ETM_Q14_420040"/>
      <w:bookmarkEnd w:id="4245"/>
      <w:r>
        <w:rPr>
          <w:rtl/>
        </w:rPr>
        <w:t xml:space="preserve"> </w:t>
      </w:r>
      <w:bookmarkStart w:id="4246" w:name="_ETM_Q14_420340"/>
      <w:bookmarkEnd w:id="4246"/>
      <w:r>
        <w:rPr>
          <w:rtl/>
        </w:rPr>
        <w:t xml:space="preserve">כמובן </w:t>
      </w:r>
      <w:bookmarkStart w:id="4247" w:name="_ETM_Q14_420909"/>
      <w:bookmarkEnd w:id="4247"/>
      <w:r>
        <w:rPr>
          <w:rtl/>
        </w:rPr>
        <w:t xml:space="preserve">לא </w:t>
      </w:r>
      <w:bookmarkStart w:id="4248" w:name="_ETM_Q14_421060"/>
      <w:bookmarkEnd w:id="4248"/>
      <w:r>
        <w:rPr>
          <w:rtl/>
        </w:rPr>
        <w:t>אחראי</w:t>
      </w:r>
      <w:r>
        <w:rPr>
          <w:rFonts w:hint="cs"/>
          <w:rtl/>
        </w:rPr>
        <w:t>.</w:t>
      </w:r>
      <w:r>
        <w:rPr>
          <w:rtl/>
        </w:rPr>
        <w:t xml:space="preserve"> </w:t>
      </w:r>
      <w:bookmarkStart w:id="4249" w:name="_ETM_Q14_421959"/>
      <w:bookmarkStart w:id="4250" w:name="_ETM_Q14_429279"/>
      <w:bookmarkStart w:id="4251" w:name="_ETM_Q14_429336"/>
      <w:bookmarkStart w:id="4252" w:name="_ETM_Q14_429414"/>
      <w:bookmarkStart w:id="4253" w:name="_ETM_Q14_429468"/>
      <w:bookmarkEnd w:id="4249"/>
      <w:bookmarkEnd w:id="4250"/>
      <w:bookmarkEnd w:id="4251"/>
      <w:bookmarkEnd w:id="4252"/>
      <w:bookmarkEnd w:id="4253"/>
      <w:r>
        <w:rPr>
          <w:rtl/>
        </w:rPr>
        <w:t xml:space="preserve">זה </w:t>
      </w:r>
      <w:bookmarkStart w:id="4254" w:name="_ETM_Q14_422200"/>
      <w:bookmarkEnd w:id="4254"/>
      <w:r>
        <w:rPr>
          <w:rtl/>
        </w:rPr>
        <w:t xml:space="preserve">בגלל </w:t>
      </w:r>
      <w:bookmarkStart w:id="4255" w:name="_ETM_Q14_422620"/>
      <w:bookmarkEnd w:id="4255"/>
      <w:r>
        <w:rPr>
          <w:rtl/>
        </w:rPr>
        <w:t>המלחמה</w:t>
      </w:r>
      <w:r>
        <w:rPr>
          <w:rFonts w:hint="cs"/>
          <w:rtl/>
        </w:rPr>
        <w:t>,</w:t>
      </w:r>
      <w:r>
        <w:rPr>
          <w:rtl/>
        </w:rPr>
        <w:t xml:space="preserve"> </w:t>
      </w:r>
      <w:bookmarkStart w:id="4256" w:name="_ETM_Q14_423200"/>
      <w:bookmarkEnd w:id="4256"/>
      <w:r>
        <w:rPr>
          <w:rtl/>
        </w:rPr>
        <w:t>אמרו</w:t>
      </w:r>
      <w:r>
        <w:rPr>
          <w:rFonts w:hint="cs"/>
          <w:rtl/>
        </w:rPr>
        <w:t>.</w:t>
      </w:r>
      <w:r>
        <w:rPr>
          <w:rtl/>
        </w:rPr>
        <w:t xml:space="preserve"> </w:t>
      </w:r>
      <w:bookmarkStart w:id="4257" w:name="_ETM_Q14_424250"/>
      <w:bookmarkEnd w:id="4257"/>
      <w:r>
        <w:rPr>
          <w:rtl/>
        </w:rPr>
        <w:t xml:space="preserve">האמת </w:t>
      </w:r>
      <w:bookmarkStart w:id="4258" w:name="_ETM_Q14_424730"/>
      <w:bookmarkEnd w:id="4258"/>
      <w:r>
        <w:rPr>
          <w:rFonts w:hint="cs"/>
          <w:rtl/>
        </w:rPr>
        <w:t xml:space="preserve">היא </w:t>
      </w:r>
      <w:r>
        <w:rPr>
          <w:rtl/>
        </w:rPr>
        <w:t xml:space="preserve">שזה </w:t>
      </w:r>
      <w:bookmarkStart w:id="4259" w:name="_ETM_Q14_425060"/>
      <w:bookmarkEnd w:id="4259"/>
      <w:r>
        <w:rPr>
          <w:rtl/>
        </w:rPr>
        <w:t>לא</w:t>
      </w:r>
      <w:r>
        <w:rPr>
          <w:rFonts w:hint="cs"/>
          <w:rtl/>
        </w:rPr>
        <w:t>.</w:t>
      </w:r>
      <w:r>
        <w:rPr>
          <w:rtl/>
        </w:rPr>
        <w:t xml:space="preserve"> </w:t>
      </w:r>
      <w:bookmarkStart w:id="4260" w:name="_ETM_Q14_426080"/>
      <w:bookmarkStart w:id="4261" w:name="_ETM_Q14_424000"/>
      <w:bookmarkEnd w:id="4260"/>
      <w:bookmarkEnd w:id="4261"/>
      <w:r>
        <w:rPr>
          <w:rtl/>
        </w:rPr>
        <w:t xml:space="preserve">כולנו </w:t>
      </w:r>
      <w:bookmarkStart w:id="4262" w:name="_ETM_Q14_426680"/>
      <w:bookmarkEnd w:id="4262"/>
      <w:r>
        <w:rPr>
          <w:rtl/>
        </w:rPr>
        <w:t>ש</w:t>
      </w:r>
      <w:r>
        <w:rPr>
          <w:rFonts w:hint="cs"/>
          <w:rtl/>
        </w:rPr>
        <w:t xml:space="preserve">מענו </w:t>
      </w:r>
      <w:bookmarkStart w:id="4263" w:name="_ETM_Q14_427130"/>
      <w:bookmarkStart w:id="4264" w:name="_ETM_Q14_427310"/>
      <w:bookmarkEnd w:id="4263"/>
      <w:bookmarkEnd w:id="4264"/>
      <w:r>
        <w:rPr>
          <w:rtl/>
        </w:rPr>
        <w:t xml:space="preserve">את </w:t>
      </w:r>
      <w:bookmarkStart w:id="4265" w:name="_ETM_Q14_427459"/>
      <w:bookmarkEnd w:id="4265"/>
      <w:r>
        <w:rPr>
          <w:rtl/>
        </w:rPr>
        <w:t xml:space="preserve">ראש </w:t>
      </w:r>
      <w:bookmarkStart w:id="4266" w:name="_ETM_Q14_427700"/>
      <w:bookmarkEnd w:id="4266"/>
      <w:r>
        <w:rPr>
          <w:rtl/>
        </w:rPr>
        <w:t xml:space="preserve">הממשלה </w:t>
      </w:r>
      <w:bookmarkStart w:id="4267" w:name="_ETM_Q14_428300"/>
      <w:bookmarkEnd w:id="4267"/>
      <w:r>
        <w:rPr>
          <w:rtl/>
        </w:rPr>
        <w:t xml:space="preserve">אומר </w:t>
      </w:r>
      <w:bookmarkStart w:id="4268" w:name="_ETM_Q14_428630"/>
      <w:bookmarkEnd w:id="4268"/>
      <w:r>
        <w:rPr>
          <w:rtl/>
        </w:rPr>
        <w:t xml:space="preserve">שאין </w:t>
      </w:r>
      <w:bookmarkStart w:id="4269" w:name="_ETM_Q14_428930"/>
      <w:bookmarkEnd w:id="4269"/>
      <w:r>
        <w:rPr>
          <w:rtl/>
        </w:rPr>
        <w:t xml:space="preserve">בעיה </w:t>
      </w:r>
      <w:bookmarkStart w:id="4270" w:name="_ETM_Q14_429140"/>
      <w:bookmarkEnd w:id="4270"/>
      <w:r>
        <w:rPr>
          <w:rtl/>
        </w:rPr>
        <w:t xml:space="preserve">של </w:t>
      </w:r>
      <w:bookmarkStart w:id="4271" w:name="_ETM_Q14_429349"/>
      <w:bookmarkEnd w:id="4271"/>
      <w:r>
        <w:rPr>
          <w:rtl/>
        </w:rPr>
        <w:t>כסף</w:t>
      </w:r>
      <w:r>
        <w:rPr>
          <w:rFonts w:hint="cs"/>
          <w:rtl/>
        </w:rPr>
        <w:t>.</w:t>
      </w:r>
      <w:r>
        <w:rPr>
          <w:rtl/>
        </w:rPr>
        <w:t xml:space="preserve"> </w:t>
      </w:r>
      <w:bookmarkStart w:id="4272" w:name="_ETM_Q14_430310"/>
      <w:bookmarkEnd w:id="4272"/>
      <w:r>
        <w:rPr>
          <w:rtl/>
        </w:rPr>
        <w:t xml:space="preserve">נגדיל </w:t>
      </w:r>
      <w:bookmarkStart w:id="4273" w:name="_ETM_Q14_431030"/>
      <w:bookmarkEnd w:id="4273"/>
      <w:r>
        <w:rPr>
          <w:rtl/>
        </w:rPr>
        <w:t xml:space="preserve">את </w:t>
      </w:r>
      <w:bookmarkStart w:id="4274" w:name="_ETM_Q14_431180"/>
      <w:bookmarkEnd w:id="4274"/>
      <w:r>
        <w:rPr>
          <w:rtl/>
        </w:rPr>
        <w:t>הגירעון</w:t>
      </w:r>
      <w:r>
        <w:rPr>
          <w:rFonts w:hint="cs"/>
          <w:rtl/>
        </w:rPr>
        <w:t>,</w:t>
      </w:r>
      <w:r>
        <w:rPr>
          <w:rtl/>
        </w:rPr>
        <w:t xml:space="preserve"> </w:t>
      </w:r>
      <w:bookmarkStart w:id="4275" w:name="_ETM_Q14_431840"/>
      <w:bookmarkEnd w:id="4275"/>
      <w:r>
        <w:rPr>
          <w:rtl/>
        </w:rPr>
        <w:t xml:space="preserve">אמר </w:t>
      </w:r>
      <w:bookmarkStart w:id="4276" w:name="_ETM_Q14_432110"/>
      <w:bookmarkEnd w:id="4276"/>
      <w:r>
        <w:rPr>
          <w:rtl/>
        </w:rPr>
        <w:t xml:space="preserve">ראש </w:t>
      </w:r>
      <w:bookmarkStart w:id="4277" w:name="_ETM_Q14_432290"/>
      <w:bookmarkEnd w:id="4277"/>
      <w:r>
        <w:rPr>
          <w:rtl/>
        </w:rPr>
        <w:t>הממשלה</w:t>
      </w:r>
      <w:bookmarkStart w:id="4278" w:name="_ETM_Q14_433590"/>
      <w:bookmarkStart w:id="4279" w:name="_ETM_Q14_433769"/>
      <w:bookmarkEnd w:id="4278"/>
      <w:bookmarkEnd w:id="4279"/>
      <w:r>
        <w:rPr>
          <w:rFonts w:hint="cs"/>
          <w:rtl/>
        </w:rPr>
        <w:t xml:space="preserve">. במקום </w:t>
      </w:r>
      <w:bookmarkStart w:id="4280" w:name="_ETM_Q14_433000"/>
      <w:bookmarkEnd w:id="4280"/>
      <w:r>
        <w:rPr>
          <w:rFonts w:hint="cs"/>
          <w:rtl/>
        </w:rPr>
        <w:t>ל</w:t>
      </w:r>
      <w:r>
        <w:rPr>
          <w:rtl/>
        </w:rPr>
        <w:t xml:space="preserve">צמצם </w:t>
      </w:r>
      <w:bookmarkStart w:id="4281" w:name="_ETM_Q14_434370"/>
      <w:bookmarkEnd w:id="4281"/>
      <w:r>
        <w:rPr>
          <w:rtl/>
        </w:rPr>
        <w:t xml:space="preserve">את </w:t>
      </w:r>
      <w:bookmarkStart w:id="4282" w:name="_ETM_Q14_434430"/>
      <w:bookmarkEnd w:id="4282"/>
      <w:r>
        <w:rPr>
          <w:rtl/>
        </w:rPr>
        <w:t>המשרדים</w:t>
      </w:r>
      <w:r>
        <w:rPr>
          <w:rFonts w:hint="cs"/>
          <w:rtl/>
        </w:rPr>
        <w:t>,</w:t>
      </w:r>
      <w:r>
        <w:rPr>
          <w:rtl/>
        </w:rPr>
        <w:t xml:space="preserve"> </w:t>
      </w:r>
      <w:bookmarkStart w:id="4283" w:name="_ETM_Q14_435950"/>
      <w:bookmarkEnd w:id="4283"/>
      <w:r>
        <w:rPr>
          <w:rtl/>
        </w:rPr>
        <w:t xml:space="preserve">במקום </w:t>
      </w:r>
      <w:bookmarkStart w:id="4284" w:name="_ETM_Q14_436520"/>
      <w:bookmarkEnd w:id="4284"/>
      <w:r>
        <w:rPr>
          <w:rtl/>
        </w:rPr>
        <w:t xml:space="preserve">לקצץ </w:t>
      </w:r>
      <w:bookmarkStart w:id="4285" w:name="_ETM_Q14_436940"/>
      <w:bookmarkEnd w:id="4285"/>
      <w:r>
        <w:rPr>
          <w:rFonts w:hint="cs"/>
          <w:rtl/>
        </w:rPr>
        <w:t>ב</w:t>
      </w:r>
      <w:r>
        <w:rPr>
          <w:rtl/>
        </w:rPr>
        <w:t>שומנים</w:t>
      </w:r>
      <w:r>
        <w:rPr>
          <w:rFonts w:hint="cs"/>
          <w:rtl/>
        </w:rPr>
        <w:t>,</w:t>
      </w:r>
      <w:r>
        <w:rPr>
          <w:rtl/>
        </w:rPr>
        <w:t xml:space="preserve"> </w:t>
      </w:r>
      <w:bookmarkStart w:id="4286" w:name="_ETM_Q14_437960"/>
      <w:bookmarkEnd w:id="4286"/>
      <w:r>
        <w:rPr>
          <w:rtl/>
        </w:rPr>
        <w:t xml:space="preserve">כדי </w:t>
      </w:r>
      <w:bookmarkStart w:id="4287" w:name="_ETM_Q14_438260"/>
      <w:bookmarkEnd w:id="4287"/>
      <w:r>
        <w:rPr>
          <w:rtl/>
        </w:rPr>
        <w:t xml:space="preserve">לממן </w:t>
      </w:r>
      <w:bookmarkStart w:id="4288" w:name="_ETM_Q14_438740"/>
      <w:bookmarkEnd w:id="4288"/>
      <w:r>
        <w:rPr>
          <w:rtl/>
        </w:rPr>
        <w:t xml:space="preserve">את </w:t>
      </w:r>
      <w:bookmarkStart w:id="4289" w:name="_ETM_Q14_438889"/>
      <w:bookmarkEnd w:id="4289"/>
      <w:r>
        <w:rPr>
          <w:rtl/>
        </w:rPr>
        <w:t>המלחמה</w:t>
      </w:r>
      <w:r>
        <w:rPr>
          <w:rFonts w:hint="cs"/>
          <w:rtl/>
        </w:rPr>
        <w:t>,</w:t>
      </w:r>
      <w:r>
        <w:rPr>
          <w:rtl/>
        </w:rPr>
        <w:t xml:space="preserve"> </w:t>
      </w:r>
      <w:bookmarkStart w:id="4290" w:name="_ETM_Q14_439790"/>
      <w:bookmarkEnd w:id="4290"/>
      <w:r>
        <w:rPr>
          <w:rtl/>
        </w:rPr>
        <w:t xml:space="preserve">הוא </w:t>
      </w:r>
      <w:bookmarkStart w:id="4291" w:name="_ETM_Q14_439970"/>
      <w:bookmarkEnd w:id="4291"/>
      <w:r>
        <w:rPr>
          <w:rFonts w:hint="cs"/>
          <w:rtl/>
        </w:rPr>
        <w:t>ה</w:t>
      </w:r>
      <w:r>
        <w:rPr>
          <w:rtl/>
        </w:rPr>
        <w:t xml:space="preserve">גדיל </w:t>
      </w:r>
      <w:bookmarkStart w:id="4292" w:name="_ETM_Q14_440360"/>
      <w:bookmarkEnd w:id="4292"/>
      <w:r>
        <w:rPr>
          <w:rtl/>
        </w:rPr>
        <w:t xml:space="preserve">את </w:t>
      </w:r>
      <w:bookmarkStart w:id="4293" w:name="_ETM_Q14_440510"/>
      <w:bookmarkEnd w:id="4293"/>
      <w:r>
        <w:rPr>
          <w:rtl/>
        </w:rPr>
        <w:t>הגירעון</w:t>
      </w:r>
      <w:r>
        <w:rPr>
          <w:rFonts w:hint="cs"/>
          <w:rtl/>
        </w:rPr>
        <w:t>,</w:t>
      </w:r>
      <w:r>
        <w:rPr>
          <w:rtl/>
        </w:rPr>
        <w:t xml:space="preserve"> </w:t>
      </w:r>
      <w:bookmarkStart w:id="4294" w:name="_ETM_Q14_441470"/>
      <w:bookmarkEnd w:id="4294"/>
      <w:r>
        <w:rPr>
          <w:rtl/>
        </w:rPr>
        <w:t xml:space="preserve">ובכך </w:t>
      </w:r>
      <w:bookmarkStart w:id="4295" w:name="_ETM_Q14_442040"/>
      <w:bookmarkEnd w:id="4295"/>
      <w:r>
        <w:rPr>
          <w:rtl/>
        </w:rPr>
        <w:t xml:space="preserve">בעצם </w:t>
      </w:r>
      <w:bookmarkStart w:id="4296" w:name="_ETM_Q14_442520"/>
      <w:bookmarkEnd w:id="4296"/>
      <w:r>
        <w:rPr>
          <w:rtl/>
        </w:rPr>
        <w:t xml:space="preserve">דאג </w:t>
      </w:r>
      <w:bookmarkStart w:id="4297" w:name="_ETM_Q14_442850"/>
      <w:bookmarkEnd w:id="4297"/>
      <w:r>
        <w:rPr>
          <w:rtl/>
        </w:rPr>
        <w:t>ל</w:t>
      </w:r>
      <w:r>
        <w:rPr>
          <w:rFonts w:hint="cs"/>
          <w:rtl/>
        </w:rPr>
        <w:t>ש</w:t>
      </w:r>
      <w:r>
        <w:rPr>
          <w:rtl/>
        </w:rPr>
        <w:t xml:space="preserve">מן </w:t>
      </w:r>
      <w:bookmarkStart w:id="4298" w:name="_ETM_Q14_443779"/>
      <w:bookmarkEnd w:id="4298"/>
      <w:r>
        <w:rPr>
          <w:rtl/>
        </w:rPr>
        <w:t xml:space="preserve">את </w:t>
      </w:r>
      <w:bookmarkStart w:id="4299" w:name="_ETM_Q14_443990"/>
      <w:bookmarkEnd w:id="4299"/>
      <w:r>
        <w:rPr>
          <w:rtl/>
        </w:rPr>
        <w:t xml:space="preserve">הכיסים </w:t>
      </w:r>
      <w:bookmarkStart w:id="4300" w:name="_ETM_Q14_444440"/>
      <w:bookmarkEnd w:id="4300"/>
      <w:r>
        <w:rPr>
          <w:rtl/>
        </w:rPr>
        <w:t xml:space="preserve">של </w:t>
      </w:r>
      <w:bookmarkStart w:id="4301" w:name="_ETM_Q14_444589"/>
      <w:bookmarkEnd w:id="4301"/>
      <w:r>
        <w:rPr>
          <w:rtl/>
        </w:rPr>
        <w:t xml:space="preserve">השותפים </w:t>
      </w:r>
      <w:bookmarkStart w:id="4302" w:name="_ETM_Q14_445160"/>
      <w:bookmarkEnd w:id="4302"/>
      <w:r>
        <w:rPr>
          <w:rtl/>
        </w:rPr>
        <w:t>שלו</w:t>
      </w:r>
      <w:r>
        <w:rPr>
          <w:rFonts w:hint="cs"/>
          <w:rtl/>
        </w:rPr>
        <w:t>.</w:t>
      </w:r>
      <w:r>
        <w:rPr>
          <w:rtl/>
        </w:rPr>
        <w:t xml:space="preserve"> </w:t>
      </w:r>
      <w:bookmarkStart w:id="4303" w:name="_ETM_Q14_446200"/>
      <w:bookmarkEnd w:id="4303"/>
    </w:p>
    <w:p w:rsidR="00E70DCC" w:rsidRDefault="00E70DCC" w:rsidP="00AD06B3">
      <w:pPr>
        <w:rPr>
          <w:rtl/>
        </w:rPr>
      </w:pPr>
      <w:bookmarkStart w:id="4304" w:name="_ETM_Q14_446000"/>
      <w:bookmarkEnd w:id="4304"/>
    </w:p>
    <w:p w:rsidR="00E70DCC" w:rsidRDefault="00E70DCC" w:rsidP="007C0C1F">
      <w:pPr>
        <w:rPr>
          <w:rtl/>
        </w:rPr>
      </w:pPr>
      <w:r>
        <w:rPr>
          <w:rtl/>
        </w:rPr>
        <w:t xml:space="preserve">דווקא </w:t>
      </w:r>
      <w:bookmarkStart w:id="4305" w:name="_ETM_Q14_446680"/>
      <w:bookmarkEnd w:id="4305"/>
      <w:r>
        <w:rPr>
          <w:rtl/>
        </w:rPr>
        <w:t xml:space="preserve">הממשלה </w:t>
      </w:r>
      <w:bookmarkStart w:id="4306" w:name="_ETM_Q14_447220"/>
      <w:bookmarkEnd w:id="4306"/>
      <w:r>
        <w:rPr>
          <w:rtl/>
        </w:rPr>
        <w:t xml:space="preserve">שלנו </w:t>
      </w:r>
      <w:bookmarkStart w:id="4307" w:name="_ETM_Q14_448370"/>
      <w:bookmarkEnd w:id="4307"/>
      <w:r>
        <w:rPr>
          <w:rtl/>
        </w:rPr>
        <w:t xml:space="preserve">היא </w:t>
      </w:r>
      <w:bookmarkStart w:id="4308" w:name="_ETM_Q14_448610"/>
      <w:bookmarkEnd w:id="4308"/>
      <w:r>
        <w:rPr>
          <w:rtl/>
        </w:rPr>
        <w:t xml:space="preserve">זאת </w:t>
      </w:r>
      <w:bookmarkStart w:id="4309" w:name="_ETM_Q14_448910"/>
      <w:bookmarkEnd w:id="4309"/>
      <w:r>
        <w:rPr>
          <w:rtl/>
        </w:rPr>
        <w:t xml:space="preserve">שסיימה </w:t>
      </w:r>
      <w:bookmarkStart w:id="4310" w:name="_ETM_Q14_449420"/>
      <w:bookmarkEnd w:id="4310"/>
      <w:r>
        <w:rPr>
          <w:rtl/>
        </w:rPr>
        <w:t xml:space="preserve">את </w:t>
      </w:r>
      <w:bookmarkStart w:id="4311" w:name="_ETM_Q14_449540"/>
      <w:bookmarkEnd w:id="4311"/>
      <w:r>
        <w:rPr>
          <w:rtl/>
        </w:rPr>
        <w:t xml:space="preserve">2023 </w:t>
      </w:r>
      <w:bookmarkStart w:id="4312" w:name="_ETM_Q14_450800"/>
      <w:bookmarkEnd w:id="4312"/>
      <w:r>
        <w:rPr>
          <w:rtl/>
        </w:rPr>
        <w:t xml:space="preserve">עם </w:t>
      </w:r>
      <w:bookmarkStart w:id="4313" w:name="_ETM_Q14_451070"/>
      <w:bookmarkEnd w:id="4313"/>
      <w:r>
        <w:rPr>
          <w:rtl/>
        </w:rPr>
        <w:t xml:space="preserve">עודף </w:t>
      </w:r>
      <w:bookmarkStart w:id="4314" w:name="_ETM_Q14_451490"/>
      <w:bookmarkEnd w:id="4314"/>
      <w:r>
        <w:rPr>
          <w:rtl/>
        </w:rPr>
        <w:t>תקציבי</w:t>
      </w:r>
      <w:r>
        <w:rPr>
          <w:rFonts w:hint="cs"/>
          <w:rtl/>
        </w:rPr>
        <w:t>,</w:t>
      </w:r>
      <w:r>
        <w:rPr>
          <w:rtl/>
        </w:rPr>
        <w:t xml:space="preserve"> </w:t>
      </w:r>
      <w:bookmarkStart w:id="4315" w:name="_ETM_Q14_452690"/>
      <w:bookmarkEnd w:id="4315"/>
      <w:r>
        <w:rPr>
          <w:rtl/>
        </w:rPr>
        <w:t xml:space="preserve">וכמובן </w:t>
      </w:r>
      <w:bookmarkStart w:id="4316" w:name="_ETM_Q14_453560"/>
      <w:bookmarkStart w:id="4317" w:name="_ETM_Q14_453710"/>
      <w:bookmarkEnd w:id="4316"/>
      <w:bookmarkEnd w:id="4317"/>
      <w:r>
        <w:rPr>
          <w:rFonts w:hint="cs"/>
          <w:rtl/>
        </w:rPr>
        <w:t>עם</w:t>
      </w:r>
      <w:r>
        <w:rPr>
          <w:rtl/>
        </w:rPr>
        <w:t xml:space="preserve"> </w:t>
      </w:r>
      <w:bookmarkStart w:id="4318" w:name="_ETM_Q14_454130"/>
      <w:bookmarkEnd w:id="4318"/>
      <w:r>
        <w:rPr>
          <w:rtl/>
        </w:rPr>
        <w:t xml:space="preserve">הצמיחה </w:t>
      </w:r>
      <w:bookmarkStart w:id="4319" w:name="_ETM_Q14_454710"/>
      <w:bookmarkEnd w:id="4319"/>
      <w:r>
        <w:rPr>
          <w:rtl/>
        </w:rPr>
        <w:t xml:space="preserve">בין </w:t>
      </w:r>
      <w:bookmarkStart w:id="4320" w:name="_ETM_Q14_454919"/>
      <w:bookmarkEnd w:id="4320"/>
      <w:r>
        <w:rPr>
          <w:rtl/>
        </w:rPr>
        <w:t xml:space="preserve">הגדולות </w:t>
      </w:r>
      <w:bookmarkStart w:id="4321" w:name="_ETM_Q14_455520"/>
      <w:bookmarkEnd w:id="4321"/>
      <w:r>
        <w:rPr>
          <w:rtl/>
        </w:rPr>
        <w:t>ב-</w:t>
      </w:r>
      <w:r>
        <w:t>OECD</w:t>
      </w:r>
      <w:bookmarkStart w:id="4322" w:name="_ETM_Q14_457100"/>
      <w:bookmarkEnd w:id="4322"/>
      <w:r>
        <w:rPr>
          <w:rFonts w:hint="cs"/>
          <w:rtl/>
        </w:rPr>
        <w:t xml:space="preserve">. </w:t>
      </w:r>
      <w:r>
        <w:rPr>
          <w:rtl/>
        </w:rPr>
        <w:t xml:space="preserve">את </w:t>
      </w:r>
      <w:bookmarkStart w:id="4323" w:name="_ETM_Q14_457339"/>
      <w:bookmarkEnd w:id="4323"/>
      <w:r>
        <w:rPr>
          <w:rtl/>
        </w:rPr>
        <w:t xml:space="preserve">מה </w:t>
      </w:r>
      <w:bookmarkStart w:id="4324" w:name="_ETM_Q14_457550"/>
      <w:bookmarkEnd w:id="4324"/>
      <w:r>
        <w:rPr>
          <w:rtl/>
        </w:rPr>
        <w:t xml:space="preserve">שאנחנו </w:t>
      </w:r>
      <w:bookmarkStart w:id="4325" w:name="_ETM_Q14_458060"/>
      <w:bookmarkEnd w:id="4325"/>
      <w:r>
        <w:rPr>
          <w:rFonts w:hint="cs"/>
          <w:rtl/>
        </w:rPr>
        <w:t xml:space="preserve">השארנו לקחה הממשלה הזאת </w:t>
      </w:r>
      <w:bookmarkStart w:id="4326" w:name="_ETM_Q14_456000"/>
      <w:bookmarkEnd w:id="4326"/>
      <w:r>
        <w:rPr>
          <w:rFonts w:hint="cs"/>
          <w:rtl/>
        </w:rPr>
        <w:t>ובז</w:t>
      </w:r>
      <w:r>
        <w:rPr>
          <w:rtl/>
        </w:rPr>
        <w:t xml:space="preserve">זה </w:t>
      </w:r>
      <w:bookmarkStart w:id="4327" w:name="_ETM_Q14_461270"/>
      <w:bookmarkEnd w:id="4327"/>
      <w:r>
        <w:rPr>
          <w:rtl/>
        </w:rPr>
        <w:t>–</w:t>
      </w:r>
      <w:r>
        <w:rPr>
          <w:rFonts w:hint="cs"/>
          <w:rtl/>
        </w:rPr>
        <w:t xml:space="preserve"> </w:t>
      </w:r>
      <w:r>
        <w:rPr>
          <w:rtl/>
        </w:rPr>
        <w:t xml:space="preserve">אני </w:t>
      </w:r>
      <w:bookmarkStart w:id="4328" w:name="_ETM_Q14_461389"/>
      <w:bookmarkEnd w:id="4328"/>
      <w:r>
        <w:rPr>
          <w:rtl/>
        </w:rPr>
        <w:t xml:space="preserve">מסיימת </w:t>
      </w:r>
      <w:bookmarkStart w:id="4329" w:name="_ETM_Q14_462479"/>
      <w:bookmarkEnd w:id="4329"/>
      <w:r>
        <w:rPr>
          <w:rtl/>
        </w:rPr>
        <w:t>–</w:t>
      </w:r>
      <w:r>
        <w:rPr>
          <w:rFonts w:hint="cs"/>
          <w:rtl/>
        </w:rPr>
        <w:t xml:space="preserve"> </w:t>
      </w:r>
      <w:r>
        <w:rPr>
          <w:rtl/>
        </w:rPr>
        <w:t xml:space="preserve">עד </w:t>
      </w:r>
      <w:bookmarkStart w:id="4330" w:name="_ETM_Q14_462720"/>
      <w:bookmarkEnd w:id="4330"/>
      <w:r>
        <w:rPr>
          <w:rtl/>
        </w:rPr>
        <w:t xml:space="preserve">השקל </w:t>
      </w:r>
      <w:bookmarkStart w:id="4331" w:name="_ETM_Q14_463229"/>
      <w:bookmarkEnd w:id="4331"/>
      <w:r>
        <w:rPr>
          <w:rtl/>
        </w:rPr>
        <w:t>האחרון</w:t>
      </w:r>
      <w:r>
        <w:rPr>
          <w:rFonts w:hint="cs"/>
          <w:rtl/>
        </w:rPr>
        <w:t>.</w:t>
      </w:r>
      <w:r>
        <w:rPr>
          <w:rtl/>
        </w:rPr>
        <w:t xml:space="preserve"> </w:t>
      </w:r>
      <w:bookmarkStart w:id="4332" w:name="_ETM_Q14_464190"/>
      <w:bookmarkEnd w:id="4332"/>
      <w:r>
        <w:rPr>
          <w:rtl/>
        </w:rPr>
        <w:t xml:space="preserve">הורדת </w:t>
      </w:r>
      <w:bookmarkStart w:id="4333" w:name="_ETM_Q14_464699"/>
      <w:bookmarkEnd w:id="4333"/>
      <w:r>
        <w:rPr>
          <w:rtl/>
        </w:rPr>
        <w:t xml:space="preserve">דירוג </w:t>
      </w:r>
      <w:bookmarkStart w:id="4334" w:name="_ETM_Q14_465029"/>
      <w:bookmarkEnd w:id="4334"/>
      <w:r>
        <w:rPr>
          <w:rtl/>
        </w:rPr>
        <w:t xml:space="preserve">האשראי </w:t>
      </w:r>
      <w:bookmarkStart w:id="4335" w:name="_ETM_Q14_465900"/>
      <w:bookmarkEnd w:id="4335"/>
      <w:r>
        <w:rPr>
          <w:rtl/>
        </w:rPr>
        <w:t xml:space="preserve">לא </w:t>
      </w:r>
      <w:bookmarkStart w:id="4336" w:name="_ETM_Q14_466139"/>
      <w:bookmarkEnd w:id="4336"/>
      <w:r>
        <w:rPr>
          <w:rtl/>
        </w:rPr>
        <w:t xml:space="preserve">נוצרה </w:t>
      </w:r>
      <w:bookmarkStart w:id="4337" w:name="_ETM_Q14_466500"/>
      <w:bookmarkEnd w:id="4337"/>
      <w:r>
        <w:rPr>
          <w:rtl/>
        </w:rPr>
        <w:t>בווקום</w:t>
      </w:r>
      <w:r>
        <w:rPr>
          <w:rFonts w:hint="cs"/>
          <w:rtl/>
        </w:rPr>
        <w:t>.</w:t>
      </w:r>
      <w:r>
        <w:rPr>
          <w:rtl/>
        </w:rPr>
        <w:t xml:space="preserve"> </w:t>
      </w:r>
      <w:bookmarkStart w:id="4338" w:name="_ETM_Q14_467490"/>
      <w:bookmarkEnd w:id="4338"/>
      <w:r>
        <w:rPr>
          <w:rtl/>
        </w:rPr>
        <w:t xml:space="preserve">היא </w:t>
      </w:r>
      <w:bookmarkStart w:id="4339" w:name="_ETM_Q14_467610"/>
      <w:bookmarkEnd w:id="4339"/>
      <w:r>
        <w:rPr>
          <w:rtl/>
        </w:rPr>
        <w:t xml:space="preserve">נוצרה </w:t>
      </w:r>
      <w:bookmarkStart w:id="4340" w:name="_ETM_Q14_467990"/>
      <w:bookmarkStart w:id="4341" w:name="_ETM_Q14_468050"/>
      <w:bookmarkStart w:id="4342" w:name="_ETM_Q14_468169"/>
      <w:bookmarkEnd w:id="4340"/>
      <w:bookmarkEnd w:id="4341"/>
      <w:bookmarkEnd w:id="4342"/>
      <w:r>
        <w:rPr>
          <w:rtl/>
        </w:rPr>
        <w:t xml:space="preserve">בהתנהלות </w:t>
      </w:r>
      <w:bookmarkStart w:id="4343" w:name="_ETM_Q14_468710"/>
      <w:bookmarkEnd w:id="4343"/>
      <w:r>
        <w:rPr>
          <w:rtl/>
        </w:rPr>
        <w:t xml:space="preserve">מופקרת </w:t>
      </w:r>
      <w:bookmarkStart w:id="4344" w:name="_ETM_Q14_469370"/>
      <w:bookmarkEnd w:id="4344"/>
      <w:r>
        <w:rPr>
          <w:rtl/>
        </w:rPr>
        <w:t xml:space="preserve">של </w:t>
      </w:r>
      <w:bookmarkStart w:id="4345" w:name="_ETM_Q14_469580"/>
      <w:bookmarkEnd w:id="4345"/>
      <w:r>
        <w:rPr>
          <w:rtl/>
        </w:rPr>
        <w:t xml:space="preserve">ממשלה </w:t>
      </w:r>
      <w:bookmarkStart w:id="4346" w:name="_ETM_Q14_470360"/>
      <w:bookmarkEnd w:id="4346"/>
      <w:r>
        <w:rPr>
          <w:rtl/>
        </w:rPr>
        <w:t xml:space="preserve">חסרת </w:t>
      </w:r>
      <w:bookmarkStart w:id="4347" w:name="_ETM_Q14_470930"/>
      <w:bookmarkEnd w:id="4347"/>
      <w:r>
        <w:rPr>
          <w:rtl/>
        </w:rPr>
        <w:t>אחריות</w:t>
      </w:r>
      <w:r>
        <w:rPr>
          <w:rFonts w:hint="cs"/>
          <w:rtl/>
        </w:rPr>
        <w:t>. תודה.</w:t>
      </w:r>
    </w:p>
    <w:p w:rsidR="00E70DCC" w:rsidRDefault="00E70DCC" w:rsidP="00AD06B3">
      <w:pPr>
        <w:rPr>
          <w:rtl/>
        </w:rPr>
      </w:pPr>
      <w:bookmarkStart w:id="4348" w:name="_ETM_Q14_467000"/>
      <w:bookmarkEnd w:id="4348"/>
    </w:p>
    <w:p w:rsidR="00E70DCC" w:rsidRDefault="00E70DCC" w:rsidP="00AD06B3">
      <w:pPr>
        <w:pStyle w:val="af6"/>
        <w:keepNext/>
        <w:rPr>
          <w:rtl/>
        </w:rPr>
      </w:pPr>
      <w:r w:rsidRPr="00D822B6">
        <w:rPr>
          <w:rStyle w:val="TagStyle"/>
          <w:rtl/>
        </w:rPr>
        <w:t xml:space="preserve"> &lt;&lt; יור &gt;&gt; </w:t>
      </w:r>
      <w:r>
        <w:rPr>
          <w:rtl/>
        </w:rPr>
        <w:t>היו"ר משה רוט:</w:t>
      </w:r>
      <w:r w:rsidRPr="00D822B6">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bookmarkStart w:id="4349" w:name="_ETM_Q14_468000"/>
      <w:bookmarkEnd w:id="4349"/>
      <w:r>
        <w:rPr>
          <w:rFonts w:hint="cs"/>
          <w:rtl/>
        </w:rPr>
        <w:t xml:space="preserve">תודה רבה. </w:t>
      </w:r>
      <w:bookmarkStart w:id="4350" w:name="_ETM_Q14_472130"/>
      <w:bookmarkEnd w:id="4350"/>
      <w:r>
        <w:rPr>
          <w:rtl/>
        </w:rPr>
        <w:t xml:space="preserve">חברת </w:t>
      </w:r>
      <w:bookmarkStart w:id="4351" w:name="_ETM_Q14_472580"/>
      <w:bookmarkEnd w:id="4351"/>
      <w:r>
        <w:rPr>
          <w:rtl/>
        </w:rPr>
        <w:t xml:space="preserve">הכנסת </w:t>
      </w:r>
      <w:bookmarkStart w:id="4352" w:name="_ETM_Q14_473060"/>
      <w:bookmarkEnd w:id="4352"/>
      <w:r>
        <w:rPr>
          <w:rtl/>
        </w:rPr>
        <w:t xml:space="preserve">לימור </w:t>
      </w:r>
      <w:bookmarkStart w:id="4353" w:name="_ETM_Q14_474229"/>
      <w:bookmarkEnd w:id="4353"/>
      <w:r>
        <w:rPr>
          <w:rtl/>
        </w:rPr>
        <w:t>ס</w:t>
      </w:r>
      <w:r>
        <w:rPr>
          <w:rFonts w:hint="cs"/>
          <w:rtl/>
        </w:rPr>
        <w:t>ון הר</w:t>
      </w:r>
      <w:bookmarkStart w:id="4354" w:name="_ETM_Q14_474680"/>
      <w:bookmarkEnd w:id="4354"/>
      <w:r>
        <w:rPr>
          <w:rFonts w:hint="cs"/>
          <w:rtl/>
        </w:rPr>
        <w:t xml:space="preserve"> </w:t>
      </w:r>
      <w:r>
        <w:rPr>
          <w:rtl/>
        </w:rPr>
        <w:t xml:space="preserve">מלך </w:t>
      </w:r>
      <w:bookmarkStart w:id="4355" w:name="_ETM_Q14_476810"/>
      <w:bookmarkEnd w:id="4355"/>
      <w:r>
        <w:rPr>
          <w:rtl/>
        </w:rPr>
        <w:t>–</w:t>
      </w:r>
      <w:r>
        <w:rPr>
          <w:rFonts w:hint="cs"/>
          <w:rtl/>
        </w:rPr>
        <w:t xml:space="preserve"> </w:t>
      </w:r>
      <w:bookmarkStart w:id="4356" w:name="_ETM_Q14_473000"/>
      <w:bookmarkEnd w:id="4356"/>
      <w:r>
        <w:rPr>
          <w:rtl/>
        </w:rPr>
        <w:t>אינ</w:t>
      </w:r>
      <w:r>
        <w:rPr>
          <w:rFonts w:hint="cs"/>
          <w:rtl/>
        </w:rPr>
        <w:t>ה</w:t>
      </w:r>
      <w:r>
        <w:rPr>
          <w:rtl/>
        </w:rPr>
        <w:t xml:space="preserve"> </w:t>
      </w:r>
      <w:bookmarkStart w:id="4357" w:name="_ETM_Q14_477080"/>
      <w:bookmarkEnd w:id="4357"/>
      <w:r>
        <w:rPr>
          <w:rFonts w:hint="cs"/>
          <w:rtl/>
        </w:rPr>
        <w:t>נוכחת.</w:t>
      </w:r>
      <w:r>
        <w:rPr>
          <w:rtl/>
        </w:rPr>
        <w:t xml:space="preserve"> </w:t>
      </w:r>
      <w:bookmarkStart w:id="4358" w:name="_ETM_Q14_477500"/>
      <w:bookmarkEnd w:id="4358"/>
      <w:r>
        <w:rPr>
          <w:rtl/>
        </w:rPr>
        <w:t>אה</w:t>
      </w:r>
      <w:r>
        <w:rPr>
          <w:rFonts w:hint="cs"/>
          <w:rtl/>
        </w:rPr>
        <w:t>,</w:t>
      </w:r>
      <w:r>
        <w:rPr>
          <w:rtl/>
        </w:rPr>
        <w:t xml:space="preserve"> </w:t>
      </w:r>
      <w:bookmarkStart w:id="4359" w:name="_ETM_Q14_477740"/>
      <w:bookmarkEnd w:id="4359"/>
      <w:r>
        <w:rPr>
          <w:rtl/>
        </w:rPr>
        <w:t>סליחה</w:t>
      </w:r>
      <w:r>
        <w:rPr>
          <w:rFonts w:hint="cs"/>
          <w:rtl/>
        </w:rPr>
        <w:t>.</w:t>
      </w:r>
      <w:r>
        <w:rPr>
          <w:rtl/>
        </w:rPr>
        <w:t xml:space="preserve"> </w:t>
      </w:r>
      <w:bookmarkStart w:id="4360" w:name="_ETM_Q14_479550"/>
      <w:bookmarkEnd w:id="4360"/>
      <w:r>
        <w:rPr>
          <w:rtl/>
        </w:rPr>
        <w:t>סליחה</w:t>
      </w:r>
      <w:r>
        <w:rPr>
          <w:rFonts w:hint="cs"/>
          <w:rtl/>
        </w:rPr>
        <w:t>,</w:t>
      </w:r>
      <w:r>
        <w:rPr>
          <w:rtl/>
        </w:rPr>
        <w:t xml:space="preserve"> </w:t>
      </w:r>
      <w:bookmarkStart w:id="4361" w:name="_ETM_Q14_479970"/>
      <w:bookmarkEnd w:id="4361"/>
      <w:r>
        <w:rPr>
          <w:rtl/>
        </w:rPr>
        <w:t>גברתי</w:t>
      </w:r>
      <w:r>
        <w:rPr>
          <w:rFonts w:hint="cs"/>
          <w:rtl/>
        </w:rPr>
        <w:t>.</w:t>
      </w:r>
      <w:r>
        <w:rPr>
          <w:rtl/>
        </w:rPr>
        <w:t xml:space="preserve"> </w:t>
      </w:r>
      <w:bookmarkStart w:id="4362" w:name="_ETM_Q14_480690"/>
      <w:bookmarkEnd w:id="4362"/>
      <w:r>
        <w:rPr>
          <w:rtl/>
        </w:rPr>
        <w:t>סליחה</w:t>
      </w:r>
      <w:bookmarkStart w:id="4363" w:name="_ETM_Q14_481259"/>
      <w:bookmarkEnd w:id="4363"/>
      <w:r>
        <w:rPr>
          <w:rFonts w:hint="cs"/>
          <w:rtl/>
        </w:rPr>
        <w:t xml:space="preserve">, </w:t>
      </w:r>
      <w:r>
        <w:rPr>
          <w:rtl/>
        </w:rPr>
        <w:t>גברתי</w:t>
      </w:r>
      <w:r>
        <w:rPr>
          <w:rFonts w:hint="cs"/>
          <w:rtl/>
        </w:rPr>
        <w:t>.</w:t>
      </w:r>
      <w:r>
        <w:rPr>
          <w:rtl/>
        </w:rPr>
        <w:t xml:space="preserve"> </w:t>
      </w:r>
      <w:bookmarkStart w:id="4364" w:name="_ETM_Q14_482230"/>
      <w:bookmarkStart w:id="4365" w:name="_ETM_Q14_481529"/>
      <w:bookmarkEnd w:id="4364"/>
      <w:bookmarkEnd w:id="4365"/>
      <w:r>
        <w:rPr>
          <w:rtl/>
        </w:rPr>
        <w:t>סליחה</w:t>
      </w:r>
      <w:r>
        <w:rPr>
          <w:rFonts w:hint="cs"/>
          <w:rtl/>
        </w:rPr>
        <w:t xml:space="preserve">, </w:t>
      </w:r>
      <w:r>
        <w:rPr>
          <w:rtl/>
        </w:rPr>
        <w:t xml:space="preserve">את </w:t>
      </w:r>
      <w:bookmarkStart w:id="4366" w:name="_ETM_Q14_483419"/>
      <w:bookmarkEnd w:id="4366"/>
      <w:r>
        <w:rPr>
          <w:rtl/>
        </w:rPr>
        <w:t xml:space="preserve">יכולה </w:t>
      </w:r>
      <w:bookmarkStart w:id="4367" w:name="_ETM_Q14_483719"/>
      <w:bookmarkEnd w:id="4367"/>
      <w:r>
        <w:rPr>
          <w:rtl/>
        </w:rPr>
        <w:t>ל</w:t>
      </w:r>
      <w:r>
        <w:rPr>
          <w:rFonts w:hint="cs"/>
          <w:rtl/>
        </w:rPr>
        <w:t xml:space="preserve">התקדם. </w:t>
      </w:r>
    </w:p>
    <w:p w:rsidR="00E70DCC" w:rsidRDefault="00E70DCC" w:rsidP="00AD06B3">
      <w:pPr>
        <w:rPr>
          <w:rtl/>
        </w:rPr>
      </w:pPr>
    </w:p>
    <w:p w:rsidR="00E70DCC" w:rsidRDefault="00E70DCC" w:rsidP="00AD06B3">
      <w:pPr>
        <w:rPr>
          <w:rtl/>
        </w:rPr>
      </w:pPr>
    </w:p>
    <w:p w:rsidR="00E70DCC" w:rsidRDefault="00E70DCC" w:rsidP="00AD06B3">
      <w:pPr>
        <w:pStyle w:val="a6"/>
        <w:rPr>
          <w:rtl/>
        </w:rPr>
      </w:pPr>
      <w:bookmarkStart w:id="4368" w:name="ET_subject_מסמכים_שהונחו_על_שולחן__14"/>
      <w:r w:rsidRPr="00D822B6">
        <w:rPr>
          <w:rStyle w:val="TagStyle"/>
          <w:rtl/>
        </w:rPr>
        <w:t xml:space="preserve"> &lt;&lt; נושא &gt;&gt; </w:t>
      </w:r>
      <w:bookmarkStart w:id="4369" w:name="_Toc158666059"/>
      <w:bookmarkStart w:id="4370" w:name="_Toc158670019"/>
      <w:bookmarkStart w:id="4371" w:name="_Toc158671824"/>
      <w:bookmarkStart w:id="4372" w:name="_Toc158671966"/>
      <w:r>
        <w:rPr>
          <w:rtl/>
        </w:rPr>
        <w:t>מסמכים שהונחו על שולחן הכנסת</w:t>
      </w:r>
      <w:bookmarkEnd w:id="4369"/>
      <w:bookmarkEnd w:id="4370"/>
      <w:bookmarkEnd w:id="4371"/>
      <w:bookmarkEnd w:id="4372"/>
      <w:r w:rsidRPr="00D822B6">
        <w:rPr>
          <w:rStyle w:val="TagStyle"/>
          <w:rtl/>
        </w:rPr>
        <w:t xml:space="preserve"> &lt;&lt; נושא &gt;&gt;</w:t>
      </w:r>
      <w:r>
        <w:rPr>
          <w:rtl/>
        </w:rPr>
        <w:t xml:space="preserve">  </w:t>
      </w:r>
      <w:bookmarkEnd w:id="4368"/>
    </w:p>
    <w:p w:rsidR="00E70DCC" w:rsidRDefault="00E70DCC" w:rsidP="00E703B2">
      <w:pPr>
        <w:rPr>
          <w:rtl/>
        </w:rPr>
      </w:pPr>
    </w:p>
    <w:p w:rsidR="00E70DCC" w:rsidRDefault="00E70DCC" w:rsidP="00AD06B3">
      <w:pPr>
        <w:pStyle w:val="af6"/>
        <w:keepNext/>
        <w:rPr>
          <w:rtl/>
        </w:rPr>
      </w:pPr>
      <w:r w:rsidRPr="00D822B6">
        <w:rPr>
          <w:rStyle w:val="TagStyle"/>
          <w:rtl/>
        </w:rPr>
        <w:t xml:space="preserve"> &lt;&lt; יור &gt;&gt; </w:t>
      </w:r>
      <w:r>
        <w:rPr>
          <w:rtl/>
        </w:rPr>
        <w:t>היו"ר משה רוט:</w:t>
      </w:r>
      <w:r w:rsidRPr="00D822B6">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bookmarkStart w:id="4373" w:name="_ETM_Q14_484050"/>
      <w:bookmarkStart w:id="4374" w:name="_ETM_Q14_484529"/>
      <w:bookmarkStart w:id="4375" w:name="_ETM_Q14_484920"/>
      <w:bookmarkEnd w:id="4373"/>
      <w:bookmarkEnd w:id="4374"/>
      <w:bookmarkEnd w:id="4375"/>
      <w:r>
        <w:rPr>
          <w:rtl/>
        </w:rPr>
        <w:t xml:space="preserve">סגנית </w:t>
      </w:r>
      <w:bookmarkStart w:id="4376" w:name="_ETM_Q14_485550"/>
      <w:bookmarkEnd w:id="4376"/>
      <w:r>
        <w:rPr>
          <w:rtl/>
        </w:rPr>
        <w:t xml:space="preserve">מזכיר </w:t>
      </w:r>
      <w:bookmarkStart w:id="4377" w:name="_ETM_Q14_485910"/>
      <w:bookmarkEnd w:id="4377"/>
      <w:r>
        <w:rPr>
          <w:rtl/>
        </w:rPr>
        <w:t xml:space="preserve">הכנסת </w:t>
      </w:r>
      <w:bookmarkStart w:id="4378" w:name="_ETM_Q14_487050"/>
      <w:bookmarkEnd w:id="4378"/>
      <w:r>
        <w:rPr>
          <w:rFonts w:hint="cs"/>
          <w:rtl/>
        </w:rPr>
        <w:t>תמ</w:t>
      </w:r>
      <w:r>
        <w:rPr>
          <w:rtl/>
        </w:rPr>
        <w:t xml:space="preserve">סור </w:t>
      </w:r>
      <w:bookmarkStart w:id="4379" w:name="_ETM_Q14_487349"/>
      <w:bookmarkEnd w:id="4379"/>
      <w:r>
        <w:rPr>
          <w:rtl/>
        </w:rPr>
        <w:t>הודעה</w:t>
      </w:r>
      <w:r>
        <w:rPr>
          <w:rFonts w:hint="cs"/>
          <w:rtl/>
        </w:rPr>
        <w:t>.</w:t>
      </w:r>
    </w:p>
    <w:p w:rsidR="00E70DCC" w:rsidRDefault="00E70DCC" w:rsidP="00AD06B3">
      <w:pPr>
        <w:rPr>
          <w:rtl/>
        </w:rPr>
      </w:pPr>
      <w:bookmarkStart w:id="4380" w:name="_ETM_Q14_487000"/>
      <w:bookmarkEnd w:id="4380"/>
    </w:p>
    <w:p w:rsidR="00E70DCC" w:rsidRDefault="00E70DCC" w:rsidP="00AD06B3">
      <w:pPr>
        <w:pStyle w:val="af5"/>
        <w:keepNext/>
        <w:rPr>
          <w:rtl/>
        </w:rPr>
      </w:pPr>
      <w:bookmarkStart w:id="4381" w:name="ET_interruption_6118_16"/>
      <w:r w:rsidRPr="00D822B6">
        <w:rPr>
          <w:rStyle w:val="TagStyle"/>
          <w:rtl/>
        </w:rPr>
        <w:t xml:space="preserve"> &lt;&lt; קריאה &gt;&gt; </w:t>
      </w:r>
      <w:r>
        <w:rPr>
          <w:rtl/>
        </w:rPr>
        <w:t>סגנית מזכיר הכנסת אלינור ימין:</w:t>
      </w:r>
      <w:r w:rsidRPr="00D822B6">
        <w:rPr>
          <w:rStyle w:val="TagStyle"/>
          <w:rtl/>
        </w:rPr>
        <w:t xml:space="preserve"> &lt;&lt; קריאה &gt;&gt;</w:t>
      </w:r>
      <w:r>
        <w:rPr>
          <w:rtl/>
        </w:rPr>
        <w:t xml:space="preserve">  </w:t>
      </w:r>
      <w:bookmarkEnd w:id="4381"/>
    </w:p>
    <w:p w:rsidR="00E70DCC" w:rsidRDefault="00E70DCC" w:rsidP="00E703B2">
      <w:pPr>
        <w:rPr>
          <w:rtl/>
        </w:rPr>
      </w:pPr>
    </w:p>
    <w:p w:rsidR="00E70DCC" w:rsidRDefault="00E70DCC" w:rsidP="00AD06B3">
      <w:pPr>
        <w:rPr>
          <w:rtl/>
        </w:rPr>
      </w:pPr>
      <w:bookmarkStart w:id="4382" w:name="_ETM_Q14_489860"/>
      <w:bookmarkEnd w:id="4382"/>
      <w:r>
        <w:rPr>
          <w:rtl/>
        </w:rPr>
        <w:t xml:space="preserve">ברשות </w:t>
      </w:r>
      <w:bookmarkStart w:id="4383" w:name="_ETM_Q14_490190"/>
      <w:bookmarkEnd w:id="4383"/>
      <w:r>
        <w:rPr>
          <w:rtl/>
        </w:rPr>
        <w:t xml:space="preserve">יושב-ראש </w:t>
      </w:r>
      <w:bookmarkStart w:id="4384" w:name="_ETM_Q14_490880"/>
      <w:bookmarkEnd w:id="4384"/>
      <w:r>
        <w:rPr>
          <w:rtl/>
        </w:rPr>
        <w:t>הישיבה</w:t>
      </w:r>
      <w:r>
        <w:rPr>
          <w:rFonts w:hint="cs"/>
          <w:rtl/>
        </w:rPr>
        <w:t>,</w:t>
      </w:r>
      <w:r>
        <w:rPr>
          <w:rtl/>
        </w:rPr>
        <w:t xml:space="preserve"> </w:t>
      </w:r>
      <w:bookmarkStart w:id="4385" w:name="_ETM_Q14_491360"/>
      <w:bookmarkEnd w:id="4385"/>
      <w:r>
        <w:rPr>
          <w:rtl/>
        </w:rPr>
        <w:t>ה</w:t>
      </w:r>
      <w:r>
        <w:rPr>
          <w:rFonts w:hint="cs"/>
          <w:rtl/>
        </w:rPr>
        <w:t>י</w:t>
      </w:r>
      <w:r>
        <w:rPr>
          <w:rtl/>
        </w:rPr>
        <w:t xml:space="preserve">נני </w:t>
      </w:r>
      <w:bookmarkStart w:id="4386" w:name="_ETM_Q14_491540"/>
      <w:bookmarkEnd w:id="4386"/>
      <w:r>
        <w:rPr>
          <w:rtl/>
        </w:rPr>
        <w:t xml:space="preserve">מתכבדת </w:t>
      </w:r>
      <w:bookmarkStart w:id="4387" w:name="_ETM_Q14_491930"/>
      <w:bookmarkEnd w:id="4387"/>
      <w:r>
        <w:rPr>
          <w:rtl/>
        </w:rPr>
        <w:t>להודיעכם</w:t>
      </w:r>
      <w:r>
        <w:rPr>
          <w:rFonts w:hint="cs"/>
          <w:rtl/>
        </w:rPr>
        <w:t>,</w:t>
      </w:r>
      <w:r>
        <w:rPr>
          <w:rtl/>
        </w:rPr>
        <w:t xml:space="preserve"> </w:t>
      </w:r>
      <w:bookmarkStart w:id="4388" w:name="_ETM_Q14_492410"/>
      <w:bookmarkEnd w:id="4388"/>
      <w:r>
        <w:rPr>
          <w:rtl/>
        </w:rPr>
        <w:t xml:space="preserve">כי </w:t>
      </w:r>
      <w:bookmarkStart w:id="4389" w:name="_ETM_Q14_492500"/>
      <w:bookmarkEnd w:id="4389"/>
      <w:r>
        <w:rPr>
          <w:rtl/>
        </w:rPr>
        <w:t xml:space="preserve">הונחו </w:t>
      </w:r>
      <w:bookmarkStart w:id="4390" w:name="_ETM_Q14_492740"/>
      <w:bookmarkEnd w:id="4390"/>
      <w:r>
        <w:rPr>
          <w:rtl/>
        </w:rPr>
        <w:t xml:space="preserve">היום </w:t>
      </w:r>
      <w:bookmarkStart w:id="4391" w:name="_ETM_Q14_492889"/>
      <w:bookmarkEnd w:id="4391"/>
      <w:r>
        <w:rPr>
          <w:rtl/>
        </w:rPr>
        <w:t xml:space="preserve">על </w:t>
      </w:r>
      <w:bookmarkStart w:id="4392" w:name="_ETM_Q14_492950"/>
      <w:bookmarkEnd w:id="4392"/>
      <w:r>
        <w:rPr>
          <w:rtl/>
        </w:rPr>
        <w:t xml:space="preserve">שולחן </w:t>
      </w:r>
      <w:bookmarkStart w:id="4393" w:name="_ETM_Q14_493279"/>
      <w:bookmarkEnd w:id="4393"/>
      <w:r>
        <w:rPr>
          <w:rtl/>
        </w:rPr>
        <w:t xml:space="preserve">הכנסת </w:t>
      </w:r>
      <w:bookmarkStart w:id="4394" w:name="_ETM_Q14_493700"/>
      <w:bookmarkEnd w:id="4394"/>
      <w:r>
        <w:rPr>
          <w:rFonts w:hint="cs"/>
          <w:rtl/>
        </w:rPr>
        <w:t xml:space="preserve">– </w:t>
      </w:r>
    </w:p>
    <w:p w:rsidR="00E70DCC" w:rsidRDefault="00E70DCC" w:rsidP="00AD06B3">
      <w:pPr>
        <w:rPr>
          <w:rtl/>
        </w:rPr>
      </w:pPr>
    </w:p>
    <w:p w:rsidR="00E70DCC" w:rsidRDefault="00E70DCC" w:rsidP="007C0C1F">
      <w:pPr>
        <w:rPr>
          <w:rtl/>
        </w:rPr>
      </w:pPr>
      <w:r>
        <w:rPr>
          <w:rtl/>
        </w:rPr>
        <w:t xml:space="preserve">מסקנות </w:t>
      </w:r>
      <w:bookmarkStart w:id="4395" w:name="_ETM_Q14_494120"/>
      <w:bookmarkEnd w:id="4395"/>
      <w:r>
        <w:rPr>
          <w:rtl/>
        </w:rPr>
        <w:t xml:space="preserve">ועדת </w:t>
      </w:r>
      <w:bookmarkStart w:id="4396" w:name="_ETM_Q14_494389"/>
      <w:bookmarkEnd w:id="4396"/>
      <w:r>
        <w:rPr>
          <w:rtl/>
        </w:rPr>
        <w:t xml:space="preserve">הכלכלה </w:t>
      </w:r>
      <w:bookmarkStart w:id="4397" w:name="_ETM_Q14_495440"/>
      <w:bookmarkEnd w:id="4397"/>
      <w:r>
        <w:rPr>
          <w:rtl/>
        </w:rPr>
        <w:t xml:space="preserve">בעקבות </w:t>
      </w:r>
      <w:bookmarkStart w:id="4398" w:name="_ETM_Q14_495860"/>
      <w:bookmarkEnd w:id="4398"/>
      <w:r>
        <w:rPr>
          <w:rFonts w:hint="cs"/>
          <w:rtl/>
        </w:rPr>
        <w:t>דיון ב</w:t>
      </w:r>
      <w:r>
        <w:rPr>
          <w:rtl/>
        </w:rPr>
        <w:t>הצע</w:t>
      </w:r>
      <w:r w:rsidR="00CF76CE">
        <w:rPr>
          <w:rFonts w:hint="cs"/>
          <w:rtl/>
        </w:rPr>
        <w:t>ה</w:t>
      </w:r>
      <w:r>
        <w:rPr>
          <w:rtl/>
        </w:rPr>
        <w:t xml:space="preserve"> </w:t>
      </w:r>
      <w:bookmarkStart w:id="4399" w:name="_ETM_Q14_496130"/>
      <w:bookmarkEnd w:id="4399"/>
      <w:r>
        <w:rPr>
          <w:rtl/>
        </w:rPr>
        <w:t>לסדר</w:t>
      </w:r>
      <w:bookmarkStart w:id="4400" w:name="_ETM_Q14_496460"/>
      <w:bookmarkEnd w:id="4400"/>
      <w:r>
        <w:rPr>
          <w:rFonts w:hint="cs"/>
          <w:rtl/>
        </w:rPr>
        <w:t>-</w:t>
      </w:r>
      <w:r>
        <w:rPr>
          <w:rtl/>
        </w:rPr>
        <w:t xml:space="preserve">היום </w:t>
      </w:r>
      <w:bookmarkStart w:id="4401" w:name="_ETM_Q14_496640"/>
      <w:bookmarkEnd w:id="4401"/>
      <w:r>
        <w:rPr>
          <w:rtl/>
        </w:rPr>
        <w:t xml:space="preserve">של </w:t>
      </w:r>
      <w:bookmarkStart w:id="4402" w:name="_ETM_Q14_503290"/>
      <w:bookmarkEnd w:id="4402"/>
      <w:r>
        <w:rPr>
          <w:rtl/>
        </w:rPr>
        <w:t xml:space="preserve">חברי </w:t>
      </w:r>
      <w:bookmarkStart w:id="4403" w:name="_ETM_Q14_503589"/>
      <w:bookmarkEnd w:id="4403"/>
      <w:r>
        <w:rPr>
          <w:rtl/>
        </w:rPr>
        <w:t xml:space="preserve">הכנסת </w:t>
      </w:r>
      <w:bookmarkStart w:id="4404" w:name="_ETM_Q14_503950"/>
      <w:bookmarkEnd w:id="4404"/>
      <w:r>
        <w:rPr>
          <w:rtl/>
        </w:rPr>
        <w:t>מ</w:t>
      </w:r>
      <w:r>
        <w:rPr>
          <w:rFonts w:hint="cs"/>
          <w:rtl/>
        </w:rPr>
        <w:t xml:space="preserve">שה רוט, </w:t>
      </w:r>
      <w:bookmarkStart w:id="4405" w:name="_ETM_Q14_504430"/>
      <w:bookmarkEnd w:id="4405"/>
      <w:r>
        <w:rPr>
          <w:rtl/>
        </w:rPr>
        <w:t xml:space="preserve">יונתן </w:t>
      </w:r>
      <w:bookmarkStart w:id="4406" w:name="_ETM_Q14_504760"/>
      <w:bookmarkEnd w:id="4406"/>
      <w:r>
        <w:rPr>
          <w:rtl/>
        </w:rPr>
        <w:t>מ</w:t>
      </w:r>
      <w:r>
        <w:rPr>
          <w:rFonts w:hint="cs"/>
          <w:rtl/>
        </w:rPr>
        <w:t xml:space="preserve">ישרקי, </w:t>
      </w:r>
      <w:bookmarkStart w:id="4407" w:name="_ETM_Q14_505060"/>
      <w:bookmarkStart w:id="4408" w:name="_ETM_Q14_505860"/>
      <w:bookmarkEnd w:id="4407"/>
      <w:bookmarkEnd w:id="4408"/>
      <w:r>
        <w:rPr>
          <w:rtl/>
        </w:rPr>
        <w:t xml:space="preserve">אחמד </w:t>
      </w:r>
      <w:bookmarkStart w:id="4409" w:name="_ETM_Q14_506160"/>
      <w:bookmarkEnd w:id="4409"/>
      <w:r>
        <w:rPr>
          <w:rtl/>
        </w:rPr>
        <w:t>טיבי</w:t>
      </w:r>
      <w:r>
        <w:rPr>
          <w:rFonts w:hint="cs"/>
          <w:rtl/>
        </w:rPr>
        <w:t>, צגה מלקו ואימ</w:t>
      </w:r>
      <w:r w:rsidR="007C0C1F">
        <w:rPr>
          <w:rFonts w:hint="cs"/>
          <w:rtl/>
        </w:rPr>
        <w:t>א</w:t>
      </w:r>
      <w:r>
        <w:rPr>
          <w:rFonts w:hint="cs"/>
          <w:rtl/>
        </w:rPr>
        <w:t>ן ח'טיב יאסין</w:t>
      </w:r>
      <w:r>
        <w:rPr>
          <w:rtl/>
        </w:rPr>
        <w:t xml:space="preserve"> בנושא</w:t>
      </w:r>
      <w:r>
        <w:rPr>
          <w:rFonts w:hint="cs"/>
          <w:rtl/>
        </w:rPr>
        <w:t>:</w:t>
      </w:r>
      <w:r>
        <w:rPr>
          <w:rtl/>
        </w:rPr>
        <w:t xml:space="preserve"> </w:t>
      </w:r>
      <w:bookmarkStart w:id="4410" w:name="_ETM_Q14_496970"/>
      <w:bookmarkEnd w:id="4410"/>
      <w:r>
        <w:rPr>
          <w:rtl/>
        </w:rPr>
        <w:t xml:space="preserve">הדוח </w:t>
      </w:r>
      <w:bookmarkStart w:id="4411" w:name="_ETM_Q14_497210"/>
      <w:bookmarkEnd w:id="4411"/>
      <w:r>
        <w:rPr>
          <w:rtl/>
        </w:rPr>
        <w:t xml:space="preserve">הלאומי </w:t>
      </w:r>
      <w:bookmarkStart w:id="4412" w:name="_ETM_Q14_497540"/>
      <w:bookmarkEnd w:id="4412"/>
      <w:r>
        <w:rPr>
          <w:rtl/>
        </w:rPr>
        <w:t xml:space="preserve">לאובדן </w:t>
      </w:r>
      <w:bookmarkStart w:id="4413" w:name="_ETM_Q14_497930"/>
      <w:bookmarkEnd w:id="4413"/>
      <w:r>
        <w:rPr>
          <w:rtl/>
        </w:rPr>
        <w:t xml:space="preserve">המזון </w:t>
      </w:r>
      <w:bookmarkStart w:id="4414" w:name="_ETM_Q14_498260"/>
      <w:bookmarkEnd w:id="4414"/>
      <w:r>
        <w:rPr>
          <w:rFonts w:hint="cs"/>
          <w:rtl/>
        </w:rPr>
        <w:t>ו</w:t>
      </w:r>
      <w:r>
        <w:rPr>
          <w:rtl/>
        </w:rPr>
        <w:t>להצלתו</w:t>
      </w:r>
      <w:bookmarkStart w:id="4415" w:name="_ETM_Q14_499390"/>
      <w:bookmarkEnd w:id="4415"/>
      <w:r>
        <w:rPr>
          <w:rFonts w:hint="cs"/>
          <w:rtl/>
        </w:rPr>
        <w:t xml:space="preserve"> </w:t>
      </w:r>
      <w:r>
        <w:rPr>
          <w:rtl/>
        </w:rPr>
        <w:t>–</w:t>
      </w:r>
      <w:r w:rsidR="00CF76CE">
        <w:rPr>
          <w:rFonts w:hint="cs"/>
          <w:rtl/>
        </w:rPr>
        <w:t xml:space="preserve"> </w:t>
      </w:r>
      <w:r>
        <w:rPr>
          <w:rtl/>
        </w:rPr>
        <w:t xml:space="preserve">כמעט </w:t>
      </w:r>
      <w:bookmarkStart w:id="4416" w:name="_ETM_Q14_499720"/>
      <w:bookmarkEnd w:id="4416"/>
      <w:r>
        <w:rPr>
          <w:rtl/>
        </w:rPr>
        <w:t xml:space="preserve">23 </w:t>
      </w:r>
      <w:bookmarkStart w:id="4417" w:name="_ETM_Q14_500260"/>
      <w:bookmarkEnd w:id="4417"/>
      <w:r>
        <w:rPr>
          <w:rtl/>
        </w:rPr>
        <w:t xml:space="preserve">מיליארד </w:t>
      </w:r>
      <w:bookmarkStart w:id="4418" w:name="_ETM_Q14_500560"/>
      <w:bookmarkEnd w:id="4418"/>
      <w:r>
        <w:rPr>
          <w:rtl/>
        </w:rPr>
        <w:t xml:space="preserve">שקלים </w:t>
      </w:r>
      <w:bookmarkStart w:id="4419" w:name="_ETM_Q14_500860"/>
      <w:bookmarkEnd w:id="4419"/>
      <w:r>
        <w:rPr>
          <w:rtl/>
        </w:rPr>
        <w:t xml:space="preserve">בשנה </w:t>
      </w:r>
      <w:bookmarkStart w:id="4420" w:name="_ETM_Q14_501160"/>
      <w:bookmarkEnd w:id="4420"/>
      <w:r>
        <w:rPr>
          <w:rtl/>
        </w:rPr>
        <w:t xml:space="preserve">מתבזבזים </w:t>
      </w:r>
      <w:bookmarkStart w:id="4421" w:name="_ETM_Q14_501790"/>
      <w:bookmarkEnd w:id="4421"/>
      <w:r>
        <w:rPr>
          <w:rtl/>
        </w:rPr>
        <w:t xml:space="preserve">עקב </w:t>
      </w:r>
      <w:bookmarkStart w:id="4422" w:name="_ETM_Q14_502060"/>
      <w:bookmarkEnd w:id="4422"/>
      <w:r>
        <w:rPr>
          <w:rtl/>
        </w:rPr>
        <w:t xml:space="preserve">אובדן </w:t>
      </w:r>
      <w:bookmarkStart w:id="4423" w:name="_ETM_Q14_502390"/>
      <w:bookmarkEnd w:id="4423"/>
      <w:r>
        <w:rPr>
          <w:rtl/>
        </w:rPr>
        <w:t>מזון</w:t>
      </w:r>
      <w:r>
        <w:rPr>
          <w:rFonts w:hint="cs"/>
          <w:rtl/>
        </w:rPr>
        <w:t>.</w:t>
      </w:r>
    </w:p>
    <w:p w:rsidR="00E70DCC" w:rsidRDefault="00E70DCC" w:rsidP="00AD06B3">
      <w:pPr>
        <w:rPr>
          <w:rtl/>
        </w:rPr>
      </w:pPr>
      <w:bookmarkStart w:id="4424" w:name="_ETM_Q14_504000"/>
      <w:bookmarkEnd w:id="4424"/>
    </w:p>
    <w:p w:rsidR="00E70DCC" w:rsidRDefault="00E70DCC" w:rsidP="00AD06B3">
      <w:pPr>
        <w:rPr>
          <w:rtl/>
        </w:rPr>
      </w:pPr>
      <w:bookmarkStart w:id="4425" w:name="_ETM_Q14_506000"/>
      <w:bookmarkStart w:id="4426" w:name="_ETM_Q14_506430"/>
      <w:bookmarkStart w:id="4427" w:name="_ETM_Q14_508560"/>
      <w:bookmarkEnd w:id="4425"/>
      <w:bookmarkEnd w:id="4426"/>
      <w:bookmarkEnd w:id="4427"/>
      <w:r>
        <w:rPr>
          <w:rtl/>
        </w:rPr>
        <w:t xml:space="preserve">לקריאה </w:t>
      </w:r>
      <w:bookmarkStart w:id="4428" w:name="_ETM_Q14_510270"/>
      <w:bookmarkEnd w:id="4428"/>
      <w:r>
        <w:rPr>
          <w:rtl/>
        </w:rPr>
        <w:t xml:space="preserve">שנייה </w:t>
      </w:r>
      <w:bookmarkStart w:id="4429" w:name="_ETM_Q14_510480"/>
      <w:bookmarkEnd w:id="4429"/>
      <w:r>
        <w:rPr>
          <w:rtl/>
        </w:rPr>
        <w:t xml:space="preserve">ולקריאה </w:t>
      </w:r>
      <w:bookmarkStart w:id="4430" w:name="_ETM_Q14_510810"/>
      <w:bookmarkEnd w:id="4430"/>
      <w:r>
        <w:rPr>
          <w:rtl/>
        </w:rPr>
        <w:t>שלישית</w:t>
      </w:r>
      <w:bookmarkStart w:id="4431" w:name="_ETM_Q14_511140"/>
      <w:bookmarkEnd w:id="4431"/>
      <w:r>
        <w:rPr>
          <w:rFonts w:hint="cs"/>
          <w:rtl/>
        </w:rPr>
        <w:t xml:space="preserve">: </w:t>
      </w:r>
      <w:r>
        <w:rPr>
          <w:rtl/>
        </w:rPr>
        <w:t xml:space="preserve">הצעת </w:t>
      </w:r>
      <w:bookmarkStart w:id="4432" w:name="_ETM_Q14_511470"/>
      <w:bookmarkEnd w:id="4432"/>
      <w:r>
        <w:rPr>
          <w:rtl/>
        </w:rPr>
        <w:t xml:space="preserve">חוק </w:t>
      </w:r>
      <w:bookmarkStart w:id="4433" w:name="_ETM_Q14_511680"/>
      <w:bookmarkEnd w:id="4433"/>
      <w:r>
        <w:rPr>
          <w:rtl/>
        </w:rPr>
        <w:t xml:space="preserve">אומנה </w:t>
      </w:r>
      <w:bookmarkStart w:id="4434" w:name="_ETM_Q14_511920"/>
      <w:bookmarkEnd w:id="4434"/>
      <w:r>
        <w:rPr>
          <w:rtl/>
        </w:rPr>
        <w:t xml:space="preserve">לילדים </w:t>
      </w:r>
      <w:bookmarkStart w:id="4435" w:name="_ETM_Q14_512339"/>
      <w:bookmarkEnd w:id="4435"/>
      <w:r>
        <w:rPr>
          <w:rFonts w:hint="cs"/>
          <w:rtl/>
        </w:rPr>
        <w:t>(</w:t>
      </w:r>
      <w:r>
        <w:rPr>
          <w:rtl/>
        </w:rPr>
        <w:t xml:space="preserve">תיקון </w:t>
      </w:r>
      <w:bookmarkStart w:id="4436" w:name="_ETM_Q14_512610"/>
      <w:bookmarkEnd w:id="4436"/>
      <w:r>
        <w:rPr>
          <w:rtl/>
        </w:rPr>
        <w:t>מ</w:t>
      </w:r>
      <w:r>
        <w:rPr>
          <w:rFonts w:hint="cs"/>
          <w:rtl/>
        </w:rPr>
        <w:t>ס'</w:t>
      </w:r>
      <w:r>
        <w:rPr>
          <w:rtl/>
        </w:rPr>
        <w:t xml:space="preserve"> </w:t>
      </w:r>
      <w:bookmarkStart w:id="4437" w:name="_ETM_Q14_512940"/>
      <w:bookmarkEnd w:id="4437"/>
      <w:r>
        <w:rPr>
          <w:rtl/>
        </w:rPr>
        <w:t>3</w:t>
      </w:r>
      <w:r>
        <w:rPr>
          <w:rFonts w:hint="cs"/>
          <w:rtl/>
        </w:rPr>
        <w:t>)</w:t>
      </w:r>
      <w:r>
        <w:rPr>
          <w:rtl/>
        </w:rPr>
        <w:t xml:space="preserve"> </w:t>
      </w:r>
      <w:bookmarkStart w:id="4438" w:name="_ETM_Q14_513360"/>
      <w:bookmarkEnd w:id="4438"/>
      <w:r>
        <w:rPr>
          <w:rtl/>
        </w:rPr>
        <w:t>התשפ"</w:t>
      </w:r>
      <w:r>
        <w:rPr>
          <w:rFonts w:hint="cs"/>
          <w:rtl/>
        </w:rPr>
        <w:t xml:space="preserve">ד–2024, </w:t>
      </w:r>
      <w:bookmarkStart w:id="4439" w:name="_ETM_Q14_513810"/>
      <w:bookmarkStart w:id="4440" w:name="_ETM_Q14_514080"/>
      <w:bookmarkStart w:id="4441" w:name="_ETM_Q14_515300"/>
      <w:bookmarkEnd w:id="4439"/>
      <w:bookmarkEnd w:id="4440"/>
      <w:bookmarkEnd w:id="4441"/>
      <w:r>
        <w:rPr>
          <w:rtl/>
        </w:rPr>
        <w:t xml:space="preserve">שהחזירה </w:t>
      </w:r>
      <w:bookmarkStart w:id="4442" w:name="_ETM_Q14_515810"/>
      <w:bookmarkEnd w:id="4442"/>
      <w:r>
        <w:rPr>
          <w:rtl/>
        </w:rPr>
        <w:t xml:space="preserve">ועדת </w:t>
      </w:r>
      <w:bookmarkStart w:id="4443" w:name="_ETM_Q14_516110"/>
      <w:bookmarkEnd w:id="4443"/>
      <w:r>
        <w:rPr>
          <w:rtl/>
        </w:rPr>
        <w:t xml:space="preserve">העבודה </w:t>
      </w:r>
      <w:bookmarkStart w:id="4444" w:name="_ETM_Q14_516440"/>
      <w:bookmarkEnd w:id="4444"/>
      <w:r>
        <w:rPr>
          <w:rtl/>
        </w:rPr>
        <w:t>והרווחה</w:t>
      </w:r>
      <w:r>
        <w:rPr>
          <w:rFonts w:hint="cs"/>
          <w:rtl/>
        </w:rPr>
        <w:t>.</w:t>
      </w:r>
      <w:r>
        <w:rPr>
          <w:rtl/>
        </w:rPr>
        <w:t xml:space="preserve"> </w:t>
      </w:r>
      <w:bookmarkStart w:id="4445" w:name="_ETM_Q14_517010"/>
      <w:bookmarkEnd w:id="4445"/>
      <w:r>
        <w:rPr>
          <w:rtl/>
        </w:rPr>
        <w:t>תודה</w:t>
      </w:r>
      <w:r>
        <w:rPr>
          <w:rFonts w:hint="cs"/>
          <w:rtl/>
        </w:rPr>
        <w:t>.</w:t>
      </w:r>
    </w:p>
    <w:p w:rsidR="00E70DCC" w:rsidRDefault="00E70DCC" w:rsidP="00AD06B3">
      <w:pPr>
        <w:rPr>
          <w:rtl/>
        </w:rPr>
      </w:pPr>
      <w:bookmarkStart w:id="4446" w:name="_ETM_Q14_517000"/>
      <w:bookmarkStart w:id="4447" w:name="_ETM_Q14_518000"/>
      <w:bookmarkEnd w:id="4446"/>
      <w:bookmarkEnd w:id="4447"/>
    </w:p>
    <w:p w:rsidR="00E70DCC" w:rsidRDefault="00E70DCC" w:rsidP="00AD06B3">
      <w:pPr>
        <w:pStyle w:val="af6"/>
        <w:keepNext/>
        <w:rPr>
          <w:rtl/>
        </w:rPr>
      </w:pPr>
      <w:bookmarkStart w:id="4448" w:name="ET_yor_6599_17"/>
      <w:r w:rsidRPr="008C1B41">
        <w:rPr>
          <w:rStyle w:val="TagStyle"/>
          <w:rtl/>
        </w:rPr>
        <w:t xml:space="preserve"> &lt;&lt; יור &gt;&gt; </w:t>
      </w:r>
      <w:r>
        <w:rPr>
          <w:rtl/>
        </w:rPr>
        <w:t>היו"ר משה רוט:</w:t>
      </w:r>
      <w:r w:rsidRPr="008C1B41">
        <w:rPr>
          <w:rStyle w:val="TagStyle"/>
          <w:rtl/>
        </w:rPr>
        <w:t xml:space="preserve"> &lt;&lt; יור &gt;&gt;</w:t>
      </w:r>
      <w:r>
        <w:rPr>
          <w:rtl/>
        </w:rPr>
        <w:t xml:space="preserve">  </w:t>
      </w:r>
      <w:bookmarkEnd w:id="4448"/>
    </w:p>
    <w:p w:rsidR="00E70DCC" w:rsidRDefault="00E70DCC" w:rsidP="00E703B2">
      <w:pPr>
        <w:rPr>
          <w:rtl/>
        </w:rPr>
      </w:pPr>
    </w:p>
    <w:p w:rsidR="00E70DCC" w:rsidRDefault="00E70DCC" w:rsidP="00AD06B3">
      <w:pPr>
        <w:rPr>
          <w:rtl/>
        </w:rPr>
      </w:pPr>
      <w:bookmarkStart w:id="4449" w:name="_ETM_Q14_519000"/>
      <w:bookmarkStart w:id="4450" w:name="_ETM_Q14_517820"/>
      <w:bookmarkEnd w:id="4449"/>
      <w:bookmarkEnd w:id="4450"/>
      <w:r>
        <w:rPr>
          <w:rtl/>
        </w:rPr>
        <w:t xml:space="preserve">תודה </w:t>
      </w:r>
      <w:bookmarkStart w:id="4451" w:name="_ETM_Q14_518089"/>
      <w:bookmarkEnd w:id="4451"/>
      <w:r>
        <w:rPr>
          <w:rtl/>
        </w:rPr>
        <w:t>רבה</w:t>
      </w:r>
      <w:r>
        <w:rPr>
          <w:rFonts w:hint="cs"/>
          <w:rtl/>
        </w:rPr>
        <w:t>.</w:t>
      </w:r>
      <w:bookmarkStart w:id="4452" w:name="_ETM_Q14_515000"/>
      <w:bookmarkEnd w:id="4452"/>
    </w:p>
    <w:p w:rsidR="00E70DCC" w:rsidRDefault="00E70DCC" w:rsidP="00AD06B3">
      <w:pPr>
        <w:rPr>
          <w:rtl/>
        </w:rPr>
      </w:pPr>
    </w:p>
    <w:p w:rsidR="00E70DCC" w:rsidRDefault="00E70DCC" w:rsidP="00AD06B3">
      <w:pPr>
        <w:rPr>
          <w:rtl/>
        </w:rPr>
      </w:pPr>
    </w:p>
    <w:p w:rsidR="00E70DCC" w:rsidRDefault="00E70DCC" w:rsidP="00AD06B3">
      <w:pPr>
        <w:pStyle w:val="a6"/>
        <w:rPr>
          <w:rtl/>
        </w:rPr>
      </w:pPr>
      <w:bookmarkStart w:id="4453" w:name="ET_hatsach_642178_18"/>
      <w:r w:rsidRPr="008C1B41">
        <w:rPr>
          <w:rStyle w:val="TagStyle"/>
          <w:rtl/>
        </w:rPr>
        <w:t xml:space="preserve"> &lt;&lt; הצח &gt;&gt; </w:t>
      </w:r>
      <w:bookmarkStart w:id="4454" w:name="_Toc158666060"/>
      <w:bookmarkStart w:id="4455" w:name="_Toc158670020"/>
      <w:bookmarkStart w:id="4456" w:name="_Toc158671825"/>
      <w:bookmarkStart w:id="4457" w:name="_Toc158671967"/>
      <w:r>
        <w:rPr>
          <w:rtl/>
        </w:rPr>
        <w:t>הצעת מיסוי מקרקעין (שבח ורכישה) (תיקון מס' 104), התשפ"ד</w:t>
      </w:r>
      <w:r>
        <w:rPr>
          <w:rFonts w:hint="cs"/>
          <w:rtl/>
        </w:rPr>
        <w:t>–</w:t>
      </w:r>
      <w:r>
        <w:rPr>
          <w:rtl/>
        </w:rPr>
        <w:t>2024</w:t>
      </w:r>
      <w:bookmarkEnd w:id="4454"/>
      <w:bookmarkEnd w:id="4455"/>
      <w:bookmarkEnd w:id="4456"/>
      <w:bookmarkEnd w:id="4457"/>
      <w:r w:rsidRPr="008C1B41">
        <w:rPr>
          <w:rStyle w:val="TagStyle"/>
          <w:rtl/>
        </w:rPr>
        <w:t xml:space="preserve"> &lt;&lt; הצח &gt;&gt;</w:t>
      </w:r>
      <w:r>
        <w:rPr>
          <w:rtl/>
        </w:rPr>
        <w:t xml:space="preserve">  </w:t>
      </w:r>
      <w:bookmarkEnd w:id="4453"/>
    </w:p>
    <w:p w:rsidR="00E70DCC" w:rsidRDefault="00E70DCC" w:rsidP="00AD06B3">
      <w:pPr>
        <w:pStyle w:val="-0"/>
        <w:rPr>
          <w:rtl/>
        </w:rPr>
      </w:pPr>
      <w:r>
        <w:rPr>
          <w:rtl/>
        </w:rPr>
        <w:t>(קריאה ראשונה)</w:t>
      </w:r>
    </w:p>
    <w:p w:rsidR="00E70DCC" w:rsidRPr="00133CBF" w:rsidRDefault="00E70DCC" w:rsidP="00AD06B3">
      <w:pPr>
        <w:rPr>
          <w:rtl/>
        </w:rPr>
      </w:pPr>
    </w:p>
    <w:p w:rsidR="00E70DCC" w:rsidRDefault="00E70DCC" w:rsidP="00AD06B3">
      <w:pPr>
        <w:pStyle w:val="af6"/>
        <w:keepNext/>
        <w:rPr>
          <w:rtl/>
        </w:rPr>
      </w:pPr>
      <w:r w:rsidRPr="008C1B41">
        <w:rPr>
          <w:rStyle w:val="TagStyle"/>
          <w:rtl/>
        </w:rPr>
        <w:t xml:space="preserve"> &lt;&lt; יור &gt;&gt; </w:t>
      </w:r>
      <w:r>
        <w:rPr>
          <w:rtl/>
        </w:rPr>
        <w:t>היו"ר משה רוט:</w:t>
      </w:r>
      <w:r w:rsidRPr="008C1B41">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bookmarkStart w:id="4458" w:name="_ETM_Q14_513000"/>
      <w:bookmarkStart w:id="4459" w:name="_ETM_Q14_516000"/>
      <w:bookmarkStart w:id="4460" w:name="_ETM_Q14_519670"/>
      <w:bookmarkEnd w:id="4458"/>
      <w:bookmarkEnd w:id="4459"/>
      <w:bookmarkEnd w:id="4460"/>
      <w:r>
        <w:rPr>
          <w:rtl/>
        </w:rPr>
        <w:t xml:space="preserve">גברתי </w:t>
      </w:r>
      <w:bookmarkStart w:id="4461" w:name="_ETM_Q14_520089"/>
      <w:bookmarkEnd w:id="4461"/>
      <w:r>
        <w:rPr>
          <w:rtl/>
        </w:rPr>
        <w:t>הנכבדה</w:t>
      </w:r>
      <w:r>
        <w:rPr>
          <w:rFonts w:hint="cs"/>
          <w:rtl/>
        </w:rPr>
        <w:t>,</w:t>
      </w:r>
      <w:r>
        <w:rPr>
          <w:rtl/>
        </w:rPr>
        <w:t xml:space="preserve"> </w:t>
      </w:r>
      <w:bookmarkStart w:id="4462" w:name="_ETM_Q14_520600"/>
      <w:bookmarkEnd w:id="4462"/>
      <w:r>
        <w:rPr>
          <w:rFonts w:hint="cs"/>
          <w:rtl/>
        </w:rPr>
        <w:t>שלוש</w:t>
      </w:r>
      <w:r>
        <w:rPr>
          <w:rtl/>
        </w:rPr>
        <w:t xml:space="preserve"> </w:t>
      </w:r>
      <w:bookmarkStart w:id="4463" w:name="_ETM_Q14_520870"/>
      <w:bookmarkEnd w:id="4463"/>
      <w:r>
        <w:rPr>
          <w:rtl/>
        </w:rPr>
        <w:t xml:space="preserve">דקות </w:t>
      </w:r>
      <w:bookmarkStart w:id="4464" w:name="_ETM_Q14_521140"/>
      <w:bookmarkEnd w:id="4464"/>
      <w:r>
        <w:rPr>
          <w:rtl/>
        </w:rPr>
        <w:t>לרשותך</w:t>
      </w:r>
      <w:r>
        <w:rPr>
          <w:rFonts w:hint="cs"/>
          <w:rtl/>
        </w:rPr>
        <w:t>.</w:t>
      </w:r>
    </w:p>
    <w:p w:rsidR="00E70DCC" w:rsidRDefault="00E70DCC" w:rsidP="00AD06B3">
      <w:pPr>
        <w:rPr>
          <w:rtl/>
        </w:rPr>
      </w:pPr>
      <w:bookmarkStart w:id="4465" w:name="_ETM_Q14_522000"/>
      <w:bookmarkEnd w:id="4465"/>
    </w:p>
    <w:p w:rsidR="00E70DCC" w:rsidRDefault="00E70DCC" w:rsidP="00AD06B3">
      <w:pPr>
        <w:pStyle w:val="a4"/>
        <w:keepNext/>
        <w:rPr>
          <w:rtl/>
        </w:rPr>
      </w:pPr>
      <w:bookmarkStart w:id="4466" w:name="ET_speaker_6356_20"/>
      <w:r w:rsidRPr="008C1B41">
        <w:rPr>
          <w:rStyle w:val="TagStyle"/>
          <w:rtl/>
        </w:rPr>
        <w:t xml:space="preserve"> &lt;&lt; דובר &gt;&gt; </w:t>
      </w:r>
      <w:bookmarkStart w:id="4467" w:name="_Toc158666061"/>
      <w:bookmarkStart w:id="4468" w:name="_Toc158670021"/>
      <w:bookmarkStart w:id="4469" w:name="_Toc158671826"/>
      <w:bookmarkStart w:id="4470" w:name="_Toc158671968"/>
      <w:r>
        <w:rPr>
          <w:rtl/>
        </w:rPr>
        <w:t>לימור סון הר מלך (עוצמה יהודית):</w:t>
      </w:r>
      <w:bookmarkEnd w:id="4467"/>
      <w:bookmarkEnd w:id="4468"/>
      <w:bookmarkEnd w:id="4469"/>
      <w:bookmarkEnd w:id="4470"/>
      <w:r w:rsidRPr="008C1B41">
        <w:rPr>
          <w:rStyle w:val="TagStyle"/>
          <w:rtl/>
        </w:rPr>
        <w:t xml:space="preserve"> &lt;&lt; דובר &gt;&gt;</w:t>
      </w:r>
      <w:r>
        <w:rPr>
          <w:rtl/>
        </w:rPr>
        <w:t xml:space="preserve">  </w:t>
      </w:r>
      <w:bookmarkEnd w:id="4466"/>
    </w:p>
    <w:p w:rsidR="00E70DCC" w:rsidRDefault="00E70DCC" w:rsidP="00E703B2">
      <w:pPr>
        <w:rPr>
          <w:rtl/>
        </w:rPr>
      </w:pPr>
    </w:p>
    <w:p w:rsidR="00E70DCC" w:rsidRDefault="00E70DCC" w:rsidP="000D4246">
      <w:pPr>
        <w:rPr>
          <w:rtl/>
        </w:rPr>
      </w:pPr>
      <w:bookmarkStart w:id="4471" w:name="_ETM_Q14_521000"/>
      <w:bookmarkStart w:id="4472" w:name="_ETM_Q14_522559"/>
      <w:bookmarkEnd w:id="4471"/>
      <w:bookmarkEnd w:id="4472"/>
      <w:r>
        <w:rPr>
          <w:rtl/>
        </w:rPr>
        <w:t xml:space="preserve">אדוני </w:t>
      </w:r>
      <w:bookmarkStart w:id="4473" w:name="_ETM_Q14_522949"/>
      <w:bookmarkEnd w:id="4473"/>
      <w:r>
        <w:rPr>
          <w:rtl/>
        </w:rPr>
        <w:t>היושב-ראש</w:t>
      </w:r>
      <w:bookmarkStart w:id="4474" w:name="_ETM_Q14_523550"/>
      <w:bookmarkEnd w:id="4474"/>
      <w:r>
        <w:rPr>
          <w:rFonts w:hint="cs"/>
          <w:rtl/>
        </w:rPr>
        <w:t xml:space="preserve">, </w:t>
      </w:r>
      <w:r>
        <w:rPr>
          <w:rtl/>
        </w:rPr>
        <w:t xml:space="preserve">כנסת </w:t>
      </w:r>
      <w:bookmarkStart w:id="4475" w:name="_ETM_Q14_523940"/>
      <w:bookmarkEnd w:id="4475"/>
      <w:r>
        <w:rPr>
          <w:rtl/>
        </w:rPr>
        <w:t>נכבדה</w:t>
      </w:r>
      <w:r>
        <w:rPr>
          <w:rFonts w:hint="cs"/>
          <w:rtl/>
        </w:rPr>
        <w:t>,</w:t>
      </w:r>
      <w:r>
        <w:rPr>
          <w:rtl/>
        </w:rPr>
        <w:t xml:space="preserve"> </w:t>
      </w:r>
      <w:bookmarkStart w:id="4476" w:name="_ETM_Q14_525260"/>
      <w:bookmarkEnd w:id="4476"/>
      <w:r>
        <w:rPr>
          <w:rtl/>
        </w:rPr>
        <w:t xml:space="preserve">בואו </w:t>
      </w:r>
      <w:bookmarkStart w:id="4477" w:name="_ETM_Q14_525589"/>
      <w:bookmarkEnd w:id="4477"/>
      <w:r>
        <w:rPr>
          <w:rtl/>
        </w:rPr>
        <w:t xml:space="preserve">נדון </w:t>
      </w:r>
      <w:bookmarkStart w:id="4478" w:name="_ETM_Q14_526040"/>
      <w:bookmarkEnd w:id="4478"/>
      <w:r>
        <w:rPr>
          <w:rtl/>
        </w:rPr>
        <w:t xml:space="preserve">על </w:t>
      </w:r>
      <w:bookmarkStart w:id="4479" w:name="_ETM_Q14_526160"/>
      <w:bookmarkEnd w:id="4479"/>
      <w:r>
        <w:rPr>
          <w:rtl/>
        </w:rPr>
        <w:t xml:space="preserve">היום </w:t>
      </w:r>
      <w:bookmarkStart w:id="4480" w:name="_ETM_Q14_526489"/>
      <w:bookmarkEnd w:id="4480"/>
      <w:r>
        <w:rPr>
          <w:rtl/>
        </w:rPr>
        <w:t xml:space="preserve">שאחרי </w:t>
      </w:r>
      <w:bookmarkStart w:id="4481" w:name="_ETM_Q14_527000"/>
      <w:bookmarkEnd w:id="4481"/>
      <w:r>
        <w:rPr>
          <w:rtl/>
        </w:rPr>
        <w:t>המלחמה</w:t>
      </w:r>
      <w:r>
        <w:rPr>
          <w:rFonts w:hint="cs"/>
          <w:rtl/>
        </w:rPr>
        <w:t>.</w:t>
      </w:r>
      <w:r>
        <w:rPr>
          <w:rtl/>
        </w:rPr>
        <w:t xml:space="preserve"> </w:t>
      </w:r>
      <w:bookmarkStart w:id="4482" w:name="_ETM_Q14_528399"/>
      <w:bookmarkEnd w:id="4482"/>
      <w:r>
        <w:rPr>
          <w:rtl/>
        </w:rPr>
        <w:t xml:space="preserve">בחודשים </w:t>
      </w:r>
      <w:bookmarkStart w:id="4483" w:name="_ETM_Q14_529029"/>
      <w:bookmarkEnd w:id="4483"/>
      <w:r>
        <w:rPr>
          <w:rtl/>
        </w:rPr>
        <w:t xml:space="preserve">האחרונים </w:t>
      </w:r>
      <w:bookmarkStart w:id="4484" w:name="_ETM_Q14_529660"/>
      <w:bookmarkEnd w:id="4484"/>
      <w:r>
        <w:rPr>
          <w:rtl/>
        </w:rPr>
        <w:t xml:space="preserve">אני </w:t>
      </w:r>
      <w:bookmarkStart w:id="4485" w:name="_ETM_Q14_529839"/>
      <w:bookmarkEnd w:id="4485"/>
      <w:r>
        <w:rPr>
          <w:rtl/>
        </w:rPr>
        <w:t xml:space="preserve">שומעת </w:t>
      </w:r>
      <w:bookmarkStart w:id="4486" w:name="_ETM_Q14_530470"/>
      <w:bookmarkEnd w:id="4486"/>
      <w:r>
        <w:rPr>
          <w:rtl/>
        </w:rPr>
        <w:t xml:space="preserve">גורמי </w:t>
      </w:r>
      <w:bookmarkStart w:id="4487" w:name="_ETM_Q14_530860"/>
      <w:bookmarkEnd w:id="4487"/>
      <w:r>
        <w:rPr>
          <w:rtl/>
        </w:rPr>
        <w:t>ביטחון</w:t>
      </w:r>
      <w:r>
        <w:rPr>
          <w:rFonts w:hint="cs"/>
          <w:rtl/>
        </w:rPr>
        <w:t>,</w:t>
      </w:r>
      <w:r>
        <w:rPr>
          <w:rtl/>
        </w:rPr>
        <w:t xml:space="preserve"> </w:t>
      </w:r>
      <w:bookmarkStart w:id="4488" w:name="_ETM_Q14_531670"/>
      <w:bookmarkEnd w:id="4488"/>
      <w:r>
        <w:rPr>
          <w:rtl/>
        </w:rPr>
        <w:t>פוליטיקאים</w:t>
      </w:r>
      <w:r>
        <w:rPr>
          <w:rFonts w:hint="cs"/>
          <w:rtl/>
        </w:rPr>
        <w:t>,</w:t>
      </w:r>
      <w:r>
        <w:rPr>
          <w:rtl/>
        </w:rPr>
        <w:t xml:space="preserve"> </w:t>
      </w:r>
      <w:bookmarkStart w:id="4489" w:name="_ETM_Q14_532660"/>
      <w:bookmarkEnd w:id="4489"/>
      <w:r>
        <w:rPr>
          <w:rtl/>
        </w:rPr>
        <w:t xml:space="preserve">אנשי </w:t>
      </w:r>
      <w:bookmarkStart w:id="4490" w:name="_ETM_Q14_532989"/>
      <w:bookmarkEnd w:id="4490"/>
      <w:r>
        <w:rPr>
          <w:rtl/>
        </w:rPr>
        <w:t>ציבור</w:t>
      </w:r>
      <w:r>
        <w:rPr>
          <w:rFonts w:hint="cs"/>
          <w:rtl/>
        </w:rPr>
        <w:t>,</w:t>
      </w:r>
      <w:r>
        <w:rPr>
          <w:rtl/>
        </w:rPr>
        <w:t xml:space="preserve"> </w:t>
      </w:r>
      <w:bookmarkStart w:id="4491" w:name="_ETM_Q14_533440"/>
      <w:bookmarkEnd w:id="4491"/>
      <w:r>
        <w:rPr>
          <w:rtl/>
        </w:rPr>
        <w:t xml:space="preserve">שטוענים </w:t>
      </w:r>
      <w:bookmarkStart w:id="4492" w:name="_ETM_Q14_534190"/>
      <w:bookmarkEnd w:id="4492"/>
      <w:r>
        <w:rPr>
          <w:rtl/>
        </w:rPr>
        <w:t xml:space="preserve">שצה"ל </w:t>
      </w:r>
      <w:bookmarkStart w:id="4493" w:name="_ETM_Q14_534670"/>
      <w:bookmarkEnd w:id="4493"/>
      <w:r>
        <w:rPr>
          <w:rtl/>
        </w:rPr>
        <w:t xml:space="preserve">אינו </w:t>
      </w:r>
      <w:bookmarkStart w:id="4494" w:name="_ETM_Q14_534910"/>
      <w:bookmarkEnd w:id="4494"/>
      <w:r>
        <w:rPr>
          <w:rtl/>
        </w:rPr>
        <w:t xml:space="preserve">יכול </w:t>
      </w:r>
      <w:bookmarkStart w:id="4495" w:name="_ETM_Q14_535239"/>
      <w:bookmarkEnd w:id="4495"/>
      <w:r>
        <w:rPr>
          <w:rtl/>
        </w:rPr>
        <w:t xml:space="preserve">לנצח </w:t>
      </w:r>
      <w:bookmarkStart w:id="4496" w:name="_ETM_Q14_536379"/>
      <w:bookmarkEnd w:id="4496"/>
      <w:r>
        <w:rPr>
          <w:rtl/>
        </w:rPr>
        <w:t xml:space="preserve">ללא </w:t>
      </w:r>
      <w:bookmarkStart w:id="4497" w:name="_ETM_Q14_536680"/>
      <w:bookmarkEnd w:id="4497"/>
      <w:r>
        <w:rPr>
          <w:rtl/>
        </w:rPr>
        <w:t xml:space="preserve">תוכנית </w:t>
      </w:r>
      <w:bookmarkStart w:id="4498" w:name="_ETM_Q14_537339"/>
      <w:bookmarkEnd w:id="4498"/>
      <w:r>
        <w:rPr>
          <w:rtl/>
        </w:rPr>
        <w:t xml:space="preserve">ליום </w:t>
      </w:r>
      <w:bookmarkStart w:id="4499" w:name="_ETM_Q14_537789"/>
      <w:bookmarkEnd w:id="4499"/>
      <w:r>
        <w:rPr>
          <w:rtl/>
        </w:rPr>
        <w:t>שאחרי</w:t>
      </w:r>
      <w:r>
        <w:rPr>
          <w:rFonts w:hint="cs"/>
          <w:rtl/>
        </w:rPr>
        <w:t xml:space="preserve">. </w:t>
      </w:r>
      <w:bookmarkStart w:id="4500" w:name="_ETM_Q14_538000"/>
      <w:bookmarkStart w:id="4501" w:name="_ETM_Q14_539050"/>
      <w:bookmarkEnd w:id="4500"/>
      <w:bookmarkEnd w:id="4501"/>
      <w:r>
        <w:rPr>
          <w:rtl/>
        </w:rPr>
        <w:t xml:space="preserve">אתם </w:t>
      </w:r>
      <w:bookmarkStart w:id="4502" w:name="_ETM_Q14_539440"/>
      <w:bookmarkEnd w:id="4502"/>
      <w:r>
        <w:rPr>
          <w:rtl/>
        </w:rPr>
        <w:t xml:space="preserve">יודעים </w:t>
      </w:r>
      <w:bookmarkStart w:id="4503" w:name="_ETM_Q14_539829"/>
      <w:bookmarkEnd w:id="4503"/>
      <w:r>
        <w:rPr>
          <w:rtl/>
        </w:rPr>
        <w:t>מה</w:t>
      </w:r>
      <w:r>
        <w:rPr>
          <w:rFonts w:hint="cs"/>
          <w:rtl/>
        </w:rPr>
        <w:t>?</w:t>
      </w:r>
      <w:r>
        <w:rPr>
          <w:rtl/>
        </w:rPr>
        <w:t xml:space="preserve"> </w:t>
      </w:r>
      <w:bookmarkStart w:id="4504" w:name="_ETM_Q14_540160"/>
      <w:bookmarkEnd w:id="4504"/>
      <w:r>
        <w:rPr>
          <w:rtl/>
        </w:rPr>
        <w:t>תתפלאו</w:t>
      </w:r>
      <w:r>
        <w:rPr>
          <w:rFonts w:hint="cs"/>
          <w:rtl/>
        </w:rPr>
        <w:t>,</w:t>
      </w:r>
      <w:r>
        <w:rPr>
          <w:rtl/>
        </w:rPr>
        <w:t xml:space="preserve"> </w:t>
      </w:r>
      <w:bookmarkStart w:id="4505" w:name="_ETM_Q14_540820"/>
      <w:bookmarkEnd w:id="4505"/>
      <w:r>
        <w:rPr>
          <w:rtl/>
        </w:rPr>
        <w:t xml:space="preserve">אבל </w:t>
      </w:r>
      <w:bookmarkStart w:id="4506" w:name="_ETM_Q14_541089"/>
      <w:bookmarkEnd w:id="4506"/>
      <w:r>
        <w:rPr>
          <w:rtl/>
        </w:rPr>
        <w:t xml:space="preserve">אני </w:t>
      </w:r>
      <w:bookmarkStart w:id="4507" w:name="_ETM_Q14_541210"/>
      <w:bookmarkEnd w:id="4507"/>
      <w:r>
        <w:rPr>
          <w:rtl/>
        </w:rPr>
        <w:t xml:space="preserve">מסכימה </w:t>
      </w:r>
      <w:bookmarkStart w:id="4508" w:name="_ETM_Q14_541690"/>
      <w:bookmarkEnd w:id="4508"/>
      <w:r>
        <w:rPr>
          <w:rtl/>
        </w:rPr>
        <w:t>איתם</w:t>
      </w:r>
      <w:r>
        <w:rPr>
          <w:rFonts w:hint="cs"/>
          <w:rtl/>
        </w:rPr>
        <w:t>.</w:t>
      </w:r>
      <w:r>
        <w:rPr>
          <w:rtl/>
        </w:rPr>
        <w:t xml:space="preserve"> </w:t>
      </w:r>
      <w:bookmarkStart w:id="4509" w:name="_ETM_Q14_542440"/>
      <w:bookmarkEnd w:id="4509"/>
      <w:r>
        <w:rPr>
          <w:rtl/>
        </w:rPr>
        <w:t xml:space="preserve">הם </w:t>
      </w:r>
      <w:bookmarkStart w:id="4510" w:name="_ETM_Q14_542620"/>
      <w:bookmarkEnd w:id="4510"/>
      <w:r>
        <w:rPr>
          <w:rtl/>
        </w:rPr>
        <w:t>צודקים</w:t>
      </w:r>
      <w:r>
        <w:rPr>
          <w:rFonts w:hint="cs"/>
          <w:rtl/>
        </w:rPr>
        <w:t>.</w:t>
      </w:r>
      <w:r>
        <w:rPr>
          <w:rtl/>
        </w:rPr>
        <w:t xml:space="preserve"> </w:t>
      </w:r>
      <w:bookmarkStart w:id="4511" w:name="_ETM_Q14_543789"/>
      <w:bookmarkEnd w:id="4511"/>
      <w:r>
        <w:rPr>
          <w:rtl/>
        </w:rPr>
        <w:t xml:space="preserve">הם </w:t>
      </w:r>
      <w:bookmarkStart w:id="4512" w:name="_ETM_Q14_544060"/>
      <w:bookmarkEnd w:id="4512"/>
      <w:r>
        <w:rPr>
          <w:rtl/>
        </w:rPr>
        <w:t xml:space="preserve">כל </w:t>
      </w:r>
      <w:bookmarkStart w:id="4513" w:name="_ETM_Q14_544390"/>
      <w:bookmarkEnd w:id="4513"/>
      <w:r>
        <w:rPr>
          <w:rtl/>
        </w:rPr>
        <w:t xml:space="preserve">כך </w:t>
      </w:r>
      <w:bookmarkStart w:id="4514" w:name="_ETM_Q14_544810"/>
      <w:bookmarkEnd w:id="4514"/>
      <w:r>
        <w:rPr>
          <w:rtl/>
        </w:rPr>
        <w:t>צודקים</w:t>
      </w:r>
      <w:r>
        <w:rPr>
          <w:rFonts w:hint="cs"/>
          <w:rtl/>
        </w:rPr>
        <w:t>.</w:t>
      </w:r>
      <w:r>
        <w:rPr>
          <w:rtl/>
        </w:rPr>
        <w:t xml:space="preserve"> </w:t>
      </w:r>
      <w:bookmarkStart w:id="4515" w:name="_ETM_Q14_545770"/>
      <w:bookmarkEnd w:id="4515"/>
      <w:r>
        <w:rPr>
          <w:rtl/>
        </w:rPr>
        <w:t xml:space="preserve">יש </w:t>
      </w:r>
      <w:bookmarkStart w:id="4516" w:name="_ETM_Q14_546159"/>
      <w:bookmarkEnd w:id="4516"/>
      <w:r>
        <w:rPr>
          <w:rtl/>
        </w:rPr>
        <w:t xml:space="preserve">לנו </w:t>
      </w:r>
      <w:bookmarkStart w:id="4517" w:name="_ETM_Q14_546430"/>
      <w:bookmarkEnd w:id="4517"/>
      <w:r>
        <w:rPr>
          <w:rtl/>
        </w:rPr>
        <w:t xml:space="preserve">חובה </w:t>
      </w:r>
      <w:bookmarkStart w:id="4518" w:name="_ETM_Q14_547399"/>
      <w:bookmarkEnd w:id="4518"/>
      <w:r>
        <w:rPr>
          <w:rtl/>
        </w:rPr>
        <w:t xml:space="preserve">לדון </w:t>
      </w:r>
      <w:bookmarkStart w:id="4519" w:name="_ETM_Q14_547880"/>
      <w:bookmarkEnd w:id="4519"/>
      <w:r>
        <w:rPr>
          <w:rtl/>
        </w:rPr>
        <w:t xml:space="preserve">על </w:t>
      </w:r>
      <w:bookmarkStart w:id="4520" w:name="_ETM_Q14_547999"/>
      <w:bookmarkEnd w:id="4520"/>
      <w:r>
        <w:rPr>
          <w:rtl/>
        </w:rPr>
        <w:t xml:space="preserve">היום </w:t>
      </w:r>
      <w:bookmarkStart w:id="4521" w:name="_ETM_Q14_548299"/>
      <w:bookmarkEnd w:id="4521"/>
      <w:r>
        <w:rPr>
          <w:rtl/>
        </w:rPr>
        <w:t>שאחרי</w:t>
      </w:r>
      <w:r>
        <w:rPr>
          <w:rFonts w:hint="cs"/>
          <w:rtl/>
        </w:rPr>
        <w:t>,</w:t>
      </w:r>
      <w:r>
        <w:rPr>
          <w:rtl/>
        </w:rPr>
        <w:t xml:space="preserve"> </w:t>
      </w:r>
      <w:bookmarkStart w:id="4522" w:name="_ETM_Q14_549590"/>
      <w:bookmarkEnd w:id="4522"/>
      <w:r>
        <w:rPr>
          <w:rtl/>
        </w:rPr>
        <w:t xml:space="preserve">אבל </w:t>
      </w:r>
      <w:bookmarkStart w:id="4523" w:name="_ETM_Q14_549860"/>
      <w:bookmarkEnd w:id="4523"/>
      <w:r>
        <w:rPr>
          <w:rtl/>
        </w:rPr>
        <w:t xml:space="preserve">לא </w:t>
      </w:r>
      <w:bookmarkStart w:id="4524" w:name="_ETM_Q14_549980"/>
      <w:bookmarkEnd w:id="4524"/>
      <w:r>
        <w:rPr>
          <w:rtl/>
        </w:rPr>
        <w:t xml:space="preserve">כמו </w:t>
      </w:r>
      <w:bookmarkStart w:id="4525" w:name="_ETM_Q14_550279"/>
      <w:bookmarkEnd w:id="4525"/>
      <w:r>
        <w:rPr>
          <w:rtl/>
        </w:rPr>
        <w:t xml:space="preserve">הדיון </w:t>
      </w:r>
      <w:bookmarkStart w:id="4526" w:name="_ETM_Q14_550640"/>
      <w:bookmarkEnd w:id="4526"/>
      <w:r>
        <w:rPr>
          <w:rtl/>
        </w:rPr>
        <w:t xml:space="preserve">שהם </w:t>
      </w:r>
      <w:bookmarkStart w:id="4527" w:name="_ETM_Q14_551060"/>
      <w:bookmarkEnd w:id="4527"/>
      <w:r>
        <w:rPr>
          <w:rtl/>
        </w:rPr>
        <w:t xml:space="preserve">מתכוונים </w:t>
      </w:r>
      <w:bookmarkStart w:id="4528" w:name="_ETM_Q14_551600"/>
      <w:bookmarkEnd w:id="4528"/>
      <w:r>
        <w:rPr>
          <w:rtl/>
        </w:rPr>
        <w:t>אליו</w:t>
      </w:r>
      <w:r>
        <w:rPr>
          <w:rFonts w:hint="cs"/>
          <w:rtl/>
        </w:rPr>
        <w:t>.</w:t>
      </w:r>
      <w:r>
        <w:rPr>
          <w:rtl/>
        </w:rPr>
        <w:t xml:space="preserve"> </w:t>
      </w:r>
      <w:bookmarkStart w:id="4529" w:name="_ETM_Q14_552290"/>
      <w:bookmarkEnd w:id="4529"/>
      <w:r>
        <w:rPr>
          <w:rtl/>
        </w:rPr>
        <w:t xml:space="preserve">לא </w:t>
      </w:r>
      <w:bookmarkStart w:id="4530" w:name="_ETM_Q14_552650"/>
      <w:bookmarkEnd w:id="4530"/>
      <w:r>
        <w:rPr>
          <w:rFonts w:hint="cs"/>
          <w:rtl/>
        </w:rPr>
        <w:t xml:space="preserve">עוד </w:t>
      </w:r>
      <w:r w:rsidR="000D4246">
        <w:rPr>
          <w:rFonts w:hint="cs"/>
          <w:rtl/>
        </w:rPr>
        <w:t xml:space="preserve">דיון </w:t>
      </w:r>
      <w:r>
        <w:rPr>
          <w:rtl/>
        </w:rPr>
        <w:t>על האם</w:t>
      </w:r>
      <w:r>
        <w:rPr>
          <w:rFonts w:hint="cs"/>
          <w:rtl/>
        </w:rPr>
        <w:t xml:space="preserve"> </w:t>
      </w:r>
      <w:r>
        <w:rPr>
          <w:rtl/>
        </w:rPr>
        <w:t xml:space="preserve">הרשות הפלסטינית </w:t>
      </w:r>
      <w:r>
        <w:rPr>
          <w:rFonts w:hint="cs"/>
          <w:rtl/>
        </w:rPr>
        <w:t>ו</w:t>
      </w:r>
      <w:r>
        <w:rPr>
          <w:rtl/>
        </w:rPr>
        <w:t>החמאס יהיו האויבות שלנו מדרום</w:t>
      </w:r>
      <w:r w:rsidR="000D4246">
        <w:rPr>
          <w:rFonts w:hint="cs"/>
          <w:rtl/>
        </w:rPr>
        <w:t>,</w:t>
      </w:r>
      <w:r>
        <w:rPr>
          <w:rtl/>
        </w:rPr>
        <w:t xml:space="preserve"> לא עוד</w:t>
      </w:r>
      <w:r>
        <w:rPr>
          <w:rFonts w:hint="cs"/>
          <w:rtl/>
        </w:rPr>
        <w:t xml:space="preserve"> </w:t>
      </w:r>
      <w:r>
        <w:rPr>
          <w:rtl/>
        </w:rPr>
        <w:t>בחירה בין הרע לאסון.</w:t>
      </w:r>
      <w:bookmarkStart w:id="4531" w:name="_ETM_Q14_564000"/>
      <w:bookmarkEnd w:id="4531"/>
      <w:r>
        <w:rPr>
          <w:rFonts w:hint="cs"/>
          <w:rtl/>
        </w:rPr>
        <w:t xml:space="preserve"> </w:t>
      </w:r>
      <w:r>
        <w:rPr>
          <w:rtl/>
        </w:rPr>
        <w:t xml:space="preserve">לעמדתי ולעמדת רבים בעם ישראל פתרון </w:t>
      </w:r>
      <w:r>
        <w:rPr>
          <w:rFonts w:hint="cs"/>
          <w:rtl/>
        </w:rPr>
        <w:t>היו</w:t>
      </w:r>
      <w:r>
        <w:rPr>
          <w:rtl/>
        </w:rPr>
        <w:t xml:space="preserve">ם שאחרי חייב לכלול </w:t>
      </w:r>
      <w:r>
        <w:rPr>
          <w:rFonts w:hint="cs"/>
          <w:rtl/>
        </w:rPr>
        <w:t>ה</w:t>
      </w:r>
      <w:r>
        <w:rPr>
          <w:rtl/>
        </w:rPr>
        <w:t>תיישבות יהודית ונוכחות יהודית רציפה לאורך כל חבל</w:t>
      </w:r>
      <w:r>
        <w:rPr>
          <w:rFonts w:hint="cs"/>
          <w:rtl/>
        </w:rPr>
        <w:t xml:space="preserve"> </w:t>
      </w:r>
      <w:bookmarkStart w:id="4532" w:name="_ETM_Q14_569000"/>
      <w:bookmarkEnd w:id="4532"/>
      <w:r>
        <w:rPr>
          <w:rtl/>
        </w:rPr>
        <w:t xml:space="preserve">עזה. </w:t>
      </w:r>
    </w:p>
    <w:p w:rsidR="00E70DCC" w:rsidRDefault="00E70DCC" w:rsidP="00AD06B3">
      <w:pPr>
        <w:rPr>
          <w:rtl/>
        </w:rPr>
      </w:pPr>
    </w:p>
    <w:p w:rsidR="00E70DCC" w:rsidRPr="002828DC" w:rsidRDefault="00E70DCC" w:rsidP="000D4246">
      <w:pPr>
        <w:rPr>
          <w:rtl/>
        </w:rPr>
      </w:pPr>
      <w:r>
        <w:rPr>
          <w:rtl/>
        </w:rPr>
        <w:t>בנאום ב</w:t>
      </w:r>
      <w:r>
        <w:rPr>
          <w:rFonts w:hint="cs"/>
          <w:rtl/>
        </w:rPr>
        <w:t>ק</w:t>
      </w:r>
      <w:r>
        <w:rPr>
          <w:rtl/>
        </w:rPr>
        <w:t xml:space="preserve">ונגרס הציוני </w:t>
      </w:r>
      <w:proofErr w:type="spellStart"/>
      <w:r>
        <w:rPr>
          <w:rtl/>
        </w:rPr>
        <w:t>בבזל</w:t>
      </w:r>
      <w:proofErr w:type="spellEnd"/>
      <w:r>
        <w:rPr>
          <w:rtl/>
        </w:rPr>
        <w:t xml:space="preserve"> אמר דוד בן גוריון: </w:t>
      </w:r>
      <w:r>
        <w:rPr>
          <w:rFonts w:hint="cs"/>
          <w:rtl/>
        </w:rPr>
        <w:t>"</w:t>
      </w:r>
      <w:r w:rsidRPr="002828DC">
        <w:rPr>
          <w:rtl/>
        </w:rPr>
        <w:t xml:space="preserve">לאף יהודי אין זכות לוותר על זכות קיומה של האומה היהודית וארץ ישראל. אין לאף גוף יהודי סמכות כזו. אפילו לכל היהודים החיים היום אין סמכות לוותר על חלק אדמה כלשהו. זוהי זכות השמורה לאומה היהודית בכל דורותיה. זכות זו לא תאבד בשום תנאי. אפילו אם בזמן כלשהו, יהיו כאלו אשר יצהירו כי הם מוותרים על זכות זו, אין להם הכוח ולא הסמכות לשלול מהדורות הבאים זכות זו. האומה היהודית אינה מחויבת ואף אינה כפופה לאף ויתור שכזה. זכותנו </w:t>
      </w:r>
      <w:r w:rsidR="000D4246">
        <w:rPr>
          <w:rFonts w:hint="cs"/>
          <w:rtl/>
        </w:rPr>
        <w:t xml:space="preserve">על </w:t>
      </w:r>
      <w:r w:rsidRPr="002828DC">
        <w:rPr>
          <w:rtl/>
        </w:rPr>
        <w:t>אדמה זו, כולה, תקפה ושרירה לנצח. ועד לבוא הגאולה השלימה לא נזוז מזכות היסטורית זו</w:t>
      </w:r>
      <w:r w:rsidR="000D4246">
        <w:rPr>
          <w:rFonts w:hint="cs"/>
          <w:rtl/>
        </w:rPr>
        <w:t xml:space="preserve">". </w:t>
      </w:r>
    </w:p>
    <w:p w:rsidR="00E70DCC" w:rsidRDefault="00E70DCC" w:rsidP="00AD06B3">
      <w:pPr>
        <w:ind w:firstLine="0"/>
        <w:rPr>
          <w:rtl/>
        </w:rPr>
      </w:pPr>
      <w:bookmarkStart w:id="4533" w:name="_ETM_Q14_556000"/>
      <w:bookmarkEnd w:id="4533"/>
    </w:p>
    <w:p w:rsidR="00E70DCC" w:rsidRDefault="00E70DCC" w:rsidP="000D4246">
      <w:pPr>
        <w:rPr>
          <w:rtl/>
        </w:rPr>
      </w:pPr>
      <w:bookmarkStart w:id="4534" w:name="_ETM_Q14_626750"/>
      <w:bookmarkEnd w:id="4534"/>
      <w:r>
        <w:rPr>
          <w:rtl/>
        </w:rPr>
        <w:t xml:space="preserve">לא </w:t>
      </w:r>
      <w:bookmarkStart w:id="4535" w:name="_ETM_Q14_626989"/>
      <w:bookmarkEnd w:id="4535"/>
      <w:r>
        <w:rPr>
          <w:rtl/>
        </w:rPr>
        <w:t xml:space="preserve">לוותר </w:t>
      </w:r>
      <w:bookmarkStart w:id="4536" w:name="_ETM_Q14_627560"/>
      <w:bookmarkEnd w:id="4536"/>
      <w:r>
        <w:rPr>
          <w:rtl/>
        </w:rPr>
        <w:t xml:space="preserve">על </w:t>
      </w:r>
      <w:bookmarkStart w:id="4537" w:name="_ETM_Q14_627620"/>
      <w:bookmarkEnd w:id="4537"/>
      <w:r>
        <w:rPr>
          <w:rtl/>
        </w:rPr>
        <w:t xml:space="preserve">שטחי </w:t>
      </w:r>
      <w:bookmarkStart w:id="4538" w:name="_ETM_Q14_628340"/>
      <w:bookmarkEnd w:id="4538"/>
      <w:r>
        <w:rPr>
          <w:rtl/>
        </w:rPr>
        <w:t>מולדת</w:t>
      </w:r>
      <w:r>
        <w:rPr>
          <w:rFonts w:hint="cs"/>
          <w:rtl/>
        </w:rPr>
        <w:t>?</w:t>
      </w:r>
      <w:r>
        <w:rPr>
          <w:rtl/>
        </w:rPr>
        <w:t xml:space="preserve"> </w:t>
      </w:r>
      <w:bookmarkStart w:id="4539" w:name="_ETM_Q14_629430"/>
      <w:bookmarkEnd w:id="4539"/>
      <w:r>
        <w:rPr>
          <w:rtl/>
        </w:rPr>
        <w:t xml:space="preserve">לצפות </w:t>
      </w:r>
      <w:bookmarkStart w:id="4540" w:name="_ETM_Q14_630090"/>
      <w:bookmarkEnd w:id="4540"/>
      <w:r>
        <w:rPr>
          <w:rtl/>
        </w:rPr>
        <w:t xml:space="preserve">לגאולה </w:t>
      </w:r>
      <w:bookmarkStart w:id="4541" w:name="_ETM_Q14_630660"/>
      <w:bookmarkEnd w:id="4541"/>
      <w:r>
        <w:rPr>
          <w:rtl/>
        </w:rPr>
        <w:t>שלמה</w:t>
      </w:r>
      <w:r>
        <w:rPr>
          <w:rFonts w:hint="cs"/>
          <w:rtl/>
        </w:rPr>
        <w:t>?</w:t>
      </w:r>
      <w:r>
        <w:rPr>
          <w:rtl/>
        </w:rPr>
        <w:t xml:space="preserve"> </w:t>
      </w:r>
      <w:bookmarkStart w:id="4542" w:name="_ETM_Q14_631800"/>
      <w:bookmarkEnd w:id="4542"/>
      <w:r>
        <w:rPr>
          <w:rtl/>
        </w:rPr>
        <w:t xml:space="preserve">ארץ </w:t>
      </w:r>
      <w:bookmarkStart w:id="4543" w:name="_ETM_Q14_632295"/>
      <w:bookmarkEnd w:id="4543"/>
      <w:r>
        <w:rPr>
          <w:rtl/>
        </w:rPr>
        <w:t xml:space="preserve">ישראל </w:t>
      </w:r>
      <w:bookmarkStart w:id="4544" w:name="_ETM_Q14_633000"/>
      <w:bookmarkEnd w:id="4544"/>
      <w:r>
        <w:rPr>
          <w:rtl/>
        </w:rPr>
        <w:t xml:space="preserve">כולה </w:t>
      </w:r>
      <w:bookmarkStart w:id="4545" w:name="_ETM_Q14_633990"/>
      <w:bookmarkEnd w:id="4545"/>
      <w:r>
        <w:rPr>
          <w:rtl/>
        </w:rPr>
        <w:t>ש</w:t>
      </w:r>
      <w:r>
        <w:rPr>
          <w:rFonts w:hint="cs"/>
          <w:rtl/>
        </w:rPr>
        <w:t xml:space="preserve">לנו? </w:t>
      </w:r>
      <w:bookmarkStart w:id="4546" w:name="_ETM_Q14_635590"/>
      <w:bookmarkEnd w:id="4546"/>
      <w:r>
        <w:rPr>
          <w:rtl/>
        </w:rPr>
        <w:t xml:space="preserve">היום </w:t>
      </w:r>
      <w:bookmarkStart w:id="4547" w:name="_ETM_Q14_635950"/>
      <w:bookmarkEnd w:id="4547"/>
      <w:r>
        <w:rPr>
          <w:rtl/>
        </w:rPr>
        <w:t xml:space="preserve">ככל </w:t>
      </w:r>
      <w:bookmarkStart w:id="4548" w:name="_ETM_Q14_636310"/>
      <w:bookmarkEnd w:id="4548"/>
      <w:r>
        <w:rPr>
          <w:rtl/>
        </w:rPr>
        <w:t xml:space="preserve">הנראה </w:t>
      </w:r>
      <w:bookmarkStart w:id="4549" w:name="_ETM_Q14_636730"/>
      <w:bookmarkEnd w:id="4549"/>
      <w:r>
        <w:rPr>
          <w:rtl/>
        </w:rPr>
        <w:t>ש</w:t>
      </w:r>
      <w:r>
        <w:rPr>
          <w:rFonts w:hint="cs"/>
          <w:rtl/>
        </w:rPr>
        <w:t xml:space="preserve">ראש הממשלה </w:t>
      </w:r>
      <w:bookmarkStart w:id="4550" w:name="_ETM_Q14_637629"/>
      <w:bookmarkEnd w:id="4550"/>
      <w:r>
        <w:rPr>
          <w:rtl/>
        </w:rPr>
        <w:t xml:space="preserve">הראשון </w:t>
      </w:r>
      <w:bookmarkStart w:id="4551" w:name="_ETM_Q14_638019"/>
      <w:bookmarkEnd w:id="4551"/>
      <w:r>
        <w:rPr>
          <w:rtl/>
        </w:rPr>
        <w:t xml:space="preserve">של </w:t>
      </w:r>
      <w:bookmarkStart w:id="4552" w:name="_ETM_Q14_638139"/>
      <w:bookmarkEnd w:id="4552"/>
      <w:r>
        <w:rPr>
          <w:rtl/>
        </w:rPr>
        <w:t xml:space="preserve">מדינת </w:t>
      </w:r>
      <w:bookmarkStart w:id="4553" w:name="_ETM_Q14_638590"/>
      <w:bookmarkEnd w:id="4553"/>
      <w:r>
        <w:rPr>
          <w:rtl/>
        </w:rPr>
        <w:t xml:space="preserve">ישראל </w:t>
      </w:r>
      <w:bookmarkStart w:id="4554" w:name="_ETM_Q14_639129"/>
      <w:bookmarkEnd w:id="4554"/>
      <w:r>
        <w:rPr>
          <w:rtl/>
        </w:rPr>
        <w:t xml:space="preserve">דוד </w:t>
      </w:r>
      <w:bookmarkStart w:id="4555" w:name="_ETM_Q14_639459"/>
      <w:bookmarkEnd w:id="4555"/>
      <w:r>
        <w:rPr>
          <w:rtl/>
        </w:rPr>
        <w:t>בן</w:t>
      </w:r>
      <w:bookmarkStart w:id="4556" w:name="_ETM_Q14_639609"/>
      <w:bookmarkEnd w:id="4556"/>
      <w:r w:rsidR="000D4246">
        <w:rPr>
          <w:rFonts w:hint="cs"/>
          <w:rtl/>
        </w:rPr>
        <w:t>-</w:t>
      </w:r>
      <w:r>
        <w:rPr>
          <w:rtl/>
        </w:rPr>
        <w:t>גוריון</w:t>
      </w:r>
      <w:bookmarkStart w:id="4557" w:name="_ETM_Q14_640000"/>
      <w:bookmarkEnd w:id="4557"/>
      <w:r>
        <w:rPr>
          <w:rtl/>
        </w:rPr>
        <w:t xml:space="preserve"> </w:t>
      </w:r>
      <w:bookmarkStart w:id="4558" w:name="_ETM_Q14_640420"/>
      <w:bookmarkEnd w:id="4558"/>
      <w:r>
        <w:rPr>
          <w:rtl/>
        </w:rPr>
        <w:t xml:space="preserve">היה </w:t>
      </w:r>
      <w:bookmarkStart w:id="4559" w:name="_ETM_Q14_640750"/>
      <w:bookmarkEnd w:id="4559"/>
      <w:r>
        <w:rPr>
          <w:rtl/>
        </w:rPr>
        <w:t xml:space="preserve">נתפס </w:t>
      </w:r>
      <w:bookmarkStart w:id="4560" w:name="_ETM_Q14_641410"/>
      <w:bookmarkEnd w:id="4560"/>
      <w:r>
        <w:rPr>
          <w:rtl/>
        </w:rPr>
        <w:t xml:space="preserve">כהזוי </w:t>
      </w:r>
      <w:bookmarkStart w:id="4561" w:name="_ETM_Q14_642250"/>
      <w:bookmarkEnd w:id="4561"/>
      <w:r>
        <w:rPr>
          <w:rtl/>
        </w:rPr>
        <w:t>ו</w:t>
      </w:r>
      <w:r>
        <w:rPr>
          <w:rFonts w:hint="cs"/>
          <w:rtl/>
        </w:rPr>
        <w:t>כ</w:t>
      </w:r>
      <w:r>
        <w:rPr>
          <w:rtl/>
        </w:rPr>
        <w:t>משיחי</w:t>
      </w:r>
      <w:r>
        <w:rPr>
          <w:rFonts w:hint="cs"/>
          <w:rtl/>
        </w:rPr>
        <w:t>,</w:t>
      </w:r>
      <w:r>
        <w:rPr>
          <w:rtl/>
        </w:rPr>
        <w:t xml:space="preserve"> </w:t>
      </w:r>
      <w:bookmarkStart w:id="4562" w:name="_ETM_Q14_643190"/>
      <w:bookmarkEnd w:id="4562"/>
      <w:r>
        <w:rPr>
          <w:rtl/>
        </w:rPr>
        <w:t xml:space="preserve">והחברים </w:t>
      </w:r>
      <w:bookmarkStart w:id="4563" w:name="_ETM_Q14_644000"/>
      <w:bookmarkEnd w:id="4563"/>
      <w:r>
        <w:rPr>
          <w:rtl/>
        </w:rPr>
        <w:t xml:space="preserve">באולפנים </w:t>
      </w:r>
      <w:bookmarkStart w:id="4564" w:name="_ETM_Q14_644600"/>
      <w:bookmarkEnd w:id="4564"/>
      <w:r>
        <w:rPr>
          <w:rtl/>
        </w:rPr>
        <w:t xml:space="preserve">היו </w:t>
      </w:r>
      <w:bookmarkStart w:id="4565" w:name="_ETM_Q14_644840"/>
      <w:bookmarkEnd w:id="4565"/>
      <w:r>
        <w:rPr>
          <w:rtl/>
        </w:rPr>
        <w:t xml:space="preserve">מזהירים </w:t>
      </w:r>
      <w:bookmarkStart w:id="4566" w:name="_ETM_Q14_645320"/>
      <w:bookmarkEnd w:id="4566"/>
      <w:r>
        <w:rPr>
          <w:rtl/>
        </w:rPr>
        <w:t xml:space="preserve">אותנו </w:t>
      </w:r>
      <w:bookmarkStart w:id="4567" w:name="_ETM_Q14_645710"/>
      <w:bookmarkEnd w:id="4567"/>
      <w:r>
        <w:rPr>
          <w:rtl/>
        </w:rPr>
        <w:t xml:space="preserve">מפני </w:t>
      </w:r>
      <w:bookmarkStart w:id="4568" w:name="_ETM_Q14_646010"/>
      <w:bookmarkEnd w:id="4568"/>
      <w:r>
        <w:rPr>
          <w:rtl/>
        </w:rPr>
        <w:t xml:space="preserve">האיש </w:t>
      </w:r>
      <w:bookmarkStart w:id="4569" w:name="_ETM_Q14_646250"/>
      <w:bookmarkEnd w:id="4569"/>
      <w:r>
        <w:rPr>
          <w:rtl/>
        </w:rPr>
        <w:t xml:space="preserve">המסוכן </w:t>
      </w:r>
      <w:bookmarkStart w:id="4570" w:name="_ETM_Q14_646940"/>
      <w:bookmarkEnd w:id="4570"/>
      <w:r>
        <w:rPr>
          <w:rtl/>
        </w:rPr>
        <w:t>הזה</w:t>
      </w:r>
      <w:r>
        <w:rPr>
          <w:rFonts w:hint="cs"/>
          <w:rtl/>
        </w:rPr>
        <w:t>,</w:t>
      </w:r>
      <w:r>
        <w:rPr>
          <w:rtl/>
        </w:rPr>
        <w:t xml:space="preserve"> </w:t>
      </w:r>
      <w:bookmarkStart w:id="4571" w:name="_ETM_Q14_647570"/>
      <w:bookmarkEnd w:id="4571"/>
      <w:r>
        <w:rPr>
          <w:rtl/>
        </w:rPr>
        <w:t xml:space="preserve">שמבקש </w:t>
      </w:r>
      <w:bookmarkStart w:id="4572" w:name="_ETM_Q14_648230"/>
      <w:bookmarkEnd w:id="4572"/>
      <w:r>
        <w:rPr>
          <w:rtl/>
        </w:rPr>
        <w:t xml:space="preserve">לקחת </w:t>
      </w:r>
      <w:bookmarkStart w:id="4573" w:name="_ETM_Q14_648680"/>
      <w:bookmarkEnd w:id="4573"/>
      <w:r>
        <w:rPr>
          <w:rtl/>
        </w:rPr>
        <w:t xml:space="preserve">אותנו </w:t>
      </w:r>
      <w:bookmarkStart w:id="4574" w:name="_ETM_Q14_649040"/>
      <w:bookmarkEnd w:id="4574"/>
      <w:r>
        <w:rPr>
          <w:rtl/>
        </w:rPr>
        <w:t xml:space="preserve">למקום </w:t>
      </w:r>
      <w:bookmarkStart w:id="4575" w:name="_ETM_Q14_649520"/>
      <w:bookmarkEnd w:id="4575"/>
      <w:r>
        <w:rPr>
          <w:rtl/>
        </w:rPr>
        <w:t>סכנה</w:t>
      </w:r>
      <w:r>
        <w:rPr>
          <w:rFonts w:hint="cs"/>
          <w:rtl/>
        </w:rPr>
        <w:t>.</w:t>
      </w:r>
      <w:r>
        <w:rPr>
          <w:rtl/>
        </w:rPr>
        <w:t xml:space="preserve"> </w:t>
      </w:r>
      <w:bookmarkStart w:id="4576" w:name="_ETM_Q14_650840"/>
      <w:bookmarkEnd w:id="4576"/>
    </w:p>
    <w:p w:rsidR="00E70DCC" w:rsidRDefault="00E70DCC" w:rsidP="00AD06B3">
      <w:pPr>
        <w:rPr>
          <w:rtl/>
        </w:rPr>
      </w:pPr>
    </w:p>
    <w:p w:rsidR="00E70DCC" w:rsidRDefault="00E70DCC" w:rsidP="00AD06B3">
      <w:pPr>
        <w:rPr>
          <w:rtl/>
        </w:rPr>
      </w:pPr>
      <w:bookmarkStart w:id="4577" w:name="_ETM_Q14_653000"/>
      <w:bookmarkEnd w:id="4577"/>
      <w:r>
        <w:rPr>
          <w:rtl/>
        </w:rPr>
        <w:t xml:space="preserve">אז </w:t>
      </w:r>
      <w:bookmarkStart w:id="4578" w:name="_ETM_Q14_651139"/>
      <w:bookmarkEnd w:id="4578"/>
      <w:r>
        <w:rPr>
          <w:rtl/>
        </w:rPr>
        <w:t>כן</w:t>
      </w:r>
      <w:r>
        <w:rPr>
          <w:rFonts w:hint="cs"/>
          <w:rtl/>
        </w:rPr>
        <w:t>,</w:t>
      </w:r>
      <w:r>
        <w:rPr>
          <w:rtl/>
        </w:rPr>
        <w:t xml:space="preserve"> </w:t>
      </w:r>
      <w:bookmarkStart w:id="4579" w:name="_ETM_Q14_651980"/>
      <w:bookmarkEnd w:id="4579"/>
      <w:r>
        <w:rPr>
          <w:rtl/>
        </w:rPr>
        <w:t xml:space="preserve">אנחנו </w:t>
      </w:r>
      <w:bookmarkStart w:id="4580" w:name="_ETM_Q14_652489"/>
      <w:bookmarkEnd w:id="4580"/>
      <w:r>
        <w:rPr>
          <w:rtl/>
        </w:rPr>
        <w:t xml:space="preserve">רוצים </w:t>
      </w:r>
      <w:bookmarkStart w:id="4581" w:name="_ETM_Q14_652879"/>
      <w:bookmarkEnd w:id="4581"/>
      <w:r>
        <w:rPr>
          <w:rtl/>
        </w:rPr>
        <w:t xml:space="preserve">התיישבות </w:t>
      </w:r>
      <w:bookmarkStart w:id="4582" w:name="_ETM_Q14_653510"/>
      <w:bookmarkEnd w:id="4582"/>
      <w:r>
        <w:rPr>
          <w:rtl/>
        </w:rPr>
        <w:t xml:space="preserve">יהודית </w:t>
      </w:r>
      <w:bookmarkStart w:id="4583" w:name="_ETM_Q14_653959"/>
      <w:bookmarkEnd w:id="4583"/>
      <w:r>
        <w:rPr>
          <w:rtl/>
        </w:rPr>
        <w:t xml:space="preserve">בחבל </w:t>
      </w:r>
      <w:bookmarkStart w:id="4584" w:name="_ETM_Q14_654530"/>
      <w:bookmarkEnd w:id="4584"/>
      <w:r>
        <w:rPr>
          <w:rtl/>
        </w:rPr>
        <w:t>עזה</w:t>
      </w:r>
      <w:r>
        <w:rPr>
          <w:rFonts w:hint="cs"/>
          <w:rtl/>
        </w:rPr>
        <w:t>,</w:t>
      </w:r>
      <w:r>
        <w:rPr>
          <w:rtl/>
        </w:rPr>
        <w:t xml:space="preserve"> </w:t>
      </w:r>
      <w:bookmarkStart w:id="4585" w:name="_ETM_Q14_655370"/>
      <w:bookmarkEnd w:id="4585"/>
      <w:r>
        <w:rPr>
          <w:rtl/>
        </w:rPr>
        <w:t xml:space="preserve">הפרחת </w:t>
      </w:r>
      <w:bookmarkStart w:id="4586" w:name="_ETM_Q14_656090"/>
      <w:bookmarkEnd w:id="4586"/>
      <w:r>
        <w:rPr>
          <w:rtl/>
        </w:rPr>
        <w:t>השממה</w:t>
      </w:r>
      <w:r>
        <w:rPr>
          <w:rFonts w:hint="cs"/>
          <w:rtl/>
        </w:rPr>
        <w:t>,</w:t>
      </w:r>
      <w:r>
        <w:rPr>
          <w:rtl/>
        </w:rPr>
        <w:t xml:space="preserve"> </w:t>
      </w:r>
      <w:bookmarkStart w:id="4587" w:name="_ETM_Q14_656840"/>
      <w:bookmarkEnd w:id="4587"/>
      <w:r>
        <w:rPr>
          <w:rtl/>
        </w:rPr>
        <w:t xml:space="preserve">סילוק </w:t>
      </w:r>
      <w:bookmarkStart w:id="4588" w:name="_ETM_Q14_657409"/>
      <w:bookmarkEnd w:id="4588"/>
      <w:r>
        <w:rPr>
          <w:rtl/>
        </w:rPr>
        <w:t>האויב</w:t>
      </w:r>
      <w:r>
        <w:rPr>
          <w:rFonts w:hint="cs"/>
          <w:rtl/>
        </w:rPr>
        <w:t>,</w:t>
      </w:r>
      <w:r>
        <w:rPr>
          <w:rtl/>
        </w:rPr>
        <w:t xml:space="preserve"> </w:t>
      </w:r>
      <w:bookmarkStart w:id="4589" w:name="_ETM_Q14_658189"/>
      <w:bookmarkEnd w:id="4589"/>
      <w:r>
        <w:rPr>
          <w:rtl/>
        </w:rPr>
        <w:t xml:space="preserve">הריגת </w:t>
      </w:r>
      <w:bookmarkStart w:id="4590" w:name="_ETM_Q14_658790"/>
      <w:bookmarkEnd w:id="4590"/>
      <w:r>
        <w:rPr>
          <w:rtl/>
        </w:rPr>
        <w:t xml:space="preserve">כל </w:t>
      </w:r>
      <w:bookmarkStart w:id="4591" w:name="_ETM_Q14_659060"/>
      <w:bookmarkEnd w:id="4591"/>
      <w:r>
        <w:rPr>
          <w:rtl/>
        </w:rPr>
        <w:t>ט</w:t>
      </w:r>
      <w:r>
        <w:rPr>
          <w:rFonts w:hint="cs"/>
          <w:rtl/>
        </w:rPr>
        <w:t xml:space="preserve">רוריסט </w:t>
      </w:r>
      <w:bookmarkStart w:id="4592" w:name="_ETM_Q14_659120"/>
      <w:bookmarkStart w:id="4593" w:name="_ETM_Q14_659540"/>
      <w:bookmarkStart w:id="4594" w:name="_ETM_Q14_660590"/>
      <w:bookmarkEnd w:id="4592"/>
      <w:bookmarkEnd w:id="4593"/>
      <w:bookmarkEnd w:id="4594"/>
      <w:r>
        <w:rPr>
          <w:rtl/>
        </w:rPr>
        <w:t xml:space="preserve">שמבקש </w:t>
      </w:r>
      <w:bookmarkStart w:id="4595" w:name="_ETM_Q14_661340"/>
      <w:bookmarkEnd w:id="4595"/>
      <w:r>
        <w:rPr>
          <w:rtl/>
        </w:rPr>
        <w:t xml:space="preserve">לפגוע </w:t>
      </w:r>
      <w:bookmarkStart w:id="4596" w:name="_ETM_Q14_661849"/>
      <w:bookmarkEnd w:id="4596"/>
      <w:r>
        <w:rPr>
          <w:rtl/>
        </w:rPr>
        <w:t>בנו</w:t>
      </w:r>
      <w:r>
        <w:rPr>
          <w:rFonts w:hint="cs"/>
          <w:rtl/>
        </w:rPr>
        <w:t>,</w:t>
      </w:r>
      <w:r>
        <w:rPr>
          <w:rtl/>
        </w:rPr>
        <w:t xml:space="preserve"> </w:t>
      </w:r>
      <w:bookmarkStart w:id="4597" w:name="_ETM_Q14_662500"/>
      <w:bookmarkEnd w:id="4597"/>
      <w:r>
        <w:rPr>
          <w:rtl/>
        </w:rPr>
        <w:t xml:space="preserve">ופינוי </w:t>
      </w:r>
      <w:bookmarkStart w:id="4598" w:name="_ETM_Q14_662980"/>
      <w:bookmarkEnd w:id="4598"/>
      <w:r>
        <w:rPr>
          <w:rtl/>
        </w:rPr>
        <w:t xml:space="preserve">מרצון </w:t>
      </w:r>
      <w:bookmarkStart w:id="4599" w:name="_ETM_Q14_663459"/>
      <w:bookmarkEnd w:id="4599"/>
      <w:r>
        <w:rPr>
          <w:rtl/>
        </w:rPr>
        <w:t xml:space="preserve">של </w:t>
      </w:r>
      <w:bookmarkStart w:id="4600" w:name="_ETM_Q14_663610"/>
      <w:bookmarkEnd w:id="4600"/>
      <w:r>
        <w:rPr>
          <w:rtl/>
        </w:rPr>
        <w:t xml:space="preserve">כל </w:t>
      </w:r>
      <w:bookmarkStart w:id="4601" w:name="_ETM_Q14_663879"/>
      <w:bookmarkEnd w:id="4601"/>
      <w:r>
        <w:rPr>
          <w:rtl/>
        </w:rPr>
        <w:t xml:space="preserve">מי </w:t>
      </w:r>
      <w:bookmarkStart w:id="4602" w:name="_ETM_Q14_664030"/>
      <w:bookmarkEnd w:id="4602"/>
      <w:r>
        <w:rPr>
          <w:rtl/>
        </w:rPr>
        <w:t xml:space="preserve">שמעוניין </w:t>
      </w:r>
      <w:bookmarkStart w:id="4603" w:name="_ETM_Q14_664659"/>
      <w:bookmarkEnd w:id="4603"/>
      <w:r>
        <w:rPr>
          <w:rtl/>
        </w:rPr>
        <w:t xml:space="preserve">להגר </w:t>
      </w:r>
      <w:bookmarkStart w:id="4604" w:name="_ETM_Q14_665079"/>
      <w:bookmarkEnd w:id="4604"/>
      <w:r>
        <w:rPr>
          <w:rtl/>
        </w:rPr>
        <w:t xml:space="preserve">מהרחובות </w:t>
      </w:r>
      <w:bookmarkStart w:id="4605" w:name="_ETM_Q14_665829"/>
      <w:bookmarkEnd w:id="4605"/>
      <w:r>
        <w:rPr>
          <w:rtl/>
        </w:rPr>
        <w:t>המדממים</w:t>
      </w:r>
      <w:r>
        <w:rPr>
          <w:rFonts w:hint="cs"/>
          <w:rtl/>
        </w:rPr>
        <w:t>,</w:t>
      </w:r>
      <w:r>
        <w:rPr>
          <w:rtl/>
        </w:rPr>
        <w:t xml:space="preserve"> </w:t>
      </w:r>
      <w:bookmarkStart w:id="4606" w:name="_ETM_Q14_666819"/>
      <w:bookmarkEnd w:id="4606"/>
      <w:r>
        <w:rPr>
          <w:rtl/>
        </w:rPr>
        <w:t xml:space="preserve">רוויי </w:t>
      </w:r>
      <w:bookmarkStart w:id="4607" w:name="_ETM_Q14_667510"/>
      <w:bookmarkEnd w:id="4607"/>
      <w:r>
        <w:rPr>
          <w:rtl/>
        </w:rPr>
        <w:t xml:space="preserve">השנאה </w:t>
      </w:r>
      <w:bookmarkStart w:id="4608" w:name="_ETM_Q14_668049"/>
      <w:bookmarkEnd w:id="4608"/>
      <w:r>
        <w:rPr>
          <w:rtl/>
        </w:rPr>
        <w:t xml:space="preserve">והמוות </w:t>
      </w:r>
      <w:bookmarkStart w:id="4609" w:name="_ETM_Q14_668620"/>
      <w:bookmarkEnd w:id="4609"/>
      <w:r>
        <w:rPr>
          <w:rtl/>
        </w:rPr>
        <w:t xml:space="preserve">של </w:t>
      </w:r>
      <w:bookmarkStart w:id="4610" w:name="_ETM_Q14_668859"/>
      <w:bookmarkEnd w:id="4610"/>
      <w:r>
        <w:rPr>
          <w:rFonts w:hint="cs"/>
          <w:rtl/>
        </w:rPr>
        <w:t>ע</w:t>
      </w:r>
      <w:r>
        <w:rPr>
          <w:rtl/>
        </w:rPr>
        <w:t>זה</w:t>
      </w:r>
      <w:r>
        <w:rPr>
          <w:rFonts w:hint="cs"/>
          <w:rtl/>
        </w:rPr>
        <w:t>.</w:t>
      </w:r>
      <w:r>
        <w:rPr>
          <w:rtl/>
        </w:rPr>
        <w:t xml:space="preserve"> </w:t>
      </w:r>
      <w:bookmarkStart w:id="4611" w:name="_ETM_Q14_669739"/>
      <w:bookmarkEnd w:id="4611"/>
    </w:p>
    <w:p w:rsidR="00E70DCC" w:rsidRDefault="00E70DCC" w:rsidP="00AD06B3">
      <w:pPr>
        <w:rPr>
          <w:rtl/>
        </w:rPr>
      </w:pPr>
      <w:bookmarkStart w:id="4612" w:name="_ETM_Q14_668000"/>
      <w:bookmarkEnd w:id="4612"/>
    </w:p>
    <w:p w:rsidR="00E70DCC" w:rsidRDefault="00E70DCC" w:rsidP="00AD06B3">
      <w:pPr>
        <w:rPr>
          <w:rtl/>
        </w:rPr>
      </w:pPr>
      <w:bookmarkStart w:id="4613" w:name="_ETM_Q14_669000"/>
      <w:bookmarkEnd w:id="4613"/>
      <w:r>
        <w:rPr>
          <w:rtl/>
        </w:rPr>
        <w:t xml:space="preserve">אני </w:t>
      </w:r>
      <w:bookmarkStart w:id="4614" w:name="_ETM_Q14_670010"/>
      <w:bookmarkEnd w:id="4614"/>
      <w:r>
        <w:rPr>
          <w:rtl/>
        </w:rPr>
        <w:t xml:space="preserve">יודעת </w:t>
      </w:r>
      <w:bookmarkStart w:id="4615" w:name="_ETM_Q14_670459"/>
      <w:bookmarkEnd w:id="4615"/>
      <w:r>
        <w:rPr>
          <w:rtl/>
        </w:rPr>
        <w:t xml:space="preserve">ומכירה </w:t>
      </w:r>
      <w:bookmarkStart w:id="4616" w:name="_ETM_Q14_670969"/>
      <w:bookmarkEnd w:id="4616"/>
      <w:r>
        <w:rPr>
          <w:rtl/>
        </w:rPr>
        <w:t xml:space="preserve">את </w:t>
      </w:r>
      <w:bookmarkStart w:id="4617" w:name="_ETM_Q14_671120"/>
      <w:bookmarkEnd w:id="4617"/>
      <w:r>
        <w:rPr>
          <w:rtl/>
        </w:rPr>
        <w:t>המ</w:t>
      </w:r>
      <w:r>
        <w:rPr>
          <w:rFonts w:hint="cs"/>
          <w:rtl/>
        </w:rPr>
        <w:t>נ</w:t>
      </w:r>
      <w:r>
        <w:rPr>
          <w:rtl/>
        </w:rPr>
        <w:t xml:space="preserve">טרות </w:t>
      </w:r>
      <w:bookmarkStart w:id="4618" w:name="_ETM_Q14_671689"/>
      <w:bookmarkEnd w:id="4618"/>
      <w:r>
        <w:rPr>
          <w:rtl/>
        </w:rPr>
        <w:t xml:space="preserve">על </w:t>
      </w:r>
      <w:bookmarkStart w:id="4619" w:name="_ETM_Q14_671809"/>
      <w:bookmarkEnd w:id="4619"/>
      <w:r>
        <w:rPr>
          <w:rtl/>
        </w:rPr>
        <w:t xml:space="preserve">המשיחית </w:t>
      </w:r>
      <w:bookmarkStart w:id="4620" w:name="_ETM_Q14_672439"/>
      <w:bookmarkEnd w:id="4620"/>
      <w:r>
        <w:rPr>
          <w:rtl/>
        </w:rPr>
        <w:t xml:space="preserve">שרוצה </w:t>
      </w:r>
      <w:bookmarkStart w:id="4621" w:name="_ETM_Q14_672859"/>
      <w:bookmarkEnd w:id="4621"/>
      <w:r>
        <w:rPr>
          <w:rtl/>
        </w:rPr>
        <w:t xml:space="preserve">להתיישב </w:t>
      </w:r>
      <w:bookmarkStart w:id="4622" w:name="_ETM_Q14_673400"/>
      <w:bookmarkEnd w:id="4622"/>
      <w:r>
        <w:rPr>
          <w:rtl/>
        </w:rPr>
        <w:t>בעזה</w:t>
      </w:r>
      <w:r>
        <w:rPr>
          <w:rFonts w:hint="cs"/>
          <w:rtl/>
        </w:rPr>
        <w:t>;</w:t>
      </w:r>
      <w:r>
        <w:rPr>
          <w:rtl/>
        </w:rPr>
        <w:t xml:space="preserve"> </w:t>
      </w:r>
      <w:bookmarkStart w:id="4623" w:name="_ETM_Q14_674569"/>
      <w:bookmarkEnd w:id="4623"/>
      <w:r>
        <w:rPr>
          <w:rtl/>
        </w:rPr>
        <w:t xml:space="preserve">את </w:t>
      </w:r>
      <w:bookmarkStart w:id="4624" w:name="_ETM_Q14_674779"/>
      <w:bookmarkEnd w:id="4624"/>
      <w:r>
        <w:rPr>
          <w:rtl/>
        </w:rPr>
        <w:t xml:space="preserve">המגיבים </w:t>
      </w:r>
      <w:bookmarkStart w:id="4625" w:name="_ETM_Q14_675260"/>
      <w:bookmarkEnd w:id="4625"/>
      <w:r>
        <w:rPr>
          <w:rtl/>
        </w:rPr>
        <w:t xml:space="preserve">בעלי </w:t>
      </w:r>
      <w:bookmarkStart w:id="4626" w:name="_ETM_Q14_675620"/>
      <w:bookmarkEnd w:id="4626"/>
      <w:r>
        <w:rPr>
          <w:rtl/>
        </w:rPr>
        <w:t xml:space="preserve">פרץ </w:t>
      </w:r>
      <w:bookmarkStart w:id="4627" w:name="_ETM_Q14_676010"/>
      <w:bookmarkEnd w:id="4627"/>
      <w:r>
        <w:rPr>
          <w:rtl/>
        </w:rPr>
        <w:t xml:space="preserve">היצירתיות </w:t>
      </w:r>
      <w:bookmarkStart w:id="4628" w:name="_ETM_Q14_677029"/>
      <w:bookmarkEnd w:id="4628"/>
      <w:proofErr w:type="spellStart"/>
      <w:r>
        <w:rPr>
          <w:rtl/>
        </w:rPr>
        <w:t>בטוויטר</w:t>
      </w:r>
      <w:proofErr w:type="spellEnd"/>
      <w:r>
        <w:rPr>
          <w:rFonts w:hint="cs"/>
          <w:rtl/>
        </w:rPr>
        <w:t>,</w:t>
      </w:r>
      <w:r>
        <w:rPr>
          <w:rtl/>
        </w:rPr>
        <w:t xml:space="preserve"> </w:t>
      </w:r>
      <w:bookmarkStart w:id="4629" w:name="_ETM_Q14_677599"/>
      <w:bookmarkEnd w:id="4629"/>
      <w:r>
        <w:rPr>
          <w:rtl/>
        </w:rPr>
        <w:t xml:space="preserve">עם </w:t>
      </w:r>
      <w:bookmarkStart w:id="4630" w:name="_ETM_Q14_677689"/>
      <w:bookmarkEnd w:id="4630"/>
      <w:r>
        <w:rPr>
          <w:rtl/>
        </w:rPr>
        <w:t xml:space="preserve">אותה </w:t>
      </w:r>
      <w:bookmarkStart w:id="4631" w:name="_ETM_Q14_677959"/>
      <w:bookmarkEnd w:id="4631"/>
      <w:r>
        <w:rPr>
          <w:rtl/>
        </w:rPr>
        <w:t xml:space="preserve">בדיחה </w:t>
      </w:r>
      <w:bookmarkStart w:id="4632" w:name="_ETM_Q14_678319"/>
      <w:bookmarkEnd w:id="4632"/>
      <w:r>
        <w:rPr>
          <w:rtl/>
        </w:rPr>
        <w:t xml:space="preserve">נדושה </w:t>
      </w:r>
      <w:bookmarkStart w:id="4633" w:name="_ETM_Q14_678859"/>
      <w:bookmarkEnd w:id="4633"/>
      <w:r>
        <w:rPr>
          <w:rFonts w:hint="cs"/>
          <w:rtl/>
        </w:rPr>
        <w:t>ע</w:t>
      </w:r>
      <w:r>
        <w:rPr>
          <w:rtl/>
        </w:rPr>
        <w:t>ל</w:t>
      </w:r>
      <w:r>
        <w:rPr>
          <w:rFonts w:hint="cs"/>
          <w:rtl/>
        </w:rPr>
        <w:t xml:space="preserve"> ה</w:t>
      </w:r>
      <w:r>
        <w:rPr>
          <w:rtl/>
        </w:rPr>
        <w:t>שבי</w:t>
      </w:r>
      <w:r>
        <w:rPr>
          <w:rFonts w:hint="cs"/>
          <w:rtl/>
        </w:rPr>
        <w:t>ס</w:t>
      </w:r>
      <w:r>
        <w:rPr>
          <w:rtl/>
        </w:rPr>
        <w:t xml:space="preserve"> </w:t>
      </w:r>
      <w:bookmarkStart w:id="4634" w:name="_ETM_Q14_679400"/>
      <w:bookmarkEnd w:id="4634"/>
      <w:r>
        <w:rPr>
          <w:rtl/>
        </w:rPr>
        <w:t xml:space="preserve">שלוחץ </w:t>
      </w:r>
      <w:bookmarkStart w:id="4635" w:name="_ETM_Q14_679909"/>
      <w:bookmarkEnd w:id="4635"/>
      <w:r>
        <w:rPr>
          <w:rtl/>
        </w:rPr>
        <w:t xml:space="preserve">לי </w:t>
      </w:r>
      <w:bookmarkStart w:id="4636" w:name="_ETM_Q14_680029"/>
      <w:bookmarkEnd w:id="4636"/>
      <w:r>
        <w:rPr>
          <w:rtl/>
        </w:rPr>
        <w:t xml:space="preserve">יותר </w:t>
      </w:r>
      <w:bookmarkStart w:id="4637" w:name="_ETM_Q14_680329"/>
      <w:bookmarkEnd w:id="4637"/>
      <w:r>
        <w:rPr>
          <w:rtl/>
        </w:rPr>
        <w:t xml:space="preserve">מדי </w:t>
      </w:r>
      <w:bookmarkStart w:id="4638" w:name="_ETM_Q14_680719"/>
      <w:bookmarkEnd w:id="4638"/>
      <w:r>
        <w:rPr>
          <w:rtl/>
        </w:rPr>
        <w:t xml:space="preserve">על </w:t>
      </w:r>
      <w:bookmarkStart w:id="4639" w:name="_ETM_Q14_680839"/>
      <w:bookmarkEnd w:id="4639"/>
      <w:r>
        <w:rPr>
          <w:rtl/>
        </w:rPr>
        <w:t>הראש</w:t>
      </w:r>
      <w:r>
        <w:rPr>
          <w:rFonts w:hint="cs"/>
          <w:rtl/>
        </w:rPr>
        <w:t>;</w:t>
      </w:r>
      <w:r>
        <w:rPr>
          <w:rtl/>
        </w:rPr>
        <w:t xml:space="preserve"> </w:t>
      </w:r>
      <w:bookmarkStart w:id="4640" w:name="_ETM_Q14_681489"/>
      <w:bookmarkEnd w:id="4640"/>
      <w:r>
        <w:rPr>
          <w:rtl/>
        </w:rPr>
        <w:t>ש</w:t>
      </w:r>
      <w:r>
        <w:rPr>
          <w:rFonts w:hint="cs"/>
          <w:rtl/>
        </w:rPr>
        <w:t xml:space="preserve">תוהים </w:t>
      </w:r>
      <w:bookmarkStart w:id="4641" w:name="_ETM_Q14_681000"/>
      <w:bookmarkStart w:id="4642" w:name="_ETM_Q14_681999"/>
      <w:bookmarkEnd w:id="4641"/>
      <w:bookmarkEnd w:id="4642"/>
      <w:r>
        <w:rPr>
          <w:rFonts w:hint="cs"/>
          <w:rtl/>
        </w:rPr>
        <w:t>בקו</w:t>
      </w:r>
      <w:r>
        <w:rPr>
          <w:rtl/>
        </w:rPr>
        <w:t xml:space="preserve">ל </w:t>
      </w:r>
      <w:bookmarkStart w:id="4643" w:name="_ETM_Q14_682389"/>
      <w:bookmarkEnd w:id="4643"/>
      <w:r>
        <w:rPr>
          <w:rtl/>
        </w:rPr>
        <w:t xml:space="preserve">כיצד </w:t>
      </w:r>
      <w:bookmarkStart w:id="4644" w:name="_ETM_Q14_682810"/>
      <w:bookmarkEnd w:id="4644"/>
      <w:r>
        <w:rPr>
          <w:rtl/>
        </w:rPr>
        <w:t xml:space="preserve">אני </w:t>
      </w:r>
      <w:bookmarkStart w:id="4645" w:name="_ETM_Q14_682989"/>
      <w:bookmarkEnd w:id="4645"/>
      <w:r>
        <w:rPr>
          <w:rtl/>
        </w:rPr>
        <w:t>מע</w:t>
      </w:r>
      <w:r w:rsidR="000D4246">
        <w:rPr>
          <w:rFonts w:hint="cs"/>
          <w:rtl/>
        </w:rPr>
        <w:t>י</w:t>
      </w:r>
      <w:r>
        <w:rPr>
          <w:rtl/>
        </w:rPr>
        <w:t xml:space="preserve">זה </w:t>
      </w:r>
      <w:bookmarkStart w:id="4646" w:name="_ETM_Q14_683499"/>
      <w:bookmarkEnd w:id="4646"/>
      <w:r>
        <w:rPr>
          <w:rtl/>
        </w:rPr>
        <w:t xml:space="preserve">לחלום </w:t>
      </w:r>
      <w:bookmarkStart w:id="4647" w:name="_ETM_Q14_683980"/>
      <w:bookmarkEnd w:id="4647"/>
      <w:r>
        <w:rPr>
          <w:rtl/>
        </w:rPr>
        <w:t>על</w:t>
      </w:r>
      <w:r>
        <w:rPr>
          <w:rFonts w:hint="cs"/>
          <w:rtl/>
        </w:rPr>
        <w:t xml:space="preserve"> שיבה</w:t>
      </w:r>
      <w:bookmarkStart w:id="4648" w:name="_ETM_Q14_684069"/>
      <w:bookmarkStart w:id="4649" w:name="_ETM_Q14_684459"/>
      <w:bookmarkEnd w:id="4648"/>
      <w:bookmarkEnd w:id="4649"/>
      <w:r>
        <w:rPr>
          <w:rFonts w:hint="cs"/>
          <w:rtl/>
        </w:rPr>
        <w:t xml:space="preserve"> </w:t>
      </w:r>
      <w:r>
        <w:rPr>
          <w:rtl/>
        </w:rPr>
        <w:t>לחב</w:t>
      </w:r>
      <w:r>
        <w:rPr>
          <w:rFonts w:hint="cs"/>
          <w:rtl/>
        </w:rPr>
        <w:t>ל עזה.</w:t>
      </w:r>
      <w:r>
        <w:rPr>
          <w:rtl/>
        </w:rPr>
        <w:t xml:space="preserve"> </w:t>
      </w:r>
      <w:bookmarkStart w:id="4650" w:name="_ETM_Q14_684939"/>
      <w:bookmarkStart w:id="4651" w:name="_ETM_Q14_685769"/>
      <w:bookmarkEnd w:id="4650"/>
      <w:bookmarkEnd w:id="4651"/>
      <w:r>
        <w:rPr>
          <w:rtl/>
        </w:rPr>
        <w:t xml:space="preserve">אז </w:t>
      </w:r>
      <w:bookmarkStart w:id="4652" w:name="_ETM_Q14_685980"/>
      <w:bookmarkEnd w:id="4652"/>
      <w:r>
        <w:rPr>
          <w:rtl/>
        </w:rPr>
        <w:t>תתפלא</w:t>
      </w:r>
      <w:r>
        <w:rPr>
          <w:rFonts w:hint="cs"/>
          <w:rtl/>
        </w:rPr>
        <w:t>ו,</w:t>
      </w:r>
      <w:r>
        <w:rPr>
          <w:rtl/>
        </w:rPr>
        <w:t xml:space="preserve"> </w:t>
      </w:r>
      <w:bookmarkStart w:id="4653" w:name="_ETM_Q14_686900"/>
      <w:bookmarkEnd w:id="4653"/>
      <w:r>
        <w:rPr>
          <w:rtl/>
        </w:rPr>
        <w:t xml:space="preserve">מחוץ </w:t>
      </w:r>
      <w:bookmarkStart w:id="4654" w:name="_ETM_Q14_687500"/>
      <w:bookmarkEnd w:id="4654"/>
      <w:r>
        <w:rPr>
          <w:rtl/>
        </w:rPr>
        <w:t xml:space="preserve">לרשתות </w:t>
      </w:r>
      <w:bookmarkStart w:id="4655" w:name="_ETM_Q14_688160"/>
      <w:bookmarkEnd w:id="4655"/>
      <w:r>
        <w:rPr>
          <w:rtl/>
        </w:rPr>
        <w:t>החברתיות</w:t>
      </w:r>
      <w:r>
        <w:rPr>
          <w:rFonts w:hint="cs"/>
          <w:rtl/>
        </w:rPr>
        <w:t>,</w:t>
      </w:r>
      <w:r>
        <w:rPr>
          <w:rtl/>
        </w:rPr>
        <w:t xml:space="preserve"> </w:t>
      </w:r>
      <w:bookmarkStart w:id="4656" w:name="_ETM_Q14_689270"/>
      <w:bookmarkEnd w:id="4656"/>
      <w:r>
        <w:rPr>
          <w:rtl/>
        </w:rPr>
        <w:t xml:space="preserve">מחוץ </w:t>
      </w:r>
      <w:bookmarkStart w:id="4657" w:name="_ETM_Q14_689720"/>
      <w:bookmarkEnd w:id="4657"/>
      <w:r>
        <w:rPr>
          <w:rtl/>
        </w:rPr>
        <w:t>למדמנ</w:t>
      </w:r>
      <w:bookmarkStart w:id="4658" w:name="_ETM_Q14_690349"/>
      <w:bookmarkEnd w:id="4658"/>
      <w:r>
        <w:rPr>
          <w:rtl/>
        </w:rPr>
        <w:t xml:space="preserve">ת </w:t>
      </w:r>
      <w:bookmarkStart w:id="4659" w:name="_ETM_Q14_690440"/>
      <w:bookmarkEnd w:id="4659"/>
      <w:r>
        <w:rPr>
          <w:rtl/>
        </w:rPr>
        <w:t>הרעל</w:t>
      </w:r>
      <w:r>
        <w:rPr>
          <w:rFonts w:hint="cs"/>
          <w:rtl/>
        </w:rPr>
        <w:t>,</w:t>
      </w:r>
      <w:r>
        <w:rPr>
          <w:rtl/>
        </w:rPr>
        <w:t xml:space="preserve"> </w:t>
      </w:r>
      <w:bookmarkStart w:id="4660" w:name="_ETM_Q14_690950"/>
      <w:bookmarkEnd w:id="4660"/>
      <w:r>
        <w:rPr>
          <w:rtl/>
        </w:rPr>
        <w:t xml:space="preserve">יושבים </w:t>
      </w:r>
      <w:bookmarkStart w:id="4661" w:name="_ETM_Q14_691430"/>
      <w:bookmarkEnd w:id="4661"/>
      <w:r>
        <w:rPr>
          <w:rtl/>
        </w:rPr>
        <w:t>להם</w:t>
      </w:r>
      <w:bookmarkStart w:id="4662" w:name="_ETM_Q14_691670"/>
      <w:bookmarkEnd w:id="4662"/>
      <w:r>
        <w:rPr>
          <w:rtl/>
        </w:rPr>
        <w:t xml:space="preserve"> </w:t>
      </w:r>
      <w:bookmarkStart w:id="4663" w:name="_ETM_Q14_692390"/>
      <w:bookmarkEnd w:id="4663"/>
      <w:r>
        <w:rPr>
          <w:rtl/>
        </w:rPr>
        <w:t xml:space="preserve">מיליוני </w:t>
      </w:r>
      <w:bookmarkStart w:id="4664" w:name="_ETM_Q14_692959"/>
      <w:bookmarkStart w:id="4665" w:name="_ETM_Q14_694040"/>
      <w:bookmarkEnd w:id="4664"/>
      <w:bookmarkEnd w:id="4665"/>
      <w:r>
        <w:rPr>
          <w:rtl/>
        </w:rPr>
        <w:t xml:space="preserve">אזרחים </w:t>
      </w:r>
      <w:bookmarkStart w:id="4666" w:name="_ETM_Q14_694519"/>
      <w:bookmarkEnd w:id="4666"/>
      <w:r>
        <w:rPr>
          <w:rtl/>
        </w:rPr>
        <w:t xml:space="preserve">ישראלים </w:t>
      </w:r>
      <w:bookmarkStart w:id="4667" w:name="_ETM_Q14_695420"/>
      <w:bookmarkEnd w:id="4667"/>
      <w:r>
        <w:rPr>
          <w:rtl/>
        </w:rPr>
        <w:t xml:space="preserve">ומשתוקקים </w:t>
      </w:r>
      <w:bookmarkStart w:id="4668" w:name="_ETM_Q14_696500"/>
      <w:bookmarkEnd w:id="4668"/>
      <w:r>
        <w:rPr>
          <w:rtl/>
        </w:rPr>
        <w:t xml:space="preserve">לשוב </w:t>
      </w:r>
      <w:bookmarkStart w:id="4669" w:name="_ETM_Q14_696920"/>
      <w:bookmarkEnd w:id="4669"/>
      <w:r>
        <w:rPr>
          <w:rtl/>
        </w:rPr>
        <w:t>לחב</w:t>
      </w:r>
      <w:r>
        <w:rPr>
          <w:rFonts w:hint="cs"/>
          <w:rtl/>
        </w:rPr>
        <w:t>ל עזה.</w:t>
      </w:r>
      <w:bookmarkStart w:id="4670" w:name="_ETM_Q14_697429"/>
      <w:bookmarkStart w:id="4671" w:name="_ETM_Q14_698120"/>
      <w:bookmarkEnd w:id="4670"/>
      <w:bookmarkEnd w:id="4671"/>
      <w:r>
        <w:rPr>
          <w:rFonts w:hint="cs"/>
          <w:rtl/>
        </w:rPr>
        <w:t xml:space="preserve"> </w:t>
      </w:r>
      <w:r>
        <w:rPr>
          <w:rtl/>
        </w:rPr>
        <w:t xml:space="preserve">אני </w:t>
      </w:r>
      <w:bookmarkStart w:id="4672" w:name="_ETM_Q14_698390"/>
      <w:bookmarkEnd w:id="4672"/>
      <w:r>
        <w:rPr>
          <w:rtl/>
        </w:rPr>
        <w:t xml:space="preserve">מבטיחה </w:t>
      </w:r>
      <w:bookmarkStart w:id="4673" w:name="_ETM_Q14_698989"/>
      <w:bookmarkEnd w:id="4673"/>
      <w:r>
        <w:rPr>
          <w:rtl/>
        </w:rPr>
        <w:t xml:space="preserve">להם </w:t>
      </w:r>
      <w:bookmarkStart w:id="4674" w:name="_ETM_Q14_699559"/>
      <w:bookmarkEnd w:id="4674"/>
      <w:r>
        <w:rPr>
          <w:rtl/>
        </w:rPr>
        <w:t>ש</w:t>
      </w:r>
      <w:r>
        <w:rPr>
          <w:rFonts w:hint="cs"/>
          <w:rtl/>
        </w:rPr>
        <w:t>א</w:t>
      </w:r>
      <w:r>
        <w:rPr>
          <w:rtl/>
        </w:rPr>
        <w:t xml:space="preserve">עשה </w:t>
      </w:r>
      <w:bookmarkStart w:id="4675" w:name="_ETM_Q14_700129"/>
      <w:bookmarkEnd w:id="4675"/>
      <w:r>
        <w:rPr>
          <w:rtl/>
        </w:rPr>
        <w:t>הכ</w:t>
      </w:r>
      <w:r>
        <w:rPr>
          <w:rFonts w:hint="cs"/>
          <w:rtl/>
        </w:rPr>
        <w:t>ו</w:t>
      </w:r>
      <w:r>
        <w:rPr>
          <w:rtl/>
        </w:rPr>
        <w:t>ל</w:t>
      </w:r>
      <w:r>
        <w:rPr>
          <w:rFonts w:hint="cs"/>
          <w:rtl/>
        </w:rPr>
        <w:t xml:space="preserve"> –</w:t>
      </w:r>
      <w:r>
        <w:rPr>
          <w:rtl/>
        </w:rPr>
        <w:t xml:space="preserve"> </w:t>
      </w:r>
      <w:bookmarkStart w:id="4676" w:name="_ETM_Q14_700879"/>
      <w:bookmarkEnd w:id="4676"/>
      <w:r>
        <w:rPr>
          <w:rtl/>
        </w:rPr>
        <w:t>הכ</w:t>
      </w:r>
      <w:r>
        <w:rPr>
          <w:rFonts w:hint="cs"/>
          <w:rtl/>
        </w:rPr>
        <w:t>ו</w:t>
      </w:r>
      <w:r>
        <w:rPr>
          <w:rtl/>
        </w:rPr>
        <w:t>ל</w:t>
      </w:r>
      <w:r>
        <w:rPr>
          <w:rFonts w:hint="cs"/>
          <w:rtl/>
        </w:rPr>
        <w:t xml:space="preserve"> –</w:t>
      </w:r>
      <w:r>
        <w:rPr>
          <w:rtl/>
        </w:rPr>
        <w:t xml:space="preserve"> </w:t>
      </w:r>
      <w:bookmarkStart w:id="4677" w:name="_ETM_Q14_701629"/>
      <w:bookmarkEnd w:id="4677"/>
      <w:r>
        <w:rPr>
          <w:rtl/>
        </w:rPr>
        <w:t xml:space="preserve">בשביל </w:t>
      </w:r>
      <w:bookmarkStart w:id="4678" w:name="_ETM_Q14_701989"/>
      <w:bookmarkEnd w:id="4678"/>
      <w:r>
        <w:rPr>
          <w:rtl/>
        </w:rPr>
        <w:t xml:space="preserve">להגשים </w:t>
      </w:r>
      <w:bookmarkStart w:id="4679" w:name="_ETM_Q14_702410"/>
      <w:bookmarkEnd w:id="4679"/>
      <w:r>
        <w:rPr>
          <w:rtl/>
        </w:rPr>
        <w:t xml:space="preserve">את </w:t>
      </w:r>
      <w:bookmarkStart w:id="4680" w:name="_ETM_Q14_702530"/>
      <w:bookmarkEnd w:id="4680"/>
      <w:r>
        <w:rPr>
          <w:rtl/>
        </w:rPr>
        <w:t xml:space="preserve">החזון </w:t>
      </w:r>
      <w:bookmarkStart w:id="4681" w:name="_ETM_Q14_703130"/>
      <w:bookmarkEnd w:id="4681"/>
      <w:r>
        <w:rPr>
          <w:rtl/>
        </w:rPr>
        <w:t xml:space="preserve">והחלום </w:t>
      </w:r>
      <w:bookmarkStart w:id="4682" w:name="_ETM_Q14_703730"/>
      <w:bookmarkEnd w:id="4682"/>
      <w:r>
        <w:rPr>
          <w:rtl/>
        </w:rPr>
        <w:t>שלהם</w:t>
      </w:r>
      <w:r>
        <w:rPr>
          <w:rFonts w:hint="cs"/>
          <w:rtl/>
        </w:rPr>
        <w:t>.</w:t>
      </w:r>
    </w:p>
    <w:p w:rsidR="00E70DCC" w:rsidRDefault="00E70DCC" w:rsidP="00AD06B3">
      <w:pPr>
        <w:rPr>
          <w:rtl/>
        </w:rPr>
      </w:pPr>
    </w:p>
    <w:p w:rsidR="00E70DCC" w:rsidRPr="00F452D9" w:rsidRDefault="00E70DCC" w:rsidP="00AD06B3">
      <w:pPr>
        <w:rPr>
          <w:rtl/>
        </w:rPr>
      </w:pPr>
      <w:bookmarkStart w:id="4683" w:name="_ETM_Q14_704629"/>
      <w:bookmarkEnd w:id="4683"/>
      <w:r>
        <w:rPr>
          <w:rtl/>
        </w:rPr>
        <w:t xml:space="preserve">מי ייתן </w:t>
      </w:r>
      <w:r>
        <w:rPr>
          <w:rFonts w:hint="cs"/>
          <w:rtl/>
        </w:rPr>
        <w:t>שת</w:t>
      </w:r>
      <w:r>
        <w:rPr>
          <w:rtl/>
        </w:rPr>
        <w:t>תקיים בנו נבוא</w:t>
      </w:r>
      <w:r>
        <w:rPr>
          <w:rFonts w:hint="cs"/>
          <w:rtl/>
        </w:rPr>
        <w:t>תו</w:t>
      </w:r>
      <w:r>
        <w:rPr>
          <w:rtl/>
        </w:rPr>
        <w:t xml:space="preserve"> של הנביא ירמיהו: </w:t>
      </w:r>
      <w:r>
        <w:rPr>
          <w:rFonts w:hint="cs"/>
          <w:rtl/>
        </w:rPr>
        <w:t>"</w:t>
      </w:r>
      <w:r w:rsidRPr="00F452D9">
        <w:rPr>
          <w:rFonts w:hint="cs"/>
          <w:rtl/>
        </w:rPr>
        <w:t xml:space="preserve">כי הנה ימים באים נאם ה' ושבתי את שבות עמי ישראל ויהודה אמר ה' וַהֲשִׁבֹתִים אל הארץ אשר נתתי </w:t>
      </w:r>
      <w:proofErr w:type="spellStart"/>
      <w:r w:rsidRPr="00F452D9">
        <w:rPr>
          <w:rFonts w:hint="cs"/>
          <w:rtl/>
        </w:rPr>
        <w:t>לאבותם</w:t>
      </w:r>
      <w:proofErr w:type="spellEnd"/>
      <w:r w:rsidRPr="00F452D9">
        <w:rPr>
          <w:rFonts w:hint="cs"/>
          <w:rtl/>
        </w:rPr>
        <w:t xml:space="preserve"> וִירֵשׁוּהָ".</w:t>
      </w:r>
      <w:bookmarkStart w:id="4684" w:name="_ETM_Q14_716650"/>
      <w:bookmarkStart w:id="4685" w:name="_ETM_Q14_716830"/>
      <w:bookmarkStart w:id="4686" w:name="_ETM_Q14_717400"/>
      <w:bookmarkStart w:id="4687" w:name="_ETM_Q14_717670"/>
      <w:bookmarkStart w:id="4688" w:name="_ETM_Q14_718210"/>
      <w:bookmarkStart w:id="4689" w:name="_ETM_Q14_719230"/>
      <w:bookmarkEnd w:id="4684"/>
      <w:bookmarkEnd w:id="4685"/>
      <w:bookmarkEnd w:id="4686"/>
      <w:bookmarkEnd w:id="4687"/>
      <w:bookmarkEnd w:id="4688"/>
      <w:bookmarkEnd w:id="4689"/>
      <w:r w:rsidRPr="00F452D9">
        <w:rPr>
          <w:rtl/>
        </w:rPr>
        <w:t xml:space="preserve"> </w:t>
      </w:r>
      <w:bookmarkStart w:id="4690" w:name="_ETM_Q14_720040"/>
      <w:bookmarkEnd w:id="4690"/>
      <w:r w:rsidRPr="00F452D9">
        <w:rPr>
          <w:rtl/>
        </w:rPr>
        <w:t xml:space="preserve">תודה </w:t>
      </w:r>
      <w:bookmarkStart w:id="4691" w:name="_ETM_Q14_720370"/>
      <w:bookmarkEnd w:id="4691"/>
      <w:r w:rsidRPr="00F452D9">
        <w:rPr>
          <w:rtl/>
        </w:rPr>
        <w:t>רבה</w:t>
      </w:r>
      <w:r w:rsidRPr="00F452D9">
        <w:rPr>
          <w:rFonts w:hint="cs"/>
          <w:rtl/>
        </w:rPr>
        <w:t>.</w:t>
      </w:r>
    </w:p>
    <w:p w:rsidR="00E70DCC" w:rsidRDefault="00E70DCC" w:rsidP="00AD06B3">
      <w:pPr>
        <w:rPr>
          <w:rtl/>
        </w:rPr>
      </w:pPr>
      <w:bookmarkStart w:id="4692" w:name="_ETM_Q14_718000"/>
      <w:bookmarkStart w:id="4693" w:name="_ETM_Q14_719000"/>
      <w:bookmarkEnd w:id="4692"/>
      <w:bookmarkEnd w:id="4693"/>
    </w:p>
    <w:p w:rsidR="00E70DCC" w:rsidRDefault="00E70DCC" w:rsidP="00AD06B3">
      <w:pPr>
        <w:pStyle w:val="af6"/>
        <w:keepNext/>
        <w:rPr>
          <w:rtl/>
        </w:rPr>
      </w:pPr>
      <w:r w:rsidRPr="00C90762">
        <w:rPr>
          <w:rStyle w:val="TagStyle"/>
          <w:rtl/>
        </w:rPr>
        <w:t xml:space="preserve"> &lt;&lt; יור &gt;&gt; </w:t>
      </w:r>
      <w:r>
        <w:rPr>
          <w:rtl/>
        </w:rPr>
        <w:t>היו"ר משה רוט:</w:t>
      </w:r>
      <w:r w:rsidRPr="00C90762">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r>
        <w:rPr>
          <w:rFonts w:hint="cs"/>
          <w:rtl/>
        </w:rPr>
        <w:t xml:space="preserve">אמן. </w:t>
      </w:r>
      <w:bookmarkStart w:id="4694" w:name="_ETM_Q14_720730"/>
      <w:bookmarkEnd w:id="4694"/>
      <w:r>
        <w:rPr>
          <w:rtl/>
        </w:rPr>
        <w:t xml:space="preserve">תודה </w:t>
      </w:r>
      <w:bookmarkStart w:id="4695" w:name="_ETM_Q14_720970"/>
      <w:bookmarkEnd w:id="4695"/>
      <w:r>
        <w:rPr>
          <w:rtl/>
        </w:rPr>
        <w:t>רבה</w:t>
      </w:r>
      <w:r>
        <w:rPr>
          <w:rFonts w:hint="cs"/>
          <w:rtl/>
        </w:rPr>
        <w:t>.</w:t>
      </w:r>
      <w:r>
        <w:rPr>
          <w:rtl/>
        </w:rPr>
        <w:t xml:space="preserve"> </w:t>
      </w:r>
      <w:bookmarkStart w:id="4696" w:name="_ETM_Q14_722489"/>
      <w:bookmarkEnd w:id="4696"/>
      <w:r>
        <w:rPr>
          <w:rtl/>
        </w:rPr>
        <w:t xml:space="preserve">חברת </w:t>
      </w:r>
      <w:bookmarkStart w:id="4697" w:name="_ETM_Q14_722910"/>
      <w:bookmarkEnd w:id="4697"/>
      <w:r>
        <w:rPr>
          <w:rtl/>
        </w:rPr>
        <w:t xml:space="preserve">הכנסת </w:t>
      </w:r>
      <w:bookmarkStart w:id="4698" w:name="_ETM_Q14_723360"/>
      <w:bookmarkEnd w:id="4698"/>
      <w:r>
        <w:rPr>
          <w:rtl/>
        </w:rPr>
        <w:t xml:space="preserve">מיכל </w:t>
      </w:r>
      <w:bookmarkStart w:id="4699" w:name="_ETM_Q14_723750"/>
      <w:bookmarkEnd w:id="4699"/>
      <w:r>
        <w:rPr>
          <w:rtl/>
        </w:rPr>
        <w:t>מ</w:t>
      </w:r>
      <w:r>
        <w:rPr>
          <w:rFonts w:hint="cs"/>
          <w:rtl/>
        </w:rPr>
        <w:t>ר</w:t>
      </w:r>
      <w:r>
        <w:rPr>
          <w:rtl/>
        </w:rPr>
        <w:t xml:space="preserve">ים </w:t>
      </w:r>
      <w:bookmarkStart w:id="4700" w:name="_ETM_Q14_724110"/>
      <w:bookmarkEnd w:id="4700"/>
      <w:r>
        <w:rPr>
          <w:rFonts w:hint="cs"/>
          <w:rtl/>
        </w:rPr>
        <w:t xml:space="preserve">וולדיגר, </w:t>
      </w:r>
      <w:bookmarkStart w:id="4701" w:name="_ETM_Q14_724319"/>
      <w:bookmarkStart w:id="4702" w:name="_ETM_Q14_724559"/>
      <w:bookmarkEnd w:id="4701"/>
      <w:bookmarkEnd w:id="4702"/>
      <w:r>
        <w:rPr>
          <w:rtl/>
        </w:rPr>
        <w:t>בבקשה</w:t>
      </w:r>
      <w:r>
        <w:rPr>
          <w:rFonts w:hint="cs"/>
          <w:rtl/>
        </w:rPr>
        <w:t>.</w:t>
      </w:r>
      <w:r>
        <w:rPr>
          <w:rtl/>
        </w:rPr>
        <w:t xml:space="preserve"> </w:t>
      </w:r>
      <w:bookmarkStart w:id="4703" w:name="_ETM_Q14_746190"/>
      <w:bookmarkEnd w:id="4703"/>
      <w:r>
        <w:rPr>
          <w:rtl/>
        </w:rPr>
        <w:t>בבקשה</w:t>
      </w:r>
      <w:r>
        <w:rPr>
          <w:rFonts w:hint="cs"/>
          <w:rtl/>
        </w:rPr>
        <w:t>.</w:t>
      </w:r>
    </w:p>
    <w:p w:rsidR="00E70DCC" w:rsidRDefault="00E70DCC" w:rsidP="00AD06B3">
      <w:pPr>
        <w:rPr>
          <w:rtl/>
        </w:rPr>
      </w:pPr>
    </w:p>
    <w:p w:rsidR="00E70DCC" w:rsidRDefault="00E70DCC" w:rsidP="00AD06B3">
      <w:pPr>
        <w:pStyle w:val="a4"/>
        <w:keepNext/>
        <w:rPr>
          <w:rtl/>
        </w:rPr>
      </w:pPr>
      <w:bookmarkStart w:id="4704" w:name="ET_speaker_6150_2"/>
      <w:r w:rsidRPr="003979B8">
        <w:rPr>
          <w:rStyle w:val="TagStyle"/>
          <w:rtl/>
        </w:rPr>
        <w:t xml:space="preserve">&lt;&lt; דובר &gt;&gt; </w:t>
      </w:r>
      <w:bookmarkStart w:id="4705" w:name="_Toc158666062"/>
      <w:bookmarkStart w:id="4706" w:name="_Toc158670022"/>
      <w:bookmarkStart w:id="4707" w:name="_Toc158671827"/>
      <w:bookmarkStart w:id="4708" w:name="_Toc158671969"/>
      <w:r>
        <w:rPr>
          <w:rtl/>
        </w:rPr>
        <w:t>מיכל מרים וולדיגר (הציונות הדתית):</w:t>
      </w:r>
      <w:bookmarkEnd w:id="4705"/>
      <w:bookmarkEnd w:id="4706"/>
      <w:bookmarkEnd w:id="4707"/>
      <w:bookmarkEnd w:id="4708"/>
      <w:r w:rsidRPr="003979B8">
        <w:rPr>
          <w:rStyle w:val="TagStyle"/>
          <w:rtl/>
        </w:rPr>
        <w:t xml:space="preserve"> &lt;&lt; דובר &gt;&gt;</w:t>
      </w:r>
      <w:r>
        <w:rPr>
          <w:rtl/>
        </w:rPr>
        <w:t xml:space="preserve">   </w:t>
      </w:r>
      <w:bookmarkEnd w:id="4704"/>
    </w:p>
    <w:p w:rsidR="00E70DCC" w:rsidRDefault="00E70DCC" w:rsidP="00E703B2">
      <w:pPr>
        <w:rPr>
          <w:rtl/>
          <w:lang w:eastAsia="he-IL"/>
        </w:rPr>
      </w:pPr>
    </w:p>
    <w:p w:rsidR="00E70DCC" w:rsidRDefault="00E70DCC" w:rsidP="000D4246">
      <w:pPr>
        <w:rPr>
          <w:rtl/>
          <w:lang w:eastAsia="he-IL"/>
        </w:rPr>
      </w:pPr>
      <w:r>
        <w:rPr>
          <w:rFonts w:hint="cs"/>
          <w:rtl/>
          <w:lang w:eastAsia="he-IL"/>
        </w:rPr>
        <w:t xml:space="preserve">כבוד היושב-ראש, כבוד השר, חברים נכבדים, כחלק מפקודות מטכ"ל יש גם פקודה אחת מס' 38.0123, שמתייחסת לסיוע לקרובי חיילים המאושפזים בבתי החולים בשעת רגיעה ובשעת חירום. הפקודה הזאת, מסתבר, עושה אפליה קשה בין חיילי סדיר לבין חיילי קבע ומילואים. בעוד האחרונים מקבלים את הסיוע שלהם מאגף השיקום, ובני המשפחות שלהם מקבלים סיוע כספי כל זמן שהם בבית החולים, ובעצם נמנע מהם ללכת לעבודה </w:t>
      </w:r>
      <w:r>
        <w:rPr>
          <w:rtl/>
          <w:lang w:eastAsia="he-IL"/>
        </w:rPr>
        <w:t>–</w:t>
      </w:r>
      <w:r>
        <w:rPr>
          <w:rFonts w:hint="cs"/>
          <w:rtl/>
          <w:lang w:eastAsia="he-IL"/>
        </w:rPr>
        <w:t xml:space="preserve"> הם צריכים לשבת עם החיילים שלהם ולכן הם מקבלים סיוע</w:t>
      </w:r>
      <w:r w:rsidR="000D4246">
        <w:rPr>
          <w:rFonts w:hint="cs"/>
          <w:rtl/>
          <w:lang w:eastAsia="he-IL"/>
        </w:rPr>
        <w:t>.</w:t>
      </w:r>
      <w:r>
        <w:rPr>
          <w:rFonts w:hint="cs"/>
          <w:rtl/>
          <w:lang w:eastAsia="he-IL"/>
        </w:rPr>
        <w:t xml:space="preserve"> לא כך קורה אצל חיילי הסדיר, שמקבלים את הסיוע שלהם מצה"ל ולא מאגף השיקום.</w:t>
      </w:r>
    </w:p>
    <w:p w:rsidR="00E70DCC" w:rsidRDefault="00E70DCC" w:rsidP="00AD06B3">
      <w:pPr>
        <w:rPr>
          <w:rtl/>
          <w:lang w:eastAsia="he-IL"/>
        </w:rPr>
      </w:pPr>
    </w:p>
    <w:p w:rsidR="00E70DCC" w:rsidRDefault="00E70DCC" w:rsidP="00AD06B3">
      <w:pPr>
        <w:rPr>
          <w:rtl/>
          <w:lang w:eastAsia="he-IL"/>
        </w:rPr>
      </w:pPr>
      <w:r>
        <w:rPr>
          <w:rFonts w:hint="cs"/>
          <w:rtl/>
          <w:lang w:eastAsia="he-IL"/>
        </w:rPr>
        <w:t xml:space="preserve">מדינת ישראל מעמידה את חיילי הסדיר, שנפצעו קשה ולכן מאושפזים בבתי החולים, בדילמה הזויה. אומרים להם תקשיבו, או שתעזבו את הצבא, אוקיי? תפרשו, אתם פצועים </w:t>
      </w:r>
      <w:bookmarkStart w:id="4709" w:name="_ETM_Q15_221000"/>
      <w:bookmarkEnd w:id="4709"/>
      <w:r>
        <w:rPr>
          <w:rFonts w:hint="cs"/>
          <w:rtl/>
          <w:lang w:eastAsia="he-IL"/>
        </w:rPr>
        <w:t xml:space="preserve">ואז בעצם אגף השיקום יכיר בכם והמשפחות שלכם תקבלנה את הסיוע שצריך, או, אם אתם בוחרים להישאר בצבא, אזי המשפחות שלכם לא תהיינה זכאיות לסיוע הזה. </w:t>
      </w:r>
    </w:p>
    <w:p w:rsidR="00E70DCC" w:rsidRDefault="00E70DCC" w:rsidP="00AD06B3">
      <w:pPr>
        <w:rPr>
          <w:rtl/>
          <w:lang w:eastAsia="he-IL"/>
        </w:rPr>
      </w:pPr>
      <w:bookmarkStart w:id="4710" w:name="_ETM_Q15_255168"/>
      <w:bookmarkStart w:id="4711" w:name="_ETM_Q15_255218"/>
      <w:bookmarkEnd w:id="4710"/>
      <w:bookmarkEnd w:id="4711"/>
    </w:p>
    <w:p w:rsidR="00E70DCC" w:rsidRDefault="00E70DCC" w:rsidP="00AD06B3">
      <w:pPr>
        <w:rPr>
          <w:rtl/>
          <w:lang w:eastAsia="he-IL"/>
        </w:rPr>
      </w:pPr>
      <w:bookmarkStart w:id="4712" w:name="_ETM_Q15_255291"/>
      <w:bookmarkStart w:id="4713" w:name="_ETM_Q15_255336"/>
      <w:bookmarkEnd w:id="4712"/>
      <w:bookmarkEnd w:id="4713"/>
      <w:r>
        <w:rPr>
          <w:rFonts w:hint="cs"/>
          <w:rtl/>
          <w:lang w:eastAsia="he-IL"/>
        </w:rPr>
        <w:t xml:space="preserve">עכשיו אותם חיילים, או לפחות חלקם, פנוי אליי ואמרו: </w:t>
      </w:r>
      <w:bookmarkStart w:id="4714" w:name="_ETM_Q15_238000"/>
      <w:bookmarkEnd w:id="4714"/>
      <w:r>
        <w:rPr>
          <w:rFonts w:hint="cs"/>
          <w:rtl/>
          <w:lang w:eastAsia="he-IL"/>
        </w:rPr>
        <w:t>אנחנו לא רוצים להשתחרר מהצבא, אנחנו רוצים להישאר בסד"כ, אנחנו רוצים להבריא. נבריא ונחזור לצבא לשירות. מדינת ישראל אומרת להם: לא, אתם צריכים לבחור, אם אתם רוצים לעזור למשפחות שלכם, אזי תפרשו מהצבא; אם אתם לא רוצים אתם תישארו בצבא, אבל לא תקבלו את הפיצוי.</w:t>
      </w:r>
    </w:p>
    <w:p w:rsidR="00E70DCC" w:rsidRDefault="00E70DCC" w:rsidP="00AD06B3">
      <w:pPr>
        <w:rPr>
          <w:rtl/>
          <w:lang w:eastAsia="he-IL"/>
        </w:rPr>
      </w:pPr>
    </w:p>
    <w:p w:rsidR="00E70DCC" w:rsidRDefault="00E70DCC" w:rsidP="000D4246">
      <w:pPr>
        <w:rPr>
          <w:rtl/>
          <w:lang w:eastAsia="he-IL"/>
        </w:rPr>
      </w:pPr>
      <w:r>
        <w:rPr>
          <w:rFonts w:hint="cs"/>
          <w:rtl/>
          <w:lang w:eastAsia="he-IL"/>
        </w:rPr>
        <w:t xml:space="preserve">שמחתי לשמוע ששר הביטחון העלה הצעה לתקן את הפקודה. הנוסח שלה נמצא בידיי, אבל משום מה הוא לא מקודם, ולכן אני פונה </w:t>
      </w:r>
      <w:r>
        <w:rPr>
          <w:rtl/>
          <w:lang w:eastAsia="he-IL"/>
        </w:rPr>
        <w:t>–</w:t>
      </w:r>
      <w:r>
        <w:rPr>
          <w:rFonts w:hint="cs"/>
          <w:rtl/>
          <w:lang w:eastAsia="he-IL"/>
        </w:rPr>
        <w:t xml:space="preserve"> אני לא רוצה להגיד בתחינה, אבל כן</w:t>
      </w:r>
      <w:r w:rsidR="000D4246">
        <w:rPr>
          <w:rFonts w:hint="cs"/>
          <w:rtl/>
          <w:lang w:eastAsia="he-IL"/>
        </w:rPr>
        <w:t>,</w:t>
      </w:r>
      <w:r>
        <w:rPr>
          <w:rFonts w:hint="cs"/>
          <w:rtl/>
          <w:lang w:eastAsia="he-IL"/>
        </w:rPr>
        <w:t xml:space="preserve"> בתחינה לשר הביטחון: אנא תקף את התיקון הזה, תיקון שאתם כתבתם במשרד הביטחון, כך שהפקודה תתוקן באופן </w:t>
      </w:r>
      <w:bookmarkStart w:id="4715" w:name="_ETM_Q15_286000"/>
      <w:bookmarkEnd w:id="4715"/>
      <w:r>
        <w:rPr>
          <w:rFonts w:hint="cs"/>
          <w:rtl/>
          <w:lang w:eastAsia="he-IL"/>
        </w:rPr>
        <w:t xml:space="preserve">שהאפליה הזאת תוסר ויהיה דין שווה לחיילי המילואים וגם לחיילי הסדיר, כך שמשפחות של חיילי הסדיר גם הן תקבלנה את הפיצוי ואת </w:t>
      </w:r>
      <w:bookmarkStart w:id="4716" w:name="_ETM_Q15_298000"/>
      <w:bookmarkEnd w:id="4716"/>
      <w:r>
        <w:rPr>
          <w:rFonts w:hint="cs"/>
          <w:rtl/>
          <w:lang w:eastAsia="he-IL"/>
        </w:rPr>
        <w:t>הסיוע כשהיקירים שלהן נמצאים בבתי החולים. כך הם יוכלו להמשיך ולשרת את מדינת ישראל כמו שהם רוצים.</w:t>
      </w:r>
    </w:p>
    <w:p w:rsidR="00E70DCC" w:rsidRDefault="00E70DCC" w:rsidP="00AD06B3">
      <w:pPr>
        <w:rPr>
          <w:rtl/>
          <w:lang w:eastAsia="he-IL"/>
        </w:rPr>
      </w:pPr>
      <w:bookmarkStart w:id="4717" w:name="_ETM_Q15_314999"/>
      <w:bookmarkStart w:id="4718" w:name="_ETM_Q15_315062"/>
      <w:bookmarkEnd w:id="4717"/>
      <w:bookmarkEnd w:id="4718"/>
    </w:p>
    <w:p w:rsidR="00E70DCC" w:rsidRDefault="00E70DCC" w:rsidP="000D4246">
      <w:pPr>
        <w:rPr>
          <w:rtl/>
          <w:lang w:eastAsia="he-IL"/>
        </w:rPr>
      </w:pPr>
      <w:bookmarkStart w:id="4719" w:name="_ETM_Q15_315150"/>
      <w:bookmarkStart w:id="4720" w:name="_ETM_Q15_315206"/>
      <w:bookmarkEnd w:id="4719"/>
      <w:bookmarkEnd w:id="4720"/>
      <w:r>
        <w:rPr>
          <w:rFonts w:hint="cs"/>
          <w:rtl/>
          <w:lang w:eastAsia="he-IL"/>
        </w:rPr>
        <w:t xml:space="preserve">זה לא סיפור גדול, זה גם לא סיפור </w:t>
      </w:r>
      <w:bookmarkStart w:id="4721" w:name="_ETM_Q15_308000"/>
      <w:bookmarkEnd w:id="4721"/>
      <w:r>
        <w:rPr>
          <w:rFonts w:hint="cs"/>
          <w:rtl/>
          <w:lang w:eastAsia="he-IL"/>
        </w:rPr>
        <w:t>תקציבי גבוה מדי</w:t>
      </w:r>
      <w:r w:rsidR="000D4246">
        <w:rPr>
          <w:rFonts w:hint="cs"/>
          <w:rtl/>
          <w:lang w:eastAsia="he-IL"/>
        </w:rPr>
        <w:t>.</w:t>
      </w:r>
      <w:r>
        <w:rPr>
          <w:rFonts w:hint="cs"/>
          <w:rtl/>
          <w:lang w:eastAsia="he-IL"/>
        </w:rPr>
        <w:t xml:space="preserve"> אנא</w:t>
      </w:r>
      <w:r w:rsidR="000D4246">
        <w:rPr>
          <w:rFonts w:hint="cs"/>
          <w:rtl/>
          <w:lang w:eastAsia="he-IL"/>
        </w:rPr>
        <w:t>,</w:t>
      </w:r>
      <w:r>
        <w:rPr>
          <w:rFonts w:hint="cs"/>
          <w:rtl/>
          <w:lang w:eastAsia="he-IL"/>
        </w:rPr>
        <w:t xml:space="preserve"> שר הביטחון, עשה זאת, חתום על תיקון הצו שאתה עצמך כתבת, על תיקון הפקודה, גם כהוראת </w:t>
      </w:r>
      <w:bookmarkStart w:id="4722" w:name="_ETM_Q15_318000"/>
      <w:bookmarkEnd w:id="4722"/>
      <w:r>
        <w:rPr>
          <w:rFonts w:hint="cs"/>
          <w:rtl/>
          <w:lang w:eastAsia="he-IL"/>
        </w:rPr>
        <w:t>שעה, עד שנסיים את המלחמה הארורה הזאת. חייבים לעשות את זה מהר כמה שיותר ויפה שעה אחת קודם. תודה.</w:t>
      </w:r>
    </w:p>
    <w:p w:rsidR="00E70DCC" w:rsidRDefault="00E70DCC" w:rsidP="00AD06B3">
      <w:pPr>
        <w:rPr>
          <w:rtl/>
          <w:lang w:eastAsia="he-IL"/>
        </w:rPr>
      </w:pPr>
    </w:p>
    <w:p w:rsidR="00E70DCC" w:rsidRDefault="00E70DCC" w:rsidP="00AD06B3">
      <w:pPr>
        <w:pStyle w:val="af6"/>
        <w:keepNext/>
        <w:rPr>
          <w:rtl/>
        </w:rPr>
      </w:pPr>
      <w:r w:rsidRPr="003979B8">
        <w:rPr>
          <w:rStyle w:val="TagStyle"/>
          <w:rtl/>
        </w:rPr>
        <w:t xml:space="preserve"> &lt;&lt; יור &gt;&gt; </w:t>
      </w:r>
      <w:r>
        <w:rPr>
          <w:rtl/>
        </w:rPr>
        <w:t>היו"ר משה רוט:</w:t>
      </w:r>
      <w:r w:rsidRPr="003979B8">
        <w:rPr>
          <w:rStyle w:val="TagStyle"/>
          <w:rtl/>
        </w:rPr>
        <w:t xml:space="preserve"> &lt;&lt; יור &gt;&gt;</w:t>
      </w:r>
      <w:r>
        <w:rPr>
          <w:rtl/>
        </w:rPr>
        <w:t xml:space="preserve">   </w:t>
      </w:r>
    </w:p>
    <w:p w:rsidR="00E70DCC" w:rsidRDefault="00E70DCC" w:rsidP="00AD06B3">
      <w:pPr>
        <w:rPr>
          <w:rtl/>
          <w:lang w:eastAsia="he-IL"/>
        </w:rPr>
      </w:pPr>
    </w:p>
    <w:p w:rsidR="00E70DCC" w:rsidRDefault="00E70DCC" w:rsidP="00AD06B3">
      <w:pPr>
        <w:rPr>
          <w:rtl/>
          <w:lang w:eastAsia="he-IL"/>
        </w:rPr>
      </w:pPr>
      <w:r>
        <w:rPr>
          <w:rFonts w:hint="cs"/>
          <w:rtl/>
          <w:lang w:eastAsia="he-IL"/>
        </w:rPr>
        <w:t>תודה רבה. חבר הכנסת ואליד אלהואשלה, בבקשה.</w:t>
      </w:r>
    </w:p>
    <w:p w:rsidR="00E70DCC" w:rsidRDefault="00E70DCC" w:rsidP="00AD06B3">
      <w:pPr>
        <w:rPr>
          <w:rtl/>
          <w:lang w:eastAsia="he-IL"/>
        </w:rPr>
      </w:pPr>
      <w:bookmarkStart w:id="4723" w:name="_ETM_Q15_332000"/>
      <w:bookmarkEnd w:id="4723"/>
    </w:p>
    <w:p w:rsidR="00E70DCC" w:rsidRDefault="00E70DCC" w:rsidP="00AD06B3">
      <w:pPr>
        <w:pStyle w:val="a4"/>
        <w:keepNext/>
        <w:rPr>
          <w:rtl/>
        </w:rPr>
      </w:pPr>
      <w:bookmarkStart w:id="4724" w:name="ET_speaker_6340_7"/>
      <w:r w:rsidRPr="00302F3F">
        <w:rPr>
          <w:rStyle w:val="TagStyle"/>
          <w:rtl/>
        </w:rPr>
        <w:t xml:space="preserve"> &lt;&lt; דובר &gt;&gt; </w:t>
      </w:r>
      <w:bookmarkStart w:id="4725" w:name="_Toc158666063"/>
      <w:bookmarkStart w:id="4726" w:name="_Toc158670023"/>
      <w:bookmarkStart w:id="4727" w:name="_Toc158671828"/>
      <w:bookmarkStart w:id="4728" w:name="_Toc158671970"/>
      <w:r>
        <w:rPr>
          <w:rtl/>
        </w:rPr>
        <w:t>ואליד אלהואשלה (רע"מ – הרשימה הערבית המאוחדת):</w:t>
      </w:r>
      <w:bookmarkEnd w:id="4725"/>
      <w:bookmarkEnd w:id="4726"/>
      <w:bookmarkEnd w:id="4727"/>
      <w:bookmarkEnd w:id="4728"/>
      <w:r w:rsidRPr="00302F3F">
        <w:rPr>
          <w:rStyle w:val="TagStyle"/>
          <w:rtl/>
        </w:rPr>
        <w:t xml:space="preserve"> &lt;&lt; דובר &gt;&gt;</w:t>
      </w:r>
      <w:r>
        <w:rPr>
          <w:rtl/>
        </w:rPr>
        <w:t xml:space="preserve">   </w:t>
      </w:r>
      <w:bookmarkEnd w:id="4724"/>
    </w:p>
    <w:p w:rsidR="00E70DCC" w:rsidRDefault="00E70DCC" w:rsidP="00E703B2">
      <w:pPr>
        <w:rPr>
          <w:rtl/>
          <w:lang w:eastAsia="he-IL"/>
        </w:rPr>
      </w:pPr>
    </w:p>
    <w:p w:rsidR="00E70DCC" w:rsidRDefault="00E70DCC" w:rsidP="000D4246">
      <w:pPr>
        <w:rPr>
          <w:rtl/>
          <w:lang w:eastAsia="he-IL"/>
        </w:rPr>
      </w:pPr>
      <w:bookmarkStart w:id="4729" w:name="_ETM_Q15_336000"/>
      <w:bookmarkEnd w:id="4729"/>
      <w:r>
        <w:rPr>
          <w:rFonts w:hint="cs"/>
          <w:rtl/>
          <w:lang w:eastAsia="he-IL"/>
        </w:rPr>
        <w:t>מכובדי היושב-ראש, חבריי חברי הכנסת</w:t>
      </w:r>
      <w:r w:rsidR="000D4246">
        <w:rPr>
          <w:rFonts w:hint="cs"/>
          <w:rtl/>
          <w:lang w:eastAsia="he-IL"/>
        </w:rPr>
        <w:t>,</w:t>
      </w:r>
      <w:r>
        <w:rPr>
          <w:rFonts w:hint="cs"/>
          <w:rtl/>
          <w:lang w:eastAsia="he-IL"/>
        </w:rPr>
        <w:t xml:space="preserve"> השבוע צייץ השר לביטחון הלאומי </w:t>
      </w:r>
      <w:proofErr w:type="spellStart"/>
      <w:r>
        <w:rPr>
          <w:rFonts w:hint="cs"/>
          <w:rtl/>
          <w:lang w:eastAsia="he-IL"/>
        </w:rPr>
        <w:t>בפייסבוק</w:t>
      </w:r>
      <w:proofErr w:type="spellEnd"/>
      <w:r>
        <w:rPr>
          <w:rFonts w:hint="cs"/>
          <w:rtl/>
          <w:lang w:eastAsia="he-IL"/>
        </w:rPr>
        <w:t xml:space="preserve"> שלו על ההריסות בנגב: איך כוחות ההרס הרסו 3,203 בתים בנגב; איך הרסו לאנשים את הבתים שלהם והשאירו משפחות ללא קורת גג. שר בממשלה – איך יכול להיות שהוא מתגאה בהריסת הבתים של האזרחים, של התושבים? וכמובן שהוא גם אחראי על מה שקורה בחברה הערבית, על הפשיעה ועל האלימות הגואה בחברה הערבית. המספרים רק עולים, 244 נרצחים בשנה שעברה, במשמרת שלו. בושה וחרפה. איתמר בן גביר, שבתחילת הקדנציה שלו עלה לנצרת, ואמר שהוא יטפל בנושא הפשיעה, ומאז המספרים רק זינקו למעלה. </w:t>
      </w:r>
    </w:p>
    <w:p w:rsidR="00E70DCC" w:rsidRDefault="00E70DCC" w:rsidP="00AD06B3">
      <w:pPr>
        <w:rPr>
          <w:rtl/>
          <w:lang w:eastAsia="he-IL"/>
        </w:rPr>
      </w:pPr>
      <w:bookmarkStart w:id="4730" w:name="_ETM_Q15_344000"/>
      <w:bookmarkEnd w:id="4730"/>
    </w:p>
    <w:p w:rsidR="00E70DCC" w:rsidRDefault="00E70DCC" w:rsidP="00AD06B3">
      <w:pPr>
        <w:rPr>
          <w:rtl/>
          <w:lang w:eastAsia="he-IL"/>
        </w:rPr>
      </w:pPr>
      <w:proofErr w:type="spellStart"/>
      <w:r>
        <w:rPr>
          <w:rFonts w:hint="cs"/>
          <w:rtl/>
          <w:lang w:eastAsia="he-IL"/>
        </w:rPr>
        <w:t>מודי'ס</w:t>
      </w:r>
      <w:proofErr w:type="spellEnd"/>
      <w:r>
        <w:rPr>
          <w:rFonts w:hint="cs"/>
          <w:rtl/>
          <w:lang w:eastAsia="he-IL"/>
        </w:rPr>
        <w:t xml:space="preserve"> מורידה את דירוג האשראי, וראינו את התגובות של שרים וחברי כנסת על החברה שהורידה את הדירוג, אבל לא ראינו התייחסות כשחברות העלו מחירים לאחרונה; לא ראינו תגובות מהשרים ומחברי הכנסת על מספרי הנרצחים חברה הערבית; לא ראינו שהשר דורש לקיים דיונים או להקים ועדות כדי לבדוק איך המספרים עלו בצורה דרמטית בחברה הערבית – מספרי הנרצחים, כמובן. העיקר להתגאות על הרס הבתים של האנשים בנגב.</w:t>
      </w:r>
    </w:p>
    <w:p w:rsidR="00E70DCC" w:rsidRDefault="00E70DCC" w:rsidP="00AD06B3">
      <w:pPr>
        <w:rPr>
          <w:rtl/>
          <w:lang w:eastAsia="he-IL"/>
        </w:rPr>
      </w:pPr>
    </w:p>
    <w:p w:rsidR="00E70DCC" w:rsidRDefault="00E70DCC" w:rsidP="00AD06B3">
      <w:pPr>
        <w:rPr>
          <w:rtl/>
          <w:lang w:eastAsia="he-IL"/>
        </w:rPr>
      </w:pPr>
      <w:r>
        <w:rPr>
          <w:rFonts w:hint="cs"/>
          <w:rtl/>
          <w:lang w:eastAsia="he-IL"/>
        </w:rPr>
        <w:t xml:space="preserve">הגיע הזמן שהממשלה תחשוב אחרת, ממשלה שאמונה על </w:t>
      </w:r>
      <w:bookmarkStart w:id="4731" w:name="_ETM_Q15_483014"/>
      <w:bookmarkEnd w:id="4731"/>
      <w:r>
        <w:rPr>
          <w:rFonts w:hint="cs"/>
          <w:rtl/>
          <w:lang w:eastAsia="he-IL"/>
        </w:rPr>
        <w:t>מתן שירות לכלל האזרחים</w:t>
      </w:r>
      <w:r w:rsidRPr="0008699A">
        <w:rPr>
          <w:rFonts w:hint="cs"/>
          <w:rtl/>
          <w:lang w:eastAsia="he-IL"/>
        </w:rPr>
        <w:t xml:space="preserve"> </w:t>
      </w:r>
      <w:r>
        <w:rPr>
          <w:rFonts w:hint="cs"/>
          <w:rtl/>
          <w:lang w:eastAsia="he-IL"/>
        </w:rPr>
        <w:t>וזה תפקידה. אני לא מבין איך שר בממשלה, אדוני היושב-ראש, מתגאה בהריסת בתים של תושבי המדינה? איפה זה קיים? אני רואה שאתה מתפל</w:t>
      </w:r>
      <w:r w:rsidR="00785147">
        <w:rPr>
          <w:rFonts w:hint="cs"/>
          <w:rtl/>
          <w:lang w:eastAsia="he-IL"/>
        </w:rPr>
        <w:t>ל.</w:t>
      </w:r>
      <w:r>
        <w:rPr>
          <w:rFonts w:hint="cs"/>
          <w:rtl/>
          <w:lang w:eastAsia="he-IL"/>
        </w:rPr>
        <w:t xml:space="preserve"> אני רוצה שכולנו נתפלל ביחד שהממשלה תפסיק את ההריסות. הגיע הזמן להתייחס אחרת לתושבים, לאזרחים. </w:t>
      </w:r>
    </w:p>
    <w:p w:rsidR="00E70DCC" w:rsidRDefault="00E70DCC" w:rsidP="00AD06B3">
      <w:pPr>
        <w:rPr>
          <w:rtl/>
          <w:lang w:eastAsia="he-IL"/>
        </w:rPr>
      </w:pPr>
    </w:p>
    <w:p w:rsidR="00E70DCC" w:rsidRDefault="00E70DCC" w:rsidP="00AD06B3">
      <w:pPr>
        <w:pStyle w:val="af5"/>
        <w:keepNext/>
        <w:rPr>
          <w:rtl/>
        </w:rPr>
      </w:pPr>
      <w:bookmarkStart w:id="4732" w:name="ET_interruption_5293_8"/>
      <w:r w:rsidRPr="00882D10">
        <w:rPr>
          <w:rStyle w:val="TagStyle"/>
          <w:rtl/>
        </w:rPr>
        <w:t xml:space="preserve"> &lt;&lt; קריאה &gt;&gt; </w:t>
      </w:r>
      <w:r>
        <w:rPr>
          <w:rtl/>
        </w:rPr>
        <w:t>איימן עודה (חד"ש-תע"ל):</w:t>
      </w:r>
      <w:r w:rsidRPr="00882D10">
        <w:rPr>
          <w:rStyle w:val="TagStyle"/>
          <w:rtl/>
        </w:rPr>
        <w:t xml:space="preserve"> &lt;&lt; קריאה &gt;&gt;</w:t>
      </w:r>
      <w:r>
        <w:rPr>
          <w:rtl/>
        </w:rPr>
        <w:t xml:space="preserve">   </w:t>
      </w:r>
      <w:bookmarkEnd w:id="4732"/>
    </w:p>
    <w:p w:rsidR="00E70DCC" w:rsidRDefault="00E70DCC" w:rsidP="00E703B2">
      <w:pPr>
        <w:rPr>
          <w:rtl/>
          <w:lang w:eastAsia="he-IL"/>
        </w:rPr>
      </w:pPr>
    </w:p>
    <w:p w:rsidR="00E70DCC" w:rsidRDefault="00E703B2" w:rsidP="00AD06B3">
      <w:pPr>
        <w:rPr>
          <w:rtl/>
          <w:lang w:eastAsia="he-IL"/>
        </w:rPr>
      </w:pPr>
      <w:r>
        <w:rPr>
          <w:rFonts w:hint="cs"/>
          <w:rtl/>
          <w:lang w:eastAsia="he-IL"/>
        </w:rPr>
        <w:t>– – –</w:t>
      </w:r>
    </w:p>
    <w:p w:rsidR="00E70DCC" w:rsidRDefault="00E70DCC" w:rsidP="00AD06B3">
      <w:pPr>
        <w:rPr>
          <w:rtl/>
          <w:lang w:eastAsia="he-IL"/>
        </w:rPr>
      </w:pPr>
    </w:p>
    <w:p w:rsidR="00E70DCC" w:rsidRDefault="00E70DCC" w:rsidP="00AD06B3">
      <w:pPr>
        <w:pStyle w:val="-"/>
        <w:keepNext/>
        <w:rPr>
          <w:rtl/>
        </w:rPr>
      </w:pPr>
      <w:bookmarkStart w:id="4733" w:name="ET_speakercontinue_6340_9"/>
      <w:r w:rsidRPr="00882D10">
        <w:rPr>
          <w:rStyle w:val="TagStyle"/>
          <w:rtl/>
        </w:rPr>
        <w:t xml:space="preserve"> &lt;&lt; דובר_המשך &gt;&gt; </w:t>
      </w:r>
      <w:r>
        <w:rPr>
          <w:rtl/>
        </w:rPr>
        <w:t>ואליד אלהואשלה (רע"מ – הרשימה הערבית המאוחדת):</w:t>
      </w:r>
      <w:r w:rsidRPr="00882D10">
        <w:rPr>
          <w:rStyle w:val="TagStyle"/>
          <w:rtl/>
        </w:rPr>
        <w:t xml:space="preserve"> &lt;&lt; דובר_המשך &gt;&gt;</w:t>
      </w:r>
      <w:r>
        <w:rPr>
          <w:rtl/>
        </w:rPr>
        <w:t xml:space="preserve">   </w:t>
      </w:r>
      <w:bookmarkEnd w:id="4733"/>
    </w:p>
    <w:p w:rsidR="00E70DCC" w:rsidRDefault="00E70DCC" w:rsidP="00E703B2">
      <w:pPr>
        <w:rPr>
          <w:rtl/>
          <w:lang w:eastAsia="he-IL"/>
        </w:rPr>
      </w:pPr>
    </w:p>
    <w:p w:rsidR="00E70DCC" w:rsidRDefault="00E70DCC" w:rsidP="00785147">
      <w:pPr>
        <w:rPr>
          <w:rtl/>
          <w:lang w:eastAsia="he-IL"/>
        </w:rPr>
      </w:pPr>
      <w:r>
        <w:rPr>
          <w:rFonts w:hint="cs"/>
          <w:rtl/>
          <w:lang w:eastAsia="he-IL"/>
        </w:rPr>
        <w:t xml:space="preserve">(אומר </w:t>
      </w:r>
      <w:r w:rsidR="00785147">
        <w:rPr>
          <w:rFonts w:hint="cs"/>
          <w:rtl/>
          <w:lang w:eastAsia="he-IL"/>
        </w:rPr>
        <w:t>ב</w:t>
      </w:r>
      <w:r>
        <w:rPr>
          <w:rFonts w:hint="cs"/>
          <w:rtl/>
          <w:lang w:eastAsia="he-IL"/>
        </w:rPr>
        <w:t>ערבית</w:t>
      </w:r>
      <w:r w:rsidR="00785147">
        <w:rPr>
          <w:rFonts w:hint="cs"/>
          <w:rtl/>
          <w:lang w:eastAsia="he-IL"/>
        </w:rPr>
        <w:t>:</w:t>
      </w:r>
      <w:r w:rsidR="000A378B">
        <w:rPr>
          <w:rFonts w:hint="cs"/>
          <w:rtl/>
          <w:lang w:eastAsia="he-IL"/>
        </w:rPr>
        <w:t xml:space="preserve"> או שלא? תהיו בריאים.</w:t>
      </w:r>
      <w:r>
        <w:rPr>
          <w:rFonts w:hint="cs"/>
          <w:rtl/>
          <w:lang w:eastAsia="he-IL"/>
        </w:rPr>
        <w:t>) תודה.</w:t>
      </w:r>
    </w:p>
    <w:p w:rsidR="00E70DCC" w:rsidRDefault="00E70DCC" w:rsidP="00AD06B3">
      <w:pPr>
        <w:rPr>
          <w:rtl/>
          <w:lang w:eastAsia="he-IL"/>
        </w:rPr>
      </w:pPr>
    </w:p>
    <w:p w:rsidR="00E70DCC" w:rsidRDefault="00E70DCC" w:rsidP="00AD06B3">
      <w:pPr>
        <w:pStyle w:val="af6"/>
        <w:keepNext/>
        <w:rPr>
          <w:rtl/>
        </w:rPr>
      </w:pPr>
      <w:r w:rsidRPr="003979B8">
        <w:rPr>
          <w:rStyle w:val="TagStyle"/>
          <w:rtl/>
        </w:rPr>
        <w:t xml:space="preserve"> &lt;&lt; יור &gt;&gt; </w:t>
      </w:r>
      <w:r>
        <w:rPr>
          <w:rtl/>
        </w:rPr>
        <w:t>היו"ר משה רוט:</w:t>
      </w:r>
      <w:r w:rsidRPr="003979B8">
        <w:rPr>
          <w:rStyle w:val="TagStyle"/>
          <w:rtl/>
        </w:rPr>
        <w:t xml:space="preserve"> &lt;&lt; יור &gt;&gt;</w:t>
      </w:r>
      <w:r>
        <w:rPr>
          <w:rtl/>
        </w:rPr>
        <w:t xml:space="preserve">   </w:t>
      </w:r>
    </w:p>
    <w:p w:rsidR="00E70DCC" w:rsidRDefault="00E70DCC" w:rsidP="00E703B2">
      <w:pPr>
        <w:rPr>
          <w:rtl/>
          <w:lang w:eastAsia="he-IL"/>
        </w:rPr>
      </w:pPr>
    </w:p>
    <w:p w:rsidR="00E70DCC" w:rsidRDefault="00E70DCC" w:rsidP="00AD06B3">
      <w:pPr>
        <w:rPr>
          <w:rtl/>
          <w:lang w:eastAsia="he-IL"/>
        </w:rPr>
      </w:pPr>
      <w:r>
        <w:rPr>
          <w:rFonts w:hint="cs"/>
          <w:rtl/>
          <w:lang w:eastAsia="he-IL"/>
        </w:rPr>
        <w:t>תודה רבה. חבר הכנסת איימן עודה, בבקשה. בבקשה, שלוש דקות לרשותך.</w:t>
      </w:r>
    </w:p>
    <w:p w:rsidR="00E70DCC" w:rsidRDefault="00E70DCC" w:rsidP="00AD06B3">
      <w:pPr>
        <w:rPr>
          <w:rtl/>
          <w:lang w:eastAsia="he-IL"/>
        </w:rPr>
      </w:pPr>
    </w:p>
    <w:p w:rsidR="00E70DCC" w:rsidRDefault="00E70DCC" w:rsidP="00AD06B3">
      <w:pPr>
        <w:pStyle w:val="a4"/>
        <w:keepNext/>
        <w:rPr>
          <w:rtl/>
        </w:rPr>
      </w:pPr>
      <w:r w:rsidRPr="003979B8">
        <w:rPr>
          <w:rStyle w:val="TagStyle"/>
          <w:rtl/>
        </w:rPr>
        <w:t xml:space="preserve"> &lt;&lt; דובר &gt;&gt; </w:t>
      </w:r>
      <w:bookmarkStart w:id="4734" w:name="_Toc158666064"/>
      <w:bookmarkStart w:id="4735" w:name="_Toc158670024"/>
      <w:bookmarkStart w:id="4736" w:name="_Toc158671829"/>
      <w:bookmarkStart w:id="4737" w:name="_Toc158671971"/>
      <w:r>
        <w:rPr>
          <w:rtl/>
        </w:rPr>
        <w:t>איימן עודה (חד"ש-תע"ל):</w:t>
      </w:r>
      <w:bookmarkEnd w:id="4734"/>
      <w:bookmarkEnd w:id="4735"/>
      <w:bookmarkEnd w:id="4736"/>
      <w:bookmarkEnd w:id="4737"/>
      <w:r w:rsidRPr="003979B8">
        <w:rPr>
          <w:rStyle w:val="TagStyle"/>
          <w:rtl/>
        </w:rPr>
        <w:t xml:space="preserve"> &lt;&lt; דובר &gt;&gt;</w:t>
      </w:r>
      <w:r>
        <w:rPr>
          <w:rtl/>
        </w:rPr>
        <w:t xml:space="preserve">   </w:t>
      </w:r>
    </w:p>
    <w:p w:rsidR="00E70DCC" w:rsidRDefault="00E70DCC" w:rsidP="00E703B2">
      <w:pPr>
        <w:rPr>
          <w:rtl/>
          <w:lang w:eastAsia="he-IL"/>
        </w:rPr>
      </w:pPr>
    </w:p>
    <w:p w:rsidR="00E70DCC" w:rsidRDefault="00E70DCC" w:rsidP="00E703B2">
      <w:pPr>
        <w:rPr>
          <w:rtl/>
          <w:lang w:eastAsia="he-IL"/>
        </w:rPr>
      </w:pPr>
      <w:r>
        <w:rPr>
          <w:rFonts w:hint="cs"/>
          <w:rtl/>
          <w:lang w:eastAsia="he-IL"/>
        </w:rPr>
        <w:t>כבוד היושב-ראש, חברי הכנסת, אני פונה לכל אזרחי המדינה ורוצה לנסות יחד איתם לחשוב על הקשר בין מדינת ישראל לבין ארצות הברית. האם זו אהבה לשם אהבה? האם אלה באמת ערכים משותפים</w:t>
      </w:r>
      <w:r w:rsidR="000D4246">
        <w:rPr>
          <w:rFonts w:hint="cs"/>
          <w:rtl/>
          <w:lang w:eastAsia="he-IL"/>
        </w:rPr>
        <w:t>,</w:t>
      </w:r>
      <w:r>
        <w:rPr>
          <w:rFonts w:hint="cs"/>
          <w:rtl/>
          <w:lang w:eastAsia="he-IL"/>
        </w:rPr>
        <w:t xml:space="preserve"> או שהעולם לא בנוי בצורה הזו</w:t>
      </w:r>
      <w:r w:rsidR="000D4246">
        <w:rPr>
          <w:rFonts w:hint="cs"/>
          <w:rtl/>
          <w:lang w:eastAsia="he-IL"/>
        </w:rPr>
        <w:t>,</w:t>
      </w:r>
      <w:r>
        <w:rPr>
          <w:rFonts w:hint="cs"/>
          <w:rtl/>
          <w:lang w:eastAsia="he-IL"/>
        </w:rPr>
        <w:t xml:space="preserve"> יש תפיסה אחרת </w:t>
      </w:r>
      <w:proofErr w:type="spellStart"/>
      <w:r>
        <w:rPr>
          <w:rFonts w:hint="cs"/>
          <w:rtl/>
          <w:lang w:eastAsia="he-IL"/>
        </w:rPr>
        <w:t>ואמיתית</w:t>
      </w:r>
      <w:proofErr w:type="spellEnd"/>
      <w:r>
        <w:rPr>
          <w:rFonts w:hint="cs"/>
          <w:rtl/>
          <w:lang w:eastAsia="he-IL"/>
        </w:rPr>
        <w:t xml:space="preserve"> יותר, מציאותית יותר, של או אינטרסים או שייכות או חוסר עצמאות</w:t>
      </w:r>
      <w:r w:rsidR="000D4246">
        <w:rPr>
          <w:rFonts w:hint="cs"/>
          <w:rtl/>
          <w:lang w:eastAsia="he-IL"/>
        </w:rPr>
        <w:t>?</w:t>
      </w:r>
      <w:r>
        <w:rPr>
          <w:rFonts w:hint="cs"/>
          <w:rtl/>
          <w:lang w:eastAsia="he-IL"/>
        </w:rPr>
        <w:t xml:space="preserve"> אני חושב שכל אזרח במדינה צריך לחשוב היטב על פשר היחסים. מדינה באה ביום הראשון עם שתי נושאות מטוסים, ואפילו מאיימת על אזרחים שלה שנמצאים פה. </w:t>
      </w:r>
    </w:p>
    <w:p w:rsidR="00E70DCC" w:rsidRDefault="00E70DCC" w:rsidP="00E703B2">
      <w:pPr>
        <w:rPr>
          <w:rtl/>
          <w:lang w:eastAsia="he-IL"/>
        </w:rPr>
      </w:pPr>
    </w:p>
    <w:p w:rsidR="00E70DCC" w:rsidRDefault="00E70DCC" w:rsidP="00E703B2">
      <w:pPr>
        <w:rPr>
          <w:rtl/>
          <w:lang w:eastAsia="he-IL"/>
        </w:rPr>
      </w:pPr>
      <w:r>
        <w:rPr>
          <w:rFonts w:hint="cs"/>
          <w:rtl/>
          <w:lang w:eastAsia="he-IL"/>
        </w:rPr>
        <w:t xml:space="preserve">אני חושב שכל אזרח במדינה, מהמקום הזה, צריך לחזור קצת אחורה. לחשוב, למשל על מלחמה כמו מלחמת 1956. מיקי לוי, אתה מתעניין בהיסטוריה ובפוליטיקה, אני חושב שאולי תיתן לי </w:t>
      </w:r>
      <w:bookmarkStart w:id="4738" w:name="_ETM_Q15_614000"/>
      <w:bookmarkEnd w:id="4738"/>
      <w:r>
        <w:rPr>
          <w:rFonts w:hint="cs"/>
          <w:rtl/>
          <w:lang w:eastAsia="he-IL"/>
        </w:rPr>
        <w:t>את התשובה. למשל, למה ישראל הצטרפה למלחמה של 1956? מה לה ולנאצר, שרוצה להלאים את התעלה בתוך מצרים? אני מבין את אנגליה וצרפת</w:t>
      </w:r>
      <w:r w:rsidR="000D4246">
        <w:rPr>
          <w:rFonts w:hint="cs"/>
          <w:rtl/>
          <w:lang w:eastAsia="he-IL"/>
        </w:rPr>
        <w:t>,</w:t>
      </w:r>
      <w:r>
        <w:rPr>
          <w:rFonts w:hint="cs"/>
          <w:rtl/>
          <w:lang w:eastAsia="he-IL"/>
        </w:rPr>
        <w:t xml:space="preserve"> בטח שלא מסכים איתן, שיש להן אינטרס ישיר בתעלה, אינטרס ישיר. אבל למה לישראל להיכנס למלחמה הזו? </w:t>
      </w:r>
      <w:bookmarkStart w:id="4739" w:name="_ETM_Q15_643000"/>
      <w:bookmarkEnd w:id="4739"/>
      <w:r>
        <w:rPr>
          <w:rFonts w:hint="cs"/>
          <w:rtl/>
          <w:lang w:eastAsia="he-IL"/>
        </w:rPr>
        <w:t xml:space="preserve">תחשוב על כל אזרח ערבי </w:t>
      </w:r>
      <w:bookmarkStart w:id="4740" w:name="_ETM_Q15_641000"/>
      <w:bookmarkEnd w:id="4740"/>
      <w:r>
        <w:rPr>
          <w:rFonts w:hint="cs"/>
          <w:rtl/>
          <w:lang w:eastAsia="he-IL"/>
        </w:rPr>
        <w:t xml:space="preserve">במרחב. מה הוא חושב? איך הוא תופס את הדברים? הוא אומר, זו המלחמה הראשונה אחרי 48' – מה לישראל? אני מבין שנאצר הלאים את התעלה, אז כעסו בצרפת, באנגליה, בגלל שיש להן אינטרס ישיר. ישיר, ישיר. אבל מה לישראל?  </w:t>
      </w:r>
    </w:p>
    <w:p w:rsidR="00E70DCC" w:rsidRDefault="00E70DCC" w:rsidP="00E703B2">
      <w:pPr>
        <w:rPr>
          <w:rtl/>
          <w:lang w:eastAsia="he-IL"/>
        </w:rPr>
      </w:pPr>
    </w:p>
    <w:p w:rsidR="00E70DCC" w:rsidRDefault="00E70DCC" w:rsidP="00E703B2">
      <w:pPr>
        <w:rPr>
          <w:rtl/>
          <w:lang w:eastAsia="he-IL"/>
        </w:rPr>
      </w:pPr>
      <w:r>
        <w:rPr>
          <w:rFonts w:hint="cs"/>
          <w:rtl/>
          <w:lang w:eastAsia="he-IL"/>
        </w:rPr>
        <w:t xml:space="preserve">אני רוצה לקשור בין זה לבין התנהלות ארצות </w:t>
      </w:r>
      <w:bookmarkStart w:id="4741" w:name="_ETM_Q15_661000"/>
      <w:bookmarkEnd w:id="4741"/>
      <w:r>
        <w:rPr>
          <w:rFonts w:hint="cs"/>
          <w:rtl/>
          <w:lang w:eastAsia="he-IL"/>
        </w:rPr>
        <w:t xml:space="preserve">הברית עכשיו, ואני רוצה להגיד לשני העמים: הדרך </w:t>
      </w:r>
      <w:r w:rsidR="000D4246">
        <w:rPr>
          <w:rFonts w:hint="eastAsia"/>
          <w:rtl/>
          <w:lang w:eastAsia="he-IL"/>
        </w:rPr>
        <w:t>–</w:t>
      </w:r>
      <w:r w:rsidR="000D4246">
        <w:rPr>
          <w:rFonts w:hint="cs"/>
          <w:rtl/>
          <w:lang w:eastAsia="he-IL"/>
        </w:rPr>
        <w:t xml:space="preserve"> </w:t>
      </w:r>
      <w:r>
        <w:rPr>
          <w:rFonts w:hint="cs"/>
          <w:rtl/>
          <w:lang w:eastAsia="he-IL"/>
        </w:rPr>
        <w:t xml:space="preserve">לא צרפת, לא </w:t>
      </w:r>
      <w:bookmarkStart w:id="4742" w:name="_ETM_Q15_668000"/>
      <w:bookmarkEnd w:id="4742"/>
      <w:r>
        <w:rPr>
          <w:rFonts w:hint="cs"/>
          <w:rtl/>
          <w:lang w:eastAsia="he-IL"/>
        </w:rPr>
        <w:t xml:space="preserve">אנגליה, לא ארצות הברית, אלא איך שני העמים יחתרו לעצמאות. לעצמאות. הם במו ידיהם יביאו את העצמאות הזו, מדינה לצד מדינה, בשלום. </w:t>
      </w:r>
      <w:r w:rsidR="000D4246">
        <w:rPr>
          <w:rFonts w:hint="cs"/>
          <w:rtl/>
          <w:lang w:eastAsia="he-IL"/>
        </w:rPr>
        <w:t xml:space="preserve">הם </w:t>
      </w:r>
      <w:r>
        <w:rPr>
          <w:rFonts w:hint="cs"/>
          <w:rtl/>
          <w:lang w:eastAsia="he-IL"/>
        </w:rPr>
        <w:t xml:space="preserve">יגידו לכל העולם: אנחנו יכולים להסתדר ואתם תתרחקו. </w:t>
      </w:r>
      <w:bookmarkStart w:id="4743" w:name="_ETM_Q15_689000"/>
      <w:bookmarkEnd w:id="4743"/>
      <w:r>
        <w:rPr>
          <w:rFonts w:hint="cs"/>
          <w:rtl/>
          <w:lang w:eastAsia="he-IL"/>
        </w:rPr>
        <w:t xml:space="preserve">תודה רבה. </w:t>
      </w:r>
    </w:p>
    <w:p w:rsidR="00E70DCC" w:rsidRPr="00251A23" w:rsidRDefault="00E70DCC" w:rsidP="00AD06B3">
      <w:pPr>
        <w:rPr>
          <w:rtl/>
          <w:lang w:eastAsia="he-IL"/>
        </w:rPr>
      </w:pPr>
    </w:p>
    <w:p w:rsidR="00E70DCC" w:rsidRDefault="00E70DCC" w:rsidP="00AD06B3">
      <w:pPr>
        <w:pStyle w:val="af6"/>
        <w:keepNext/>
        <w:rPr>
          <w:rtl/>
        </w:rPr>
      </w:pPr>
      <w:r w:rsidRPr="00860C60">
        <w:rPr>
          <w:rStyle w:val="TagStyle"/>
          <w:rtl/>
        </w:rPr>
        <w:t xml:space="preserve"> &lt;&lt; יור &gt;&gt; </w:t>
      </w:r>
      <w:r>
        <w:rPr>
          <w:rtl/>
        </w:rPr>
        <w:t>היו"ר משה רוט:</w:t>
      </w:r>
      <w:r w:rsidRPr="00860C60">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r>
        <w:rPr>
          <w:rFonts w:hint="cs"/>
          <w:rtl/>
        </w:rPr>
        <w:t xml:space="preserve">תודה רבה. חבר הכנסת אריאל קלנר </w:t>
      </w:r>
      <w:r>
        <w:rPr>
          <w:rtl/>
        </w:rPr>
        <w:t>–</w:t>
      </w:r>
      <w:r>
        <w:rPr>
          <w:rFonts w:hint="cs"/>
          <w:rtl/>
        </w:rPr>
        <w:t xml:space="preserve"> אינו נוכח; חברת הכנסת שרון ניר </w:t>
      </w:r>
      <w:r>
        <w:rPr>
          <w:rtl/>
        </w:rPr>
        <w:t>–</w:t>
      </w:r>
      <w:r>
        <w:rPr>
          <w:rFonts w:hint="cs"/>
          <w:rtl/>
        </w:rPr>
        <w:t xml:space="preserve"> אינה נוכחת; חברת הכנסת יוליה מלינובסקי </w:t>
      </w:r>
      <w:r>
        <w:rPr>
          <w:rtl/>
        </w:rPr>
        <w:t>–</w:t>
      </w:r>
      <w:r>
        <w:rPr>
          <w:rFonts w:hint="cs"/>
          <w:rtl/>
        </w:rPr>
        <w:t xml:space="preserve"> אינה נוכחת </w:t>
      </w:r>
      <w:r>
        <w:rPr>
          <w:rFonts w:hint="eastAsia"/>
          <w:rtl/>
        </w:rPr>
        <w:t>–</w:t>
      </w:r>
      <w:r>
        <w:rPr>
          <w:rFonts w:hint="cs"/>
          <w:rtl/>
        </w:rPr>
        <w:t xml:space="preserve"> מוותרת, נוכחת ומוותרת. </w:t>
      </w:r>
    </w:p>
    <w:p w:rsidR="00E70DCC" w:rsidRDefault="00E70DCC" w:rsidP="00AD06B3">
      <w:pPr>
        <w:rPr>
          <w:rtl/>
        </w:rPr>
      </w:pPr>
    </w:p>
    <w:p w:rsidR="00E70DCC" w:rsidRDefault="00E70DCC" w:rsidP="00AD06B3">
      <w:pPr>
        <w:pStyle w:val="af5"/>
        <w:keepNext/>
        <w:rPr>
          <w:rtl/>
        </w:rPr>
      </w:pPr>
      <w:bookmarkStart w:id="4744" w:name="ET_interruption_5552_14"/>
      <w:r w:rsidRPr="005F58A7">
        <w:rPr>
          <w:rStyle w:val="TagStyle"/>
          <w:rtl/>
        </w:rPr>
        <w:t xml:space="preserve"> &lt;&lt; קריאה &gt;&gt; </w:t>
      </w:r>
      <w:r>
        <w:rPr>
          <w:rtl/>
        </w:rPr>
        <w:t>יוליה מלינובסקי (ישראל ביתנו):</w:t>
      </w:r>
      <w:r w:rsidRPr="005F58A7">
        <w:rPr>
          <w:rStyle w:val="TagStyle"/>
          <w:rtl/>
        </w:rPr>
        <w:t xml:space="preserve"> &lt;&lt; קריאה &gt;&gt;</w:t>
      </w:r>
      <w:r>
        <w:rPr>
          <w:rtl/>
        </w:rPr>
        <w:t xml:space="preserve">   </w:t>
      </w:r>
      <w:bookmarkEnd w:id="4744"/>
    </w:p>
    <w:p w:rsidR="00E70DCC" w:rsidRDefault="00E70DCC" w:rsidP="00E703B2">
      <w:pPr>
        <w:rPr>
          <w:rtl/>
        </w:rPr>
      </w:pPr>
    </w:p>
    <w:p w:rsidR="00E70DCC" w:rsidRDefault="00E70DCC" w:rsidP="00AD06B3">
      <w:pPr>
        <w:rPr>
          <w:rtl/>
        </w:rPr>
      </w:pPr>
      <w:r>
        <w:rPr>
          <w:rFonts w:hint="cs"/>
          <w:rtl/>
        </w:rPr>
        <w:t>תדייק, תדייק.</w:t>
      </w:r>
    </w:p>
    <w:p w:rsidR="00E70DCC" w:rsidRDefault="00E70DCC" w:rsidP="00AD06B3">
      <w:pPr>
        <w:rPr>
          <w:rtl/>
        </w:rPr>
      </w:pPr>
    </w:p>
    <w:p w:rsidR="00E70DCC" w:rsidRDefault="00E70DCC" w:rsidP="00AD06B3">
      <w:pPr>
        <w:pStyle w:val="af6"/>
        <w:keepNext/>
        <w:rPr>
          <w:rtl/>
        </w:rPr>
      </w:pPr>
      <w:r w:rsidRPr="005F58A7">
        <w:rPr>
          <w:rStyle w:val="TagStyle"/>
          <w:rtl/>
        </w:rPr>
        <w:t xml:space="preserve"> &lt;&lt; יור &gt;&gt; </w:t>
      </w:r>
      <w:r>
        <w:rPr>
          <w:rtl/>
        </w:rPr>
        <w:t>היו"ר משה רוט:</w:t>
      </w:r>
      <w:r w:rsidRPr="005F58A7">
        <w:rPr>
          <w:rStyle w:val="TagStyle"/>
          <w:rtl/>
        </w:rPr>
        <w:t xml:space="preserve"> &lt;&lt; יור &gt;&gt;</w:t>
      </w:r>
      <w:r>
        <w:rPr>
          <w:rtl/>
        </w:rPr>
        <w:t xml:space="preserve">   </w:t>
      </w:r>
    </w:p>
    <w:p w:rsidR="00E70DCC" w:rsidRDefault="00E70DCC" w:rsidP="00E703B2">
      <w:pPr>
        <w:rPr>
          <w:rtl/>
        </w:rPr>
      </w:pPr>
    </w:p>
    <w:p w:rsidR="00E70DCC" w:rsidRDefault="00E70DCC" w:rsidP="00025476">
      <w:pPr>
        <w:rPr>
          <w:rtl/>
        </w:rPr>
      </w:pPr>
      <w:r>
        <w:rPr>
          <w:rFonts w:hint="cs"/>
          <w:rtl/>
        </w:rPr>
        <w:t xml:space="preserve">חברת הכנסת אימאן ח'טיב יאסין </w:t>
      </w:r>
      <w:r>
        <w:rPr>
          <w:rtl/>
        </w:rPr>
        <w:t>–</w:t>
      </w:r>
      <w:r>
        <w:rPr>
          <w:rFonts w:hint="cs"/>
          <w:rtl/>
        </w:rPr>
        <w:t xml:space="preserve"> מוותרת; חבר הכנסת גלעד קריב </w:t>
      </w:r>
      <w:r>
        <w:rPr>
          <w:rtl/>
        </w:rPr>
        <w:t>–</w:t>
      </w:r>
      <w:r>
        <w:rPr>
          <w:rFonts w:hint="cs"/>
          <w:rtl/>
        </w:rPr>
        <w:t xml:space="preserve"> אינו נוכח; חבר הכנסת עופר כסיף </w:t>
      </w:r>
      <w:r>
        <w:rPr>
          <w:rtl/>
        </w:rPr>
        <w:t>–</w:t>
      </w:r>
      <w:r>
        <w:rPr>
          <w:rFonts w:hint="cs"/>
          <w:rtl/>
        </w:rPr>
        <w:t xml:space="preserve"> אינו נוכח</w:t>
      </w:r>
      <w:r w:rsidR="00025476">
        <w:rPr>
          <w:rFonts w:hint="cs"/>
          <w:rtl/>
        </w:rPr>
        <w:t>.</w:t>
      </w:r>
      <w:r>
        <w:rPr>
          <w:rFonts w:hint="cs"/>
          <w:rtl/>
        </w:rPr>
        <w:t xml:space="preserve"> חבר הכנסת יבגני סובה, אינו נוכח </w:t>
      </w:r>
      <w:r>
        <w:rPr>
          <w:rFonts w:hint="eastAsia"/>
          <w:rtl/>
        </w:rPr>
        <w:t>–</w:t>
      </w:r>
      <w:r>
        <w:rPr>
          <w:rFonts w:hint="cs"/>
          <w:rtl/>
        </w:rPr>
        <w:t xml:space="preserve"> נוכח. סליחה, בבקשה. </w:t>
      </w:r>
    </w:p>
    <w:p w:rsidR="00E70DCC" w:rsidRDefault="00E70DCC" w:rsidP="00AD06B3">
      <w:pPr>
        <w:rPr>
          <w:rtl/>
        </w:rPr>
      </w:pPr>
      <w:bookmarkStart w:id="4745" w:name="_ETM_Q15_729000"/>
      <w:bookmarkEnd w:id="4745"/>
    </w:p>
    <w:p w:rsidR="00E70DCC" w:rsidRDefault="00E70DCC" w:rsidP="00AD06B3">
      <w:pPr>
        <w:pStyle w:val="a4"/>
        <w:keepNext/>
        <w:rPr>
          <w:rtl/>
        </w:rPr>
      </w:pPr>
      <w:bookmarkStart w:id="4746" w:name="ET_speaker_5792_1"/>
      <w:r w:rsidRPr="009162B6">
        <w:rPr>
          <w:rStyle w:val="TagStyle"/>
          <w:rtl/>
        </w:rPr>
        <w:t>&lt;&lt; דובר &gt;&gt;</w:t>
      </w:r>
      <w:r w:rsidRPr="0018081E">
        <w:rPr>
          <w:rStyle w:val="TagStyle"/>
          <w:rtl/>
        </w:rPr>
        <w:t xml:space="preserve"> </w:t>
      </w:r>
      <w:bookmarkStart w:id="4747" w:name="_Toc158666065"/>
      <w:bookmarkStart w:id="4748" w:name="_Toc158670025"/>
      <w:bookmarkStart w:id="4749" w:name="_Toc158671830"/>
      <w:bookmarkStart w:id="4750" w:name="_Toc158671972"/>
      <w:r>
        <w:rPr>
          <w:rtl/>
        </w:rPr>
        <w:t>יבגני סובה (ישראל ביתנו):</w:t>
      </w:r>
      <w:bookmarkEnd w:id="4747"/>
      <w:bookmarkEnd w:id="4748"/>
      <w:bookmarkEnd w:id="4749"/>
      <w:bookmarkEnd w:id="4750"/>
      <w:r w:rsidRPr="0018081E">
        <w:rPr>
          <w:rStyle w:val="TagStyle"/>
          <w:rtl/>
        </w:rPr>
        <w:t xml:space="preserve"> </w:t>
      </w:r>
      <w:r w:rsidRPr="009162B6">
        <w:rPr>
          <w:rStyle w:val="TagStyle"/>
          <w:rtl/>
        </w:rPr>
        <w:t>&lt;&lt; דובר &gt;&gt;</w:t>
      </w:r>
      <w:r>
        <w:rPr>
          <w:rtl/>
        </w:rPr>
        <w:t xml:space="preserve"> </w:t>
      </w:r>
      <w:bookmarkEnd w:id="4746"/>
    </w:p>
    <w:p w:rsidR="00E70DCC" w:rsidRDefault="00E70DCC" w:rsidP="00E703B2">
      <w:pPr>
        <w:rPr>
          <w:rtl/>
        </w:rPr>
      </w:pPr>
    </w:p>
    <w:p w:rsidR="00E70DCC" w:rsidRDefault="00E70DCC" w:rsidP="000D4246">
      <w:pPr>
        <w:rPr>
          <w:rtl/>
        </w:rPr>
      </w:pPr>
      <w:bookmarkStart w:id="4751" w:name="_ETM_Q16_179000"/>
      <w:bookmarkEnd w:id="4751"/>
      <w:r>
        <w:rPr>
          <w:rFonts w:hint="cs"/>
          <w:rtl/>
        </w:rPr>
        <w:t xml:space="preserve">אדוני היושב-ראש, חבריי חברי הכנסת, קודם כול </w:t>
      </w:r>
      <w:bookmarkStart w:id="4752" w:name="_ETM_Q16_151000"/>
      <w:bookmarkEnd w:id="4752"/>
      <w:r>
        <w:rPr>
          <w:rFonts w:hint="cs"/>
          <w:rtl/>
        </w:rPr>
        <w:t xml:space="preserve">ביום כזה צריך לברך את כוחות הביטחון </w:t>
      </w:r>
      <w:r>
        <w:rPr>
          <w:rFonts w:hint="eastAsia"/>
          <w:rtl/>
        </w:rPr>
        <w:t>–</w:t>
      </w:r>
      <w:r>
        <w:rPr>
          <w:rFonts w:hint="cs"/>
          <w:rtl/>
        </w:rPr>
        <w:t xml:space="preserve"> ימ"מ,</w:t>
      </w:r>
      <w:bookmarkStart w:id="4753" w:name="_ETM_Q16_157000"/>
      <w:bookmarkEnd w:id="4753"/>
      <w:r>
        <w:rPr>
          <w:rFonts w:hint="cs"/>
          <w:rtl/>
        </w:rPr>
        <w:t xml:space="preserve"> שב"כ, צה"ל </w:t>
      </w:r>
      <w:r>
        <w:rPr>
          <w:rFonts w:hint="eastAsia"/>
          <w:rtl/>
        </w:rPr>
        <w:t>–</w:t>
      </w:r>
      <w:r>
        <w:rPr>
          <w:rFonts w:hint="cs"/>
          <w:rtl/>
        </w:rPr>
        <w:t xml:space="preserve"> על המבצע, שייכנס לספר ההיסטוריה של מדינת </w:t>
      </w:r>
      <w:bookmarkStart w:id="4754" w:name="_ETM_Q16_164000"/>
      <w:bookmarkEnd w:id="4754"/>
      <w:r>
        <w:rPr>
          <w:rFonts w:hint="cs"/>
          <w:rtl/>
        </w:rPr>
        <w:t xml:space="preserve">ישראל. כולנו גאים בכוחות שלנו, כולנו גאים בצה"ל ובכל מי </w:t>
      </w:r>
      <w:bookmarkStart w:id="4755" w:name="_ETM_Q16_171000"/>
      <w:bookmarkEnd w:id="4755"/>
      <w:r>
        <w:rPr>
          <w:rFonts w:hint="cs"/>
          <w:rtl/>
        </w:rPr>
        <w:t xml:space="preserve">שלקח חלק במבצע </w:t>
      </w:r>
      <w:proofErr w:type="spellStart"/>
      <w:r>
        <w:rPr>
          <w:rFonts w:hint="cs"/>
          <w:rtl/>
        </w:rPr>
        <w:t>ההירואי</w:t>
      </w:r>
      <w:proofErr w:type="spellEnd"/>
      <w:r>
        <w:rPr>
          <w:rFonts w:hint="cs"/>
          <w:rtl/>
        </w:rPr>
        <w:t xml:space="preserve"> הזה. באותו זמן צריך בוודאי להביע </w:t>
      </w:r>
      <w:bookmarkStart w:id="4756" w:name="_ETM_Q16_176000"/>
      <w:bookmarkEnd w:id="4756"/>
      <w:r>
        <w:rPr>
          <w:rFonts w:hint="cs"/>
          <w:rtl/>
        </w:rPr>
        <w:t xml:space="preserve">תנחומים למשפחות הנופלים. לצערי גם היום </w:t>
      </w:r>
      <w:bookmarkStart w:id="4757" w:name="_ETM_Q16_170000"/>
      <w:bookmarkEnd w:id="4757"/>
      <w:r>
        <w:rPr>
          <w:rFonts w:hint="cs"/>
          <w:rtl/>
        </w:rPr>
        <w:t xml:space="preserve">אנחנו </w:t>
      </w:r>
      <w:r>
        <w:rPr>
          <w:rtl/>
        </w:rPr>
        <w:t xml:space="preserve">התבשרנו </w:t>
      </w:r>
      <w:bookmarkStart w:id="4758" w:name="_ETM_Q16_181520"/>
      <w:bookmarkEnd w:id="4758"/>
      <w:r>
        <w:rPr>
          <w:rtl/>
        </w:rPr>
        <w:t xml:space="preserve">על </w:t>
      </w:r>
      <w:bookmarkStart w:id="4759" w:name="_ETM_Q16_181760"/>
      <w:bookmarkEnd w:id="4759"/>
      <w:r>
        <w:rPr>
          <w:rtl/>
        </w:rPr>
        <w:t xml:space="preserve">נפילת </w:t>
      </w:r>
      <w:bookmarkStart w:id="4760" w:name="_ETM_Q16_182239"/>
      <w:bookmarkEnd w:id="4760"/>
      <w:r>
        <w:rPr>
          <w:rtl/>
        </w:rPr>
        <w:t>הלוחמים</w:t>
      </w:r>
      <w:r>
        <w:rPr>
          <w:rFonts w:hint="cs"/>
          <w:rtl/>
        </w:rPr>
        <w:t>.</w:t>
      </w:r>
    </w:p>
    <w:p w:rsidR="00E70DCC" w:rsidRDefault="00E70DCC" w:rsidP="00AD06B3">
      <w:pPr>
        <w:rPr>
          <w:rtl/>
        </w:rPr>
      </w:pPr>
    </w:p>
    <w:p w:rsidR="00E70DCC" w:rsidRDefault="00E70DCC" w:rsidP="00115E8C">
      <w:pPr>
        <w:rPr>
          <w:rtl/>
        </w:rPr>
      </w:pPr>
      <w:bookmarkStart w:id="4761" w:name="_ETM_Q16_184000"/>
      <w:bookmarkStart w:id="4762" w:name="_ETM_Q16_183949"/>
      <w:bookmarkEnd w:id="4761"/>
      <w:bookmarkEnd w:id="4762"/>
      <w:r>
        <w:rPr>
          <w:rtl/>
        </w:rPr>
        <w:t xml:space="preserve">אדוני </w:t>
      </w:r>
      <w:bookmarkStart w:id="4763" w:name="_ETM_Q16_184279"/>
      <w:bookmarkEnd w:id="4763"/>
      <w:r>
        <w:rPr>
          <w:rtl/>
        </w:rPr>
        <w:t>היושב-ראש</w:t>
      </w:r>
      <w:r>
        <w:rPr>
          <w:rFonts w:hint="cs"/>
          <w:rtl/>
        </w:rPr>
        <w:t>,</w:t>
      </w:r>
      <w:r>
        <w:rPr>
          <w:rtl/>
        </w:rPr>
        <w:t xml:space="preserve"> </w:t>
      </w:r>
      <w:bookmarkStart w:id="4764" w:name="_ETM_Q16_184819"/>
      <w:bookmarkEnd w:id="4764"/>
      <w:r>
        <w:rPr>
          <w:rtl/>
        </w:rPr>
        <w:t xml:space="preserve">דווקא </w:t>
      </w:r>
      <w:bookmarkStart w:id="4765" w:name="_ETM_Q16_185390"/>
      <w:bookmarkEnd w:id="4765"/>
      <w:r>
        <w:rPr>
          <w:rtl/>
        </w:rPr>
        <w:t xml:space="preserve">בימים </w:t>
      </w:r>
      <w:bookmarkStart w:id="4766" w:name="_ETM_Q16_185870"/>
      <w:bookmarkEnd w:id="4766"/>
      <w:r>
        <w:rPr>
          <w:rtl/>
        </w:rPr>
        <w:t xml:space="preserve">אלה </w:t>
      </w:r>
      <w:bookmarkStart w:id="4767" w:name="_ETM_Q16_186680"/>
      <w:bookmarkEnd w:id="4767"/>
      <w:r>
        <w:rPr>
          <w:rtl/>
        </w:rPr>
        <w:t xml:space="preserve">הוויכוח </w:t>
      </w:r>
      <w:bookmarkStart w:id="4768" w:name="_ETM_Q16_187309"/>
      <w:bookmarkEnd w:id="4768"/>
      <w:r>
        <w:rPr>
          <w:rtl/>
        </w:rPr>
        <w:t xml:space="preserve">הציבורי </w:t>
      </w:r>
      <w:bookmarkStart w:id="4769" w:name="_ETM_Q16_188650"/>
      <w:bookmarkEnd w:id="4769"/>
      <w:r>
        <w:rPr>
          <w:rtl/>
        </w:rPr>
        <w:t xml:space="preserve">מתמקד </w:t>
      </w:r>
      <w:bookmarkStart w:id="4770" w:name="_ETM_Q16_189430"/>
      <w:bookmarkEnd w:id="4770"/>
      <w:r>
        <w:rPr>
          <w:rtl/>
        </w:rPr>
        <w:t xml:space="preserve">בחוק </w:t>
      </w:r>
      <w:bookmarkStart w:id="4771" w:name="_ETM_Q16_190610"/>
      <w:bookmarkEnd w:id="4771"/>
      <w:r>
        <w:rPr>
          <w:rtl/>
        </w:rPr>
        <w:t>הגיוס</w:t>
      </w:r>
      <w:r>
        <w:rPr>
          <w:rFonts w:hint="cs"/>
          <w:rtl/>
        </w:rPr>
        <w:t xml:space="preserve">, או </w:t>
      </w:r>
      <w:bookmarkStart w:id="4772" w:name="_ETM_Q16_191390"/>
      <w:bookmarkEnd w:id="4772"/>
      <w:r>
        <w:rPr>
          <w:rtl/>
        </w:rPr>
        <w:t xml:space="preserve">החוק </w:t>
      </w:r>
      <w:bookmarkStart w:id="4773" w:name="_ETM_Q16_192020"/>
      <w:bookmarkEnd w:id="4773"/>
      <w:r>
        <w:rPr>
          <w:rtl/>
        </w:rPr>
        <w:t xml:space="preserve">שקראו </w:t>
      </w:r>
      <w:bookmarkStart w:id="4774" w:name="_ETM_Q16_192380"/>
      <w:bookmarkEnd w:id="4774"/>
      <w:r>
        <w:rPr>
          <w:rtl/>
        </w:rPr>
        <w:t>ל</w:t>
      </w:r>
      <w:bookmarkStart w:id="4775" w:name="_ETM_Q16_192559"/>
      <w:bookmarkEnd w:id="4775"/>
      <w:r>
        <w:rPr>
          <w:rFonts w:hint="cs"/>
          <w:rtl/>
        </w:rPr>
        <w:t xml:space="preserve">ו </w:t>
      </w:r>
      <w:r>
        <w:rPr>
          <w:rtl/>
        </w:rPr>
        <w:t xml:space="preserve">חוק </w:t>
      </w:r>
      <w:bookmarkStart w:id="4776" w:name="_ETM_Q16_192800"/>
      <w:bookmarkEnd w:id="4776"/>
      <w:r>
        <w:rPr>
          <w:rtl/>
        </w:rPr>
        <w:t>המילואים</w:t>
      </w:r>
      <w:r>
        <w:rPr>
          <w:rFonts w:hint="cs"/>
          <w:rtl/>
        </w:rPr>
        <w:t xml:space="preserve">, </w:t>
      </w:r>
      <w:bookmarkStart w:id="4777" w:name="_ETM_Q16_193369"/>
      <w:bookmarkEnd w:id="4777"/>
      <w:r>
        <w:rPr>
          <w:rtl/>
        </w:rPr>
        <w:t xml:space="preserve">שהממשלה </w:t>
      </w:r>
      <w:bookmarkStart w:id="4778" w:name="_ETM_Q16_194059"/>
      <w:bookmarkEnd w:id="4778"/>
      <w:r>
        <w:rPr>
          <w:rtl/>
        </w:rPr>
        <w:t xml:space="preserve">מתכוונת </w:t>
      </w:r>
      <w:bookmarkStart w:id="4779" w:name="_ETM_Q16_194660"/>
      <w:bookmarkEnd w:id="4779"/>
      <w:r>
        <w:rPr>
          <w:rtl/>
        </w:rPr>
        <w:t>להגיש</w:t>
      </w:r>
      <w:r>
        <w:rPr>
          <w:rFonts w:hint="cs"/>
          <w:rtl/>
        </w:rPr>
        <w:t>.</w:t>
      </w:r>
      <w:r>
        <w:rPr>
          <w:rtl/>
        </w:rPr>
        <w:t xml:space="preserve"> </w:t>
      </w:r>
      <w:bookmarkStart w:id="4780" w:name="_ETM_Q16_196560"/>
      <w:bookmarkEnd w:id="4780"/>
      <w:r>
        <w:rPr>
          <w:rtl/>
        </w:rPr>
        <w:t xml:space="preserve">הדבר </w:t>
      </w:r>
      <w:bookmarkStart w:id="4781" w:name="_ETM_Q16_197760"/>
      <w:bookmarkEnd w:id="4781"/>
      <w:r>
        <w:rPr>
          <w:rtl/>
        </w:rPr>
        <w:t xml:space="preserve">הזה </w:t>
      </w:r>
      <w:bookmarkStart w:id="4782" w:name="_ETM_Q16_198060"/>
      <w:bookmarkEnd w:id="4782"/>
      <w:r>
        <w:rPr>
          <w:rtl/>
        </w:rPr>
        <w:t xml:space="preserve">הוא </w:t>
      </w:r>
      <w:bookmarkStart w:id="4783" w:name="_ETM_Q16_198150"/>
      <w:bookmarkEnd w:id="4783"/>
      <w:r>
        <w:rPr>
          <w:rtl/>
        </w:rPr>
        <w:t xml:space="preserve">פשוט </w:t>
      </w:r>
      <w:bookmarkStart w:id="4784" w:name="_ETM_Q16_198570"/>
      <w:bookmarkStart w:id="4785" w:name="_ETM_Q16_198690"/>
      <w:bookmarkEnd w:id="4784"/>
      <w:bookmarkEnd w:id="4785"/>
      <w:r>
        <w:rPr>
          <w:rFonts w:hint="cs"/>
          <w:rtl/>
        </w:rPr>
        <w:t>י</w:t>
      </w:r>
      <w:r>
        <w:rPr>
          <w:rtl/>
        </w:rPr>
        <w:t xml:space="preserve">ריקה </w:t>
      </w:r>
      <w:bookmarkStart w:id="4786" w:name="_ETM_Q16_199320"/>
      <w:bookmarkEnd w:id="4786"/>
      <w:r>
        <w:rPr>
          <w:rFonts w:hint="cs"/>
          <w:rtl/>
        </w:rPr>
        <w:t>ב</w:t>
      </w:r>
      <w:r>
        <w:rPr>
          <w:rtl/>
        </w:rPr>
        <w:t xml:space="preserve">פרצופם </w:t>
      </w:r>
      <w:bookmarkStart w:id="4787" w:name="_ETM_Q16_200070"/>
      <w:bookmarkEnd w:id="4787"/>
      <w:r>
        <w:rPr>
          <w:rtl/>
        </w:rPr>
        <w:t xml:space="preserve">של </w:t>
      </w:r>
      <w:bookmarkStart w:id="4788" w:name="_ETM_Q16_200220"/>
      <w:bookmarkEnd w:id="4788"/>
      <w:r>
        <w:rPr>
          <w:rtl/>
        </w:rPr>
        <w:t xml:space="preserve">חיילי </w:t>
      </w:r>
      <w:bookmarkStart w:id="4789" w:name="_ETM_Q16_200610"/>
      <w:bookmarkEnd w:id="4789"/>
      <w:r>
        <w:rPr>
          <w:rFonts w:hint="cs"/>
          <w:rtl/>
        </w:rPr>
        <w:t>ה</w:t>
      </w:r>
      <w:r>
        <w:rPr>
          <w:rtl/>
        </w:rPr>
        <w:t>מילואים</w:t>
      </w:r>
      <w:r>
        <w:rPr>
          <w:rFonts w:hint="cs"/>
          <w:rtl/>
        </w:rPr>
        <w:t>,</w:t>
      </w:r>
      <w:r>
        <w:rPr>
          <w:rtl/>
        </w:rPr>
        <w:t xml:space="preserve"> </w:t>
      </w:r>
      <w:bookmarkStart w:id="4790" w:name="_ETM_Q16_201939"/>
      <w:bookmarkEnd w:id="4790"/>
      <w:r>
        <w:rPr>
          <w:rtl/>
        </w:rPr>
        <w:t xml:space="preserve">שלא </w:t>
      </w:r>
      <w:bookmarkStart w:id="4791" w:name="_ETM_Q16_202269"/>
      <w:bookmarkEnd w:id="4791"/>
      <w:r>
        <w:rPr>
          <w:rtl/>
        </w:rPr>
        <w:t xml:space="preserve">רק </w:t>
      </w:r>
      <w:bookmarkStart w:id="4792" w:name="_ETM_Q16_202480"/>
      <w:bookmarkEnd w:id="4792"/>
      <w:r>
        <w:rPr>
          <w:rtl/>
        </w:rPr>
        <w:t xml:space="preserve">שהתגייסו </w:t>
      </w:r>
      <w:bookmarkStart w:id="4793" w:name="_ETM_Q16_204130"/>
      <w:bookmarkEnd w:id="4793"/>
      <w:r>
        <w:rPr>
          <w:rtl/>
        </w:rPr>
        <w:t>וביצעו</w:t>
      </w:r>
      <w:bookmarkStart w:id="4794" w:name="_ETM_Q16_204820"/>
      <w:bookmarkEnd w:id="4794"/>
      <w:r>
        <w:rPr>
          <w:rFonts w:hint="cs"/>
          <w:rtl/>
        </w:rPr>
        <w:t xml:space="preserve"> </w:t>
      </w:r>
      <w:r>
        <w:rPr>
          <w:rtl/>
        </w:rPr>
        <w:t xml:space="preserve">וחלקם </w:t>
      </w:r>
      <w:bookmarkStart w:id="4795" w:name="_ETM_Q16_205449"/>
      <w:bookmarkEnd w:id="4795"/>
      <w:r>
        <w:rPr>
          <w:rtl/>
        </w:rPr>
        <w:t xml:space="preserve">עדיין </w:t>
      </w:r>
      <w:bookmarkStart w:id="4796" w:name="_ETM_Q16_205929"/>
      <w:bookmarkEnd w:id="4796"/>
      <w:r>
        <w:rPr>
          <w:rtl/>
        </w:rPr>
        <w:t xml:space="preserve">מבצעים </w:t>
      </w:r>
      <w:bookmarkStart w:id="4797" w:name="_ETM_Q16_207470"/>
      <w:bookmarkEnd w:id="4797"/>
      <w:r>
        <w:rPr>
          <w:rtl/>
        </w:rPr>
        <w:t xml:space="preserve">את </w:t>
      </w:r>
      <w:bookmarkStart w:id="4798" w:name="_ETM_Q16_207680"/>
      <w:bookmarkEnd w:id="4798"/>
      <w:r>
        <w:rPr>
          <w:rtl/>
        </w:rPr>
        <w:t xml:space="preserve">השירות </w:t>
      </w:r>
      <w:bookmarkStart w:id="4799" w:name="_ETM_Q16_208190"/>
      <w:bookmarkEnd w:id="4799"/>
      <w:r>
        <w:rPr>
          <w:rtl/>
        </w:rPr>
        <w:t xml:space="preserve">מ-7 </w:t>
      </w:r>
      <w:bookmarkStart w:id="4800" w:name="_ETM_Q16_208610"/>
      <w:bookmarkEnd w:id="4800"/>
      <w:r>
        <w:rPr>
          <w:rtl/>
        </w:rPr>
        <w:t>באוקטובר</w:t>
      </w:r>
      <w:r>
        <w:rPr>
          <w:rFonts w:hint="cs"/>
          <w:rtl/>
        </w:rPr>
        <w:t>,</w:t>
      </w:r>
      <w:r>
        <w:rPr>
          <w:rtl/>
        </w:rPr>
        <w:t xml:space="preserve"> </w:t>
      </w:r>
      <w:bookmarkStart w:id="4801" w:name="_ETM_Q16_209390"/>
      <w:bookmarkEnd w:id="4801"/>
      <w:r>
        <w:rPr>
          <w:rtl/>
        </w:rPr>
        <w:t xml:space="preserve">שזה </w:t>
      </w:r>
      <w:bookmarkStart w:id="4802" w:name="_ETM_Q16_209690"/>
      <w:bookmarkEnd w:id="4802"/>
      <w:r>
        <w:rPr>
          <w:rtl/>
        </w:rPr>
        <w:t xml:space="preserve">כבר </w:t>
      </w:r>
      <w:bookmarkStart w:id="4803" w:name="_ETM_Q16_209990"/>
      <w:bookmarkEnd w:id="4803"/>
      <w:r>
        <w:rPr>
          <w:rtl/>
        </w:rPr>
        <w:t xml:space="preserve">127 </w:t>
      </w:r>
      <w:bookmarkStart w:id="4804" w:name="_ETM_Q16_211640"/>
      <w:bookmarkEnd w:id="4804"/>
      <w:r>
        <w:rPr>
          <w:rtl/>
        </w:rPr>
        <w:t>ימים</w:t>
      </w:r>
      <w:r>
        <w:rPr>
          <w:rFonts w:hint="cs"/>
          <w:rtl/>
        </w:rPr>
        <w:t>,</w:t>
      </w:r>
      <w:r>
        <w:rPr>
          <w:rtl/>
        </w:rPr>
        <w:t xml:space="preserve"> </w:t>
      </w:r>
      <w:bookmarkStart w:id="4805" w:name="_ETM_Q16_213050"/>
      <w:bookmarkEnd w:id="4805"/>
      <w:r>
        <w:rPr>
          <w:rtl/>
        </w:rPr>
        <w:t xml:space="preserve">אלא </w:t>
      </w:r>
      <w:bookmarkStart w:id="4806" w:name="_ETM_Q16_213320"/>
      <w:bookmarkEnd w:id="4806"/>
      <w:r>
        <w:rPr>
          <w:rtl/>
        </w:rPr>
        <w:t xml:space="preserve">גם </w:t>
      </w:r>
      <w:bookmarkStart w:id="4807" w:name="_ETM_Q16_213590"/>
      <w:bookmarkEnd w:id="4807"/>
      <w:r>
        <w:rPr>
          <w:rtl/>
        </w:rPr>
        <w:t xml:space="preserve">מבינים </w:t>
      </w:r>
      <w:bookmarkStart w:id="4808" w:name="_ETM_Q16_214760"/>
      <w:bookmarkEnd w:id="4808"/>
      <w:r>
        <w:rPr>
          <w:rtl/>
        </w:rPr>
        <w:t xml:space="preserve">שאם </w:t>
      </w:r>
      <w:bookmarkStart w:id="4809" w:name="_ETM_Q16_215059"/>
      <w:bookmarkEnd w:id="4809"/>
      <w:r>
        <w:rPr>
          <w:rtl/>
        </w:rPr>
        <w:t xml:space="preserve">החוק </w:t>
      </w:r>
      <w:bookmarkStart w:id="4810" w:name="_ETM_Q16_215420"/>
      <w:bookmarkEnd w:id="4810"/>
      <w:r>
        <w:rPr>
          <w:rtl/>
        </w:rPr>
        <w:t xml:space="preserve">הזה </w:t>
      </w:r>
      <w:bookmarkStart w:id="4811" w:name="_ETM_Q16_215719"/>
      <w:bookmarkEnd w:id="4811"/>
      <w:r>
        <w:rPr>
          <w:rtl/>
        </w:rPr>
        <w:t xml:space="preserve">יעבור </w:t>
      </w:r>
      <w:bookmarkStart w:id="4812" w:name="_ETM_Q16_216110"/>
      <w:bookmarkEnd w:id="4812"/>
      <w:r>
        <w:rPr>
          <w:rtl/>
        </w:rPr>
        <w:t xml:space="preserve">כאן </w:t>
      </w:r>
      <w:bookmarkStart w:id="4813" w:name="_ETM_Q16_216379"/>
      <w:bookmarkEnd w:id="4813"/>
      <w:r>
        <w:rPr>
          <w:rtl/>
        </w:rPr>
        <w:t xml:space="preserve">בכנסת </w:t>
      </w:r>
      <w:bookmarkStart w:id="4814" w:name="_ETM_Q16_217760"/>
      <w:bookmarkEnd w:id="4814"/>
      <w:r>
        <w:rPr>
          <w:rtl/>
        </w:rPr>
        <w:t xml:space="preserve">הם </w:t>
      </w:r>
      <w:bookmarkStart w:id="4815" w:name="_ETM_Q16_218060"/>
      <w:bookmarkEnd w:id="4815"/>
      <w:r>
        <w:rPr>
          <w:rtl/>
        </w:rPr>
        <w:t xml:space="preserve">יצטרכו </w:t>
      </w:r>
      <w:bookmarkStart w:id="4816" w:name="_ETM_Q16_218930"/>
      <w:bookmarkEnd w:id="4816"/>
      <w:r>
        <w:rPr>
          <w:rtl/>
        </w:rPr>
        <w:t xml:space="preserve">לשאת </w:t>
      </w:r>
      <w:bookmarkStart w:id="4817" w:name="_ETM_Q16_219470"/>
      <w:bookmarkEnd w:id="4817"/>
      <w:r>
        <w:rPr>
          <w:rtl/>
        </w:rPr>
        <w:t xml:space="preserve">יותר </w:t>
      </w:r>
      <w:bookmarkStart w:id="4818" w:name="_ETM_Q16_219950"/>
      <w:bookmarkEnd w:id="4818"/>
      <w:r>
        <w:rPr>
          <w:rtl/>
        </w:rPr>
        <w:t>בנטל</w:t>
      </w:r>
      <w:r>
        <w:rPr>
          <w:rFonts w:hint="cs"/>
          <w:rtl/>
        </w:rPr>
        <w:t>,</w:t>
      </w:r>
      <w:r>
        <w:rPr>
          <w:rtl/>
        </w:rPr>
        <w:t xml:space="preserve"> </w:t>
      </w:r>
      <w:bookmarkStart w:id="4819" w:name="_ETM_Q16_221420"/>
      <w:bookmarkEnd w:id="4819"/>
      <w:r>
        <w:rPr>
          <w:rtl/>
        </w:rPr>
        <w:t xml:space="preserve">לעשות </w:t>
      </w:r>
      <w:bookmarkStart w:id="4820" w:name="_ETM_Q16_222050"/>
      <w:bookmarkEnd w:id="4820"/>
      <w:r>
        <w:rPr>
          <w:rtl/>
        </w:rPr>
        <w:t xml:space="preserve">יותר </w:t>
      </w:r>
      <w:bookmarkStart w:id="4821" w:name="_ETM_Q16_222649"/>
      <w:bookmarkEnd w:id="4821"/>
      <w:r>
        <w:rPr>
          <w:rtl/>
        </w:rPr>
        <w:t xml:space="preserve">ימי </w:t>
      </w:r>
      <w:bookmarkStart w:id="4822" w:name="_ETM_Q16_222920"/>
      <w:bookmarkEnd w:id="4822"/>
      <w:r>
        <w:rPr>
          <w:rtl/>
        </w:rPr>
        <w:t>מילואים</w:t>
      </w:r>
      <w:r>
        <w:rPr>
          <w:rFonts w:hint="cs"/>
          <w:rtl/>
        </w:rPr>
        <w:t>,</w:t>
      </w:r>
      <w:r>
        <w:rPr>
          <w:rtl/>
        </w:rPr>
        <w:t xml:space="preserve"> </w:t>
      </w:r>
      <w:bookmarkStart w:id="4823" w:name="_ETM_Q16_224539"/>
      <w:bookmarkEnd w:id="4823"/>
      <w:r>
        <w:rPr>
          <w:rtl/>
        </w:rPr>
        <w:t>ו</w:t>
      </w:r>
      <w:bookmarkStart w:id="4824" w:name="_ETM_Q16_225469"/>
      <w:bookmarkEnd w:id="4824"/>
      <w:r>
        <w:rPr>
          <w:rtl/>
        </w:rPr>
        <w:t xml:space="preserve">לא </w:t>
      </w:r>
      <w:bookmarkStart w:id="4825" w:name="_ETM_Q16_225710"/>
      <w:bookmarkEnd w:id="4825"/>
      <w:r>
        <w:rPr>
          <w:rtl/>
        </w:rPr>
        <w:t xml:space="preserve">יקבלו </w:t>
      </w:r>
      <w:bookmarkStart w:id="4826" w:name="_ETM_Q16_226159"/>
      <w:bookmarkEnd w:id="4826"/>
      <w:r>
        <w:rPr>
          <w:rtl/>
        </w:rPr>
        <w:t xml:space="preserve">שום </w:t>
      </w:r>
      <w:bookmarkStart w:id="4827" w:name="_ETM_Q16_226519"/>
      <w:bookmarkEnd w:id="4827"/>
      <w:r>
        <w:rPr>
          <w:rtl/>
        </w:rPr>
        <w:t xml:space="preserve">מענה </w:t>
      </w:r>
      <w:bookmarkStart w:id="4828" w:name="_ETM_Q16_226820"/>
      <w:bookmarkEnd w:id="4828"/>
      <w:r>
        <w:rPr>
          <w:rtl/>
        </w:rPr>
        <w:t xml:space="preserve">ושום </w:t>
      </w:r>
      <w:bookmarkStart w:id="4829" w:name="_ETM_Q16_227210"/>
      <w:bookmarkEnd w:id="4829"/>
      <w:r>
        <w:rPr>
          <w:rtl/>
        </w:rPr>
        <w:t xml:space="preserve">מעטפת </w:t>
      </w:r>
      <w:bookmarkStart w:id="4830" w:name="_ETM_Q16_227870"/>
      <w:bookmarkEnd w:id="4830"/>
      <w:r>
        <w:rPr>
          <w:rtl/>
        </w:rPr>
        <w:t>כלכלית</w:t>
      </w:r>
      <w:r>
        <w:rPr>
          <w:rFonts w:hint="cs"/>
          <w:rtl/>
        </w:rPr>
        <w:t>,</w:t>
      </w:r>
      <w:r>
        <w:rPr>
          <w:rtl/>
        </w:rPr>
        <w:t xml:space="preserve"> </w:t>
      </w:r>
      <w:bookmarkStart w:id="4831" w:name="_ETM_Q16_229500"/>
      <w:bookmarkStart w:id="4832" w:name="_ETM_Q16_230129"/>
      <w:bookmarkEnd w:id="4831"/>
      <w:bookmarkEnd w:id="4832"/>
      <w:r>
        <w:rPr>
          <w:rFonts w:hint="cs"/>
          <w:rtl/>
        </w:rPr>
        <w:t xml:space="preserve">ואפילו </w:t>
      </w:r>
      <w:r>
        <w:rPr>
          <w:rtl/>
        </w:rPr>
        <w:t xml:space="preserve">במקרים </w:t>
      </w:r>
      <w:bookmarkStart w:id="4833" w:name="_ETM_Q16_230579"/>
      <w:bookmarkEnd w:id="4833"/>
      <w:r>
        <w:rPr>
          <w:rtl/>
        </w:rPr>
        <w:t xml:space="preserve">מסוימים </w:t>
      </w:r>
      <w:bookmarkStart w:id="4834" w:name="_ETM_Q16_231120"/>
      <w:bookmarkEnd w:id="4834"/>
      <w:r>
        <w:rPr>
          <w:rtl/>
        </w:rPr>
        <w:t xml:space="preserve">גם </w:t>
      </w:r>
      <w:bookmarkStart w:id="4835" w:name="_ETM_Q16_231449"/>
      <w:bookmarkEnd w:id="4835"/>
      <w:r>
        <w:rPr>
          <w:rtl/>
        </w:rPr>
        <w:t>נפשית</w:t>
      </w:r>
      <w:r>
        <w:rPr>
          <w:rFonts w:hint="cs"/>
          <w:rtl/>
        </w:rPr>
        <w:t>,</w:t>
      </w:r>
      <w:r>
        <w:rPr>
          <w:rtl/>
        </w:rPr>
        <w:t xml:space="preserve"> </w:t>
      </w:r>
      <w:bookmarkStart w:id="4836" w:name="_ETM_Q16_232729"/>
      <w:bookmarkEnd w:id="4836"/>
      <w:r>
        <w:rPr>
          <w:rtl/>
        </w:rPr>
        <w:t>חברתית</w:t>
      </w:r>
      <w:r>
        <w:rPr>
          <w:rFonts w:hint="cs"/>
          <w:rtl/>
        </w:rPr>
        <w:t>,</w:t>
      </w:r>
      <w:r>
        <w:rPr>
          <w:rtl/>
        </w:rPr>
        <w:t xml:space="preserve"> </w:t>
      </w:r>
      <w:bookmarkStart w:id="4837" w:name="_ETM_Q16_233960"/>
      <w:bookmarkEnd w:id="4837"/>
      <w:r>
        <w:rPr>
          <w:rtl/>
        </w:rPr>
        <w:t>סוציאלי</w:t>
      </w:r>
      <w:r>
        <w:rPr>
          <w:rFonts w:hint="cs"/>
          <w:rtl/>
        </w:rPr>
        <w:t>ת,</w:t>
      </w:r>
      <w:r>
        <w:rPr>
          <w:rtl/>
        </w:rPr>
        <w:t xml:space="preserve"> </w:t>
      </w:r>
      <w:bookmarkStart w:id="4838" w:name="_ETM_Q16_234680"/>
      <w:bookmarkEnd w:id="4838"/>
      <w:r>
        <w:rPr>
          <w:rtl/>
        </w:rPr>
        <w:t xml:space="preserve">תקראו </w:t>
      </w:r>
      <w:bookmarkStart w:id="4839" w:name="_ETM_Q16_234980"/>
      <w:bookmarkEnd w:id="4839"/>
      <w:r>
        <w:rPr>
          <w:rtl/>
        </w:rPr>
        <w:t xml:space="preserve">לזה </w:t>
      </w:r>
      <w:bookmarkStart w:id="4840" w:name="_ETM_Q16_235190"/>
      <w:bookmarkEnd w:id="4840"/>
      <w:r>
        <w:rPr>
          <w:rtl/>
        </w:rPr>
        <w:t xml:space="preserve">איך </w:t>
      </w:r>
      <w:bookmarkStart w:id="4841" w:name="_ETM_Q16_235250"/>
      <w:bookmarkEnd w:id="4841"/>
      <w:r>
        <w:rPr>
          <w:rtl/>
        </w:rPr>
        <w:t xml:space="preserve">שאתם </w:t>
      </w:r>
      <w:bookmarkStart w:id="4842" w:name="_ETM_Q16_235489"/>
      <w:bookmarkEnd w:id="4842"/>
      <w:r>
        <w:rPr>
          <w:rtl/>
        </w:rPr>
        <w:t>רוצים</w:t>
      </w:r>
      <w:r>
        <w:rPr>
          <w:rFonts w:hint="cs"/>
          <w:rtl/>
        </w:rPr>
        <w:t>.</w:t>
      </w:r>
      <w:r>
        <w:rPr>
          <w:rtl/>
        </w:rPr>
        <w:t xml:space="preserve"> </w:t>
      </w:r>
      <w:bookmarkStart w:id="4843" w:name="_ETM_Q16_237800"/>
      <w:bookmarkEnd w:id="4843"/>
      <w:r>
        <w:rPr>
          <w:rtl/>
        </w:rPr>
        <w:t xml:space="preserve">חיילי </w:t>
      </w:r>
      <w:bookmarkStart w:id="4844" w:name="_ETM_Q16_238190"/>
      <w:bookmarkEnd w:id="4844"/>
      <w:r>
        <w:rPr>
          <w:rtl/>
        </w:rPr>
        <w:t xml:space="preserve">מילואים </w:t>
      </w:r>
      <w:bookmarkStart w:id="4845" w:name="_ETM_Q16_240610"/>
      <w:bookmarkStart w:id="4846" w:name="_ETM_Q16_241059"/>
      <w:bookmarkEnd w:id="4845"/>
      <w:bookmarkEnd w:id="4846"/>
      <w:r>
        <w:rPr>
          <w:rFonts w:hint="cs"/>
          <w:rtl/>
        </w:rPr>
        <w:t xml:space="preserve">הם </w:t>
      </w:r>
      <w:r>
        <w:rPr>
          <w:rtl/>
        </w:rPr>
        <w:t xml:space="preserve">בעצם </w:t>
      </w:r>
      <w:bookmarkStart w:id="4847" w:name="_ETM_Q16_241570"/>
      <w:bookmarkEnd w:id="4847"/>
      <w:r>
        <w:rPr>
          <w:rtl/>
        </w:rPr>
        <w:t xml:space="preserve">הנכס </w:t>
      </w:r>
      <w:bookmarkStart w:id="4848" w:name="_ETM_Q16_242289"/>
      <w:bookmarkEnd w:id="4848"/>
      <w:r>
        <w:rPr>
          <w:rtl/>
        </w:rPr>
        <w:t xml:space="preserve">של </w:t>
      </w:r>
      <w:bookmarkStart w:id="4849" w:name="_ETM_Q16_242530"/>
      <w:bookmarkEnd w:id="4849"/>
      <w:r>
        <w:rPr>
          <w:rtl/>
        </w:rPr>
        <w:t>המדינה</w:t>
      </w:r>
      <w:r>
        <w:rPr>
          <w:rFonts w:hint="cs"/>
          <w:rtl/>
        </w:rPr>
        <w:t>.</w:t>
      </w:r>
      <w:r>
        <w:rPr>
          <w:rtl/>
        </w:rPr>
        <w:t xml:space="preserve"> </w:t>
      </w:r>
      <w:bookmarkStart w:id="4850" w:name="_ETM_Q16_243990"/>
      <w:bookmarkEnd w:id="4850"/>
      <w:r>
        <w:rPr>
          <w:rtl/>
        </w:rPr>
        <w:t xml:space="preserve">כשמסתכלים </w:t>
      </w:r>
      <w:bookmarkStart w:id="4851" w:name="_ETM_Q16_244800"/>
      <w:bookmarkStart w:id="4852" w:name="_ETM_Q16_244950"/>
      <w:bookmarkEnd w:id="4851"/>
      <w:bookmarkEnd w:id="4852"/>
      <w:r>
        <w:rPr>
          <w:rtl/>
        </w:rPr>
        <w:t xml:space="preserve">אחוז </w:t>
      </w:r>
      <w:bookmarkStart w:id="4853" w:name="_ETM_Q16_246290"/>
      <w:bookmarkStart w:id="4854" w:name="_ETM_Q16_246590"/>
      <w:bookmarkEnd w:id="4853"/>
      <w:bookmarkEnd w:id="4854"/>
      <w:r>
        <w:rPr>
          <w:rtl/>
        </w:rPr>
        <w:t xml:space="preserve">האזרחים </w:t>
      </w:r>
      <w:bookmarkStart w:id="4855" w:name="_ETM_Q16_247130"/>
      <w:bookmarkEnd w:id="4855"/>
      <w:r>
        <w:rPr>
          <w:rtl/>
        </w:rPr>
        <w:t xml:space="preserve">שמבצעים </w:t>
      </w:r>
      <w:bookmarkStart w:id="4856" w:name="_ETM_Q16_247850"/>
      <w:bookmarkStart w:id="4857" w:name="_ETM_Q16_248750"/>
      <w:bookmarkEnd w:id="4856"/>
      <w:bookmarkEnd w:id="4857"/>
      <w:r>
        <w:rPr>
          <w:rtl/>
        </w:rPr>
        <w:t xml:space="preserve">שירות </w:t>
      </w:r>
      <w:bookmarkStart w:id="4858" w:name="_ETM_Q16_249200"/>
      <w:bookmarkEnd w:id="4858"/>
      <w:r>
        <w:rPr>
          <w:rtl/>
        </w:rPr>
        <w:t xml:space="preserve">מילואים </w:t>
      </w:r>
      <w:bookmarkStart w:id="4859" w:name="_ETM_Q16_249590"/>
      <w:bookmarkEnd w:id="4859"/>
      <w:r>
        <w:rPr>
          <w:rtl/>
        </w:rPr>
        <w:t>פעיל</w:t>
      </w:r>
      <w:r>
        <w:rPr>
          <w:rFonts w:hint="cs"/>
          <w:rtl/>
        </w:rPr>
        <w:t>,</w:t>
      </w:r>
      <w:r>
        <w:rPr>
          <w:rtl/>
        </w:rPr>
        <w:t xml:space="preserve"> </w:t>
      </w:r>
      <w:bookmarkStart w:id="4860" w:name="_ETM_Q16_250740"/>
      <w:bookmarkEnd w:id="4860"/>
      <w:r>
        <w:rPr>
          <w:rtl/>
        </w:rPr>
        <w:t xml:space="preserve">אנחנו </w:t>
      </w:r>
      <w:bookmarkStart w:id="4861" w:name="_ETM_Q16_251280"/>
      <w:bookmarkEnd w:id="4861"/>
      <w:r>
        <w:rPr>
          <w:rtl/>
        </w:rPr>
        <w:t xml:space="preserve">לא </w:t>
      </w:r>
      <w:bookmarkStart w:id="4862" w:name="_ETM_Q16_251430"/>
      <w:bookmarkEnd w:id="4862"/>
      <w:r>
        <w:rPr>
          <w:rtl/>
        </w:rPr>
        <w:t xml:space="preserve">עוברים </w:t>
      </w:r>
      <w:bookmarkStart w:id="4863" w:name="_ETM_Q16_251729"/>
      <w:bookmarkStart w:id="4864" w:name="_ETM_Q16_251880"/>
      <w:bookmarkEnd w:id="4863"/>
      <w:bookmarkEnd w:id="4864"/>
      <w:r>
        <w:rPr>
          <w:rFonts w:hint="cs"/>
          <w:rtl/>
        </w:rPr>
        <w:t>3%–4%</w:t>
      </w:r>
      <w:bookmarkStart w:id="4865" w:name="_ETM_Q16_254010"/>
      <w:bookmarkEnd w:id="4865"/>
      <w:r>
        <w:rPr>
          <w:rFonts w:hint="cs"/>
          <w:rtl/>
        </w:rPr>
        <w:t xml:space="preserve">. </w:t>
      </w:r>
      <w:r>
        <w:rPr>
          <w:rtl/>
        </w:rPr>
        <w:t xml:space="preserve">מי </w:t>
      </w:r>
      <w:bookmarkStart w:id="4866" w:name="_ETM_Q16_254250"/>
      <w:bookmarkEnd w:id="4866"/>
      <w:r>
        <w:rPr>
          <w:rtl/>
        </w:rPr>
        <w:t xml:space="preserve">שעוסק </w:t>
      </w:r>
      <w:bookmarkStart w:id="4867" w:name="_ETM_Q16_255000"/>
      <w:bookmarkEnd w:id="4867"/>
      <w:r>
        <w:rPr>
          <w:rtl/>
        </w:rPr>
        <w:t xml:space="preserve">בזה </w:t>
      </w:r>
      <w:bookmarkStart w:id="4868" w:name="_ETM_Q16_255929"/>
      <w:bookmarkStart w:id="4869" w:name="_ETM_Q16_256020"/>
      <w:bookmarkEnd w:id="4868"/>
      <w:bookmarkEnd w:id="4869"/>
      <w:r>
        <w:rPr>
          <w:rtl/>
        </w:rPr>
        <w:t xml:space="preserve">יודע </w:t>
      </w:r>
      <w:bookmarkStart w:id="4870" w:name="_ETM_Q16_256350"/>
      <w:bookmarkEnd w:id="4870"/>
      <w:r>
        <w:rPr>
          <w:rtl/>
        </w:rPr>
        <w:t xml:space="preserve">שלפעמים </w:t>
      </w:r>
      <w:bookmarkStart w:id="4871" w:name="_ETM_Q16_256950"/>
      <w:bookmarkStart w:id="4872" w:name="_ETM_Q16_257159"/>
      <w:bookmarkEnd w:id="4871"/>
      <w:bookmarkEnd w:id="4872"/>
      <w:r>
        <w:rPr>
          <w:rFonts w:hint="cs"/>
          <w:rtl/>
        </w:rPr>
        <w:t>גם 4%</w:t>
      </w:r>
      <w:r>
        <w:rPr>
          <w:rtl/>
        </w:rPr>
        <w:t xml:space="preserve"> </w:t>
      </w:r>
      <w:bookmarkStart w:id="4873" w:name="_ETM_Q16_257969"/>
      <w:bookmarkEnd w:id="4873"/>
      <w:r>
        <w:rPr>
          <w:rtl/>
        </w:rPr>
        <w:t xml:space="preserve">מהאוכלוסייה </w:t>
      </w:r>
      <w:bookmarkStart w:id="4874" w:name="_ETM_Q16_259079"/>
      <w:bookmarkEnd w:id="4874"/>
      <w:r>
        <w:rPr>
          <w:rtl/>
        </w:rPr>
        <w:t xml:space="preserve">זה </w:t>
      </w:r>
      <w:bookmarkStart w:id="4875" w:name="_ETM_Q16_259319"/>
      <w:bookmarkEnd w:id="4875"/>
      <w:r>
        <w:rPr>
          <w:rtl/>
        </w:rPr>
        <w:t xml:space="preserve">במקרה </w:t>
      </w:r>
      <w:bookmarkStart w:id="4876" w:name="_ETM_Q16_259799"/>
      <w:bookmarkEnd w:id="4876"/>
      <w:r>
        <w:rPr>
          <w:rtl/>
        </w:rPr>
        <w:t xml:space="preserve">של </w:t>
      </w:r>
      <w:bookmarkStart w:id="4877" w:name="_ETM_Q16_260009"/>
      <w:bookmarkEnd w:id="4877"/>
      <w:r>
        <w:rPr>
          <w:rtl/>
        </w:rPr>
        <w:t xml:space="preserve">גיוס </w:t>
      </w:r>
      <w:bookmarkStart w:id="4878" w:name="_ETM_Q16_260990"/>
      <w:bookmarkEnd w:id="4878"/>
      <w:r>
        <w:rPr>
          <w:rtl/>
        </w:rPr>
        <w:t>מלא</w:t>
      </w:r>
      <w:r>
        <w:rPr>
          <w:rFonts w:hint="cs"/>
          <w:rtl/>
        </w:rPr>
        <w:t>,</w:t>
      </w:r>
      <w:r>
        <w:rPr>
          <w:rtl/>
        </w:rPr>
        <w:t xml:space="preserve"> </w:t>
      </w:r>
      <w:bookmarkStart w:id="4879" w:name="_ETM_Q16_261410"/>
      <w:bookmarkEnd w:id="4879"/>
      <w:r>
        <w:rPr>
          <w:rtl/>
        </w:rPr>
        <w:t xml:space="preserve">כמעט </w:t>
      </w:r>
      <w:bookmarkStart w:id="4880" w:name="_ETM_Q16_261770"/>
      <w:bookmarkEnd w:id="4880"/>
      <w:r>
        <w:rPr>
          <w:rtl/>
        </w:rPr>
        <w:t xml:space="preserve">כפי </w:t>
      </w:r>
      <w:bookmarkStart w:id="4881" w:name="_ETM_Q16_261980"/>
      <w:bookmarkEnd w:id="4881"/>
      <w:r>
        <w:rPr>
          <w:rtl/>
        </w:rPr>
        <w:t>ש</w:t>
      </w:r>
      <w:bookmarkStart w:id="4882" w:name="_ETM_Q16_262250"/>
      <w:bookmarkEnd w:id="4882"/>
      <w:r>
        <w:rPr>
          <w:rtl/>
        </w:rPr>
        <w:t xml:space="preserve">קרה </w:t>
      </w:r>
      <w:bookmarkStart w:id="4883" w:name="_ETM_Q16_262610"/>
      <w:bookmarkEnd w:id="4883"/>
      <w:r>
        <w:rPr>
          <w:rtl/>
        </w:rPr>
        <w:t xml:space="preserve">ב-7 </w:t>
      </w:r>
      <w:bookmarkStart w:id="4884" w:name="_ETM_Q16_263330"/>
      <w:bookmarkEnd w:id="4884"/>
      <w:r>
        <w:rPr>
          <w:rtl/>
        </w:rPr>
        <w:t>באוקטובר</w:t>
      </w:r>
      <w:r>
        <w:rPr>
          <w:rFonts w:hint="cs"/>
          <w:rtl/>
        </w:rPr>
        <w:t xml:space="preserve">. </w:t>
      </w:r>
      <w:bookmarkStart w:id="4885" w:name="_ETM_Q16_265189"/>
      <w:bookmarkStart w:id="4886" w:name="_ETM_Q16_265549"/>
      <w:bookmarkEnd w:id="4885"/>
      <w:bookmarkEnd w:id="4886"/>
      <w:r>
        <w:rPr>
          <w:rtl/>
        </w:rPr>
        <w:t xml:space="preserve">אם </w:t>
      </w:r>
      <w:bookmarkStart w:id="4887" w:name="_ETM_Q16_265700"/>
      <w:bookmarkEnd w:id="4887"/>
      <w:r>
        <w:rPr>
          <w:rtl/>
        </w:rPr>
        <w:t xml:space="preserve">מישהו </w:t>
      </w:r>
      <w:bookmarkStart w:id="4888" w:name="_ETM_Q16_265969"/>
      <w:bookmarkEnd w:id="4888"/>
      <w:r>
        <w:rPr>
          <w:rtl/>
        </w:rPr>
        <w:t xml:space="preserve">חושב </w:t>
      </w:r>
      <w:bookmarkStart w:id="4889" w:name="_ETM_Q16_267310"/>
      <w:bookmarkEnd w:id="4889"/>
      <w:r>
        <w:rPr>
          <w:rtl/>
        </w:rPr>
        <w:t>ש</w:t>
      </w:r>
      <w:r>
        <w:rPr>
          <w:rFonts w:hint="cs"/>
          <w:rtl/>
        </w:rPr>
        <w:t xml:space="preserve">על </w:t>
      </w:r>
      <w:r>
        <w:rPr>
          <w:rtl/>
        </w:rPr>
        <w:t xml:space="preserve">האנשים </w:t>
      </w:r>
      <w:bookmarkStart w:id="4890" w:name="_ETM_Q16_268299"/>
      <w:bookmarkEnd w:id="4890"/>
      <w:r>
        <w:rPr>
          <w:rtl/>
        </w:rPr>
        <w:t xml:space="preserve">האלה </w:t>
      </w:r>
      <w:bookmarkStart w:id="4891" w:name="_ETM_Q16_269250"/>
      <w:bookmarkStart w:id="4892" w:name="_ETM_Q16_269880"/>
      <w:bookmarkStart w:id="4893" w:name="_ETM_Q16_270390"/>
      <w:bookmarkEnd w:id="4891"/>
      <w:bookmarkEnd w:id="4892"/>
      <w:bookmarkEnd w:id="4893"/>
      <w:r>
        <w:rPr>
          <w:rtl/>
        </w:rPr>
        <w:t>א</w:t>
      </w:r>
      <w:r>
        <w:rPr>
          <w:rFonts w:hint="cs"/>
          <w:rtl/>
        </w:rPr>
        <w:t>פש</w:t>
      </w:r>
      <w:r>
        <w:rPr>
          <w:rtl/>
        </w:rPr>
        <w:t xml:space="preserve">ר </w:t>
      </w:r>
      <w:bookmarkStart w:id="4894" w:name="_ETM_Q16_267819"/>
      <w:bookmarkEnd w:id="4894"/>
      <w:r>
        <w:rPr>
          <w:rFonts w:hint="cs"/>
          <w:rtl/>
        </w:rPr>
        <w:t xml:space="preserve">להעמיס </w:t>
      </w:r>
      <w:r>
        <w:rPr>
          <w:rtl/>
        </w:rPr>
        <w:t xml:space="preserve">עוד </w:t>
      </w:r>
      <w:bookmarkStart w:id="4895" w:name="_ETM_Q16_270659"/>
      <w:bookmarkEnd w:id="4895"/>
      <w:r>
        <w:rPr>
          <w:rtl/>
        </w:rPr>
        <w:t>יותר</w:t>
      </w:r>
      <w:r>
        <w:rPr>
          <w:rFonts w:hint="cs"/>
          <w:rtl/>
        </w:rPr>
        <w:t>,</w:t>
      </w:r>
      <w:r>
        <w:rPr>
          <w:rtl/>
        </w:rPr>
        <w:t xml:space="preserve"> </w:t>
      </w:r>
      <w:bookmarkStart w:id="4896" w:name="_ETM_Q16_271590"/>
      <w:bookmarkEnd w:id="4896"/>
      <w:r>
        <w:rPr>
          <w:rtl/>
        </w:rPr>
        <w:t xml:space="preserve">ובמקום </w:t>
      </w:r>
      <w:bookmarkStart w:id="4897" w:name="_ETM_Q16_272189"/>
      <w:bookmarkEnd w:id="4897"/>
      <w:r>
        <w:rPr>
          <w:rtl/>
        </w:rPr>
        <w:t xml:space="preserve">28 </w:t>
      </w:r>
      <w:bookmarkStart w:id="4898" w:name="_ETM_Q16_273060"/>
      <w:bookmarkEnd w:id="4898"/>
      <w:r>
        <w:rPr>
          <w:rFonts w:hint="cs"/>
          <w:rtl/>
        </w:rPr>
        <w:t>ימי תעסוקה</w:t>
      </w:r>
      <w:r>
        <w:rPr>
          <w:rtl/>
        </w:rPr>
        <w:t xml:space="preserve"> </w:t>
      </w:r>
      <w:bookmarkStart w:id="4899" w:name="_ETM_Q16_274470"/>
      <w:bookmarkEnd w:id="4899"/>
      <w:r>
        <w:rPr>
          <w:rtl/>
        </w:rPr>
        <w:t xml:space="preserve">מבצעית </w:t>
      </w:r>
      <w:bookmarkStart w:id="4900" w:name="_ETM_Q16_275850"/>
      <w:bookmarkEnd w:id="4900"/>
      <w:r>
        <w:rPr>
          <w:rtl/>
        </w:rPr>
        <w:t>ב</w:t>
      </w:r>
      <w:r>
        <w:rPr>
          <w:rFonts w:hint="cs"/>
          <w:rtl/>
        </w:rPr>
        <w:t>שלוש</w:t>
      </w:r>
      <w:r>
        <w:rPr>
          <w:rtl/>
        </w:rPr>
        <w:t xml:space="preserve"> </w:t>
      </w:r>
      <w:bookmarkStart w:id="4901" w:name="_ETM_Q16_277530"/>
      <w:bookmarkEnd w:id="4901"/>
      <w:r>
        <w:rPr>
          <w:rtl/>
        </w:rPr>
        <w:t>שנים</w:t>
      </w:r>
      <w:r>
        <w:rPr>
          <w:rFonts w:hint="cs"/>
          <w:rtl/>
        </w:rPr>
        <w:t>,</w:t>
      </w:r>
      <w:r>
        <w:rPr>
          <w:rtl/>
        </w:rPr>
        <w:t xml:space="preserve"> </w:t>
      </w:r>
      <w:bookmarkStart w:id="4902" w:name="_ETM_Q16_277950"/>
      <w:bookmarkEnd w:id="4902"/>
      <w:r>
        <w:rPr>
          <w:rtl/>
        </w:rPr>
        <w:t xml:space="preserve">שזה </w:t>
      </w:r>
      <w:bookmarkStart w:id="4903" w:name="_ETM_Q16_278340"/>
      <w:bookmarkEnd w:id="4903"/>
      <w:r>
        <w:rPr>
          <w:rtl/>
        </w:rPr>
        <w:t xml:space="preserve">היה </w:t>
      </w:r>
      <w:bookmarkStart w:id="4904" w:name="_ETM_Q16_278670"/>
      <w:bookmarkEnd w:id="4904"/>
      <w:r>
        <w:rPr>
          <w:rtl/>
        </w:rPr>
        <w:t xml:space="preserve">עד </w:t>
      </w:r>
      <w:bookmarkStart w:id="4905" w:name="_ETM_Q16_279000"/>
      <w:bookmarkEnd w:id="4905"/>
      <w:r>
        <w:rPr>
          <w:rtl/>
        </w:rPr>
        <w:t xml:space="preserve">החוק </w:t>
      </w:r>
      <w:bookmarkStart w:id="4906" w:name="_ETM_Q16_279390"/>
      <w:bookmarkEnd w:id="4906"/>
      <w:r>
        <w:rPr>
          <w:rtl/>
        </w:rPr>
        <w:t>הזה</w:t>
      </w:r>
      <w:r>
        <w:rPr>
          <w:rFonts w:hint="cs"/>
          <w:rtl/>
        </w:rPr>
        <w:t>,</w:t>
      </w:r>
      <w:bookmarkStart w:id="4907" w:name="_ETM_Q16_280410"/>
      <w:bookmarkEnd w:id="4907"/>
      <w:r>
        <w:rPr>
          <w:rFonts w:hint="cs"/>
          <w:rtl/>
        </w:rPr>
        <w:t xml:space="preserve"> </w:t>
      </w:r>
      <w:r>
        <w:rPr>
          <w:rtl/>
        </w:rPr>
        <w:t xml:space="preserve">יהיה </w:t>
      </w:r>
      <w:bookmarkStart w:id="4908" w:name="_ETM_Q16_280709"/>
      <w:bookmarkEnd w:id="4908"/>
      <w:r>
        <w:rPr>
          <w:rtl/>
        </w:rPr>
        <w:t xml:space="preserve">ניתן </w:t>
      </w:r>
      <w:bookmarkStart w:id="4909" w:name="_ETM_Q16_281130"/>
      <w:bookmarkEnd w:id="4909"/>
      <w:r>
        <w:rPr>
          <w:rtl/>
        </w:rPr>
        <w:t xml:space="preserve">בקלות </w:t>
      </w:r>
      <w:bookmarkStart w:id="4910" w:name="_ETM_Q16_282340"/>
      <w:bookmarkEnd w:id="4910"/>
      <w:r>
        <w:rPr>
          <w:rtl/>
        </w:rPr>
        <w:t xml:space="preserve">להגיד </w:t>
      </w:r>
      <w:bookmarkStart w:id="4911" w:name="_ETM_Q16_282910"/>
      <w:bookmarkEnd w:id="4911"/>
      <w:r>
        <w:rPr>
          <w:rtl/>
        </w:rPr>
        <w:t>להם</w:t>
      </w:r>
      <w:r>
        <w:rPr>
          <w:rFonts w:hint="cs"/>
          <w:rtl/>
        </w:rPr>
        <w:t>:</w:t>
      </w:r>
      <w:r>
        <w:rPr>
          <w:rtl/>
        </w:rPr>
        <w:t xml:space="preserve"> </w:t>
      </w:r>
      <w:bookmarkStart w:id="4912" w:name="_ETM_Q16_283150"/>
      <w:bookmarkEnd w:id="4912"/>
      <w:r>
        <w:rPr>
          <w:rtl/>
        </w:rPr>
        <w:t xml:space="preserve">עכשיו </w:t>
      </w:r>
      <w:bookmarkStart w:id="4913" w:name="_ETM_Q16_283510"/>
      <w:bookmarkEnd w:id="4913"/>
      <w:r>
        <w:rPr>
          <w:rtl/>
        </w:rPr>
        <w:t xml:space="preserve">אתם </w:t>
      </w:r>
      <w:bookmarkStart w:id="4914" w:name="_ETM_Q16_283780"/>
      <w:bookmarkEnd w:id="4914"/>
      <w:r>
        <w:rPr>
          <w:rtl/>
        </w:rPr>
        <w:t xml:space="preserve">תעשו </w:t>
      </w:r>
      <w:bookmarkStart w:id="4915" w:name="_ETM_Q16_284200"/>
      <w:bookmarkEnd w:id="4915"/>
      <w:r>
        <w:rPr>
          <w:rtl/>
        </w:rPr>
        <w:t xml:space="preserve">40 </w:t>
      </w:r>
      <w:bookmarkStart w:id="4916" w:name="_ETM_Q16_284800"/>
      <w:bookmarkEnd w:id="4916"/>
      <w:r>
        <w:rPr>
          <w:rtl/>
        </w:rPr>
        <w:t xml:space="preserve">יום </w:t>
      </w:r>
      <w:bookmarkStart w:id="4917" w:name="_ETM_Q16_285040"/>
      <w:bookmarkEnd w:id="4917"/>
      <w:r>
        <w:rPr>
          <w:rtl/>
        </w:rPr>
        <w:t xml:space="preserve">בשנה </w:t>
      </w:r>
      <w:bookmarkStart w:id="4918" w:name="_ETM_Q16_285610"/>
      <w:bookmarkEnd w:id="4918"/>
      <w:r>
        <w:rPr>
          <w:rFonts w:hint="cs"/>
          <w:rtl/>
        </w:rPr>
        <w:t>אחת –</w:t>
      </w:r>
      <w:r>
        <w:rPr>
          <w:rtl/>
        </w:rPr>
        <w:t xml:space="preserve"> </w:t>
      </w:r>
      <w:bookmarkStart w:id="4919" w:name="_ETM_Q16_287450"/>
      <w:bookmarkEnd w:id="4919"/>
      <w:r>
        <w:rPr>
          <w:rtl/>
        </w:rPr>
        <w:t xml:space="preserve">אני </w:t>
      </w:r>
      <w:bookmarkStart w:id="4920" w:name="_ETM_Q16_287720"/>
      <w:bookmarkEnd w:id="4920"/>
      <w:r>
        <w:rPr>
          <w:rtl/>
        </w:rPr>
        <w:t xml:space="preserve">חושב </w:t>
      </w:r>
      <w:bookmarkStart w:id="4921" w:name="_ETM_Q16_288080"/>
      <w:bookmarkEnd w:id="4921"/>
      <w:r>
        <w:rPr>
          <w:rtl/>
        </w:rPr>
        <w:t xml:space="preserve">שאתם </w:t>
      </w:r>
      <w:bookmarkStart w:id="4922" w:name="_ETM_Q16_288350"/>
      <w:bookmarkEnd w:id="4922"/>
      <w:r>
        <w:rPr>
          <w:rtl/>
        </w:rPr>
        <w:t>טועים</w:t>
      </w:r>
      <w:r>
        <w:rPr>
          <w:rFonts w:hint="cs"/>
          <w:rtl/>
        </w:rPr>
        <w:t>,</w:t>
      </w:r>
      <w:r>
        <w:rPr>
          <w:rtl/>
        </w:rPr>
        <w:t xml:space="preserve"> </w:t>
      </w:r>
      <w:bookmarkStart w:id="4923" w:name="_ETM_Q16_289250"/>
      <w:bookmarkEnd w:id="4923"/>
      <w:r>
        <w:rPr>
          <w:rtl/>
        </w:rPr>
        <w:t>ו</w:t>
      </w:r>
      <w:r>
        <w:rPr>
          <w:rFonts w:hint="cs"/>
          <w:rtl/>
        </w:rPr>
        <w:t>טועים</w:t>
      </w:r>
      <w:r>
        <w:rPr>
          <w:rtl/>
        </w:rPr>
        <w:t xml:space="preserve"> </w:t>
      </w:r>
      <w:bookmarkStart w:id="4924" w:name="_ETM_Q16_289760"/>
      <w:bookmarkEnd w:id="4924"/>
      <w:r>
        <w:rPr>
          <w:rtl/>
        </w:rPr>
        <w:t>בגדול</w:t>
      </w:r>
      <w:r>
        <w:rPr>
          <w:rFonts w:hint="cs"/>
          <w:rtl/>
        </w:rPr>
        <w:t>.</w:t>
      </w:r>
      <w:r>
        <w:rPr>
          <w:rtl/>
        </w:rPr>
        <w:t xml:space="preserve"> </w:t>
      </w:r>
      <w:bookmarkStart w:id="4925" w:name="_ETM_Q16_291619"/>
      <w:bookmarkStart w:id="4926" w:name="_ETM_Q16_291860"/>
      <w:bookmarkEnd w:id="4925"/>
      <w:bookmarkEnd w:id="4926"/>
      <w:r>
        <w:rPr>
          <w:rtl/>
        </w:rPr>
        <w:t xml:space="preserve">בוודאי </w:t>
      </w:r>
      <w:bookmarkStart w:id="4927" w:name="_ETM_Q16_292250"/>
      <w:bookmarkEnd w:id="4927"/>
      <w:r>
        <w:rPr>
          <w:rtl/>
        </w:rPr>
        <w:t xml:space="preserve">שהאנשים </w:t>
      </w:r>
      <w:bookmarkStart w:id="4928" w:name="_ETM_Q16_292790"/>
      <w:bookmarkEnd w:id="4928"/>
      <w:r>
        <w:rPr>
          <w:rtl/>
        </w:rPr>
        <w:t xml:space="preserve">האלה </w:t>
      </w:r>
      <w:bookmarkStart w:id="4929" w:name="_ETM_Q16_293000"/>
      <w:bookmarkEnd w:id="4929"/>
      <w:r>
        <w:rPr>
          <w:rtl/>
        </w:rPr>
        <w:t>ממושמעים</w:t>
      </w:r>
      <w:bookmarkStart w:id="4930" w:name="_ETM_Q16_294850"/>
      <w:bookmarkEnd w:id="4930"/>
      <w:r>
        <w:rPr>
          <w:rFonts w:hint="cs"/>
          <w:rtl/>
        </w:rPr>
        <w:t xml:space="preserve">, </w:t>
      </w:r>
      <w:r>
        <w:rPr>
          <w:rtl/>
        </w:rPr>
        <w:t xml:space="preserve">מה </w:t>
      </w:r>
      <w:bookmarkStart w:id="4931" w:name="_ETM_Q16_295060"/>
      <w:bookmarkEnd w:id="4931"/>
      <w:r>
        <w:rPr>
          <w:rtl/>
        </w:rPr>
        <w:t xml:space="preserve">שהמדינה </w:t>
      </w:r>
      <w:bookmarkStart w:id="4932" w:name="_ETM_Q16_295659"/>
      <w:bookmarkStart w:id="4933" w:name="_ETM_Q16_296140"/>
      <w:bookmarkEnd w:id="4932"/>
      <w:bookmarkEnd w:id="4933"/>
      <w:r>
        <w:rPr>
          <w:rFonts w:hint="cs"/>
          <w:rtl/>
        </w:rPr>
        <w:t xml:space="preserve">אומרת </w:t>
      </w:r>
      <w:r>
        <w:rPr>
          <w:rtl/>
        </w:rPr>
        <w:t xml:space="preserve">להם </w:t>
      </w:r>
      <w:bookmarkStart w:id="4934" w:name="_ETM_Q16_296350"/>
      <w:bookmarkEnd w:id="4934"/>
      <w:r>
        <w:rPr>
          <w:rtl/>
        </w:rPr>
        <w:t xml:space="preserve">הם </w:t>
      </w:r>
      <w:bookmarkStart w:id="4935" w:name="_ETM_Q16_296470"/>
      <w:bookmarkEnd w:id="4935"/>
      <w:r>
        <w:rPr>
          <w:rtl/>
        </w:rPr>
        <w:t>יעשו</w:t>
      </w:r>
      <w:r>
        <w:rPr>
          <w:rFonts w:hint="cs"/>
          <w:rtl/>
        </w:rPr>
        <w:t>.</w:t>
      </w:r>
      <w:r>
        <w:rPr>
          <w:rtl/>
        </w:rPr>
        <w:t xml:space="preserve"> </w:t>
      </w:r>
      <w:bookmarkStart w:id="4936" w:name="_ETM_Q16_298200"/>
      <w:bookmarkEnd w:id="4936"/>
      <w:r>
        <w:rPr>
          <w:rtl/>
        </w:rPr>
        <w:t xml:space="preserve">הם </w:t>
      </w:r>
      <w:bookmarkStart w:id="4937" w:name="_ETM_Q16_298440"/>
      <w:bookmarkEnd w:id="4937"/>
      <w:r>
        <w:rPr>
          <w:rtl/>
        </w:rPr>
        <w:t xml:space="preserve">לא </w:t>
      </w:r>
      <w:bookmarkStart w:id="4938" w:name="_ETM_Q16_298620"/>
      <w:bookmarkEnd w:id="4938"/>
      <w:r>
        <w:rPr>
          <w:rtl/>
        </w:rPr>
        <w:t xml:space="preserve">אלה </w:t>
      </w:r>
      <w:bookmarkStart w:id="4939" w:name="_ETM_Q16_298860"/>
      <w:bookmarkEnd w:id="4939"/>
      <w:r>
        <w:rPr>
          <w:rtl/>
        </w:rPr>
        <w:t xml:space="preserve">שיצאו </w:t>
      </w:r>
      <w:bookmarkStart w:id="4940" w:name="_ETM_Q16_299340"/>
      <w:bookmarkEnd w:id="4940"/>
      <w:r>
        <w:rPr>
          <w:rtl/>
        </w:rPr>
        <w:t>להפגין</w:t>
      </w:r>
      <w:r>
        <w:rPr>
          <w:rFonts w:hint="cs"/>
          <w:rtl/>
        </w:rPr>
        <w:t>,</w:t>
      </w:r>
      <w:r>
        <w:rPr>
          <w:rtl/>
        </w:rPr>
        <w:t xml:space="preserve"> </w:t>
      </w:r>
      <w:bookmarkStart w:id="4941" w:name="_ETM_Q16_300480"/>
      <w:bookmarkEnd w:id="4941"/>
      <w:r>
        <w:rPr>
          <w:rtl/>
        </w:rPr>
        <w:t xml:space="preserve">הם </w:t>
      </w:r>
      <w:bookmarkStart w:id="4942" w:name="_ETM_Q16_300660"/>
      <w:bookmarkEnd w:id="4942"/>
      <w:r>
        <w:rPr>
          <w:rtl/>
        </w:rPr>
        <w:t xml:space="preserve">לא </w:t>
      </w:r>
      <w:bookmarkStart w:id="4943" w:name="_ETM_Q16_300840"/>
      <w:bookmarkEnd w:id="4943"/>
      <w:r>
        <w:rPr>
          <w:rtl/>
        </w:rPr>
        <w:t xml:space="preserve">אלה </w:t>
      </w:r>
      <w:bookmarkStart w:id="4944" w:name="_ETM_Q16_301050"/>
      <w:bookmarkEnd w:id="4944"/>
      <w:r>
        <w:rPr>
          <w:rtl/>
        </w:rPr>
        <w:t xml:space="preserve">שיגידו </w:t>
      </w:r>
      <w:bookmarkStart w:id="4945" w:name="_ETM_Q16_301620"/>
      <w:bookmarkEnd w:id="4945"/>
      <w:r>
        <w:rPr>
          <w:rtl/>
        </w:rPr>
        <w:t>ל</w:t>
      </w:r>
      <w:r>
        <w:rPr>
          <w:rFonts w:hint="cs"/>
          <w:rtl/>
        </w:rPr>
        <w:t>א,</w:t>
      </w:r>
      <w:r>
        <w:rPr>
          <w:rtl/>
        </w:rPr>
        <w:t xml:space="preserve"> </w:t>
      </w:r>
      <w:bookmarkStart w:id="4946" w:name="_ETM_Q16_302850"/>
      <w:bookmarkEnd w:id="4946"/>
      <w:r>
        <w:rPr>
          <w:rtl/>
        </w:rPr>
        <w:t xml:space="preserve">כי </w:t>
      </w:r>
      <w:bookmarkStart w:id="4947" w:name="_ETM_Q16_303060"/>
      <w:bookmarkEnd w:id="4947"/>
      <w:r>
        <w:rPr>
          <w:rtl/>
        </w:rPr>
        <w:t xml:space="preserve">הם </w:t>
      </w:r>
      <w:bookmarkStart w:id="4948" w:name="_ETM_Q16_303210"/>
      <w:bookmarkEnd w:id="4948"/>
      <w:r>
        <w:rPr>
          <w:rtl/>
        </w:rPr>
        <w:t>ממושמעי</w:t>
      </w:r>
      <w:bookmarkStart w:id="4949" w:name="_ETM_Q16_304700"/>
      <w:bookmarkEnd w:id="4949"/>
      <w:r>
        <w:rPr>
          <w:rFonts w:hint="cs"/>
          <w:rtl/>
        </w:rPr>
        <w:t xml:space="preserve">ם. </w:t>
      </w:r>
      <w:bookmarkStart w:id="4950" w:name="_ETM_Q16_307000"/>
      <w:bookmarkEnd w:id="4950"/>
      <w:r>
        <w:rPr>
          <w:rtl/>
        </w:rPr>
        <w:t xml:space="preserve">זה </w:t>
      </w:r>
      <w:bookmarkStart w:id="4951" w:name="_ETM_Q16_305119"/>
      <w:bookmarkEnd w:id="4951"/>
      <w:r>
        <w:rPr>
          <w:rtl/>
        </w:rPr>
        <w:t xml:space="preserve">המזל </w:t>
      </w:r>
      <w:bookmarkStart w:id="4952" w:name="_ETM_Q16_305630"/>
      <w:bookmarkEnd w:id="4952"/>
      <w:r>
        <w:rPr>
          <w:rtl/>
        </w:rPr>
        <w:t>שלנו</w:t>
      </w:r>
      <w:r w:rsidR="00115E8C">
        <w:rPr>
          <w:rFonts w:hint="cs"/>
          <w:rtl/>
        </w:rPr>
        <w:t>,</w:t>
      </w:r>
      <w:r>
        <w:rPr>
          <w:rtl/>
        </w:rPr>
        <w:t xml:space="preserve"> </w:t>
      </w:r>
      <w:bookmarkStart w:id="4953" w:name="_ETM_Q16_306049"/>
      <w:bookmarkEnd w:id="4953"/>
      <w:r>
        <w:rPr>
          <w:rtl/>
        </w:rPr>
        <w:t>ש</w:t>
      </w:r>
      <w:r>
        <w:rPr>
          <w:rFonts w:hint="cs"/>
          <w:rtl/>
        </w:rPr>
        <w:t>הם מ</w:t>
      </w:r>
      <w:r>
        <w:rPr>
          <w:rtl/>
        </w:rPr>
        <w:t>מושמעים</w:t>
      </w:r>
      <w:r>
        <w:rPr>
          <w:rFonts w:hint="cs"/>
          <w:rtl/>
        </w:rPr>
        <w:t>,</w:t>
      </w:r>
      <w:r>
        <w:rPr>
          <w:rtl/>
        </w:rPr>
        <w:t xml:space="preserve"> </w:t>
      </w:r>
      <w:bookmarkStart w:id="4954" w:name="_ETM_Q16_307520"/>
      <w:bookmarkEnd w:id="4954"/>
      <w:r>
        <w:rPr>
          <w:rtl/>
        </w:rPr>
        <w:t xml:space="preserve">כי </w:t>
      </w:r>
      <w:bookmarkStart w:id="4955" w:name="_ETM_Q16_307759"/>
      <w:bookmarkEnd w:id="4955"/>
      <w:r>
        <w:rPr>
          <w:rtl/>
        </w:rPr>
        <w:t xml:space="preserve">אם </w:t>
      </w:r>
      <w:bookmarkStart w:id="4956" w:name="_ETM_Q16_307850"/>
      <w:bookmarkEnd w:id="4956"/>
      <w:r>
        <w:rPr>
          <w:rtl/>
        </w:rPr>
        <w:t xml:space="preserve">לא </w:t>
      </w:r>
      <w:bookmarkStart w:id="4957" w:name="_ETM_Q16_307999"/>
      <w:bookmarkEnd w:id="4957"/>
      <w:r>
        <w:rPr>
          <w:rtl/>
        </w:rPr>
        <w:t>הי</w:t>
      </w:r>
      <w:r>
        <w:rPr>
          <w:rFonts w:hint="cs"/>
          <w:rtl/>
        </w:rPr>
        <w:t>ו</w:t>
      </w:r>
      <w:r>
        <w:rPr>
          <w:rtl/>
        </w:rPr>
        <w:t xml:space="preserve"> </w:t>
      </w:r>
      <w:bookmarkStart w:id="4958" w:name="_ETM_Q16_308269"/>
      <w:bookmarkEnd w:id="4958"/>
      <w:r>
        <w:rPr>
          <w:rtl/>
        </w:rPr>
        <w:t xml:space="preserve">לנו </w:t>
      </w:r>
      <w:bookmarkStart w:id="4959" w:name="_ETM_Q16_308510"/>
      <w:bookmarkStart w:id="4960" w:name="_ETM_Q16_308599"/>
      <w:bookmarkEnd w:id="4959"/>
      <w:bookmarkEnd w:id="4960"/>
      <w:r>
        <w:rPr>
          <w:rtl/>
        </w:rPr>
        <w:t xml:space="preserve">האנשים </w:t>
      </w:r>
      <w:bookmarkStart w:id="4961" w:name="_ETM_Q16_309049"/>
      <w:bookmarkEnd w:id="4961"/>
      <w:r>
        <w:rPr>
          <w:rtl/>
        </w:rPr>
        <w:t xml:space="preserve">האלה </w:t>
      </w:r>
      <w:bookmarkStart w:id="4962" w:name="_ETM_Q16_309830"/>
      <w:bookmarkEnd w:id="4962"/>
      <w:r>
        <w:rPr>
          <w:rtl/>
        </w:rPr>
        <w:t xml:space="preserve">אני </w:t>
      </w:r>
      <w:bookmarkStart w:id="4963" w:name="_ETM_Q16_310069"/>
      <w:bookmarkEnd w:id="4963"/>
      <w:r>
        <w:rPr>
          <w:rtl/>
        </w:rPr>
        <w:t xml:space="preserve">לא </w:t>
      </w:r>
      <w:bookmarkStart w:id="4964" w:name="_ETM_Q16_310190"/>
      <w:bookmarkEnd w:id="4964"/>
      <w:r>
        <w:rPr>
          <w:rtl/>
        </w:rPr>
        <w:t xml:space="preserve">יודע </w:t>
      </w:r>
      <w:bookmarkStart w:id="4965" w:name="_ETM_Q16_310400"/>
      <w:bookmarkEnd w:id="4965"/>
      <w:r>
        <w:rPr>
          <w:rtl/>
        </w:rPr>
        <w:t xml:space="preserve">מה </w:t>
      </w:r>
      <w:bookmarkStart w:id="4966" w:name="_ETM_Q16_310610"/>
      <w:bookmarkEnd w:id="4966"/>
      <w:r>
        <w:rPr>
          <w:rtl/>
        </w:rPr>
        <w:t xml:space="preserve">היינו </w:t>
      </w:r>
      <w:bookmarkStart w:id="4967" w:name="_ETM_Q16_310849"/>
      <w:bookmarkEnd w:id="4967"/>
      <w:r>
        <w:rPr>
          <w:rtl/>
        </w:rPr>
        <w:t xml:space="preserve">עושים </w:t>
      </w:r>
      <w:bookmarkStart w:id="4968" w:name="_ETM_Q16_311610"/>
      <w:bookmarkEnd w:id="4968"/>
      <w:r>
        <w:rPr>
          <w:rtl/>
        </w:rPr>
        <w:t xml:space="preserve">ב-7 </w:t>
      </w:r>
      <w:bookmarkStart w:id="4969" w:name="_ETM_Q16_312120"/>
      <w:bookmarkEnd w:id="4969"/>
      <w:r>
        <w:rPr>
          <w:rtl/>
        </w:rPr>
        <w:t xml:space="preserve">באוקטובר </w:t>
      </w:r>
      <w:bookmarkStart w:id="4970" w:name="_ETM_Q16_312840"/>
      <w:bookmarkEnd w:id="4970"/>
      <w:r>
        <w:rPr>
          <w:rFonts w:hint="cs"/>
          <w:rtl/>
        </w:rPr>
        <w:t>ו</w:t>
      </w:r>
      <w:r>
        <w:rPr>
          <w:rtl/>
        </w:rPr>
        <w:t>במשך</w:t>
      </w:r>
      <w:r>
        <w:rPr>
          <w:rFonts w:hint="cs"/>
          <w:rtl/>
        </w:rPr>
        <w:t xml:space="preserve"> ארבעה </w:t>
      </w:r>
      <w:bookmarkStart w:id="4971" w:name="_ETM_Q16_313379"/>
      <w:bookmarkStart w:id="4972" w:name="_ETM_Q16_313709"/>
      <w:bookmarkEnd w:id="4971"/>
      <w:bookmarkEnd w:id="4972"/>
      <w:r>
        <w:rPr>
          <w:rtl/>
        </w:rPr>
        <w:t xml:space="preserve">חודשים </w:t>
      </w:r>
      <w:bookmarkStart w:id="4973" w:name="_ETM_Q16_314190"/>
      <w:bookmarkEnd w:id="4973"/>
      <w:r>
        <w:rPr>
          <w:rtl/>
        </w:rPr>
        <w:t xml:space="preserve">של </w:t>
      </w:r>
      <w:bookmarkStart w:id="4974" w:name="_ETM_Q16_314430"/>
      <w:bookmarkEnd w:id="4974"/>
      <w:r>
        <w:rPr>
          <w:rFonts w:hint="cs"/>
          <w:rtl/>
        </w:rPr>
        <w:t>ה</w:t>
      </w:r>
      <w:r>
        <w:rPr>
          <w:rtl/>
        </w:rPr>
        <w:t>לחימה</w:t>
      </w:r>
      <w:r>
        <w:rPr>
          <w:rFonts w:hint="cs"/>
          <w:rtl/>
        </w:rPr>
        <w:t>.</w:t>
      </w:r>
    </w:p>
    <w:p w:rsidR="00E70DCC" w:rsidRDefault="00E70DCC" w:rsidP="00AD06B3">
      <w:pPr>
        <w:rPr>
          <w:rtl/>
        </w:rPr>
      </w:pPr>
    </w:p>
    <w:p w:rsidR="00E70DCC" w:rsidRDefault="00E70DCC" w:rsidP="00AD06B3">
      <w:pPr>
        <w:rPr>
          <w:rtl/>
        </w:rPr>
      </w:pPr>
      <w:bookmarkStart w:id="4975" w:name="_ETM_Q16_315709"/>
      <w:bookmarkStart w:id="4976" w:name="_ETM_Q16_316489"/>
      <w:bookmarkEnd w:id="4975"/>
      <w:bookmarkEnd w:id="4976"/>
      <w:r>
        <w:rPr>
          <w:rtl/>
        </w:rPr>
        <w:t xml:space="preserve">חברים </w:t>
      </w:r>
      <w:bookmarkStart w:id="4977" w:name="_ETM_Q16_317030"/>
      <w:bookmarkEnd w:id="4977"/>
      <w:r>
        <w:rPr>
          <w:rtl/>
        </w:rPr>
        <w:t>מהקואליציה</w:t>
      </w:r>
      <w:r>
        <w:rPr>
          <w:rFonts w:hint="cs"/>
          <w:rtl/>
        </w:rPr>
        <w:t>,</w:t>
      </w:r>
      <w:r>
        <w:rPr>
          <w:rtl/>
        </w:rPr>
        <w:t xml:space="preserve"> </w:t>
      </w:r>
      <w:bookmarkStart w:id="4978" w:name="_ETM_Q16_317659"/>
      <w:bookmarkEnd w:id="4978"/>
      <w:r>
        <w:rPr>
          <w:rFonts w:hint="cs"/>
          <w:rtl/>
        </w:rPr>
        <w:t>מ</w:t>
      </w:r>
      <w:r>
        <w:rPr>
          <w:rtl/>
        </w:rPr>
        <w:t>הממשלה</w:t>
      </w:r>
      <w:r>
        <w:rPr>
          <w:rFonts w:hint="cs"/>
          <w:rtl/>
        </w:rPr>
        <w:t>,</w:t>
      </w:r>
      <w:r>
        <w:rPr>
          <w:rtl/>
        </w:rPr>
        <w:t xml:space="preserve"> </w:t>
      </w:r>
      <w:bookmarkStart w:id="4979" w:name="_ETM_Q16_318290"/>
      <w:bookmarkEnd w:id="4979"/>
      <w:r>
        <w:rPr>
          <w:rtl/>
        </w:rPr>
        <w:t xml:space="preserve">אין </w:t>
      </w:r>
      <w:bookmarkStart w:id="4980" w:name="_ETM_Q16_318409"/>
      <w:bookmarkEnd w:id="4980"/>
      <w:r>
        <w:rPr>
          <w:rtl/>
        </w:rPr>
        <w:t xml:space="preserve">לכם </w:t>
      </w:r>
      <w:bookmarkStart w:id="4981" w:name="_ETM_Q16_318680"/>
      <w:bookmarkEnd w:id="4981"/>
      <w:r>
        <w:rPr>
          <w:rtl/>
        </w:rPr>
        <w:t>בושה</w:t>
      </w:r>
      <w:r>
        <w:rPr>
          <w:rFonts w:hint="cs"/>
          <w:rtl/>
        </w:rPr>
        <w:t>?</w:t>
      </w:r>
      <w:r>
        <w:rPr>
          <w:rtl/>
        </w:rPr>
        <w:t xml:space="preserve"> </w:t>
      </w:r>
      <w:bookmarkStart w:id="4982" w:name="_ETM_Q16_320120"/>
      <w:bookmarkEnd w:id="4982"/>
      <w:r>
        <w:rPr>
          <w:rtl/>
        </w:rPr>
        <w:t xml:space="preserve">אין </w:t>
      </w:r>
      <w:bookmarkStart w:id="4983" w:name="_ETM_Q16_320360"/>
      <w:bookmarkEnd w:id="4983"/>
      <w:r>
        <w:rPr>
          <w:rtl/>
        </w:rPr>
        <w:t xml:space="preserve">לכם </w:t>
      </w:r>
      <w:bookmarkStart w:id="4984" w:name="_ETM_Q16_320660"/>
      <w:bookmarkEnd w:id="4984"/>
      <w:r>
        <w:rPr>
          <w:rtl/>
        </w:rPr>
        <w:t xml:space="preserve">בושה </w:t>
      </w:r>
      <w:bookmarkStart w:id="4985" w:name="_ETM_Q16_321200"/>
      <w:bookmarkEnd w:id="4985"/>
      <w:r>
        <w:rPr>
          <w:rtl/>
        </w:rPr>
        <w:t xml:space="preserve">ככה </w:t>
      </w:r>
      <w:bookmarkStart w:id="4986" w:name="_ETM_Q16_321560"/>
      <w:bookmarkEnd w:id="4986"/>
      <w:r>
        <w:rPr>
          <w:rtl/>
        </w:rPr>
        <w:t xml:space="preserve">לעשות </w:t>
      </w:r>
      <w:bookmarkStart w:id="4987" w:name="_ETM_Q16_321980"/>
      <w:bookmarkEnd w:id="4987"/>
      <w:r>
        <w:rPr>
          <w:rtl/>
        </w:rPr>
        <w:t xml:space="preserve">את </w:t>
      </w:r>
      <w:bookmarkStart w:id="4988" w:name="_ETM_Q16_322129"/>
      <w:bookmarkEnd w:id="4988"/>
      <w:r>
        <w:rPr>
          <w:rtl/>
        </w:rPr>
        <w:t xml:space="preserve">החוק </w:t>
      </w:r>
      <w:bookmarkStart w:id="4989" w:name="_ETM_Q16_322489"/>
      <w:bookmarkEnd w:id="4989"/>
      <w:r>
        <w:rPr>
          <w:rtl/>
        </w:rPr>
        <w:t>הזה</w:t>
      </w:r>
      <w:r>
        <w:rPr>
          <w:rFonts w:hint="cs"/>
          <w:rtl/>
        </w:rPr>
        <w:t>,</w:t>
      </w:r>
      <w:r>
        <w:rPr>
          <w:rtl/>
        </w:rPr>
        <w:t xml:space="preserve"> </w:t>
      </w:r>
      <w:bookmarkStart w:id="4990" w:name="_ETM_Q16_323569"/>
      <w:bookmarkEnd w:id="4990"/>
      <w:r>
        <w:rPr>
          <w:rtl/>
        </w:rPr>
        <w:t>ל</w:t>
      </w:r>
      <w:r>
        <w:rPr>
          <w:rFonts w:hint="cs"/>
          <w:rtl/>
        </w:rPr>
        <w:t xml:space="preserve">בוא </w:t>
      </w:r>
      <w:bookmarkStart w:id="4991" w:name="_ETM_Q16_323889"/>
      <w:bookmarkStart w:id="4992" w:name="_ETM_Q16_324010"/>
      <w:bookmarkEnd w:id="4991"/>
      <w:bookmarkEnd w:id="4992"/>
      <w:r>
        <w:rPr>
          <w:rFonts w:hint="cs"/>
          <w:rtl/>
        </w:rPr>
        <w:t>ל</w:t>
      </w:r>
      <w:r>
        <w:rPr>
          <w:rtl/>
        </w:rPr>
        <w:t xml:space="preserve">אנשים </w:t>
      </w:r>
      <w:bookmarkStart w:id="4993" w:name="_ETM_Q16_324490"/>
      <w:bookmarkEnd w:id="4993"/>
      <w:r>
        <w:rPr>
          <w:rtl/>
        </w:rPr>
        <w:t xml:space="preserve">האלה </w:t>
      </w:r>
      <w:bookmarkStart w:id="4994" w:name="_ETM_Q16_325540"/>
      <w:bookmarkEnd w:id="4994"/>
      <w:r>
        <w:rPr>
          <w:rtl/>
        </w:rPr>
        <w:t>ולהגיד</w:t>
      </w:r>
      <w:r>
        <w:rPr>
          <w:rFonts w:hint="cs"/>
          <w:rtl/>
        </w:rPr>
        <w:t>:</w:t>
      </w:r>
      <w:r>
        <w:rPr>
          <w:rtl/>
        </w:rPr>
        <w:t xml:space="preserve"> </w:t>
      </w:r>
      <w:bookmarkStart w:id="4995" w:name="_ETM_Q16_326169"/>
      <w:bookmarkEnd w:id="4995"/>
      <w:r>
        <w:rPr>
          <w:rtl/>
        </w:rPr>
        <w:t xml:space="preserve">עכשיו </w:t>
      </w:r>
      <w:bookmarkStart w:id="4996" w:name="_ETM_Q16_326560"/>
      <w:bookmarkEnd w:id="4996"/>
      <w:r>
        <w:rPr>
          <w:rtl/>
        </w:rPr>
        <w:t xml:space="preserve">אתם </w:t>
      </w:r>
      <w:bookmarkStart w:id="4997" w:name="_ETM_Q16_326829"/>
      <w:bookmarkEnd w:id="4997"/>
      <w:r>
        <w:rPr>
          <w:rtl/>
        </w:rPr>
        <w:t xml:space="preserve">תעשו </w:t>
      </w:r>
      <w:bookmarkStart w:id="4998" w:name="_ETM_Q16_327250"/>
      <w:bookmarkEnd w:id="4998"/>
      <w:r>
        <w:rPr>
          <w:rtl/>
        </w:rPr>
        <w:t>יותר</w:t>
      </w:r>
      <w:r>
        <w:rPr>
          <w:rFonts w:hint="cs"/>
          <w:rtl/>
        </w:rPr>
        <w:t>,</w:t>
      </w:r>
      <w:r>
        <w:rPr>
          <w:rtl/>
        </w:rPr>
        <w:t xml:space="preserve"> </w:t>
      </w:r>
      <w:bookmarkStart w:id="4999" w:name="_ETM_Q16_328410"/>
      <w:bookmarkEnd w:id="4999"/>
      <w:r>
        <w:rPr>
          <w:rtl/>
        </w:rPr>
        <w:t xml:space="preserve">כי </w:t>
      </w:r>
      <w:bookmarkStart w:id="5000" w:name="_ETM_Q16_328680"/>
      <w:bookmarkEnd w:id="5000"/>
      <w:r>
        <w:rPr>
          <w:rtl/>
        </w:rPr>
        <w:t xml:space="preserve">אנחנו </w:t>
      </w:r>
      <w:bookmarkStart w:id="5001" w:name="_ETM_Q16_329190"/>
      <w:bookmarkEnd w:id="5001"/>
      <w:r>
        <w:rPr>
          <w:rtl/>
        </w:rPr>
        <w:t xml:space="preserve">לא </w:t>
      </w:r>
      <w:bookmarkStart w:id="5002" w:name="_ETM_Q16_329580"/>
      <w:bookmarkEnd w:id="5002"/>
      <w:r>
        <w:rPr>
          <w:rtl/>
        </w:rPr>
        <w:t xml:space="preserve">מסוגלים </w:t>
      </w:r>
      <w:bookmarkStart w:id="5003" w:name="_ETM_Q16_330180"/>
      <w:bookmarkEnd w:id="5003"/>
      <w:r>
        <w:rPr>
          <w:rtl/>
        </w:rPr>
        <w:t xml:space="preserve">לגייס </w:t>
      </w:r>
      <w:bookmarkStart w:id="5004" w:name="_ETM_Q16_330599"/>
      <w:bookmarkEnd w:id="5004"/>
      <w:r>
        <w:rPr>
          <w:rtl/>
        </w:rPr>
        <w:t xml:space="preserve">את </w:t>
      </w:r>
      <w:bookmarkStart w:id="5005" w:name="_ETM_Q16_330750"/>
      <w:bookmarkEnd w:id="5005"/>
      <w:r>
        <w:rPr>
          <w:rtl/>
        </w:rPr>
        <w:t xml:space="preserve">אלה </w:t>
      </w:r>
      <w:bookmarkStart w:id="5006" w:name="_ETM_Q16_330930"/>
      <w:bookmarkEnd w:id="5006"/>
      <w:r>
        <w:rPr>
          <w:rtl/>
        </w:rPr>
        <w:t xml:space="preserve">שלא </w:t>
      </w:r>
      <w:bookmarkStart w:id="5007" w:name="_ETM_Q16_331290"/>
      <w:bookmarkEnd w:id="5007"/>
      <w:r>
        <w:rPr>
          <w:rtl/>
        </w:rPr>
        <w:t>מ</w:t>
      </w:r>
      <w:r>
        <w:rPr>
          <w:rFonts w:hint="cs"/>
          <w:rtl/>
        </w:rPr>
        <w:t>ת</w:t>
      </w:r>
      <w:r>
        <w:rPr>
          <w:rtl/>
        </w:rPr>
        <w:t xml:space="preserve">גייסים </w:t>
      </w:r>
      <w:bookmarkStart w:id="5008" w:name="_ETM_Q16_331800"/>
      <w:bookmarkEnd w:id="5008"/>
      <w:r>
        <w:rPr>
          <w:rtl/>
        </w:rPr>
        <w:t xml:space="preserve">ולא </w:t>
      </w:r>
      <w:bookmarkStart w:id="5009" w:name="_ETM_Q16_331980"/>
      <w:bookmarkEnd w:id="5009"/>
      <w:r>
        <w:rPr>
          <w:rtl/>
        </w:rPr>
        <w:t>משרתים</w:t>
      </w:r>
      <w:r>
        <w:rPr>
          <w:rFonts w:hint="cs"/>
          <w:rtl/>
        </w:rPr>
        <w:t>.</w:t>
      </w:r>
    </w:p>
    <w:p w:rsidR="00E70DCC" w:rsidRDefault="00E70DCC" w:rsidP="00AD06B3">
      <w:pPr>
        <w:rPr>
          <w:rtl/>
        </w:rPr>
      </w:pPr>
    </w:p>
    <w:p w:rsidR="00E70DCC" w:rsidRDefault="00E70DCC" w:rsidP="00AD06B3">
      <w:pPr>
        <w:pStyle w:val="af6"/>
        <w:keepNext/>
        <w:rPr>
          <w:rtl/>
        </w:rPr>
      </w:pPr>
      <w:bookmarkStart w:id="5010" w:name="ET_yor_6598_2"/>
      <w:r w:rsidRPr="009162B6">
        <w:rPr>
          <w:rStyle w:val="TagStyle"/>
          <w:rtl/>
        </w:rPr>
        <w:t xml:space="preserve"> &lt;&lt; יור &gt;&gt;</w:t>
      </w:r>
      <w:r w:rsidRPr="00DB115D">
        <w:rPr>
          <w:rStyle w:val="TagStyle"/>
          <w:rtl/>
        </w:rPr>
        <w:t xml:space="preserve"> </w:t>
      </w:r>
      <w:r>
        <w:rPr>
          <w:rtl/>
        </w:rPr>
        <w:t>היו"ר משה סולומון:</w:t>
      </w:r>
      <w:r w:rsidRPr="00DB115D">
        <w:rPr>
          <w:rStyle w:val="TagStyle"/>
          <w:rtl/>
        </w:rPr>
        <w:t xml:space="preserve"> </w:t>
      </w:r>
      <w:r w:rsidRPr="009162B6">
        <w:rPr>
          <w:rStyle w:val="TagStyle"/>
          <w:rtl/>
        </w:rPr>
        <w:t>&lt;&lt; יור &gt;&gt;</w:t>
      </w:r>
      <w:r>
        <w:rPr>
          <w:rtl/>
        </w:rPr>
        <w:t xml:space="preserve"> </w:t>
      </w:r>
      <w:bookmarkEnd w:id="5010"/>
    </w:p>
    <w:p w:rsidR="00E70DCC" w:rsidRDefault="00E70DCC" w:rsidP="00E703B2">
      <w:pPr>
        <w:rPr>
          <w:rtl/>
        </w:rPr>
      </w:pPr>
    </w:p>
    <w:p w:rsidR="00E70DCC" w:rsidRDefault="00E70DCC" w:rsidP="00AD06B3">
      <w:pPr>
        <w:rPr>
          <w:rtl/>
        </w:rPr>
      </w:pPr>
      <w:bookmarkStart w:id="5011" w:name="_ETM_Q16_333030"/>
      <w:bookmarkEnd w:id="5011"/>
      <w:r>
        <w:rPr>
          <w:rtl/>
        </w:rPr>
        <w:t xml:space="preserve">תודה </w:t>
      </w:r>
      <w:bookmarkStart w:id="5012" w:name="_ETM_Q16_333480"/>
      <w:bookmarkEnd w:id="5012"/>
      <w:r>
        <w:rPr>
          <w:rtl/>
        </w:rPr>
        <w:t>רבה</w:t>
      </w:r>
      <w:r>
        <w:rPr>
          <w:rFonts w:hint="cs"/>
          <w:rtl/>
        </w:rPr>
        <w:t>.</w:t>
      </w:r>
    </w:p>
    <w:p w:rsidR="00E70DCC" w:rsidRDefault="00E70DCC" w:rsidP="00AD06B3">
      <w:pPr>
        <w:rPr>
          <w:rtl/>
        </w:rPr>
      </w:pPr>
    </w:p>
    <w:p w:rsidR="00E70DCC" w:rsidRDefault="00E70DCC" w:rsidP="00AD06B3">
      <w:pPr>
        <w:pStyle w:val="-"/>
        <w:keepNext/>
        <w:rPr>
          <w:rtl/>
        </w:rPr>
      </w:pPr>
      <w:bookmarkStart w:id="5013" w:name="ET_speakercontinue_5792_4"/>
      <w:r w:rsidRPr="009162B6">
        <w:rPr>
          <w:rStyle w:val="TagStyle"/>
          <w:rtl/>
        </w:rPr>
        <w:t xml:space="preserve"> &lt;&lt; דובר_המשך &gt;&gt;</w:t>
      </w:r>
      <w:r w:rsidRPr="00DB115D">
        <w:rPr>
          <w:rStyle w:val="TagStyle"/>
          <w:rtl/>
        </w:rPr>
        <w:t xml:space="preserve"> </w:t>
      </w:r>
      <w:r>
        <w:rPr>
          <w:rtl/>
        </w:rPr>
        <w:t>יבגני סובה (ישראל ביתנו):</w:t>
      </w:r>
      <w:r w:rsidRPr="00DB115D">
        <w:rPr>
          <w:rStyle w:val="TagStyle"/>
          <w:rtl/>
        </w:rPr>
        <w:t xml:space="preserve"> </w:t>
      </w:r>
      <w:r w:rsidRPr="009162B6">
        <w:rPr>
          <w:rStyle w:val="TagStyle"/>
          <w:rtl/>
        </w:rPr>
        <w:t>&lt;&lt; דובר_המשך &gt;&gt;</w:t>
      </w:r>
      <w:r>
        <w:rPr>
          <w:rtl/>
        </w:rPr>
        <w:t xml:space="preserve"> </w:t>
      </w:r>
      <w:bookmarkEnd w:id="5013"/>
    </w:p>
    <w:p w:rsidR="00E70DCC" w:rsidRDefault="00E70DCC" w:rsidP="00E703B2">
      <w:pPr>
        <w:rPr>
          <w:rtl/>
        </w:rPr>
      </w:pPr>
    </w:p>
    <w:p w:rsidR="00E70DCC" w:rsidRDefault="00E70DCC" w:rsidP="00AD06B3">
      <w:pPr>
        <w:rPr>
          <w:rtl/>
        </w:rPr>
      </w:pPr>
      <w:bookmarkStart w:id="5014" w:name="_ETM_Q16_334200"/>
      <w:bookmarkEnd w:id="5014"/>
      <w:r>
        <w:rPr>
          <w:rtl/>
        </w:rPr>
        <w:t xml:space="preserve">משפט </w:t>
      </w:r>
      <w:bookmarkStart w:id="5015" w:name="_ETM_Q16_334620"/>
      <w:bookmarkEnd w:id="5015"/>
      <w:r>
        <w:rPr>
          <w:rtl/>
        </w:rPr>
        <w:t>לסיום</w:t>
      </w:r>
      <w:r>
        <w:rPr>
          <w:rFonts w:hint="cs"/>
          <w:rtl/>
        </w:rPr>
        <w:t>.</w:t>
      </w:r>
      <w:r>
        <w:rPr>
          <w:rtl/>
        </w:rPr>
        <w:t xml:space="preserve"> </w:t>
      </w:r>
      <w:bookmarkStart w:id="5016" w:name="_ETM_Q16_335700"/>
      <w:bookmarkStart w:id="5017" w:name="_ETM_Q16_335940"/>
      <w:bookmarkStart w:id="5018" w:name="_ETM_Q16_336120"/>
      <w:bookmarkStart w:id="5019" w:name="_ETM_Q16_336900"/>
      <w:bookmarkStart w:id="5020" w:name="_ETM_Q16_338889"/>
      <w:bookmarkEnd w:id="5016"/>
      <w:bookmarkEnd w:id="5017"/>
      <w:bookmarkEnd w:id="5018"/>
      <w:bookmarkEnd w:id="5019"/>
      <w:bookmarkEnd w:id="5020"/>
      <w:r>
        <w:rPr>
          <w:rFonts w:hint="cs"/>
          <w:rtl/>
        </w:rPr>
        <w:t xml:space="preserve">יש לנו זמן </w:t>
      </w:r>
      <w:r>
        <w:rPr>
          <w:rtl/>
        </w:rPr>
        <w:t xml:space="preserve">בחודש </w:t>
      </w:r>
      <w:bookmarkStart w:id="5021" w:name="_ETM_Q16_337470"/>
      <w:bookmarkEnd w:id="5021"/>
      <w:r>
        <w:rPr>
          <w:rtl/>
        </w:rPr>
        <w:t xml:space="preserve">הזה </w:t>
      </w:r>
      <w:bookmarkStart w:id="5022" w:name="_ETM_Q16_337650"/>
      <w:bookmarkEnd w:id="5022"/>
      <w:r>
        <w:rPr>
          <w:rtl/>
        </w:rPr>
        <w:t xml:space="preserve">של </w:t>
      </w:r>
      <w:bookmarkStart w:id="5023" w:name="_ETM_Q16_337830"/>
      <w:bookmarkEnd w:id="5023"/>
      <w:r>
        <w:rPr>
          <w:rtl/>
        </w:rPr>
        <w:t xml:space="preserve">התקציב להסתכל </w:t>
      </w:r>
      <w:bookmarkStart w:id="5024" w:name="_ETM_Q16_339489"/>
      <w:bookmarkEnd w:id="5024"/>
      <w:r>
        <w:rPr>
          <w:rtl/>
        </w:rPr>
        <w:t>ל</w:t>
      </w:r>
      <w:bookmarkStart w:id="5025" w:name="_ETM_Q16_339550"/>
      <w:bookmarkEnd w:id="5025"/>
      <w:r>
        <w:rPr>
          <w:rtl/>
        </w:rPr>
        <w:t xml:space="preserve">אנשים </w:t>
      </w:r>
      <w:bookmarkStart w:id="5026" w:name="_ETM_Q16_339940"/>
      <w:bookmarkEnd w:id="5026"/>
      <w:r>
        <w:rPr>
          <w:rtl/>
        </w:rPr>
        <w:t xml:space="preserve">האלה </w:t>
      </w:r>
      <w:bookmarkStart w:id="5027" w:name="_ETM_Q16_340120"/>
      <w:bookmarkEnd w:id="5027"/>
      <w:r>
        <w:rPr>
          <w:rtl/>
        </w:rPr>
        <w:t>בעיניים</w:t>
      </w:r>
      <w:r>
        <w:rPr>
          <w:rFonts w:hint="cs"/>
          <w:rtl/>
        </w:rPr>
        <w:t>.</w:t>
      </w:r>
      <w:r>
        <w:rPr>
          <w:rtl/>
        </w:rPr>
        <w:t xml:space="preserve"> </w:t>
      </w:r>
      <w:bookmarkStart w:id="5028" w:name="_ETM_Q16_341129"/>
      <w:bookmarkEnd w:id="5028"/>
      <w:r>
        <w:rPr>
          <w:rtl/>
        </w:rPr>
        <w:t xml:space="preserve">אני </w:t>
      </w:r>
      <w:bookmarkStart w:id="5029" w:name="_ETM_Q16_341579"/>
      <w:bookmarkStart w:id="5030" w:name="_ETM_Q16_342030"/>
      <w:bookmarkEnd w:id="5029"/>
      <w:bookmarkEnd w:id="5030"/>
      <w:r>
        <w:rPr>
          <w:rtl/>
        </w:rPr>
        <w:t xml:space="preserve">פונה </w:t>
      </w:r>
      <w:bookmarkStart w:id="5031" w:name="_ETM_Q16_342299"/>
      <w:bookmarkEnd w:id="5031"/>
      <w:r>
        <w:rPr>
          <w:rFonts w:hint="cs"/>
          <w:rtl/>
        </w:rPr>
        <w:t xml:space="preserve">בעיקר </w:t>
      </w:r>
      <w:bookmarkStart w:id="5032" w:name="_ETM_Q16_342000"/>
      <w:bookmarkEnd w:id="5032"/>
      <w:r>
        <w:rPr>
          <w:rtl/>
        </w:rPr>
        <w:t>לממשלה</w:t>
      </w:r>
      <w:bookmarkStart w:id="5033" w:name="_ETM_Q16_344600"/>
      <w:bookmarkEnd w:id="5033"/>
      <w:r>
        <w:rPr>
          <w:rFonts w:hint="cs"/>
          <w:rtl/>
        </w:rPr>
        <w:t xml:space="preserve">: </w:t>
      </w:r>
      <w:r>
        <w:rPr>
          <w:rtl/>
        </w:rPr>
        <w:t xml:space="preserve">יש </w:t>
      </w:r>
      <w:bookmarkStart w:id="5034" w:name="_ETM_Q16_344840"/>
      <w:bookmarkEnd w:id="5034"/>
      <w:r>
        <w:rPr>
          <w:rtl/>
        </w:rPr>
        <w:t xml:space="preserve">לכם </w:t>
      </w:r>
      <w:bookmarkStart w:id="5035" w:name="_ETM_Q16_345110"/>
      <w:bookmarkEnd w:id="5035"/>
      <w:r>
        <w:rPr>
          <w:rtl/>
        </w:rPr>
        <w:t xml:space="preserve">זמן </w:t>
      </w:r>
      <w:bookmarkStart w:id="5036" w:name="_ETM_Q16_345530"/>
      <w:bookmarkEnd w:id="5036"/>
      <w:r>
        <w:rPr>
          <w:rtl/>
        </w:rPr>
        <w:t xml:space="preserve">לתקן </w:t>
      </w:r>
      <w:bookmarkStart w:id="5037" w:name="_ETM_Q16_345980"/>
      <w:bookmarkEnd w:id="5037"/>
      <w:r>
        <w:rPr>
          <w:rtl/>
        </w:rPr>
        <w:t xml:space="preserve">את </w:t>
      </w:r>
      <w:bookmarkStart w:id="5038" w:name="_ETM_Q16_346070"/>
      <w:bookmarkEnd w:id="5038"/>
      <w:r>
        <w:rPr>
          <w:rtl/>
        </w:rPr>
        <w:t xml:space="preserve">מה </w:t>
      </w:r>
      <w:bookmarkStart w:id="5039" w:name="_ETM_Q16_346190"/>
      <w:bookmarkEnd w:id="5039"/>
      <w:r>
        <w:rPr>
          <w:rtl/>
        </w:rPr>
        <w:t xml:space="preserve">שאתם </w:t>
      </w:r>
      <w:bookmarkStart w:id="5040" w:name="_ETM_Q16_346430"/>
      <w:bookmarkEnd w:id="5040"/>
      <w:r>
        <w:rPr>
          <w:rtl/>
        </w:rPr>
        <w:t xml:space="preserve">מציעים </w:t>
      </w:r>
      <w:bookmarkStart w:id="5041" w:name="_ETM_Q16_346790"/>
      <w:bookmarkEnd w:id="5041"/>
      <w:r>
        <w:rPr>
          <w:rtl/>
        </w:rPr>
        <w:t>היום</w:t>
      </w:r>
      <w:r>
        <w:rPr>
          <w:rFonts w:hint="cs"/>
          <w:rtl/>
        </w:rPr>
        <w:t>.</w:t>
      </w:r>
      <w:r>
        <w:rPr>
          <w:rtl/>
        </w:rPr>
        <w:t xml:space="preserve"> </w:t>
      </w:r>
      <w:bookmarkStart w:id="5042" w:name="_ETM_Q16_347570"/>
      <w:bookmarkEnd w:id="5042"/>
      <w:r>
        <w:rPr>
          <w:rtl/>
        </w:rPr>
        <w:t>תודה</w:t>
      </w:r>
      <w:r>
        <w:rPr>
          <w:rFonts w:hint="cs"/>
          <w:rtl/>
        </w:rPr>
        <w:t>.</w:t>
      </w:r>
    </w:p>
    <w:p w:rsidR="00E70DCC" w:rsidRDefault="00E70DCC" w:rsidP="00AD06B3">
      <w:pPr>
        <w:rPr>
          <w:rtl/>
        </w:rPr>
      </w:pPr>
    </w:p>
    <w:p w:rsidR="00E70DCC" w:rsidRDefault="00E70DCC" w:rsidP="00AD06B3">
      <w:pPr>
        <w:pStyle w:val="af6"/>
        <w:keepNext/>
        <w:rPr>
          <w:rtl/>
        </w:rPr>
      </w:pPr>
      <w:bookmarkStart w:id="5043" w:name="ET_yor_6598_5"/>
      <w:r w:rsidRPr="009162B6">
        <w:rPr>
          <w:rStyle w:val="TagStyle"/>
          <w:rtl/>
        </w:rPr>
        <w:t xml:space="preserve"> &lt;&lt; יור &gt;&gt;</w:t>
      </w:r>
      <w:r w:rsidRPr="00DB115D">
        <w:rPr>
          <w:rStyle w:val="TagStyle"/>
          <w:rtl/>
        </w:rPr>
        <w:t xml:space="preserve"> </w:t>
      </w:r>
      <w:r>
        <w:rPr>
          <w:rtl/>
        </w:rPr>
        <w:t>היו"ר משה סולומון:</w:t>
      </w:r>
      <w:r w:rsidRPr="00DB115D">
        <w:rPr>
          <w:rStyle w:val="TagStyle"/>
          <w:rtl/>
        </w:rPr>
        <w:t xml:space="preserve"> </w:t>
      </w:r>
      <w:r w:rsidRPr="009162B6">
        <w:rPr>
          <w:rStyle w:val="TagStyle"/>
          <w:rtl/>
        </w:rPr>
        <w:t>&lt;&lt; יור &gt;&gt;</w:t>
      </w:r>
      <w:r>
        <w:rPr>
          <w:rtl/>
        </w:rPr>
        <w:t xml:space="preserve"> </w:t>
      </w:r>
      <w:bookmarkEnd w:id="5043"/>
    </w:p>
    <w:p w:rsidR="00E70DCC" w:rsidRDefault="00E70DCC" w:rsidP="00E703B2">
      <w:pPr>
        <w:rPr>
          <w:rtl/>
        </w:rPr>
      </w:pPr>
    </w:p>
    <w:p w:rsidR="00E70DCC" w:rsidRDefault="00E70DCC" w:rsidP="00AD06B3">
      <w:pPr>
        <w:rPr>
          <w:rtl/>
        </w:rPr>
      </w:pPr>
      <w:bookmarkStart w:id="5044" w:name="_ETM_Q16_348610"/>
      <w:bookmarkEnd w:id="5044"/>
      <w:r>
        <w:rPr>
          <w:rtl/>
        </w:rPr>
        <w:t xml:space="preserve">תודה </w:t>
      </w:r>
      <w:bookmarkStart w:id="5045" w:name="_ETM_Q16_348970"/>
      <w:bookmarkEnd w:id="5045"/>
      <w:r>
        <w:rPr>
          <w:rtl/>
        </w:rPr>
        <w:t>רבה</w:t>
      </w:r>
      <w:r>
        <w:rPr>
          <w:rFonts w:hint="cs"/>
          <w:rtl/>
        </w:rPr>
        <w:t>.</w:t>
      </w:r>
      <w:r>
        <w:rPr>
          <w:rtl/>
        </w:rPr>
        <w:t xml:space="preserve"> </w:t>
      </w:r>
      <w:bookmarkStart w:id="5046" w:name="_ETM_Q16_349450"/>
      <w:bookmarkStart w:id="5047" w:name="_ETM_Q16_349750"/>
      <w:bookmarkEnd w:id="5046"/>
      <w:bookmarkEnd w:id="5047"/>
      <w:r>
        <w:rPr>
          <w:rtl/>
        </w:rPr>
        <w:t xml:space="preserve">הדוברת </w:t>
      </w:r>
      <w:bookmarkStart w:id="5048" w:name="_ETM_Q16_350139"/>
      <w:bookmarkEnd w:id="5048"/>
      <w:r>
        <w:rPr>
          <w:rtl/>
        </w:rPr>
        <w:t>הבאה</w:t>
      </w:r>
      <w:r>
        <w:rPr>
          <w:rFonts w:hint="cs"/>
          <w:rtl/>
        </w:rPr>
        <w:t>,</w:t>
      </w:r>
      <w:r>
        <w:rPr>
          <w:rtl/>
        </w:rPr>
        <w:t xml:space="preserve"> </w:t>
      </w:r>
      <w:bookmarkStart w:id="5049" w:name="_ETM_Q16_350440"/>
      <w:bookmarkEnd w:id="5049"/>
      <w:r>
        <w:rPr>
          <w:rtl/>
        </w:rPr>
        <w:t xml:space="preserve">חברת </w:t>
      </w:r>
      <w:bookmarkStart w:id="5050" w:name="_ETM_Q16_350770"/>
      <w:bookmarkEnd w:id="5050"/>
      <w:r>
        <w:rPr>
          <w:rtl/>
        </w:rPr>
        <w:t xml:space="preserve">הכנסת </w:t>
      </w:r>
      <w:bookmarkStart w:id="5051" w:name="_ETM_Q16_351129"/>
      <w:bookmarkEnd w:id="5051"/>
      <w:r>
        <w:rPr>
          <w:rtl/>
        </w:rPr>
        <w:t>ש</w:t>
      </w:r>
      <w:r>
        <w:rPr>
          <w:rFonts w:hint="cs"/>
          <w:rtl/>
        </w:rPr>
        <w:t xml:space="preserve">לי </w:t>
      </w:r>
      <w:bookmarkStart w:id="5052" w:name="_ETM_Q16_351790"/>
      <w:bookmarkEnd w:id="5052"/>
      <w:r>
        <w:rPr>
          <w:rtl/>
        </w:rPr>
        <w:t xml:space="preserve">טל </w:t>
      </w:r>
      <w:bookmarkStart w:id="5053" w:name="_ETM_Q16_352330"/>
      <w:bookmarkEnd w:id="5053"/>
      <w:r>
        <w:rPr>
          <w:rtl/>
        </w:rPr>
        <w:t xml:space="preserve">מירון </w:t>
      </w:r>
      <w:bookmarkStart w:id="5054" w:name="_ETM_Q16_354240"/>
      <w:bookmarkEnd w:id="5054"/>
      <w:r>
        <w:rPr>
          <w:rFonts w:hint="cs"/>
          <w:rtl/>
        </w:rPr>
        <w:t xml:space="preserve">– </w:t>
      </w:r>
      <w:r>
        <w:rPr>
          <w:rtl/>
        </w:rPr>
        <w:t xml:space="preserve">אינה </w:t>
      </w:r>
      <w:bookmarkStart w:id="5055" w:name="_ETM_Q16_354510"/>
      <w:bookmarkEnd w:id="5055"/>
      <w:r>
        <w:rPr>
          <w:rtl/>
        </w:rPr>
        <w:t>נוכחת</w:t>
      </w:r>
      <w:r>
        <w:rPr>
          <w:rFonts w:hint="cs"/>
          <w:rtl/>
        </w:rPr>
        <w:t>;</w:t>
      </w:r>
      <w:r>
        <w:rPr>
          <w:rtl/>
        </w:rPr>
        <w:t xml:space="preserve"> </w:t>
      </w:r>
      <w:bookmarkStart w:id="5056" w:name="_ETM_Q16_356020"/>
      <w:bookmarkEnd w:id="5056"/>
      <w:r>
        <w:rPr>
          <w:rtl/>
        </w:rPr>
        <w:t>חבר</w:t>
      </w:r>
      <w:r>
        <w:rPr>
          <w:rFonts w:hint="cs"/>
          <w:rtl/>
        </w:rPr>
        <w:t xml:space="preserve"> הכנסת </w:t>
      </w:r>
      <w:bookmarkStart w:id="5057" w:name="_ETM_Q16_356710"/>
      <w:bookmarkStart w:id="5058" w:name="_ETM_Q16_357400"/>
      <w:bookmarkStart w:id="5059" w:name="_ETM_Q16_357460"/>
      <w:bookmarkEnd w:id="5057"/>
      <w:bookmarkEnd w:id="5058"/>
      <w:bookmarkEnd w:id="5059"/>
      <w:r>
        <w:rPr>
          <w:rtl/>
        </w:rPr>
        <w:t xml:space="preserve">ולדימיר </w:t>
      </w:r>
      <w:bookmarkStart w:id="5060" w:name="_ETM_Q16_357910"/>
      <w:bookmarkEnd w:id="5060"/>
      <w:r>
        <w:rPr>
          <w:rtl/>
        </w:rPr>
        <w:t>ב</w:t>
      </w:r>
      <w:r>
        <w:rPr>
          <w:rFonts w:hint="cs"/>
          <w:rtl/>
        </w:rPr>
        <w:t xml:space="preserve">ליאק </w:t>
      </w:r>
      <w:r>
        <w:rPr>
          <w:rFonts w:hint="eastAsia"/>
          <w:rtl/>
        </w:rPr>
        <w:t>–</w:t>
      </w:r>
      <w:bookmarkStart w:id="5061" w:name="_ETM_Q16_359180"/>
      <w:bookmarkEnd w:id="5061"/>
      <w:r>
        <w:rPr>
          <w:rFonts w:hint="cs"/>
          <w:rtl/>
        </w:rPr>
        <w:t xml:space="preserve"> </w:t>
      </w:r>
      <w:r>
        <w:rPr>
          <w:rtl/>
        </w:rPr>
        <w:t xml:space="preserve">אינו </w:t>
      </w:r>
      <w:bookmarkStart w:id="5062" w:name="_ETM_Q16_359419"/>
      <w:bookmarkEnd w:id="5062"/>
      <w:r>
        <w:rPr>
          <w:rtl/>
        </w:rPr>
        <w:t>נוכח</w:t>
      </w:r>
      <w:r>
        <w:rPr>
          <w:rFonts w:hint="cs"/>
          <w:rtl/>
        </w:rPr>
        <w:t>;</w:t>
      </w:r>
      <w:r>
        <w:rPr>
          <w:rtl/>
        </w:rPr>
        <w:t xml:space="preserve"> </w:t>
      </w:r>
      <w:bookmarkStart w:id="5063" w:name="_ETM_Q16_360470"/>
      <w:bookmarkEnd w:id="5063"/>
      <w:r>
        <w:rPr>
          <w:rtl/>
        </w:rPr>
        <w:t xml:space="preserve">חבר </w:t>
      </w:r>
      <w:bookmarkStart w:id="5064" w:name="_ETM_Q16_360769"/>
      <w:bookmarkEnd w:id="5064"/>
      <w:r>
        <w:rPr>
          <w:rtl/>
        </w:rPr>
        <w:t xml:space="preserve">הכנסת </w:t>
      </w:r>
      <w:bookmarkStart w:id="5065" w:name="_ETM_Q16_361069"/>
      <w:bookmarkEnd w:id="5065"/>
      <w:r>
        <w:rPr>
          <w:rtl/>
        </w:rPr>
        <w:t>ו</w:t>
      </w:r>
      <w:r>
        <w:rPr>
          <w:rFonts w:hint="cs"/>
          <w:rtl/>
        </w:rPr>
        <w:t>ו</w:t>
      </w:r>
      <w:r>
        <w:rPr>
          <w:rtl/>
        </w:rPr>
        <w:t xml:space="preserve">ליד </w:t>
      </w:r>
      <w:bookmarkStart w:id="5066" w:name="_ETM_Q16_361370"/>
      <w:bookmarkEnd w:id="5066"/>
      <w:r>
        <w:rPr>
          <w:rtl/>
        </w:rPr>
        <w:t xml:space="preserve">טאהא </w:t>
      </w:r>
      <w:bookmarkStart w:id="5067" w:name="_ETM_Q16_363029"/>
      <w:bookmarkEnd w:id="5067"/>
      <w:r>
        <w:rPr>
          <w:rFonts w:hint="cs"/>
          <w:rtl/>
        </w:rPr>
        <w:t xml:space="preserve">– </w:t>
      </w:r>
      <w:r>
        <w:rPr>
          <w:rtl/>
        </w:rPr>
        <w:t xml:space="preserve">אינו </w:t>
      </w:r>
      <w:bookmarkStart w:id="5068" w:name="_ETM_Q16_363299"/>
      <w:bookmarkEnd w:id="5068"/>
      <w:r>
        <w:rPr>
          <w:rtl/>
        </w:rPr>
        <w:t>נוכח</w:t>
      </w:r>
      <w:r>
        <w:rPr>
          <w:rFonts w:hint="cs"/>
          <w:rtl/>
        </w:rPr>
        <w:t>;</w:t>
      </w:r>
      <w:r>
        <w:rPr>
          <w:rtl/>
        </w:rPr>
        <w:t xml:space="preserve"> </w:t>
      </w:r>
      <w:bookmarkStart w:id="5069" w:name="_ETM_Q16_364320"/>
      <w:bookmarkEnd w:id="5069"/>
      <w:r>
        <w:rPr>
          <w:rtl/>
        </w:rPr>
        <w:t xml:space="preserve">חברת </w:t>
      </w:r>
      <w:bookmarkStart w:id="5070" w:name="_ETM_Q16_364710"/>
      <w:bookmarkEnd w:id="5070"/>
      <w:r>
        <w:rPr>
          <w:rtl/>
        </w:rPr>
        <w:t xml:space="preserve">הכנסת </w:t>
      </w:r>
      <w:bookmarkStart w:id="5071" w:name="_ETM_Q16_365190"/>
      <w:bookmarkEnd w:id="5071"/>
      <w:r>
        <w:rPr>
          <w:rtl/>
        </w:rPr>
        <w:t xml:space="preserve">מרב </w:t>
      </w:r>
      <w:bookmarkStart w:id="5072" w:name="_ETM_Q16_365460"/>
      <w:bookmarkEnd w:id="5072"/>
      <w:r>
        <w:rPr>
          <w:rtl/>
        </w:rPr>
        <w:t>מיכאלי</w:t>
      </w:r>
      <w:bookmarkStart w:id="5073" w:name="_ETM_Q16_366650"/>
      <w:bookmarkEnd w:id="5073"/>
      <w:r>
        <w:rPr>
          <w:rFonts w:hint="cs"/>
          <w:rtl/>
        </w:rPr>
        <w:t xml:space="preserve"> </w:t>
      </w:r>
      <w:r>
        <w:rPr>
          <w:rFonts w:hint="eastAsia"/>
          <w:rtl/>
        </w:rPr>
        <w:t>–</w:t>
      </w:r>
      <w:r>
        <w:rPr>
          <w:rFonts w:hint="cs"/>
          <w:rtl/>
        </w:rPr>
        <w:t xml:space="preserve"> </w:t>
      </w:r>
      <w:r>
        <w:rPr>
          <w:rtl/>
        </w:rPr>
        <w:t xml:space="preserve">אינה </w:t>
      </w:r>
      <w:bookmarkStart w:id="5074" w:name="_ETM_Q16_366950"/>
      <w:bookmarkEnd w:id="5074"/>
      <w:r>
        <w:rPr>
          <w:rtl/>
        </w:rPr>
        <w:t>נוכחת</w:t>
      </w:r>
      <w:r>
        <w:rPr>
          <w:rFonts w:hint="cs"/>
          <w:rtl/>
        </w:rPr>
        <w:t>;</w:t>
      </w:r>
      <w:r>
        <w:rPr>
          <w:rtl/>
        </w:rPr>
        <w:t xml:space="preserve"> </w:t>
      </w:r>
      <w:bookmarkStart w:id="5075" w:name="_ETM_Q16_368240"/>
      <w:bookmarkEnd w:id="5075"/>
      <w:r>
        <w:rPr>
          <w:rFonts w:hint="cs"/>
          <w:rtl/>
        </w:rPr>
        <w:t xml:space="preserve">חברת הכנסת אפרת רייטן </w:t>
      </w:r>
      <w:bookmarkStart w:id="5076" w:name="_ETM_Q16_368510"/>
      <w:bookmarkStart w:id="5077" w:name="_ETM_Q16_368840"/>
      <w:bookmarkStart w:id="5078" w:name="_ETM_Q16_368900"/>
      <w:bookmarkStart w:id="5079" w:name="_ETM_Q16_368990"/>
      <w:bookmarkStart w:id="5080" w:name="_ETM_Q16_369440"/>
      <w:bookmarkStart w:id="5081" w:name="_ETM_Q16_369800"/>
      <w:bookmarkEnd w:id="5076"/>
      <w:bookmarkEnd w:id="5077"/>
      <w:bookmarkEnd w:id="5078"/>
      <w:bookmarkEnd w:id="5079"/>
      <w:bookmarkEnd w:id="5080"/>
      <w:bookmarkEnd w:id="5081"/>
      <w:r>
        <w:rPr>
          <w:rtl/>
        </w:rPr>
        <w:t>מרום</w:t>
      </w:r>
      <w:r>
        <w:rPr>
          <w:rFonts w:hint="cs"/>
          <w:rtl/>
        </w:rPr>
        <w:t xml:space="preserve"> </w:t>
      </w:r>
      <w:r>
        <w:rPr>
          <w:rFonts w:hint="eastAsia"/>
          <w:rtl/>
        </w:rPr>
        <w:t>–</w:t>
      </w:r>
      <w:r>
        <w:rPr>
          <w:rtl/>
        </w:rPr>
        <w:t xml:space="preserve"> </w:t>
      </w:r>
      <w:bookmarkStart w:id="5082" w:name="_ETM_Q16_370919"/>
      <w:bookmarkEnd w:id="5082"/>
      <w:r>
        <w:rPr>
          <w:rtl/>
        </w:rPr>
        <w:t xml:space="preserve">אינה </w:t>
      </w:r>
      <w:bookmarkStart w:id="5083" w:name="_ETM_Q16_371190"/>
      <w:bookmarkEnd w:id="5083"/>
      <w:r>
        <w:rPr>
          <w:rtl/>
        </w:rPr>
        <w:t>נוכחת</w:t>
      </w:r>
      <w:r>
        <w:rPr>
          <w:rFonts w:hint="cs"/>
          <w:rtl/>
        </w:rPr>
        <w:t>.</w:t>
      </w:r>
      <w:r>
        <w:rPr>
          <w:rtl/>
        </w:rPr>
        <w:t xml:space="preserve"> </w:t>
      </w:r>
      <w:bookmarkStart w:id="5084" w:name="_ETM_Q16_372970"/>
      <w:bookmarkEnd w:id="5084"/>
      <w:r>
        <w:rPr>
          <w:rtl/>
        </w:rPr>
        <w:t xml:space="preserve">חברת </w:t>
      </w:r>
      <w:bookmarkStart w:id="5085" w:name="_ETM_Q16_373330"/>
      <w:bookmarkEnd w:id="5085"/>
      <w:r>
        <w:rPr>
          <w:rtl/>
        </w:rPr>
        <w:t xml:space="preserve">הכנסת </w:t>
      </w:r>
      <w:bookmarkStart w:id="5086" w:name="_ETM_Q16_373690"/>
      <w:bookmarkEnd w:id="5086"/>
      <w:r>
        <w:rPr>
          <w:rtl/>
        </w:rPr>
        <w:t xml:space="preserve">עאידה </w:t>
      </w:r>
      <w:bookmarkStart w:id="5087" w:name="_ETM_Q16_374019"/>
      <w:bookmarkEnd w:id="5087"/>
      <w:r>
        <w:rPr>
          <w:rtl/>
        </w:rPr>
        <w:t xml:space="preserve">תומא </w:t>
      </w:r>
      <w:bookmarkStart w:id="5088" w:name="_ETM_Q16_374349"/>
      <w:bookmarkEnd w:id="5088"/>
      <w:r>
        <w:rPr>
          <w:rtl/>
        </w:rPr>
        <w:t>סלימאן</w:t>
      </w:r>
      <w:r>
        <w:rPr>
          <w:rFonts w:hint="cs"/>
          <w:rtl/>
        </w:rPr>
        <w:t>,</w:t>
      </w:r>
      <w:r>
        <w:rPr>
          <w:rtl/>
        </w:rPr>
        <w:t xml:space="preserve"> </w:t>
      </w:r>
      <w:bookmarkStart w:id="5089" w:name="_ETM_Q16_375169"/>
      <w:bookmarkEnd w:id="5089"/>
      <w:r>
        <w:rPr>
          <w:rtl/>
        </w:rPr>
        <w:t>בבקשה</w:t>
      </w:r>
      <w:r>
        <w:rPr>
          <w:rFonts w:hint="cs"/>
          <w:rtl/>
        </w:rPr>
        <w:t xml:space="preserve">, לרשותך שלוש דקות. </w:t>
      </w:r>
    </w:p>
    <w:p w:rsidR="00E70DCC" w:rsidRDefault="00E70DCC" w:rsidP="00AD06B3">
      <w:pPr>
        <w:rPr>
          <w:rtl/>
        </w:rPr>
      </w:pPr>
    </w:p>
    <w:p w:rsidR="00E70DCC" w:rsidRDefault="00E70DCC" w:rsidP="00AD06B3">
      <w:pPr>
        <w:pStyle w:val="a4"/>
        <w:keepNext/>
      </w:pPr>
      <w:bookmarkStart w:id="5090" w:name="ET_speaker_5761_6"/>
      <w:r w:rsidRPr="009162B6">
        <w:rPr>
          <w:rStyle w:val="TagStyle"/>
          <w:rtl/>
        </w:rPr>
        <w:t xml:space="preserve"> &lt;&lt; דובר &gt;&gt;</w:t>
      </w:r>
      <w:r w:rsidRPr="00DB115D">
        <w:rPr>
          <w:rStyle w:val="TagStyle"/>
          <w:rtl/>
        </w:rPr>
        <w:t xml:space="preserve"> </w:t>
      </w:r>
      <w:bookmarkStart w:id="5091" w:name="_Toc158666066"/>
      <w:bookmarkStart w:id="5092" w:name="_Toc158670026"/>
      <w:bookmarkStart w:id="5093" w:name="_Toc158671831"/>
      <w:bookmarkStart w:id="5094" w:name="_Toc158671973"/>
      <w:r>
        <w:rPr>
          <w:rtl/>
        </w:rPr>
        <w:t>עאידה תומא סלימאן (חד"ש-תע"ל):</w:t>
      </w:r>
      <w:bookmarkEnd w:id="5091"/>
      <w:bookmarkEnd w:id="5092"/>
      <w:bookmarkEnd w:id="5093"/>
      <w:bookmarkEnd w:id="5094"/>
      <w:r w:rsidRPr="00DB115D">
        <w:rPr>
          <w:rStyle w:val="TagStyle"/>
          <w:rtl/>
        </w:rPr>
        <w:t xml:space="preserve"> </w:t>
      </w:r>
      <w:r w:rsidRPr="009162B6">
        <w:rPr>
          <w:rStyle w:val="TagStyle"/>
          <w:rtl/>
        </w:rPr>
        <w:t>&lt;&lt; דובר &gt;&gt;</w:t>
      </w:r>
      <w:r>
        <w:rPr>
          <w:rtl/>
        </w:rPr>
        <w:t xml:space="preserve"> </w:t>
      </w:r>
      <w:bookmarkEnd w:id="5090"/>
    </w:p>
    <w:p w:rsidR="00E70DCC" w:rsidRDefault="00E70DCC" w:rsidP="00E703B2">
      <w:pPr>
        <w:rPr>
          <w:rtl/>
        </w:rPr>
      </w:pPr>
      <w:r>
        <w:rPr>
          <w:rtl/>
        </w:rPr>
        <w:t xml:space="preserve"> </w:t>
      </w:r>
      <w:bookmarkStart w:id="5095" w:name="_ETM_Q16_399109"/>
      <w:bookmarkEnd w:id="5095"/>
    </w:p>
    <w:p w:rsidR="00E70DCC" w:rsidRDefault="00E70DCC" w:rsidP="00AD06B3">
      <w:pPr>
        <w:rPr>
          <w:rtl/>
        </w:rPr>
      </w:pPr>
      <w:r>
        <w:rPr>
          <w:rtl/>
        </w:rPr>
        <w:t>תודה</w:t>
      </w:r>
      <w:r>
        <w:rPr>
          <w:rFonts w:hint="cs"/>
          <w:rtl/>
        </w:rPr>
        <w:t>,</w:t>
      </w:r>
      <w:r>
        <w:rPr>
          <w:rtl/>
        </w:rPr>
        <w:t xml:space="preserve"> </w:t>
      </w:r>
      <w:bookmarkStart w:id="5096" w:name="_ETM_Q16_399469"/>
      <w:bookmarkEnd w:id="5096"/>
      <w:r>
        <w:rPr>
          <w:rtl/>
        </w:rPr>
        <w:t xml:space="preserve">כבוד </w:t>
      </w:r>
      <w:bookmarkStart w:id="5097" w:name="_ETM_Q16_399769"/>
      <w:bookmarkEnd w:id="5097"/>
      <w:r>
        <w:rPr>
          <w:rtl/>
        </w:rPr>
        <w:t>היושב-ראש</w:t>
      </w:r>
      <w:r>
        <w:rPr>
          <w:rFonts w:hint="cs"/>
          <w:rtl/>
        </w:rPr>
        <w:t>.</w:t>
      </w:r>
      <w:r>
        <w:rPr>
          <w:rtl/>
        </w:rPr>
        <w:t xml:space="preserve"> </w:t>
      </w:r>
      <w:bookmarkStart w:id="5098" w:name="_ETM_Q16_402439"/>
      <w:bookmarkEnd w:id="5098"/>
      <w:r>
        <w:rPr>
          <w:rtl/>
        </w:rPr>
        <w:t xml:space="preserve">היה </w:t>
      </w:r>
      <w:bookmarkStart w:id="5099" w:name="_ETM_Q16_402829"/>
      <w:bookmarkEnd w:id="5099"/>
      <w:r>
        <w:rPr>
          <w:rtl/>
        </w:rPr>
        <w:t xml:space="preserve">אפשר </w:t>
      </w:r>
      <w:bookmarkStart w:id="5100" w:name="_ETM_Q16_403280"/>
      <w:bookmarkEnd w:id="5100"/>
      <w:r>
        <w:rPr>
          <w:rtl/>
        </w:rPr>
        <w:t xml:space="preserve">להגיד </w:t>
      </w:r>
      <w:bookmarkStart w:id="5101" w:name="_ETM_Q16_404810"/>
      <w:bookmarkEnd w:id="5101"/>
      <w:r>
        <w:rPr>
          <w:rtl/>
        </w:rPr>
        <w:t xml:space="preserve">שזה </w:t>
      </w:r>
      <w:bookmarkStart w:id="5102" w:name="_ETM_Q16_405260"/>
      <w:bookmarkEnd w:id="5102"/>
      <w:r>
        <w:rPr>
          <w:rtl/>
        </w:rPr>
        <w:t xml:space="preserve">כמו </w:t>
      </w:r>
      <w:bookmarkStart w:id="5103" w:name="_ETM_Q16_405769"/>
      <w:bookmarkEnd w:id="5103"/>
      <w:r>
        <w:rPr>
          <w:rtl/>
        </w:rPr>
        <w:t xml:space="preserve">להכניס </w:t>
      </w:r>
      <w:bookmarkStart w:id="5104" w:name="_ETM_Q16_406549"/>
      <w:bookmarkEnd w:id="5104"/>
      <w:r>
        <w:rPr>
          <w:rtl/>
        </w:rPr>
        <w:t xml:space="preserve">פיל </w:t>
      </w:r>
      <w:bookmarkStart w:id="5105" w:name="_ETM_Q16_407400"/>
      <w:bookmarkEnd w:id="5105"/>
      <w:r>
        <w:rPr>
          <w:rtl/>
        </w:rPr>
        <w:t xml:space="preserve">לחנות </w:t>
      </w:r>
      <w:bookmarkStart w:id="5106" w:name="_ETM_Q16_408000"/>
      <w:bookmarkEnd w:id="5106"/>
      <w:r>
        <w:rPr>
          <w:rtl/>
        </w:rPr>
        <w:t>חרסינה</w:t>
      </w:r>
      <w:r>
        <w:rPr>
          <w:rFonts w:hint="cs"/>
          <w:rtl/>
        </w:rPr>
        <w:t>,</w:t>
      </w:r>
      <w:r>
        <w:rPr>
          <w:rtl/>
        </w:rPr>
        <w:t xml:space="preserve"> </w:t>
      </w:r>
      <w:bookmarkStart w:id="5107" w:name="_ETM_Q16_409750"/>
      <w:bookmarkEnd w:id="5107"/>
      <w:r>
        <w:rPr>
          <w:rtl/>
        </w:rPr>
        <w:t xml:space="preserve">רק </w:t>
      </w:r>
      <w:bookmarkStart w:id="5108" w:name="_ETM_Q16_410050"/>
      <w:bookmarkEnd w:id="5108"/>
      <w:r>
        <w:rPr>
          <w:rtl/>
        </w:rPr>
        <w:t xml:space="preserve">שזה </w:t>
      </w:r>
      <w:bookmarkStart w:id="5109" w:name="_ETM_Q16_410530"/>
      <w:bookmarkEnd w:id="5109"/>
      <w:r>
        <w:rPr>
          <w:rtl/>
        </w:rPr>
        <w:t xml:space="preserve">לא </w:t>
      </w:r>
      <w:bookmarkStart w:id="5110" w:name="_ETM_Q16_410830"/>
      <w:bookmarkEnd w:id="5110"/>
      <w:r>
        <w:rPr>
          <w:rtl/>
        </w:rPr>
        <w:t xml:space="preserve">פיל </w:t>
      </w:r>
      <w:bookmarkStart w:id="5111" w:name="_ETM_Q16_411700"/>
      <w:bookmarkEnd w:id="5111"/>
      <w:r>
        <w:rPr>
          <w:rtl/>
        </w:rPr>
        <w:t xml:space="preserve">ולא </w:t>
      </w:r>
      <w:bookmarkStart w:id="5112" w:name="_ETM_Q16_412060"/>
      <w:bookmarkEnd w:id="5112"/>
      <w:r>
        <w:rPr>
          <w:rtl/>
        </w:rPr>
        <w:t>חרסינה</w:t>
      </w:r>
      <w:r>
        <w:rPr>
          <w:rFonts w:hint="cs"/>
          <w:rtl/>
        </w:rPr>
        <w:t>.</w:t>
      </w:r>
      <w:r>
        <w:rPr>
          <w:rtl/>
        </w:rPr>
        <w:t xml:space="preserve"> </w:t>
      </w:r>
      <w:bookmarkStart w:id="5113" w:name="_ETM_Q16_413989"/>
      <w:bookmarkEnd w:id="5113"/>
      <w:r>
        <w:rPr>
          <w:rtl/>
        </w:rPr>
        <w:t xml:space="preserve">זה </w:t>
      </w:r>
      <w:bookmarkStart w:id="5114" w:name="_ETM_Q16_414230"/>
      <w:bookmarkEnd w:id="5114"/>
      <w:r>
        <w:rPr>
          <w:rtl/>
        </w:rPr>
        <w:t xml:space="preserve">לא </w:t>
      </w:r>
      <w:bookmarkStart w:id="5115" w:name="_ETM_Q16_414439"/>
      <w:bookmarkEnd w:id="5115"/>
      <w:r>
        <w:rPr>
          <w:rtl/>
        </w:rPr>
        <w:t>פיל</w:t>
      </w:r>
      <w:r>
        <w:rPr>
          <w:rFonts w:hint="cs"/>
          <w:rtl/>
        </w:rPr>
        <w:t>,</w:t>
      </w:r>
      <w:r>
        <w:rPr>
          <w:rtl/>
        </w:rPr>
        <w:t xml:space="preserve"> </w:t>
      </w:r>
      <w:bookmarkStart w:id="5116" w:name="_ETM_Q16_414890"/>
      <w:bookmarkEnd w:id="5116"/>
      <w:r>
        <w:rPr>
          <w:rtl/>
        </w:rPr>
        <w:t xml:space="preserve">אלא </w:t>
      </w:r>
      <w:bookmarkStart w:id="5117" w:name="_ETM_Q16_415219"/>
      <w:bookmarkStart w:id="5118" w:name="_ETM_Q16_415939"/>
      <w:bookmarkEnd w:id="5117"/>
      <w:bookmarkEnd w:id="5118"/>
      <w:r>
        <w:rPr>
          <w:rFonts w:hint="cs"/>
          <w:rtl/>
        </w:rPr>
        <w:t xml:space="preserve">אחד </w:t>
      </w:r>
      <w:r>
        <w:rPr>
          <w:rtl/>
        </w:rPr>
        <w:t>הצב</w:t>
      </w:r>
      <w:r>
        <w:rPr>
          <w:rFonts w:hint="cs"/>
          <w:rtl/>
        </w:rPr>
        <w:t>א</w:t>
      </w:r>
      <w:r>
        <w:rPr>
          <w:rtl/>
        </w:rPr>
        <w:t xml:space="preserve">ות </w:t>
      </w:r>
      <w:bookmarkStart w:id="5119" w:name="_ETM_Q16_417669"/>
      <w:bookmarkEnd w:id="5119"/>
      <w:r>
        <w:rPr>
          <w:rtl/>
        </w:rPr>
        <w:t xml:space="preserve">הכי </w:t>
      </w:r>
      <w:bookmarkStart w:id="5120" w:name="_ETM_Q16_418059"/>
      <w:bookmarkEnd w:id="5120"/>
      <w:r>
        <w:rPr>
          <w:rtl/>
        </w:rPr>
        <w:t xml:space="preserve">חזקים </w:t>
      </w:r>
      <w:bookmarkStart w:id="5121" w:name="_ETM_Q16_418689"/>
      <w:bookmarkEnd w:id="5121"/>
      <w:r>
        <w:rPr>
          <w:rtl/>
        </w:rPr>
        <w:t>בעולם</w:t>
      </w:r>
      <w:r>
        <w:rPr>
          <w:rFonts w:hint="cs"/>
          <w:rtl/>
        </w:rPr>
        <w:t xml:space="preserve"> ו</w:t>
      </w:r>
      <w:bookmarkStart w:id="5122" w:name="_ETM_Q16_419989"/>
      <w:bookmarkEnd w:id="5122"/>
      <w:r w:rsidR="00115E8C">
        <w:rPr>
          <w:rFonts w:hint="cs"/>
          <w:rtl/>
        </w:rPr>
        <w:t>ה</w:t>
      </w:r>
      <w:r>
        <w:rPr>
          <w:rtl/>
        </w:rPr>
        <w:t xml:space="preserve">מצויד </w:t>
      </w:r>
      <w:bookmarkStart w:id="5123" w:name="_ETM_Q16_420379"/>
      <w:bookmarkEnd w:id="5123"/>
      <w:r>
        <w:rPr>
          <w:rtl/>
        </w:rPr>
        <w:t xml:space="preserve">בנשק </w:t>
      </w:r>
      <w:bookmarkStart w:id="5124" w:name="_ETM_Q16_421430"/>
      <w:bookmarkEnd w:id="5124"/>
      <w:r>
        <w:rPr>
          <w:rtl/>
        </w:rPr>
        <w:t xml:space="preserve">הכי </w:t>
      </w:r>
      <w:bookmarkStart w:id="5125" w:name="_ETM_Q16_421819"/>
      <w:bookmarkEnd w:id="5125"/>
      <w:r>
        <w:rPr>
          <w:rtl/>
        </w:rPr>
        <w:t>קטלני</w:t>
      </w:r>
      <w:r>
        <w:rPr>
          <w:rFonts w:hint="cs"/>
          <w:rtl/>
        </w:rPr>
        <w:t>,</w:t>
      </w:r>
      <w:r>
        <w:rPr>
          <w:rtl/>
        </w:rPr>
        <w:t xml:space="preserve"> </w:t>
      </w:r>
      <w:bookmarkStart w:id="5126" w:name="_ETM_Q16_423020"/>
      <w:bookmarkEnd w:id="5126"/>
      <w:r>
        <w:rPr>
          <w:rtl/>
        </w:rPr>
        <w:t xml:space="preserve">כולל </w:t>
      </w:r>
      <w:bookmarkStart w:id="5127" w:name="_ETM_Q16_424360"/>
      <w:bookmarkEnd w:id="5127"/>
      <w:r>
        <w:rPr>
          <w:rtl/>
        </w:rPr>
        <w:t xml:space="preserve">פצצות </w:t>
      </w:r>
      <w:bookmarkStart w:id="5128" w:name="_ETM_Q16_425050"/>
      <w:bookmarkEnd w:id="5128"/>
      <w:r>
        <w:rPr>
          <w:rtl/>
        </w:rPr>
        <w:t>של</w:t>
      </w:r>
      <w:r>
        <w:rPr>
          <w:rFonts w:hint="cs"/>
          <w:rtl/>
        </w:rPr>
        <w:t xml:space="preserve"> </w:t>
      </w:r>
      <w:bookmarkStart w:id="5129" w:name="_ETM_Q16_426000"/>
      <w:bookmarkEnd w:id="5129"/>
      <w:r>
        <w:rPr>
          <w:rtl/>
        </w:rPr>
        <w:t xml:space="preserve">טונות </w:t>
      </w:r>
      <w:bookmarkStart w:id="5130" w:name="_ETM_Q16_426470"/>
      <w:bookmarkStart w:id="5131" w:name="_ETM_Q16_427129"/>
      <w:bookmarkEnd w:id="5130"/>
      <w:bookmarkEnd w:id="5131"/>
      <w:r>
        <w:rPr>
          <w:rtl/>
        </w:rPr>
        <w:t xml:space="preserve">שאפשר </w:t>
      </w:r>
      <w:bookmarkStart w:id="5132" w:name="_ETM_Q16_427760"/>
      <w:bookmarkEnd w:id="5132"/>
      <w:r>
        <w:rPr>
          <w:rtl/>
        </w:rPr>
        <w:t xml:space="preserve">להנחית </w:t>
      </w:r>
      <w:bookmarkStart w:id="5133" w:name="_ETM_Q16_428970"/>
      <w:bookmarkEnd w:id="5133"/>
      <w:r>
        <w:rPr>
          <w:rtl/>
        </w:rPr>
        <w:t xml:space="preserve">על </w:t>
      </w:r>
      <w:bookmarkStart w:id="5134" w:name="_ETM_Q16_429150"/>
      <w:bookmarkEnd w:id="5134"/>
      <w:r>
        <w:rPr>
          <w:rtl/>
        </w:rPr>
        <w:t xml:space="preserve">בניינים </w:t>
      </w:r>
      <w:bookmarkStart w:id="5135" w:name="_ETM_Q16_430440"/>
      <w:bookmarkEnd w:id="5135"/>
      <w:r>
        <w:rPr>
          <w:rtl/>
        </w:rPr>
        <w:t xml:space="preserve">שיש </w:t>
      </w:r>
      <w:bookmarkStart w:id="5136" w:name="_ETM_Q16_431250"/>
      <w:bookmarkEnd w:id="5136"/>
      <w:r>
        <w:rPr>
          <w:rtl/>
        </w:rPr>
        <w:t xml:space="preserve">חשד </w:t>
      </w:r>
      <w:bookmarkStart w:id="5137" w:name="_ETM_Q16_431760"/>
      <w:bookmarkEnd w:id="5137"/>
      <w:r>
        <w:rPr>
          <w:rtl/>
        </w:rPr>
        <w:t xml:space="preserve">שבתוכם </w:t>
      </w:r>
      <w:bookmarkStart w:id="5138" w:name="_ETM_Q16_432870"/>
      <w:bookmarkEnd w:id="5138"/>
      <w:r>
        <w:rPr>
          <w:rtl/>
        </w:rPr>
        <w:t xml:space="preserve">יש </w:t>
      </w:r>
      <w:bookmarkStart w:id="5139" w:name="_ETM_Q16_433170"/>
      <w:bookmarkEnd w:id="5139"/>
      <w:r>
        <w:rPr>
          <w:rtl/>
        </w:rPr>
        <w:t xml:space="preserve">אדם </w:t>
      </w:r>
      <w:bookmarkStart w:id="5140" w:name="_ETM_Q16_433770"/>
      <w:bookmarkEnd w:id="5140"/>
      <w:r>
        <w:rPr>
          <w:rtl/>
        </w:rPr>
        <w:t xml:space="preserve">שצריך </w:t>
      </w:r>
      <w:bookmarkStart w:id="5141" w:name="_ETM_Q16_434370"/>
      <w:bookmarkEnd w:id="5141"/>
      <w:r>
        <w:rPr>
          <w:rtl/>
        </w:rPr>
        <w:t>לחסל</w:t>
      </w:r>
      <w:r>
        <w:rPr>
          <w:rFonts w:hint="cs"/>
          <w:rtl/>
        </w:rPr>
        <w:t>;</w:t>
      </w:r>
      <w:r>
        <w:rPr>
          <w:rtl/>
        </w:rPr>
        <w:t xml:space="preserve"> </w:t>
      </w:r>
      <w:bookmarkStart w:id="5142" w:name="_ETM_Q16_435939"/>
      <w:bookmarkEnd w:id="5142"/>
      <w:r>
        <w:rPr>
          <w:rtl/>
        </w:rPr>
        <w:t xml:space="preserve">וזה </w:t>
      </w:r>
      <w:bookmarkStart w:id="5143" w:name="_ETM_Q16_436270"/>
      <w:bookmarkEnd w:id="5143"/>
      <w:r>
        <w:rPr>
          <w:rtl/>
        </w:rPr>
        <w:t xml:space="preserve">לא </w:t>
      </w:r>
      <w:bookmarkStart w:id="5144" w:name="_ETM_Q16_436419"/>
      <w:bookmarkEnd w:id="5144"/>
      <w:r>
        <w:rPr>
          <w:rtl/>
        </w:rPr>
        <w:t>חרסינה</w:t>
      </w:r>
      <w:r>
        <w:rPr>
          <w:rFonts w:hint="cs"/>
          <w:rtl/>
        </w:rPr>
        <w:t>,</w:t>
      </w:r>
      <w:r>
        <w:rPr>
          <w:rtl/>
        </w:rPr>
        <w:t xml:space="preserve"> </w:t>
      </w:r>
      <w:bookmarkStart w:id="5145" w:name="_ETM_Q16_437770"/>
      <w:bookmarkEnd w:id="5145"/>
      <w:r>
        <w:rPr>
          <w:rtl/>
        </w:rPr>
        <w:t>אלא</w:t>
      </w:r>
      <w:r>
        <w:rPr>
          <w:rFonts w:hint="cs"/>
          <w:rtl/>
        </w:rPr>
        <w:t xml:space="preserve"> מיליון </w:t>
      </w:r>
      <w:bookmarkStart w:id="5146" w:name="_ETM_Q16_438009"/>
      <w:bookmarkStart w:id="5147" w:name="_ETM_Q16_438520"/>
      <w:bookmarkEnd w:id="5146"/>
      <w:bookmarkEnd w:id="5147"/>
      <w:r>
        <w:rPr>
          <w:rFonts w:hint="cs"/>
          <w:rtl/>
        </w:rPr>
        <w:t xml:space="preserve">בני </w:t>
      </w:r>
      <w:r>
        <w:rPr>
          <w:rtl/>
        </w:rPr>
        <w:t>אדם</w:t>
      </w:r>
      <w:r>
        <w:rPr>
          <w:rFonts w:hint="cs"/>
          <w:rtl/>
        </w:rPr>
        <w:t xml:space="preserve"> </w:t>
      </w:r>
      <w:r>
        <w:rPr>
          <w:rFonts w:hint="eastAsia"/>
          <w:rtl/>
        </w:rPr>
        <w:t>–</w:t>
      </w:r>
      <w:r>
        <w:rPr>
          <w:rtl/>
        </w:rPr>
        <w:t xml:space="preserve"> </w:t>
      </w:r>
      <w:bookmarkStart w:id="5148" w:name="_ETM_Q16_439930"/>
      <w:bookmarkEnd w:id="5148"/>
      <w:r>
        <w:rPr>
          <w:rtl/>
        </w:rPr>
        <w:t>אישה</w:t>
      </w:r>
      <w:r>
        <w:rPr>
          <w:rFonts w:hint="cs"/>
          <w:rtl/>
        </w:rPr>
        <w:t>,</w:t>
      </w:r>
      <w:r>
        <w:rPr>
          <w:rtl/>
        </w:rPr>
        <w:t xml:space="preserve"> </w:t>
      </w:r>
      <w:bookmarkStart w:id="5149" w:name="_ETM_Q16_440919"/>
      <w:bookmarkEnd w:id="5149"/>
      <w:r>
        <w:rPr>
          <w:rtl/>
        </w:rPr>
        <w:t>גבר</w:t>
      </w:r>
      <w:r>
        <w:rPr>
          <w:rFonts w:hint="cs"/>
          <w:rtl/>
        </w:rPr>
        <w:t>,</w:t>
      </w:r>
      <w:r>
        <w:rPr>
          <w:rtl/>
        </w:rPr>
        <w:t xml:space="preserve"> </w:t>
      </w:r>
      <w:bookmarkStart w:id="5150" w:name="_ETM_Q16_441969"/>
      <w:bookmarkEnd w:id="5150"/>
      <w:r>
        <w:rPr>
          <w:rtl/>
        </w:rPr>
        <w:t>ילד</w:t>
      </w:r>
      <w:r>
        <w:rPr>
          <w:rFonts w:hint="cs"/>
          <w:rtl/>
        </w:rPr>
        <w:t>,</w:t>
      </w:r>
      <w:r>
        <w:rPr>
          <w:rtl/>
        </w:rPr>
        <w:t xml:space="preserve"> </w:t>
      </w:r>
      <w:bookmarkStart w:id="5151" w:name="_ETM_Q16_442779"/>
      <w:bookmarkEnd w:id="5151"/>
      <w:r>
        <w:rPr>
          <w:rtl/>
        </w:rPr>
        <w:t>ילדה</w:t>
      </w:r>
      <w:r>
        <w:rPr>
          <w:rFonts w:hint="cs"/>
          <w:rtl/>
        </w:rPr>
        <w:t>,</w:t>
      </w:r>
      <w:r>
        <w:rPr>
          <w:rtl/>
        </w:rPr>
        <w:t xml:space="preserve"> </w:t>
      </w:r>
      <w:bookmarkStart w:id="5152" w:name="_ETM_Q16_443889"/>
      <w:bookmarkEnd w:id="5152"/>
      <w:r>
        <w:rPr>
          <w:rtl/>
        </w:rPr>
        <w:t xml:space="preserve">זקן </w:t>
      </w:r>
      <w:bookmarkStart w:id="5153" w:name="_ETM_Q16_444580"/>
      <w:bookmarkEnd w:id="5153"/>
      <w:r>
        <w:rPr>
          <w:rtl/>
        </w:rPr>
        <w:t>וזקנה</w:t>
      </w:r>
      <w:r>
        <w:rPr>
          <w:rFonts w:hint="cs"/>
          <w:rtl/>
        </w:rPr>
        <w:t xml:space="preserve">. מיליון </w:t>
      </w:r>
      <w:bookmarkStart w:id="5154" w:name="_ETM_Q16_446060"/>
      <w:bookmarkStart w:id="5155" w:name="_ETM_Q16_446810"/>
      <w:bookmarkEnd w:id="5154"/>
      <w:bookmarkEnd w:id="5155"/>
      <w:r>
        <w:rPr>
          <w:rtl/>
        </w:rPr>
        <w:t xml:space="preserve">פליטים </w:t>
      </w:r>
      <w:bookmarkStart w:id="5156" w:name="_ETM_Q16_447680"/>
      <w:bookmarkEnd w:id="5156"/>
      <w:r>
        <w:rPr>
          <w:rtl/>
        </w:rPr>
        <w:t xml:space="preserve">מרוכזים </w:t>
      </w:r>
      <w:bookmarkStart w:id="5157" w:name="_ETM_Q16_448550"/>
      <w:bookmarkEnd w:id="5157"/>
      <w:r>
        <w:rPr>
          <w:rtl/>
        </w:rPr>
        <w:t xml:space="preserve">באזור </w:t>
      </w:r>
      <w:bookmarkStart w:id="5158" w:name="_ETM_Q16_449089"/>
      <w:bookmarkEnd w:id="5158"/>
      <w:r>
        <w:rPr>
          <w:rtl/>
        </w:rPr>
        <w:t xml:space="preserve">של </w:t>
      </w:r>
      <w:bookmarkStart w:id="5159" w:name="_ETM_Q16_449390"/>
      <w:bookmarkEnd w:id="5159"/>
      <w:r>
        <w:rPr>
          <w:rtl/>
        </w:rPr>
        <w:t xml:space="preserve">עיר </w:t>
      </w:r>
      <w:bookmarkStart w:id="5160" w:name="_ETM_Q16_450380"/>
      <w:bookmarkEnd w:id="5160"/>
      <w:r>
        <w:rPr>
          <w:rtl/>
        </w:rPr>
        <w:t>ש</w:t>
      </w:r>
      <w:r>
        <w:rPr>
          <w:rFonts w:hint="cs"/>
          <w:rtl/>
        </w:rPr>
        <w:t xml:space="preserve">במקור </w:t>
      </w:r>
      <w:r>
        <w:rPr>
          <w:rtl/>
        </w:rPr>
        <w:t xml:space="preserve">הייתה </w:t>
      </w:r>
      <w:bookmarkStart w:id="5161" w:name="_ETM_Q16_451070"/>
      <w:bookmarkEnd w:id="5161"/>
      <w:r>
        <w:rPr>
          <w:rtl/>
        </w:rPr>
        <w:t xml:space="preserve">אמורה </w:t>
      </w:r>
      <w:bookmarkStart w:id="5162" w:name="_ETM_Q16_451580"/>
      <w:bookmarkEnd w:id="5162"/>
      <w:r>
        <w:rPr>
          <w:rtl/>
        </w:rPr>
        <w:t xml:space="preserve">לאכלס </w:t>
      </w:r>
      <w:bookmarkStart w:id="5163" w:name="_ETM_Q16_452389"/>
      <w:bookmarkEnd w:id="5163"/>
      <w:r>
        <w:rPr>
          <w:rtl/>
        </w:rPr>
        <w:t>כ-100</w:t>
      </w:r>
      <w:r>
        <w:rPr>
          <w:rFonts w:hint="cs"/>
          <w:rtl/>
        </w:rPr>
        <w:t>,</w:t>
      </w:r>
      <w:r>
        <w:rPr>
          <w:rtl/>
        </w:rPr>
        <w:t xml:space="preserve">000 </w:t>
      </w:r>
      <w:bookmarkStart w:id="5164" w:name="_ETM_Q16_453380"/>
      <w:bookmarkEnd w:id="5164"/>
      <w:r>
        <w:rPr>
          <w:rFonts w:hint="cs"/>
          <w:rtl/>
        </w:rPr>
        <w:t xml:space="preserve">בני </w:t>
      </w:r>
      <w:r>
        <w:rPr>
          <w:rtl/>
        </w:rPr>
        <w:t>אדם</w:t>
      </w:r>
      <w:r>
        <w:rPr>
          <w:rFonts w:hint="cs"/>
          <w:rtl/>
        </w:rPr>
        <w:t>.</w:t>
      </w:r>
      <w:r>
        <w:rPr>
          <w:rtl/>
        </w:rPr>
        <w:t xml:space="preserve"> </w:t>
      </w:r>
      <w:bookmarkStart w:id="5165" w:name="_ETM_Q16_455310"/>
      <w:bookmarkEnd w:id="5165"/>
      <w:r>
        <w:rPr>
          <w:rtl/>
        </w:rPr>
        <w:t xml:space="preserve">לתכנן </w:t>
      </w:r>
      <w:bookmarkStart w:id="5166" w:name="_ETM_Q16_456150"/>
      <w:bookmarkEnd w:id="5166"/>
      <w:r>
        <w:rPr>
          <w:rtl/>
        </w:rPr>
        <w:t xml:space="preserve">מתקפה </w:t>
      </w:r>
      <w:bookmarkStart w:id="5167" w:name="_ETM_Q16_456810"/>
      <w:bookmarkEnd w:id="5167"/>
      <w:r>
        <w:rPr>
          <w:rFonts w:hint="cs"/>
          <w:rtl/>
        </w:rPr>
        <w:t xml:space="preserve">על </w:t>
      </w:r>
      <w:r>
        <w:rPr>
          <w:rtl/>
        </w:rPr>
        <w:t xml:space="preserve">רפיח </w:t>
      </w:r>
      <w:bookmarkStart w:id="5168" w:name="_ETM_Q16_457650"/>
      <w:bookmarkEnd w:id="5168"/>
      <w:r>
        <w:rPr>
          <w:rtl/>
        </w:rPr>
        <w:t xml:space="preserve">זה </w:t>
      </w:r>
      <w:bookmarkStart w:id="5169" w:name="_ETM_Q16_457889"/>
      <w:bookmarkEnd w:id="5169"/>
      <w:r>
        <w:rPr>
          <w:rtl/>
        </w:rPr>
        <w:t xml:space="preserve">לתכנן </w:t>
      </w:r>
      <w:bookmarkStart w:id="5170" w:name="_ETM_Q16_458700"/>
      <w:bookmarkEnd w:id="5170"/>
      <w:r>
        <w:rPr>
          <w:rtl/>
        </w:rPr>
        <w:t xml:space="preserve">טבח </w:t>
      </w:r>
      <w:bookmarkStart w:id="5171" w:name="_ETM_Q16_459540"/>
      <w:bookmarkEnd w:id="5171"/>
      <w:r>
        <w:rPr>
          <w:rFonts w:hint="cs"/>
          <w:rtl/>
        </w:rPr>
        <w:t xml:space="preserve">אחד </w:t>
      </w:r>
      <w:bookmarkStart w:id="5172" w:name="_ETM_Q16_461000"/>
      <w:bookmarkStart w:id="5173" w:name="_ETM_Q16_460350"/>
      <w:bookmarkEnd w:id="5172"/>
      <w:bookmarkEnd w:id="5173"/>
      <w:r>
        <w:rPr>
          <w:rtl/>
        </w:rPr>
        <w:t>גדול</w:t>
      </w:r>
      <w:r>
        <w:rPr>
          <w:rFonts w:hint="cs"/>
          <w:rtl/>
        </w:rPr>
        <w:t xml:space="preserve">; זה </w:t>
      </w:r>
      <w:bookmarkStart w:id="5174" w:name="_ETM_Q16_461820"/>
      <w:bookmarkEnd w:id="5174"/>
      <w:r>
        <w:rPr>
          <w:rFonts w:hint="cs"/>
          <w:rtl/>
        </w:rPr>
        <w:t xml:space="preserve">במכוון </w:t>
      </w:r>
      <w:bookmarkStart w:id="5175" w:name="_ETM_Q16_468778"/>
      <w:bookmarkEnd w:id="5175"/>
      <w:r>
        <w:rPr>
          <w:rFonts w:hint="cs"/>
          <w:rtl/>
        </w:rPr>
        <w:t xml:space="preserve">להוביל </w:t>
      </w:r>
      <w:bookmarkStart w:id="5176" w:name="_ETM_Q16_463139"/>
      <w:bookmarkStart w:id="5177" w:name="_ETM_Q16_463920"/>
      <w:bookmarkEnd w:id="5176"/>
      <w:bookmarkEnd w:id="5177"/>
      <w:r>
        <w:rPr>
          <w:rtl/>
        </w:rPr>
        <w:t xml:space="preserve">חיילים </w:t>
      </w:r>
      <w:bookmarkStart w:id="5178" w:name="_ETM_Q16_465180"/>
      <w:bookmarkEnd w:id="5178"/>
      <w:r>
        <w:rPr>
          <w:rtl/>
        </w:rPr>
        <w:t>ל</w:t>
      </w:r>
      <w:bookmarkStart w:id="5179" w:name="_ETM_Q16_465330"/>
      <w:bookmarkEnd w:id="5179"/>
      <w:r>
        <w:rPr>
          <w:rtl/>
        </w:rPr>
        <w:t xml:space="preserve">פשעי </w:t>
      </w:r>
      <w:bookmarkStart w:id="5180" w:name="_ETM_Q16_465779"/>
      <w:bookmarkEnd w:id="5180"/>
      <w:r>
        <w:rPr>
          <w:rtl/>
        </w:rPr>
        <w:t>מלחמה</w:t>
      </w:r>
      <w:r>
        <w:rPr>
          <w:rFonts w:hint="cs"/>
          <w:rtl/>
        </w:rPr>
        <w:t>.</w:t>
      </w:r>
      <w:r>
        <w:rPr>
          <w:rtl/>
        </w:rPr>
        <w:t xml:space="preserve"> </w:t>
      </w:r>
      <w:bookmarkStart w:id="5181" w:name="_ETM_Q16_467310"/>
      <w:bookmarkEnd w:id="5181"/>
      <w:r>
        <w:rPr>
          <w:rtl/>
        </w:rPr>
        <w:t xml:space="preserve">כל </w:t>
      </w:r>
      <w:bookmarkStart w:id="5182" w:name="_ETM_Q16_467760"/>
      <w:bookmarkEnd w:id="5182"/>
      <w:r>
        <w:rPr>
          <w:rtl/>
        </w:rPr>
        <w:t xml:space="preserve">העולם </w:t>
      </w:r>
      <w:bookmarkStart w:id="5183" w:name="_ETM_Q16_468330"/>
      <w:bookmarkEnd w:id="5183"/>
      <w:r>
        <w:rPr>
          <w:rtl/>
        </w:rPr>
        <w:t>מ</w:t>
      </w:r>
      <w:r>
        <w:rPr>
          <w:rFonts w:hint="cs"/>
          <w:rtl/>
        </w:rPr>
        <w:t>ז</w:t>
      </w:r>
      <w:r>
        <w:rPr>
          <w:rtl/>
        </w:rPr>
        <w:t xml:space="preserve">היר </w:t>
      </w:r>
      <w:bookmarkStart w:id="5184" w:name="_ETM_Q16_468870"/>
      <w:bookmarkEnd w:id="5184"/>
      <w:r>
        <w:rPr>
          <w:rtl/>
        </w:rPr>
        <w:t xml:space="preserve">ומודע </w:t>
      </w:r>
      <w:bookmarkStart w:id="5185" w:name="_ETM_Q16_469410"/>
      <w:bookmarkEnd w:id="5185"/>
      <w:r>
        <w:rPr>
          <w:rtl/>
        </w:rPr>
        <w:t>ל</w:t>
      </w:r>
      <w:bookmarkStart w:id="5186" w:name="_ETM_Q16_469560"/>
      <w:bookmarkEnd w:id="5186"/>
      <w:r>
        <w:rPr>
          <w:rtl/>
        </w:rPr>
        <w:t xml:space="preserve">תוצאות </w:t>
      </w:r>
      <w:bookmarkStart w:id="5187" w:name="_ETM_Q16_471540"/>
      <w:bookmarkEnd w:id="5187"/>
      <w:r>
        <w:rPr>
          <w:rtl/>
        </w:rPr>
        <w:t xml:space="preserve">בהמשך </w:t>
      </w:r>
      <w:bookmarkStart w:id="5188" w:name="_ETM_Q16_472410"/>
      <w:bookmarkEnd w:id="5188"/>
      <w:r>
        <w:rPr>
          <w:rtl/>
        </w:rPr>
        <w:t xml:space="preserve">המלחמה </w:t>
      </w:r>
      <w:bookmarkStart w:id="5189" w:name="_ETM_Q16_473190"/>
      <w:bookmarkEnd w:id="5189"/>
      <w:r>
        <w:rPr>
          <w:rtl/>
        </w:rPr>
        <w:t>הז</w:t>
      </w:r>
      <w:r>
        <w:rPr>
          <w:rFonts w:hint="cs"/>
          <w:rtl/>
        </w:rPr>
        <w:t>את,</w:t>
      </w:r>
      <w:r>
        <w:rPr>
          <w:rtl/>
        </w:rPr>
        <w:t xml:space="preserve"> </w:t>
      </w:r>
      <w:bookmarkStart w:id="5190" w:name="_ETM_Q16_474180"/>
      <w:bookmarkEnd w:id="5190"/>
      <w:r>
        <w:rPr>
          <w:rtl/>
        </w:rPr>
        <w:t xml:space="preserve">ומה </w:t>
      </w:r>
      <w:bookmarkStart w:id="5191" w:name="_ETM_Q16_474660"/>
      <w:bookmarkEnd w:id="5191"/>
      <w:r>
        <w:rPr>
          <w:rtl/>
        </w:rPr>
        <w:t xml:space="preserve">זה </w:t>
      </w:r>
      <w:bookmarkStart w:id="5192" w:name="_ETM_Q16_474870"/>
      <w:bookmarkEnd w:id="5192"/>
      <w:r>
        <w:rPr>
          <w:rtl/>
        </w:rPr>
        <w:t xml:space="preserve">אומר </w:t>
      </w:r>
      <w:bookmarkStart w:id="5193" w:name="_ETM_Q16_475350"/>
      <w:bookmarkEnd w:id="5193"/>
      <w:r>
        <w:rPr>
          <w:rtl/>
        </w:rPr>
        <w:t xml:space="preserve">לתקוף </w:t>
      </w:r>
      <w:bookmarkStart w:id="5194" w:name="_ETM_Q16_475980"/>
      <w:bookmarkEnd w:id="5194"/>
      <w:r>
        <w:rPr>
          <w:rtl/>
        </w:rPr>
        <w:t>ברפיח</w:t>
      </w:r>
      <w:r>
        <w:rPr>
          <w:rFonts w:hint="cs"/>
          <w:rtl/>
        </w:rPr>
        <w:t>,</w:t>
      </w:r>
      <w:r>
        <w:rPr>
          <w:rtl/>
        </w:rPr>
        <w:t xml:space="preserve"> </w:t>
      </w:r>
      <w:bookmarkStart w:id="5195" w:name="_ETM_Q16_477070"/>
      <w:bookmarkEnd w:id="5195"/>
      <w:r>
        <w:rPr>
          <w:rtl/>
        </w:rPr>
        <w:t xml:space="preserve">ומזהיר </w:t>
      </w:r>
      <w:bookmarkStart w:id="5196" w:name="_ETM_Q16_477970"/>
      <w:bookmarkEnd w:id="5196"/>
      <w:r>
        <w:rPr>
          <w:rtl/>
        </w:rPr>
        <w:t>מזה</w:t>
      </w:r>
      <w:r>
        <w:rPr>
          <w:rFonts w:hint="cs"/>
          <w:rtl/>
        </w:rPr>
        <w:t xml:space="preserve"> –</w:t>
      </w:r>
      <w:r>
        <w:rPr>
          <w:rtl/>
        </w:rPr>
        <w:t xml:space="preserve"> </w:t>
      </w:r>
      <w:bookmarkStart w:id="5197" w:name="_ETM_Q16_479129"/>
      <w:bookmarkEnd w:id="5197"/>
      <w:r>
        <w:rPr>
          <w:rtl/>
        </w:rPr>
        <w:t xml:space="preserve">רק </w:t>
      </w:r>
      <w:bookmarkStart w:id="5198" w:name="_ETM_Q16_479430"/>
      <w:bookmarkEnd w:id="5198"/>
      <w:r>
        <w:rPr>
          <w:rtl/>
        </w:rPr>
        <w:t xml:space="preserve">לא </w:t>
      </w:r>
      <w:bookmarkStart w:id="5199" w:name="_ETM_Q16_479669"/>
      <w:bookmarkEnd w:id="5199"/>
      <w:r>
        <w:rPr>
          <w:rtl/>
        </w:rPr>
        <w:t xml:space="preserve">הממשלה </w:t>
      </w:r>
      <w:bookmarkStart w:id="5200" w:name="_ETM_Q16_480360"/>
      <w:bookmarkEnd w:id="5200"/>
      <w:r>
        <w:rPr>
          <w:rtl/>
        </w:rPr>
        <w:t>הז</w:t>
      </w:r>
      <w:r>
        <w:rPr>
          <w:rFonts w:hint="cs"/>
          <w:rtl/>
        </w:rPr>
        <w:t>את.</w:t>
      </w:r>
    </w:p>
    <w:p w:rsidR="00E70DCC" w:rsidRDefault="00E70DCC" w:rsidP="00AD06B3">
      <w:pPr>
        <w:rPr>
          <w:rtl/>
        </w:rPr>
      </w:pPr>
    </w:p>
    <w:p w:rsidR="00E70DCC" w:rsidRDefault="00E70DCC" w:rsidP="00115E8C">
      <w:pPr>
        <w:rPr>
          <w:rtl/>
        </w:rPr>
      </w:pPr>
      <w:bookmarkStart w:id="5201" w:name="_ETM_Q16_482000"/>
      <w:bookmarkStart w:id="5202" w:name="_ETM_Q16_481619"/>
      <w:bookmarkEnd w:id="5201"/>
      <w:bookmarkEnd w:id="5202"/>
      <w:r>
        <w:rPr>
          <w:rtl/>
        </w:rPr>
        <w:t xml:space="preserve">היום </w:t>
      </w:r>
      <w:bookmarkStart w:id="5203" w:name="_ETM_Q16_482159"/>
      <w:bookmarkEnd w:id="5203"/>
      <w:r>
        <w:rPr>
          <w:rtl/>
        </w:rPr>
        <w:t>השתחרר</w:t>
      </w:r>
      <w:r>
        <w:rPr>
          <w:rFonts w:hint="cs"/>
          <w:rtl/>
        </w:rPr>
        <w:t>ו</w:t>
      </w:r>
      <w:r>
        <w:rPr>
          <w:rtl/>
        </w:rPr>
        <w:t xml:space="preserve"> </w:t>
      </w:r>
      <w:bookmarkStart w:id="5204" w:name="_ETM_Q16_483300"/>
      <w:bookmarkEnd w:id="5204"/>
      <w:r>
        <w:rPr>
          <w:rtl/>
        </w:rPr>
        <w:t xml:space="preserve">שני </w:t>
      </w:r>
      <w:bookmarkStart w:id="5205" w:name="_ETM_Q16_483690"/>
      <w:bookmarkEnd w:id="5205"/>
      <w:r>
        <w:rPr>
          <w:rtl/>
        </w:rPr>
        <w:t>חטופים</w:t>
      </w:r>
      <w:r>
        <w:rPr>
          <w:rFonts w:hint="cs"/>
          <w:rtl/>
        </w:rPr>
        <w:t>.</w:t>
      </w:r>
      <w:r>
        <w:rPr>
          <w:rtl/>
        </w:rPr>
        <w:t xml:space="preserve"> </w:t>
      </w:r>
      <w:bookmarkStart w:id="5206" w:name="_ETM_Q16_485089"/>
      <w:bookmarkStart w:id="5207" w:name="_ETM_Q16_485689"/>
      <w:bookmarkEnd w:id="5206"/>
      <w:bookmarkEnd w:id="5207"/>
      <w:r>
        <w:rPr>
          <w:rtl/>
        </w:rPr>
        <w:t xml:space="preserve">מהיום </w:t>
      </w:r>
      <w:bookmarkStart w:id="5208" w:name="_ETM_Q16_486290"/>
      <w:bookmarkEnd w:id="5208"/>
      <w:r>
        <w:rPr>
          <w:rtl/>
        </w:rPr>
        <w:t xml:space="preserve">הראשון </w:t>
      </w:r>
      <w:bookmarkStart w:id="5209" w:name="_ETM_Q16_487410"/>
      <w:bookmarkEnd w:id="5209"/>
      <w:r>
        <w:rPr>
          <w:rFonts w:hint="cs"/>
          <w:rtl/>
        </w:rPr>
        <w:t xml:space="preserve">קיווינו </w:t>
      </w:r>
      <w:bookmarkStart w:id="5210" w:name="_ETM_Q16_487680"/>
      <w:bookmarkStart w:id="5211" w:name="_ETM_Q16_488070"/>
      <w:bookmarkEnd w:id="5210"/>
      <w:bookmarkEnd w:id="5211"/>
      <w:r>
        <w:rPr>
          <w:rtl/>
        </w:rPr>
        <w:t xml:space="preserve">שנגיע </w:t>
      </w:r>
      <w:bookmarkStart w:id="5212" w:name="_ETM_Q16_488730"/>
      <w:bookmarkEnd w:id="5212"/>
      <w:r>
        <w:rPr>
          <w:rFonts w:hint="cs"/>
          <w:rtl/>
        </w:rPr>
        <w:t xml:space="preserve">לראות </w:t>
      </w:r>
      <w:bookmarkStart w:id="5213" w:name="_ETM_Q16_490579"/>
      <w:bookmarkEnd w:id="5213"/>
      <w:r>
        <w:rPr>
          <w:rFonts w:hint="cs"/>
          <w:rtl/>
        </w:rPr>
        <w:t xml:space="preserve">את </w:t>
      </w:r>
      <w:r>
        <w:rPr>
          <w:rtl/>
        </w:rPr>
        <w:t xml:space="preserve">כל </w:t>
      </w:r>
      <w:bookmarkStart w:id="5214" w:name="_ETM_Q16_491059"/>
      <w:bookmarkEnd w:id="5214"/>
      <w:r>
        <w:rPr>
          <w:rtl/>
        </w:rPr>
        <w:t xml:space="preserve">החטופים </w:t>
      </w:r>
      <w:bookmarkStart w:id="5215" w:name="_ETM_Q16_491779"/>
      <w:bookmarkEnd w:id="5215"/>
      <w:r>
        <w:rPr>
          <w:rtl/>
        </w:rPr>
        <w:t>משוחררים</w:t>
      </w:r>
      <w:bookmarkStart w:id="5216" w:name="_ETM_Q16_493009"/>
      <w:bookmarkEnd w:id="5216"/>
      <w:r>
        <w:rPr>
          <w:rFonts w:hint="cs"/>
          <w:rtl/>
        </w:rPr>
        <w:t xml:space="preserve">, </w:t>
      </w:r>
      <w:r>
        <w:rPr>
          <w:rtl/>
        </w:rPr>
        <w:t xml:space="preserve">חוזרים </w:t>
      </w:r>
      <w:bookmarkStart w:id="5217" w:name="_ETM_Q16_493759"/>
      <w:bookmarkEnd w:id="5217"/>
      <w:r>
        <w:rPr>
          <w:rtl/>
        </w:rPr>
        <w:t>למשפחותיהם</w:t>
      </w:r>
      <w:r>
        <w:rPr>
          <w:rFonts w:hint="cs"/>
          <w:rtl/>
        </w:rPr>
        <w:t>.</w:t>
      </w:r>
      <w:r>
        <w:rPr>
          <w:rtl/>
        </w:rPr>
        <w:t xml:space="preserve"> </w:t>
      </w:r>
      <w:bookmarkStart w:id="5218" w:name="_ETM_Q16_495769"/>
      <w:bookmarkEnd w:id="5218"/>
      <w:r>
        <w:rPr>
          <w:rtl/>
        </w:rPr>
        <w:t xml:space="preserve">אבל </w:t>
      </w:r>
      <w:bookmarkStart w:id="5219" w:name="_ETM_Q16_496189"/>
      <w:bookmarkEnd w:id="5219"/>
      <w:r>
        <w:rPr>
          <w:rtl/>
        </w:rPr>
        <w:t xml:space="preserve">הממשלה </w:t>
      </w:r>
      <w:bookmarkStart w:id="5220" w:name="_ETM_Q16_497180"/>
      <w:bookmarkEnd w:id="5220"/>
      <w:r>
        <w:rPr>
          <w:rtl/>
        </w:rPr>
        <w:t xml:space="preserve">הזאת </w:t>
      </w:r>
      <w:bookmarkStart w:id="5221" w:name="_ETM_Q16_497660"/>
      <w:bookmarkEnd w:id="5221"/>
      <w:r>
        <w:rPr>
          <w:rtl/>
        </w:rPr>
        <w:t xml:space="preserve">והעומד </w:t>
      </w:r>
      <w:bookmarkStart w:id="5222" w:name="_ETM_Q16_498289"/>
      <w:bookmarkEnd w:id="5222"/>
      <w:r>
        <w:rPr>
          <w:rtl/>
        </w:rPr>
        <w:t xml:space="preserve">בראשה </w:t>
      </w:r>
      <w:bookmarkStart w:id="5223" w:name="_ETM_Q16_499500"/>
      <w:bookmarkEnd w:id="5223"/>
      <w:r>
        <w:rPr>
          <w:rtl/>
        </w:rPr>
        <w:t xml:space="preserve">רוצים </w:t>
      </w:r>
      <w:bookmarkStart w:id="5224" w:name="_ETM_Q16_500160"/>
      <w:bookmarkEnd w:id="5224"/>
      <w:r>
        <w:rPr>
          <w:rtl/>
        </w:rPr>
        <w:t xml:space="preserve">ללכת </w:t>
      </w:r>
      <w:bookmarkStart w:id="5225" w:name="_ETM_Q16_500730"/>
      <w:bookmarkEnd w:id="5225"/>
      <w:r>
        <w:rPr>
          <w:rtl/>
        </w:rPr>
        <w:t xml:space="preserve">בדרך </w:t>
      </w:r>
      <w:bookmarkStart w:id="5226" w:name="_ETM_Q16_501330"/>
      <w:bookmarkEnd w:id="5226"/>
      <w:r>
        <w:rPr>
          <w:rtl/>
        </w:rPr>
        <w:t>הקשה</w:t>
      </w:r>
      <w:r w:rsidR="00115E8C">
        <w:rPr>
          <w:rFonts w:hint="cs"/>
          <w:rtl/>
        </w:rPr>
        <w:t xml:space="preserve">, בדרך הדמים. </w:t>
      </w:r>
    </w:p>
    <w:p w:rsidR="00E70DCC" w:rsidRDefault="00E70DCC" w:rsidP="00AD06B3">
      <w:pPr>
        <w:rPr>
          <w:rtl/>
        </w:rPr>
      </w:pPr>
    </w:p>
    <w:p w:rsidR="00E70DCC" w:rsidRDefault="00E70DCC" w:rsidP="00AD06B3">
      <w:pPr>
        <w:pStyle w:val="af6"/>
        <w:keepNext/>
        <w:rPr>
          <w:rtl/>
        </w:rPr>
      </w:pPr>
      <w:bookmarkStart w:id="5227" w:name="ET_yor_6598_7"/>
      <w:r w:rsidRPr="009162B6">
        <w:rPr>
          <w:rStyle w:val="TagStyle"/>
          <w:rtl/>
        </w:rPr>
        <w:t xml:space="preserve"> &lt;&lt; יור &gt;&gt;</w:t>
      </w:r>
      <w:r w:rsidRPr="00914F4E">
        <w:rPr>
          <w:rStyle w:val="TagStyle"/>
          <w:rtl/>
        </w:rPr>
        <w:t xml:space="preserve"> </w:t>
      </w:r>
      <w:r>
        <w:rPr>
          <w:rtl/>
        </w:rPr>
        <w:t>היו"ר משה סולומון:</w:t>
      </w:r>
      <w:r w:rsidRPr="00914F4E">
        <w:rPr>
          <w:rStyle w:val="TagStyle"/>
          <w:rtl/>
        </w:rPr>
        <w:t xml:space="preserve"> </w:t>
      </w:r>
      <w:r w:rsidRPr="009162B6">
        <w:rPr>
          <w:rStyle w:val="TagStyle"/>
          <w:rtl/>
        </w:rPr>
        <w:t>&lt;&lt; יור &gt;&gt;</w:t>
      </w:r>
      <w:r>
        <w:rPr>
          <w:rtl/>
        </w:rPr>
        <w:t xml:space="preserve"> </w:t>
      </w:r>
      <w:bookmarkEnd w:id="5227"/>
    </w:p>
    <w:p w:rsidR="00E70DCC" w:rsidRDefault="00E70DCC" w:rsidP="00E703B2">
      <w:pPr>
        <w:rPr>
          <w:rtl/>
        </w:rPr>
      </w:pPr>
    </w:p>
    <w:p w:rsidR="00E70DCC" w:rsidRDefault="00E70DCC" w:rsidP="00115E8C">
      <w:pPr>
        <w:rPr>
          <w:rtl/>
        </w:rPr>
      </w:pPr>
      <w:r>
        <w:rPr>
          <w:rFonts w:hint="cs"/>
          <w:rtl/>
        </w:rPr>
        <w:t>הם חולצו.</w:t>
      </w:r>
      <w:r w:rsidR="00115E8C">
        <w:rPr>
          <w:rFonts w:hint="cs"/>
          <w:rtl/>
        </w:rPr>
        <w:t xml:space="preserve"> </w:t>
      </w:r>
      <w:r>
        <w:rPr>
          <w:rFonts w:hint="cs"/>
          <w:rtl/>
        </w:rPr>
        <w:t>אני רק אגיד שהם חולצו</w:t>
      </w:r>
      <w:bookmarkStart w:id="5228" w:name="_ETM_Q16_504000"/>
      <w:bookmarkEnd w:id="5228"/>
      <w:r>
        <w:rPr>
          <w:rFonts w:hint="cs"/>
          <w:rtl/>
        </w:rPr>
        <w:t xml:space="preserve"> ולא שוחררו.</w:t>
      </w:r>
    </w:p>
    <w:p w:rsidR="00E70DCC" w:rsidRDefault="00E70DCC" w:rsidP="00AD06B3">
      <w:pPr>
        <w:rPr>
          <w:rtl/>
        </w:rPr>
      </w:pPr>
    </w:p>
    <w:p w:rsidR="00E70DCC" w:rsidRDefault="00E70DCC" w:rsidP="00AD06B3">
      <w:pPr>
        <w:pStyle w:val="-"/>
        <w:keepNext/>
        <w:rPr>
          <w:rtl/>
        </w:rPr>
      </w:pPr>
      <w:bookmarkStart w:id="5229" w:name="ET_speakercontinue_5761_10"/>
      <w:r w:rsidRPr="009162B6">
        <w:rPr>
          <w:rStyle w:val="TagStyle"/>
          <w:rtl/>
        </w:rPr>
        <w:t xml:space="preserve"> &lt;&lt; דובר_המשך &gt;&gt;</w:t>
      </w:r>
      <w:r w:rsidRPr="00914F4E">
        <w:rPr>
          <w:rStyle w:val="TagStyle"/>
          <w:rtl/>
        </w:rPr>
        <w:t xml:space="preserve"> </w:t>
      </w:r>
      <w:r>
        <w:rPr>
          <w:rtl/>
        </w:rPr>
        <w:t>עאידה תומא סלימאן (חד"ש-תע"ל):</w:t>
      </w:r>
      <w:r w:rsidRPr="00914F4E">
        <w:rPr>
          <w:rStyle w:val="TagStyle"/>
          <w:rtl/>
        </w:rPr>
        <w:t xml:space="preserve"> </w:t>
      </w:r>
      <w:r w:rsidRPr="009162B6">
        <w:rPr>
          <w:rStyle w:val="TagStyle"/>
          <w:rtl/>
        </w:rPr>
        <w:t>&lt;&lt; דובר_המשך &gt;&gt;</w:t>
      </w:r>
      <w:r>
        <w:rPr>
          <w:rtl/>
        </w:rPr>
        <w:t xml:space="preserve"> </w:t>
      </w:r>
      <w:bookmarkEnd w:id="5229"/>
    </w:p>
    <w:p w:rsidR="00E70DCC" w:rsidRDefault="00E70DCC" w:rsidP="00E703B2">
      <w:pPr>
        <w:rPr>
          <w:rtl/>
        </w:rPr>
      </w:pPr>
    </w:p>
    <w:p w:rsidR="00E70DCC" w:rsidRDefault="00E70DCC" w:rsidP="00115E8C">
      <w:pPr>
        <w:rPr>
          <w:rtl/>
        </w:rPr>
      </w:pPr>
      <w:r>
        <w:rPr>
          <w:rFonts w:hint="cs"/>
          <w:rtl/>
        </w:rPr>
        <w:t xml:space="preserve">כבר זמן מה </w:t>
      </w:r>
      <w:bookmarkStart w:id="5230" w:name="_ETM_Q16_502689"/>
      <w:bookmarkStart w:id="5231" w:name="_ETM_Q16_503050"/>
      <w:bookmarkStart w:id="5232" w:name="_ETM_Q16_503140"/>
      <w:bookmarkStart w:id="5233" w:name="_ETM_Q16_503589"/>
      <w:bookmarkStart w:id="5234" w:name="_ETM_Q16_504220"/>
      <w:bookmarkStart w:id="5235" w:name="_ETM_Q16_504400"/>
      <w:bookmarkStart w:id="5236" w:name="_ETM_Q16_504550"/>
      <w:bookmarkStart w:id="5237" w:name="_ETM_Q16_504699"/>
      <w:bookmarkStart w:id="5238" w:name="_ETM_Q16_505509"/>
      <w:bookmarkStart w:id="5239" w:name="_ETM_Q16_506259"/>
      <w:bookmarkStart w:id="5240" w:name="_ETM_Q16_506589"/>
      <w:bookmarkEnd w:id="5230"/>
      <w:bookmarkEnd w:id="5231"/>
      <w:bookmarkEnd w:id="5232"/>
      <w:bookmarkEnd w:id="5233"/>
      <w:bookmarkEnd w:id="5234"/>
      <w:bookmarkEnd w:id="5235"/>
      <w:bookmarkEnd w:id="5236"/>
      <w:bookmarkEnd w:id="5237"/>
      <w:bookmarkEnd w:id="5238"/>
      <w:bookmarkEnd w:id="5239"/>
      <w:bookmarkEnd w:id="5240"/>
      <w:r>
        <w:rPr>
          <w:rtl/>
        </w:rPr>
        <w:t xml:space="preserve">מדברים </w:t>
      </w:r>
      <w:bookmarkStart w:id="5241" w:name="_ETM_Q16_507250"/>
      <w:bookmarkEnd w:id="5241"/>
      <w:r>
        <w:rPr>
          <w:rtl/>
        </w:rPr>
        <w:t xml:space="preserve">על </w:t>
      </w:r>
      <w:bookmarkStart w:id="5242" w:name="_ETM_Q16_508119"/>
      <w:bookmarkEnd w:id="5242"/>
      <w:r>
        <w:rPr>
          <w:rtl/>
        </w:rPr>
        <w:t xml:space="preserve">היתכנות </w:t>
      </w:r>
      <w:bookmarkStart w:id="5243" w:name="_ETM_Q16_508989"/>
      <w:bookmarkEnd w:id="5243"/>
      <w:r>
        <w:rPr>
          <w:rFonts w:hint="cs"/>
          <w:rtl/>
        </w:rPr>
        <w:t xml:space="preserve">עסקת </w:t>
      </w:r>
      <w:bookmarkStart w:id="5244" w:name="_ETM_Q16_509619"/>
      <w:bookmarkEnd w:id="5244"/>
      <w:r>
        <w:rPr>
          <w:rtl/>
        </w:rPr>
        <w:t>שבויים</w:t>
      </w:r>
      <w:r>
        <w:rPr>
          <w:rFonts w:hint="cs"/>
          <w:rtl/>
        </w:rPr>
        <w:t>.</w:t>
      </w:r>
      <w:r>
        <w:rPr>
          <w:rtl/>
        </w:rPr>
        <w:t xml:space="preserve"> </w:t>
      </w:r>
      <w:bookmarkStart w:id="5245" w:name="_ETM_Q16_510750"/>
      <w:bookmarkEnd w:id="5245"/>
      <w:r>
        <w:rPr>
          <w:rtl/>
        </w:rPr>
        <w:t xml:space="preserve">כולם </w:t>
      </w:r>
      <w:bookmarkStart w:id="5246" w:name="_ETM_Q16_511320"/>
      <w:bookmarkEnd w:id="5246"/>
      <w:r>
        <w:rPr>
          <w:rtl/>
        </w:rPr>
        <w:t xml:space="preserve">מדברים </w:t>
      </w:r>
      <w:bookmarkStart w:id="5247" w:name="_ETM_Q16_511980"/>
      <w:bookmarkEnd w:id="5247"/>
      <w:r>
        <w:rPr>
          <w:rtl/>
        </w:rPr>
        <w:t xml:space="preserve">על </w:t>
      </w:r>
      <w:bookmarkStart w:id="5248" w:name="_ETM_Q16_512190"/>
      <w:bookmarkEnd w:id="5248"/>
      <w:r>
        <w:rPr>
          <w:rtl/>
        </w:rPr>
        <w:t xml:space="preserve">אפשרות </w:t>
      </w:r>
      <w:bookmarkStart w:id="5249" w:name="_ETM_Q16_512880"/>
      <w:bookmarkEnd w:id="5249"/>
      <w:r>
        <w:rPr>
          <w:rtl/>
        </w:rPr>
        <w:t xml:space="preserve">שקיימת </w:t>
      </w:r>
      <w:bookmarkStart w:id="5250" w:name="_ETM_Q16_514110"/>
      <w:bookmarkEnd w:id="5250"/>
      <w:r>
        <w:rPr>
          <w:rtl/>
        </w:rPr>
        <w:t xml:space="preserve">דווקא </w:t>
      </w:r>
      <w:bookmarkStart w:id="5251" w:name="_ETM_Q16_514710"/>
      <w:bookmarkEnd w:id="5251"/>
      <w:r>
        <w:rPr>
          <w:rtl/>
        </w:rPr>
        <w:t xml:space="preserve">עסקה </w:t>
      </w:r>
      <w:bookmarkStart w:id="5252" w:name="_ETM_Q16_515220"/>
      <w:bookmarkEnd w:id="5252"/>
      <w:r>
        <w:rPr>
          <w:rtl/>
        </w:rPr>
        <w:t>ש</w:t>
      </w:r>
      <w:bookmarkStart w:id="5253" w:name="_ETM_Q16_515460"/>
      <w:bookmarkEnd w:id="5253"/>
      <w:r>
        <w:rPr>
          <w:rtl/>
        </w:rPr>
        <w:t xml:space="preserve">יכולה </w:t>
      </w:r>
      <w:bookmarkStart w:id="5254" w:name="_ETM_Q16_515880"/>
      <w:bookmarkEnd w:id="5254"/>
      <w:r>
        <w:rPr>
          <w:rtl/>
        </w:rPr>
        <w:t xml:space="preserve">לשחרר </w:t>
      </w:r>
      <w:bookmarkStart w:id="5255" w:name="_ETM_Q16_516750"/>
      <w:bookmarkEnd w:id="5255"/>
      <w:r>
        <w:rPr>
          <w:rtl/>
        </w:rPr>
        <w:t xml:space="preserve">חטופים </w:t>
      </w:r>
      <w:bookmarkStart w:id="5256" w:name="_ETM_Q16_517900"/>
      <w:bookmarkEnd w:id="5256"/>
      <w:r>
        <w:rPr>
          <w:rtl/>
        </w:rPr>
        <w:t>ול</w:t>
      </w:r>
      <w:r>
        <w:rPr>
          <w:rFonts w:hint="cs"/>
          <w:rtl/>
        </w:rPr>
        <w:t xml:space="preserve">חסוך </w:t>
      </w:r>
      <w:bookmarkStart w:id="5257" w:name="_ETM_Q16_518390"/>
      <w:bookmarkStart w:id="5258" w:name="_ETM_Q16_518779"/>
      <w:bookmarkEnd w:id="5257"/>
      <w:bookmarkEnd w:id="5258"/>
      <w:r>
        <w:rPr>
          <w:rtl/>
        </w:rPr>
        <w:t xml:space="preserve">במחיר </w:t>
      </w:r>
      <w:bookmarkStart w:id="5259" w:name="_ETM_Q16_519470"/>
      <w:bookmarkEnd w:id="5259"/>
      <w:r>
        <w:rPr>
          <w:rFonts w:hint="cs"/>
          <w:rtl/>
        </w:rPr>
        <w:t>ה</w:t>
      </w:r>
      <w:r>
        <w:rPr>
          <w:rtl/>
        </w:rPr>
        <w:t xml:space="preserve">דמים </w:t>
      </w:r>
      <w:bookmarkStart w:id="5260" w:name="_ETM_Q16_520370"/>
      <w:bookmarkEnd w:id="5260"/>
      <w:r>
        <w:rPr>
          <w:rtl/>
        </w:rPr>
        <w:t xml:space="preserve">משני </w:t>
      </w:r>
      <w:bookmarkStart w:id="5261" w:name="_ETM_Q16_520850"/>
      <w:bookmarkEnd w:id="5261"/>
      <w:r>
        <w:rPr>
          <w:rtl/>
        </w:rPr>
        <w:t>הצדדים</w:t>
      </w:r>
      <w:r>
        <w:rPr>
          <w:rFonts w:hint="cs"/>
          <w:rtl/>
        </w:rPr>
        <w:t>.</w:t>
      </w:r>
      <w:r>
        <w:rPr>
          <w:rtl/>
        </w:rPr>
        <w:t xml:space="preserve"> </w:t>
      </w:r>
      <w:bookmarkStart w:id="5262" w:name="_ETM_Q16_522300"/>
      <w:bookmarkEnd w:id="5262"/>
      <w:r>
        <w:rPr>
          <w:rtl/>
        </w:rPr>
        <w:t xml:space="preserve">מה </w:t>
      </w:r>
      <w:bookmarkStart w:id="5263" w:name="_ETM_Q16_522690"/>
      <w:bookmarkEnd w:id="5263"/>
      <w:r>
        <w:rPr>
          <w:rtl/>
        </w:rPr>
        <w:t xml:space="preserve">שלא </w:t>
      </w:r>
      <w:bookmarkStart w:id="5264" w:name="_ETM_Q16_523140"/>
      <w:bookmarkEnd w:id="5264"/>
      <w:r>
        <w:rPr>
          <w:rtl/>
        </w:rPr>
        <w:t xml:space="preserve">מספרים </w:t>
      </w:r>
      <w:bookmarkStart w:id="5265" w:name="_ETM_Q16_523920"/>
      <w:bookmarkEnd w:id="5265"/>
      <w:r>
        <w:rPr>
          <w:rtl/>
        </w:rPr>
        <w:t xml:space="preserve">לכם </w:t>
      </w:r>
      <w:bookmarkStart w:id="5266" w:name="_ETM_Q16_524489"/>
      <w:bookmarkEnd w:id="5266"/>
      <w:r>
        <w:rPr>
          <w:rtl/>
        </w:rPr>
        <w:t>פה</w:t>
      </w:r>
      <w:r>
        <w:rPr>
          <w:rFonts w:hint="cs"/>
          <w:rtl/>
        </w:rPr>
        <w:t>,</w:t>
      </w:r>
      <w:r>
        <w:rPr>
          <w:rtl/>
        </w:rPr>
        <w:t xml:space="preserve"> </w:t>
      </w:r>
      <w:bookmarkStart w:id="5267" w:name="_ETM_Q16_526309"/>
      <w:bookmarkEnd w:id="5267"/>
      <w:r>
        <w:rPr>
          <w:rtl/>
        </w:rPr>
        <w:t>ש</w:t>
      </w:r>
      <w:r>
        <w:rPr>
          <w:rFonts w:hint="cs"/>
          <w:rtl/>
        </w:rPr>
        <w:t xml:space="preserve">הלילה </w:t>
      </w:r>
      <w:r>
        <w:rPr>
          <w:rtl/>
        </w:rPr>
        <w:t xml:space="preserve">הייתה </w:t>
      </w:r>
      <w:bookmarkStart w:id="5268" w:name="_ETM_Q16_527059"/>
      <w:bookmarkEnd w:id="5268"/>
      <w:r>
        <w:rPr>
          <w:rtl/>
        </w:rPr>
        <w:t xml:space="preserve">גם </w:t>
      </w:r>
      <w:bookmarkStart w:id="5269" w:name="_ETM_Q16_527239"/>
      <w:bookmarkStart w:id="5270" w:name="_ETM_Q16_527390"/>
      <w:bookmarkEnd w:id="5269"/>
      <w:bookmarkEnd w:id="5270"/>
      <w:r>
        <w:rPr>
          <w:rtl/>
        </w:rPr>
        <w:t xml:space="preserve">כן </w:t>
      </w:r>
      <w:bookmarkStart w:id="5271" w:name="_ETM_Q16_527779"/>
      <w:bookmarkStart w:id="5272" w:name="_ETM_Q16_528469"/>
      <w:bookmarkEnd w:id="5271"/>
      <w:bookmarkEnd w:id="5272"/>
      <w:r>
        <w:rPr>
          <w:rtl/>
        </w:rPr>
        <w:t xml:space="preserve">מה </w:t>
      </w:r>
      <w:bookmarkStart w:id="5273" w:name="_ETM_Q16_528710"/>
      <w:bookmarkEnd w:id="5273"/>
      <w:r>
        <w:rPr>
          <w:rtl/>
        </w:rPr>
        <w:t xml:space="preserve">שקראו </w:t>
      </w:r>
      <w:bookmarkStart w:id="5274" w:name="_ETM_Q16_529429"/>
      <w:bookmarkEnd w:id="5274"/>
      <w:r>
        <w:rPr>
          <w:rtl/>
        </w:rPr>
        <w:t>ל</w:t>
      </w:r>
      <w:r>
        <w:rPr>
          <w:rFonts w:hint="cs"/>
          <w:rtl/>
        </w:rPr>
        <w:t>זה</w:t>
      </w:r>
      <w:r>
        <w:rPr>
          <w:rtl/>
        </w:rPr>
        <w:t xml:space="preserve"> </w:t>
      </w:r>
      <w:bookmarkStart w:id="5275" w:name="_ETM_Q16_529699"/>
      <w:bookmarkEnd w:id="5275"/>
      <w:r>
        <w:rPr>
          <w:rtl/>
        </w:rPr>
        <w:t xml:space="preserve">פעולת </w:t>
      </w:r>
      <w:bookmarkStart w:id="5276" w:name="_ETM_Q16_530390"/>
      <w:bookmarkEnd w:id="5276"/>
      <w:r>
        <w:rPr>
          <w:rtl/>
        </w:rPr>
        <w:t>הסחה</w:t>
      </w:r>
      <w:r>
        <w:rPr>
          <w:rFonts w:hint="cs"/>
          <w:rtl/>
        </w:rPr>
        <w:t xml:space="preserve"> או הסוואה, </w:t>
      </w:r>
      <w:bookmarkStart w:id="5277" w:name="_ETM_Q16_534390"/>
      <w:bookmarkStart w:id="5278" w:name="_ETM_Q16_535620"/>
      <w:bookmarkEnd w:id="5277"/>
      <w:bookmarkEnd w:id="5278"/>
      <w:r>
        <w:rPr>
          <w:rFonts w:hint="cs"/>
          <w:rtl/>
        </w:rPr>
        <w:t>ש</w:t>
      </w:r>
      <w:r>
        <w:rPr>
          <w:rtl/>
        </w:rPr>
        <w:t xml:space="preserve">לפי </w:t>
      </w:r>
      <w:bookmarkStart w:id="5279" w:name="_ETM_Q16_536010"/>
      <w:bookmarkEnd w:id="5279"/>
      <w:r>
        <w:rPr>
          <w:rtl/>
        </w:rPr>
        <w:t xml:space="preserve">הדיווחים </w:t>
      </w:r>
      <w:bookmarkStart w:id="5280" w:name="_ETM_Q16_536820"/>
      <w:bookmarkEnd w:id="5280"/>
      <w:r>
        <w:rPr>
          <w:rtl/>
        </w:rPr>
        <w:t xml:space="preserve">מעזה </w:t>
      </w:r>
      <w:bookmarkStart w:id="5281" w:name="_ETM_Q16_537690"/>
      <w:bookmarkEnd w:id="5281"/>
      <w:r>
        <w:rPr>
          <w:rFonts w:hint="cs"/>
          <w:rtl/>
        </w:rPr>
        <w:t>כללה הפצצות בשיש</w:t>
      </w:r>
      <w:bookmarkStart w:id="5282" w:name="_ETM_Q16_538529"/>
      <w:bookmarkEnd w:id="5282"/>
      <w:r>
        <w:rPr>
          <w:rFonts w:hint="cs"/>
          <w:rtl/>
        </w:rPr>
        <w:t xml:space="preserve">ה </w:t>
      </w:r>
      <w:r>
        <w:rPr>
          <w:rtl/>
        </w:rPr>
        <w:t>מקומות</w:t>
      </w:r>
      <w:bookmarkStart w:id="5283" w:name="_ETM_Q16_539249"/>
      <w:bookmarkEnd w:id="5283"/>
      <w:r>
        <w:rPr>
          <w:rFonts w:hint="cs"/>
          <w:rtl/>
        </w:rPr>
        <w:t xml:space="preserve">, </w:t>
      </w:r>
      <w:r>
        <w:rPr>
          <w:rtl/>
        </w:rPr>
        <w:t>שכונות</w:t>
      </w:r>
      <w:r>
        <w:rPr>
          <w:rFonts w:hint="cs"/>
          <w:rtl/>
        </w:rPr>
        <w:t>,</w:t>
      </w:r>
      <w:r>
        <w:rPr>
          <w:rtl/>
        </w:rPr>
        <w:t xml:space="preserve"> </w:t>
      </w:r>
      <w:bookmarkStart w:id="5284" w:name="_ETM_Q16_540029"/>
      <w:bookmarkEnd w:id="5284"/>
      <w:r>
        <w:rPr>
          <w:rtl/>
        </w:rPr>
        <w:t xml:space="preserve">בעיר </w:t>
      </w:r>
      <w:bookmarkStart w:id="5285" w:name="_ETM_Q16_540539"/>
      <w:bookmarkEnd w:id="5285"/>
      <w:r>
        <w:rPr>
          <w:rtl/>
        </w:rPr>
        <w:t>ר</w:t>
      </w:r>
      <w:r>
        <w:rPr>
          <w:rFonts w:hint="cs"/>
          <w:rtl/>
        </w:rPr>
        <w:t>פיח,</w:t>
      </w:r>
      <w:r>
        <w:rPr>
          <w:rtl/>
        </w:rPr>
        <w:t xml:space="preserve"> </w:t>
      </w:r>
      <w:bookmarkStart w:id="5286" w:name="_ETM_Q16_541679"/>
      <w:bookmarkEnd w:id="5286"/>
      <w:r w:rsidR="00115E8C">
        <w:rPr>
          <w:rFonts w:hint="cs"/>
          <w:rtl/>
        </w:rPr>
        <w:t xml:space="preserve">אשר </w:t>
      </w:r>
      <w:r>
        <w:rPr>
          <w:rtl/>
        </w:rPr>
        <w:t xml:space="preserve">גבתה </w:t>
      </w:r>
      <w:bookmarkStart w:id="5287" w:name="_ETM_Q16_542460"/>
      <w:bookmarkEnd w:id="5287"/>
      <w:r>
        <w:rPr>
          <w:rtl/>
        </w:rPr>
        <w:t>מ</w:t>
      </w:r>
      <w:r>
        <w:rPr>
          <w:rFonts w:hint="cs"/>
          <w:rtl/>
        </w:rPr>
        <w:t>ח</w:t>
      </w:r>
      <w:r>
        <w:rPr>
          <w:rtl/>
        </w:rPr>
        <w:t xml:space="preserve">יר </w:t>
      </w:r>
      <w:bookmarkStart w:id="5288" w:name="_ETM_Q16_543059"/>
      <w:bookmarkEnd w:id="5288"/>
      <w:r>
        <w:rPr>
          <w:rtl/>
        </w:rPr>
        <w:t xml:space="preserve">של </w:t>
      </w:r>
      <w:bookmarkStart w:id="5289" w:name="_ETM_Q16_543420"/>
      <w:bookmarkEnd w:id="5289"/>
      <w:r>
        <w:rPr>
          <w:rtl/>
        </w:rPr>
        <w:t xml:space="preserve">עשרות </w:t>
      </w:r>
      <w:bookmarkStart w:id="5290" w:name="_ETM_Q16_543960"/>
      <w:bookmarkEnd w:id="5290"/>
      <w:r>
        <w:rPr>
          <w:rtl/>
        </w:rPr>
        <w:t xml:space="preserve">הרוגים </w:t>
      </w:r>
      <w:bookmarkStart w:id="5291" w:name="_ETM_Q16_545040"/>
      <w:bookmarkEnd w:id="5291"/>
      <w:r>
        <w:rPr>
          <w:rtl/>
        </w:rPr>
        <w:t>ופצועים</w:t>
      </w:r>
      <w:r>
        <w:rPr>
          <w:rFonts w:hint="cs"/>
          <w:rtl/>
        </w:rPr>
        <w:t>.</w:t>
      </w:r>
      <w:r>
        <w:rPr>
          <w:rtl/>
        </w:rPr>
        <w:t xml:space="preserve"> </w:t>
      </w:r>
      <w:bookmarkStart w:id="5292" w:name="_ETM_Q16_546460"/>
      <w:bookmarkEnd w:id="5292"/>
      <w:r>
        <w:rPr>
          <w:rtl/>
        </w:rPr>
        <w:t xml:space="preserve">זו </w:t>
      </w:r>
      <w:bookmarkStart w:id="5293" w:name="_ETM_Q16_547150"/>
      <w:bookmarkEnd w:id="5293"/>
      <w:r>
        <w:rPr>
          <w:rtl/>
        </w:rPr>
        <w:t xml:space="preserve">לא </w:t>
      </w:r>
      <w:bookmarkStart w:id="5294" w:name="_ETM_Q16_547540"/>
      <w:bookmarkEnd w:id="5294"/>
      <w:r>
        <w:rPr>
          <w:rtl/>
        </w:rPr>
        <w:t xml:space="preserve">יכולה </w:t>
      </w:r>
      <w:bookmarkStart w:id="5295" w:name="_ETM_Q16_548170"/>
      <w:bookmarkEnd w:id="5295"/>
      <w:r>
        <w:rPr>
          <w:rtl/>
        </w:rPr>
        <w:t xml:space="preserve">להיות </w:t>
      </w:r>
      <w:bookmarkStart w:id="5296" w:name="_ETM_Q16_549470"/>
      <w:bookmarkStart w:id="5297" w:name="_ETM_Q16_550190"/>
      <w:bookmarkEnd w:id="5296"/>
      <w:bookmarkEnd w:id="5297"/>
      <w:r>
        <w:rPr>
          <w:rFonts w:hint="cs"/>
          <w:rtl/>
        </w:rPr>
        <w:t xml:space="preserve">פעולת הסוואה, </w:t>
      </w:r>
      <w:bookmarkStart w:id="5298" w:name="_ETM_Q16_550940"/>
      <w:bookmarkStart w:id="5299" w:name="_ETM_Q16_551300"/>
      <w:bookmarkEnd w:id="5298"/>
      <w:bookmarkEnd w:id="5299"/>
      <w:r>
        <w:rPr>
          <w:rFonts w:hint="cs"/>
          <w:rtl/>
        </w:rPr>
        <w:t xml:space="preserve">להפציץ אזרחים, ילדים וטף. </w:t>
      </w:r>
      <w:bookmarkStart w:id="5300" w:name="_ETM_Q16_551870"/>
      <w:bookmarkStart w:id="5301" w:name="_ETM_Q16_552990"/>
      <w:bookmarkStart w:id="5302" w:name="_ETM_Q16_553469"/>
      <w:bookmarkStart w:id="5303" w:name="_ETM_Q16_554680"/>
      <w:bookmarkStart w:id="5304" w:name="_ETM_Q16_555670"/>
      <w:bookmarkStart w:id="5305" w:name="_ETM_Q16_556839"/>
      <w:bookmarkStart w:id="5306" w:name="_ETM_Q16_557140"/>
      <w:bookmarkEnd w:id="5300"/>
      <w:bookmarkEnd w:id="5301"/>
      <w:bookmarkEnd w:id="5302"/>
      <w:bookmarkEnd w:id="5303"/>
      <w:bookmarkEnd w:id="5304"/>
      <w:bookmarkEnd w:id="5305"/>
      <w:bookmarkEnd w:id="5306"/>
      <w:r>
        <w:rPr>
          <w:rFonts w:hint="cs"/>
          <w:rtl/>
        </w:rPr>
        <w:t xml:space="preserve">זה פשע. זה קרה </w:t>
      </w:r>
      <w:bookmarkStart w:id="5307" w:name="_ETM_Q16_557920"/>
      <w:bookmarkEnd w:id="5307"/>
      <w:r>
        <w:rPr>
          <w:rtl/>
        </w:rPr>
        <w:t xml:space="preserve">גם </w:t>
      </w:r>
      <w:bookmarkStart w:id="5308" w:name="_ETM_Q16_558579"/>
      <w:bookmarkEnd w:id="5308"/>
      <w:r>
        <w:rPr>
          <w:rtl/>
        </w:rPr>
        <w:t xml:space="preserve">הלילה </w:t>
      </w:r>
      <w:bookmarkStart w:id="5309" w:name="_ETM_Q16_559210"/>
      <w:bookmarkEnd w:id="5309"/>
      <w:r>
        <w:rPr>
          <w:rtl/>
        </w:rPr>
        <w:t>הזה</w:t>
      </w:r>
      <w:r>
        <w:rPr>
          <w:rFonts w:hint="cs"/>
          <w:rtl/>
        </w:rPr>
        <w:t>.</w:t>
      </w:r>
    </w:p>
    <w:p w:rsidR="00E70DCC" w:rsidRDefault="00E70DCC" w:rsidP="00AD06B3">
      <w:pPr>
        <w:rPr>
          <w:rtl/>
        </w:rPr>
      </w:pPr>
    </w:p>
    <w:p w:rsidR="00E70DCC" w:rsidRDefault="00E70DCC" w:rsidP="00AD06B3">
      <w:pPr>
        <w:pStyle w:val="af5"/>
        <w:keepNext/>
        <w:rPr>
          <w:rtl/>
        </w:rPr>
      </w:pPr>
      <w:bookmarkStart w:id="5310" w:name="ET_interruption_6151_11"/>
      <w:r w:rsidRPr="009162B6">
        <w:rPr>
          <w:rStyle w:val="TagStyle"/>
          <w:rtl/>
        </w:rPr>
        <w:t xml:space="preserve"> &lt;&lt; קריאה &gt;&gt;</w:t>
      </w:r>
      <w:r w:rsidRPr="00914F4E">
        <w:rPr>
          <w:rStyle w:val="TagStyle"/>
          <w:rtl/>
        </w:rPr>
        <w:t xml:space="preserve"> </w:t>
      </w:r>
      <w:r>
        <w:rPr>
          <w:rtl/>
        </w:rPr>
        <w:t>רון כץ (יש עתיד):</w:t>
      </w:r>
      <w:r w:rsidRPr="00914F4E">
        <w:rPr>
          <w:rStyle w:val="TagStyle"/>
          <w:rtl/>
        </w:rPr>
        <w:t xml:space="preserve"> </w:t>
      </w:r>
      <w:r w:rsidRPr="009162B6">
        <w:rPr>
          <w:rStyle w:val="TagStyle"/>
          <w:rtl/>
        </w:rPr>
        <w:t>&lt;&lt; קריאה &gt;&gt;</w:t>
      </w:r>
      <w:r>
        <w:rPr>
          <w:rStyle w:val="TagStyle"/>
          <w:rtl/>
        </w:rPr>
        <w:t xml:space="preserve"> </w:t>
      </w:r>
      <w:bookmarkEnd w:id="5310"/>
    </w:p>
    <w:p w:rsidR="00E70DCC" w:rsidRDefault="00E70DCC" w:rsidP="00E703B2">
      <w:pPr>
        <w:rPr>
          <w:rtl/>
        </w:rPr>
      </w:pPr>
    </w:p>
    <w:p w:rsidR="00E70DCC" w:rsidRDefault="00E70DCC" w:rsidP="00AD06B3">
      <w:pPr>
        <w:rPr>
          <w:rtl/>
        </w:rPr>
      </w:pPr>
      <w:r>
        <w:rPr>
          <w:rFonts w:hint="cs"/>
          <w:rtl/>
        </w:rPr>
        <w:t xml:space="preserve">אף אחד לא מפציץ אזרחים. </w:t>
      </w:r>
    </w:p>
    <w:p w:rsidR="00E70DCC" w:rsidRDefault="00E70DCC" w:rsidP="00AD06B3">
      <w:pPr>
        <w:rPr>
          <w:rtl/>
        </w:rPr>
      </w:pPr>
      <w:bookmarkStart w:id="5311" w:name="_ETM_Q16_559000"/>
      <w:bookmarkEnd w:id="5311"/>
    </w:p>
    <w:p w:rsidR="00E70DCC" w:rsidRDefault="00E70DCC" w:rsidP="00AD06B3">
      <w:pPr>
        <w:pStyle w:val="-"/>
        <w:keepNext/>
        <w:rPr>
          <w:rtl/>
        </w:rPr>
      </w:pPr>
      <w:bookmarkStart w:id="5312" w:name="ET_speakercontinue_5761_31"/>
      <w:r w:rsidRPr="009162B6">
        <w:rPr>
          <w:rStyle w:val="TagStyle"/>
          <w:rtl/>
        </w:rPr>
        <w:t>&lt;&lt; דובר_המשך &gt;&gt;</w:t>
      </w:r>
      <w:r w:rsidRPr="00914F4E">
        <w:rPr>
          <w:rStyle w:val="TagStyle"/>
          <w:rtl/>
        </w:rPr>
        <w:t xml:space="preserve"> </w:t>
      </w:r>
      <w:r>
        <w:rPr>
          <w:rtl/>
        </w:rPr>
        <w:t>עאידה תומא סלימאן (חד"ש-תע"ל):</w:t>
      </w:r>
      <w:r w:rsidRPr="00914F4E">
        <w:rPr>
          <w:rStyle w:val="TagStyle"/>
          <w:rtl/>
        </w:rPr>
        <w:t xml:space="preserve"> </w:t>
      </w:r>
      <w:r w:rsidRPr="009162B6">
        <w:rPr>
          <w:rStyle w:val="TagStyle"/>
          <w:rtl/>
        </w:rPr>
        <w:t>&lt;&lt; דובר_המשך &gt;&gt;</w:t>
      </w:r>
      <w:bookmarkEnd w:id="5312"/>
      <w:r>
        <w:rPr>
          <w:rtl/>
        </w:rPr>
        <w:t xml:space="preserve"> </w:t>
      </w:r>
    </w:p>
    <w:p w:rsidR="00E70DCC" w:rsidRDefault="00E70DCC" w:rsidP="00E703B2">
      <w:pPr>
        <w:rPr>
          <w:rtl/>
        </w:rPr>
      </w:pPr>
    </w:p>
    <w:p w:rsidR="00E70DCC" w:rsidRDefault="00E70DCC" w:rsidP="00AD06B3">
      <w:pPr>
        <w:rPr>
          <w:rtl/>
        </w:rPr>
      </w:pPr>
      <w:bookmarkStart w:id="5313" w:name="_ETM_Q16_560000"/>
      <w:bookmarkStart w:id="5314" w:name="_ETM_Q16_560650"/>
      <w:bookmarkEnd w:id="5313"/>
      <w:bookmarkEnd w:id="5314"/>
      <w:r>
        <w:rPr>
          <w:rtl/>
        </w:rPr>
        <w:t xml:space="preserve">בדיוק </w:t>
      </w:r>
      <w:bookmarkStart w:id="5315" w:name="_ETM_Q16_561400"/>
      <w:bookmarkEnd w:id="5315"/>
      <w:r>
        <w:rPr>
          <w:rtl/>
        </w:rPr>
        <w:t xml:space="preserve">כמו </w:t>
      </w:r>
      <w:bookmarkStart w:id="5316" w:name="_ETM_Q16_561910"/>
      <w:bookmarkStart w:id="5317" w:name="_ETM_Q16_562540"/>
      <w:bookmarkEnd w:id="5316"/>
      <w:bookmarkEnd w:id="5317"/>
      <w:r>
        <w:rPr>
          <w:rtl/>
        </w:rPr>
        <w:t xml:space="preserve">שלא </w:t>
      </w:r>
      <w:bookmarkStart w:id="5318" w:name="_ETM_Q16_563110"/>
      <w:bookmarkEnd w:id="5318"/>
      <w:r>
        <w:rPr>
          <w:rtl/>
        </w:rPr>
        <w:t xml:space="preserve">סיפרו </w:t>
      </w:r>
      <w:bookmarkStart w:id="5319" w:name="_ETM_Q16_563680"/>
      <w:bookmarkEnd w:id="5319"/>
      <w:r>
        <w:rPr>
          <w:rtl/>
        </w:rPr>
        <w:t xml:space="preserve">לכם </w:t>
      </w:r>
      <w:bookmarkStart w:id="5320" w:name="_ETM_Q16_564730"/>
      <w:bookmarkEnd w:id="5320"/>
      <w:r>
        <w:rPr>
          <w:rtl/>
        </w:rPr>
        <w:t>על</w:t>
      </w:r>
      <w:bookmarkStart w:id="5321" w:name="_ETM_Q16_565510"/>
      <w:bookmarkEnd w:id="5321"/>
      <w:r>
        <w:rPr>
          <w:rFonts w:hint="cs"/>
          <w:rtl/>
        </w:rPr>
        <w:t xml:space="preserve"> </w:t>
      </w:r>
      <w:bookmarkStart w:id="5322" w:name="_ETM_Q16_566960"/>
      <w:bookmarkEnd w:id="5322"/>
      <w:r>
        <w:rPr>
          <w:rFonts w:hint="cs"/>
          <w:rtl/>
        </w:rPr>
        <w:t xml:space="preserve">הינד, </w:t>
      </w:r>
      <w:bookmarkStart w:id="5323" w:name="_ETM_Q16_576515"/>
      <w:bookmarkEnd w:id="5323"/>
      <w:r>
        <w:rPr>
          <w:rtl/>
        </w:rPr>
        <w:t>הילדה</w:t>
      </w:r>
      <w:r>
        <w:rPr>
          <w:rFonts w:hint="cs"/>
          <w:rtl/>
        </w:rPr>
        <w:t xml:space="preserve"> </w:t>
      </w:r>
      <w:r>
        <w:rPr>
          <w:rtl/>
        </w:rPr>
        <w:t xml:space="preserve">שהתקשרה </w:t>
      </w:r>
      <w:bookmarkStart w:id="5324" w:name="_ETM_Q16_568070"/>
      <w:bookmarkEnd w:id="5324"/>
      <w:r>
        <w:rPr>
          <w:rFonts w:hint="cs"/>
          <w:rtl/>
        </w:rPr>
        <w:t xml:space="preserve">לבקש מאנשי הסהר האדום </w:t>
      </w:r>
      <w:bookmarkStart w:id="5325" w:name="_ETM_Q16_156000"/>
      <w:bookmarkStart w:id="5326" w:name="_ETM_Q16_568790"/>
      <w:bookmarkStart w:id="5327" w:name="_ETM_Q16_569360"/>
      <w:bookmarkStart w:id="5328" w:name="_ETM_Q16_569930"/>
      <w:bookmarkStart w:id="5329" w:name="_ETM_Q16_570500"/>
      <w:bookmarkEnd w:id="5325"/>
      <w:bookmarkEnd w:id="5326"/>
      <w:bookmarkEnd w:id="5327"/>
      <w:bookmarkEnd w:id="5328"/>
      <w:bookmarkEnd w:id="5329"/>
      <w:r>
        <w:rPr>
          <w:rFonts w:hint="cs"/>
          <w:rtl/>
        </w:rPr>
        <w:t>ולהתחנן</w:t>
      </w:r>
      <w:r w:rsidR="000A378B">
        <w:rPr>
          <w:rFonts w:hint="cs"/>
          <w:rtl/>
        </w:rPr>
        <w:t>:</w:t>
      </w:r>
      <w:r>
        <w:rPr>
          <w:rFonts w:hint="cs"/>
          <w:rtl/>
        </w:rPr>
        <w:t xml:space="preserve"> (אומרת בערבית ומתרגמת:) דוד</w:t>
      </w:r>
      <w:bookmarkStart w:id="5330" w:name="_ETM_Q16_572630"/>
      <w:bookmarkStart w:id="5331" w:name="_ETM_Q16_572959"/>
      <w:bookmarkStart w:id="5332" w:name="_ETM_Q16_573589"/>
      <w:bookmarkStart w:id="5333" w:name="_ETM_Q16_573859"/>
      <w:bookmarkStart w:id="5334" w:name="_ETM_Q16_574310"/>
      <w:bookmarkEnd w:id="5330"/>
      <w:bookmarkEnd w:id="5331"/>
      <w:bookmarkEnd w:id="5332"/>
      <w:bookmarkEnd w:id="5333"/>
      <w:bookmarkEnd w:id="5334"/>
      <w:r>
        <w:rPr>
          <w:rFonts w:hint="cs"/>
          <w:rtl/>
        </w:rPr>
        <w:t xml:space="preserve">, </w:t>
      </w:r>
      <w:bookmarkStart w:id="5335" w:name="_ETM_Q16_574729"/>
      <w:bookmarkEnd w:id="5335"/>
      <w:r>
        <w:rPr>
          <w:rtl/>
        </w:rPr>
        <w:t xml:space="preserve">תבוא </w:t>
      </w:r>
      <w:bookmarkStart w:id="5336" w:name="_ETM_Q16_575119"/>
      <w:bookmarkEnd w:id="5336"/>
      <w:r>
        <w:rPr>
          <w:rtl/>
        </w:rPr>
        <w:t xml:space="preserve">לקחת </w:t>
      </w:r>
      <w:bookmarkStart w:id="5337" w:name="_ETM_Q16_575689"/>
      <w:bookmarkEnd w:id="5337"/>
      <w:r>
        <w:rPr>
          <w:rtl/>
        </w:rPr>
        <w:t>אותי</w:t>
      </w:r>
      <w:r>
        <w:rPr>
          <w:rFonts w:hint="cs"/>
          <w:rtl/>
        </w:rPr>
        <w:t xml:space="preserve">. </w:t>
      </w:r>
      <w:bookmarkStart w:id="5338" w:name="_ETM_Q16_576640"/>
      <w:bookmarkEnd w:id="5338"/>
      <w:r>
        <w:rPr>
          <w:rtl/>
        </w:rPr>
        <w:t xml:space="preserve">היא </w:t>
      </w:r>
      <w:bookmarkStart w:id="5339" w:name="_ETM_Q16_576820"/>
      <w:bookmarkEnd w:id="5339"/>
      <w:r>
        <w:rPr>
          <w:rtl/>
        </w:rPr>
        <w:t xml:space="preserve">הייתה </w:t>
      </w:r>
      <w:bookmarkStart w:id="5340" w:name="_ETM_Q16_577300"/>
      <w:bookmarkEnd w:id="5340"/>
      <w:r>
        <w:rPr>
          <w:rtl/>
        </w:rPr>
        <w:t>פצועה</w:t>
      </w:r>
      <w:r>
        <w:rPr>
          <w:rFonts w:hint="cs"/>
          <w:rtl/>
        </w:rPr>
        <w:t>,</w:t>
      </w:r>
      <w:r>
        <w:rPr>
          <w:rtl/>
        </w:rPr>
        <w:t xml:space="preserve"> </w:t>
      </w:r>
      <w:bookmarkStart w:id="5341" w:name="_ETM_Q16_578020"/>
      <w:bookmarkEnd w:id="5341"/>
      <w:r>
        <w:rPr>
          <w:rtl/>
        </w:rPr>
        <w:t xml:space="preserve">לכודה </w:t>
      </w:r>
      <w:bookmarkStart w:id="5342" w:name="_ETM_Q16_578680"/>
      <w:bookmarkEnd w:id="5342"/>
      <w:r>
        <w:rPr>
          <w:rtl/>
        </w:rPr>
        <w:t xml:space="preserve">באוטו </w:t>
      </w:r>
      <w:bookmarkStart w:id="5343" w:name="_ETM_Q16_579339"/>
      <w:bookmarkEnd w:id="5343"/>
      <w:r>
        <w:rPr>
          <w:rFonts w:hint="cs"/>
          <w:rtl/>
        </w:rPr>
        <w:t xml:space="preserve">עם </w:t>
      </w:r>
      <w:bookmarkStart w:id="5344" w:name="_ETM_Q16_579520"/>
      <w:bookmarkEnd w:id="5344"/>
      <w:r>
        <w:rPr>
          <w:rFonts w:hint="cs"/>
          <w:rtl/>
        </w:rPr>
        <w:t xml:space="preserve">שש גופות </w:t>
      </w:r>
      <w:r w:rsidR="00E703B2">
        <w:rPr>
          <w:rFonts w:hint="cs"/>
          <w:rtl/>
        </w:rPr>
        <w:t>– –</w:t>
      </w:r>
    </w:p>
    <w:p w:rsidR="00E70DCC" w:rsidRDefault="00E70DCC" w:rsidP="00AD06B3">
      <w:pPr>
        <w:rPr>
          <w:rtl/>
        </w:rPr>
      </w:pPr>
    </w:p>
    <w:p w:rsidR="00E70DCC" w:rsidRDefault="00E70DCC" w:rsidP="00AD06B3">
      <w:pPr>
        <w:pStyle w:val="af6"/>
        <w:keepNext/>
        <w:rPr>
          <w:rtl/>
        </w:rPr>
      </w:pPr>
      <w:bookmarkStart w:id="5345" w:name="ET_yor_6598_13"/>
      <w:r w:rsidRPr="009162B6">
        <w:rPr>
          <w:rStyle w:val="TagStyle"/>
          <w:rtl/>
        </w:rPr>
        <w:t xml:space="preserve"> &lt;&lt; יור &gt;&gt;</w:t>
      </w:r>
      <w:r w:rsidRPr="00914F4E">
        <w:rPr>
          <w:rStyle w:val="TagStyle"/>
          <w:rtl/>
        </w:rPr>
        <w:t xml:space="preserve"> </w:t>
      </w:r>
      <w:r>
        <w:rPr>
          <w:rtl/>
        </w:rPr>
        <w:t>היו"ר משה סולומון:</w:t>
      </w:r>
      <w:r w:rsidRPr="00914F4E">
        <w:rPr>
          <w:rStyle w:val="TagStyle"/>
          <w:rtl/>
        </w:rPr>
        <w:t xml:space="preserve"> </w:t>
      </w:r>
      <w:r w:rsidRPr="009162B6">
        <w:rPr>
          <w:rStyle w:val="TagStyle"/>
          <w:rtl/>
        </w:rPr>
        <w:t>&lt;&lt; יור &gt;&gt;</w:t>
      </w:r>
      <w:r>
        <w:rPr>
          <w:rtl/>
        </w:rPr>
        <w:t xml:space="preserve"> </w:t>
      </w:r>
      <w:bookmarkEnd w:id="5345"/>
    </w:p>
    <w:p w:rsidR="00E70DCC" w:rsidRDefault="00E70DCC" w:rsidP="00E703B2">
      <w:pPr>
        <w:rPr>
          <w:rtl/>
        </w:rPr>
      </w:pPr>
    </w:p>
    <w:p w:rsidR="00E70DCC" w:rsidRDefault="00E70DCC" w:rsidP="00AD06B3">
      <w:pPr>
        <w:rPr>
          <w:rtl/>
        </w:rPr>
      </w:pPr>
      <w:r>
        <w:rPr>
          <w:rFonts w:hint="cs"/>
          <w:rtl/>
        </w:rPr>
        <w:t xml:space="preserve">תודה רבה, נא לסיים. </w:t>
      </w:r>
    </w:p>
    <w:p w:rsidR="00E70DCC" w:rsidRDefault="00E70DCC" w:rsidP="00AD06B3">
      <w:pPr>
        <w:rPr>
          <w:rtl/>
        </w:rPr>
      </w:pPr>
      <w:bookmarkStart w:id="5346" w:name="_ETM_Q16_581000"/>
      <w:bookmarkEnd w:id="5346"/>
    </w:p>
    <w:p w:rsidR="00E70DCC" w:rsidRDefault="00E70DCC" w:rsidP="00AD06B3">
      <w:pPr>
        <w:pStyle w:val="-"/>
        <w:keepNext/>
        <w:rPr>
          <w:rtl/>
        </w:rPr>
      </w:pPr>
      <w:bookmarkStart w:id="5347" w:name="ET_speakercontinue_5761_32"/>
      <w:r w:rsidRPr="009162B6">
        <w:rPr>
          <w:rStyle w:val="TagStyle"/>
          <w:rtl/>
        </w:rPr>
        <w:t>&lt;&lt; דובר_המשך &gt;&gt;</w:t>
      </w:r>
      <w:r w:rsidRPr="00914F4E">
        <w:rPr>
          <w:rStyle w:val="TagStyle"/>
          <w:rtl/>
        </w:rPr>
        <w:t xml:space="preserve"> </w:t>
      </w:r>
      <w:r>
        <w:rPr>
          <w:rtl/>
        </w:rPr>
        <w:t>עאידה תומא סלימאן (חד"ש-תע"ל):</w:t>
      </w:r>
      <w:r w:rsidRPr="00914F4E">
        <w:rPr>
          <w:rStyle w:val="TagStyle"/>
          <w:rtl/>
        </w:rPr>
        <w:t xml:space="preserve"> </w:t>
      </w:r>
      <w:r w:rsidRPr="009162B6">
        <w:rPr>
          <w:rStyle w:val="TagStyle"/>
          <w:rtl/>
        </w:rPr>
        <w:t>&lt;&lt; דובר_המשך &gt;&gt;</w:t>
      </w:r>
      <w:bookmarkEnd w:id="5347"/>
      <w:r>
        <w:rPr>
          <w:rtl/>
        </w:rPr>
        <w:t xml:space="preserve"> </w:t>
      </w:r>
    </w:p>
    <w:p w:rsidR="00E70DCC" w:rsidRDefault="00E70DCC" w:rsidP="00E703B2">
      <w:pPr>
        <w:rPr>
          <w:rtl/>
        </w:rPr>
      </w:pPr>
    </w:p>
    <w:p w:rsidR="00E70DCC" w:rsidRDefault="00E703B2" w:rsidP="00AD06B3">
      <w:pPr>
        <w:rPr>
          <w:rtl/>
        </w:rPr>
      </w:pPr>
      <w:bookmarkStart w:id="5348" w:name="_ETM_Q16_580000"/>
      <w:bookmarkStart w:id="5349" w:name="_ETM_Q16_580360"/>
      <w:bookmarkStart w:id="5350" w:name="_ETM_Q16_581020"/>
      <w:bookmarkEnd w:id="5348"/>
      <w:bookmarkEnd w:id="5349"/>
      <w:bookmarkEnd w:id="5350"/>
      <w:r>
        <w:rPr>
          <w:rFonts w:hint="cs"/>
          <w:rtl/>
        </w:rPr>
        <w:t>– –</w:t>
      </w:r>
      <w:r w:rsidR="00E70DCC">
        <w:rPr>
          <w:rFonts w:hint="cs"/>
          <w:rtl/>
        </w:rPr>
        <w:t xml:space="preserve"> </w:t>
      </w:r>
      <w:r w:rsidR="00E70DCC">
        <w:rPr>
          <w:rtl/>
        </w:rPr>
        <w:t xml:space="preserve">מבני </w:t>
      </w:r>
      <w:bookmarkStart w:id="5351" w:name="_ETM_Q16_581890"/>
      <w:bookmarkEnd w:id="5351"/>
      <w:r w:rsidR="00E70DCC">
        <w:rPr>
          <w:rtl/>
        </w:rPr>
        <w:t>משפחתה</w:t>
      </w:r>
      <w:r w:rsidR="00E70DCC">
        <w:rPr>
          <w:rFonts w:hint="cs"/>
          <w:rtl/>
        </w:rPr>
        <w:t xml:space="preserve">, ובטנק </w:t>
      </w:r>
      <w:r w:rsidR="00E70DCC">
        <w:rPr>
          <w:rtl/>
        </w:rPr>
        <w:t>–</w:t>
      </w:r>
      <w:r w:rsidR="00E70DCC">
        <w:rPr>
          <w:rFonts w:hint="cs"/>
          <w:rtl/>
        </w:rPr>
        <w:t xml:space="preserve"> </w:t>
      </w:r>
      <w:bookmarkStart w:id="5352" w:name="_ETM_Q16_582610"/>
      <w:bookmarkStart w:id="5353" w:name="_ETM_Q16_583390"/>
      <w:bookmarkEnd w:id="5352"/>
      <w:bookmarkEnd w:id="5353"/>
      <w:r w:rsidR="00E70DCC">
        <w:rPr>
          <w:rtl/>
        </w:rPr>
        <w:t>כן</w:t>
      </w:r>
      <w:r w:rsidR="00E70DCC">
        <w:rPr>
          <w:rFonts w:hint="cs"/>
          <w:rtl/>
        </w:rPr>
        <w:t xml:space="preserve">, הטנק של צה"ל </w:t>
      </w:r>
      <w:r>
        <w:rPr>
          <w:rFonts w:hint="cs"/>
          <w:rtl/>
        </w:rPr>
        <w:t>– – –</w:t>
      </w:r>
    </w:p>
    <w:p w:rsidR="00E70DCC" w:rsidRDefault="00E70DCC" w:rsidP="00AD06B3">
      <w:pPr>
        <w:rPr>
          <w:rtl/>
        </w:rPr>
      </w:pPr>
    </w:p>
    <w:p w:rsidR="00E70DCC" w:rsidRDefault="00E70DCC" w:rsidP="00AD06B3">
      <w:pPr>
        <w:pStyle w:val="af6"/>
        <w:keepNext/>
        <w:rPr>
          <w:rtl/>
        </w:rPr>
      </w:pPr>
      <w:bookmarkStart w:id="5354" w:name="ET_yor_6598_15"/>
      <w:r w:rsidRPr="009162B6">
        <w:rPr>
          <w:rStyle w:val="TagStyle"/>
          <w:rtl/>
        </w:rPr>
        <w:t xml:space="preserve"> &lt;&lt; יור &gt;&gt;</w:t>
      </w:r>
      <w:r w:rsidRPr="00914F4E">
        <w:rPr>
          <w:rStyle w:val="TagStyle"/>
          <w:rtl/>
        </w:rPr>
        <w:t xml:space="preserve"> </w:t>
      </w:r>
      <w:r>
        <w:rPr>
          <w:rtl/>
        </w:rPr>
        <w:t>היו"ר משה סולומון:</w:t>
      </w:r>
      <w:r w:rsidRPr="00914F4E">
        <w:rPr>
          <w:rStyle w:val="TagStyle"/>
          <w:rtl/>
        </w:rPr>
        <w:t xml:space="preserve"> </w:t>
      </w:r>
      <w:r w:rsidRPr="009162B6">
        <w:rPr>
          <w:rStyle w:val="TagStyle"/>
          <w:rtl/>
        </w:rPr>
        <w:t>&lt;&lt; יור &gt;&gt;</w:t>
      </w:r>
      <w:r>
        <w:rPr>
          <w:rtl/>
        </w:rPr>
        <w:t xml:space="preserve"> </w:t>
      </w:r>
      <w:bookmarkEnd w:id="5354"/>
    </w:p>
    <w:p w:rsidR="00E70DCC" w:rsidRDefault="00E70DCC" w:rsidP="00E703B2">
      <w:pPr>
        <w:rPr>
          <w:rtl/>
        </w:rPr>
      </w:pPr>
    </w:p>
    <w:p w:rsidR="00E70DCC" w:rsidRDefault="00E70DCC" w:rsidP="00AD06B3">
      <w:pPr>
        <w:rPr>
          <w:rtl/>
        </w:rPr>
      </w:pPr>
      <w:r>
        <w:rPr>
          <w:rFonts w:hint="cs"/>
          <w:rtl/>
        </w:rPr>
        <w:t xml:space="preserve">תם הזמן, תודה רבה. </w:t>
      </w:r>
    </w:p>
    <w:p w:rsidR="00E70DCC" w:rsidRDefault="00E70DCC" w:rsidP="00AD06B3">
      <w:pPr>
        <w:rPr>
          <w:rtl/>
        </w:rPr>
      </w:pPr>
      <w:bookmarkStart w:id="5355" w:name="_ETM_Q16_584000"/>
      <w:bookmarkEnd w:id="5355"/>
    </w:p>
    <w:p w:rsidR="00E70DCC" w:rsidRDefault="00E70DCC" w:rsidP="00AD06B3">
      <w:pPr>
        <w:pStyle w:val="-"/>
        <w:keepNext/>
        <w:rPr>
          <w:rtl/>
        </w:rPr>
      </w:pPr>
      <w:bookmarkStart w:id="5356" w:name="ET_speakercontinue_5761_33"/>
      <w:r w:rsidRPr="009162B6">
        <w:rPr>
          <w:rStyle w:val="TagStyle"/>
          <w:rtl/>
        </w:rPr>
        <w:t>&lt;&lt; דובר_המשך &gt;&gt;</w:t>
      </w:r>
      <w:r w:rsidRPr="00914F4E">
        <w:rPr>
          <w:rStyle w:val="TagStyle"/>
          <w:rtl/>
        </w:rPr>
        <w:t xml:space="preserve"> </w:t>
      </w:r>
      <w:r>
        <w:rPr>
          <w:rtl/>
        </w:rPr>
        <w:t>עאידה תומא סלימאן (חד"ש-תע"ל):</w:t>
      </w:r>
      <w:r w:rsidRPr="00914F4E">
        <w:rPr>
          <w:rStyle w:val="TagStyle"/>
          <w:rtl/>
        </w:rPr>
        <w:t xml:space="preserve"> </w:t>
      </w:r>
      <w:r w:rsidRPr="009162B6">
        <w:rPr>
          <w:rStyle w:val="TagStyle"/>
          <w:rtl/>
        </w:rPr>
        <w:t>&lt;&lt; דובר_המשך &gt;&gt;</w:t>
      </w:r>
      <w:bookmarkEnd w:id="5356"/>
      <w:r>
        <w:rPr>
          <w:rtl/>
        </w:rPr>
        <w:t xml:space="preserve"> </w:t>
      </w:r>
    </w:p>
    <w:p w:rsidR="00E70DCC" w:rsidRDefault="00E70DCC" w:rsidP="00E703B2">
      <w:pPr>
        <w:rPr>
          <w:rtl/>
        </w:rPr>
      </w:pPr>
    </w:p>
    <w:p w:rsidR="00E70DCC" w:rsidRDefault="00E70DCC" w:rsidP="00AD06B3">
      <w:pPr>
        <w:rPr>
          <w:rtl/>
        </w:rPr>
      </w:pPr>
      <w:bookmarkStart w:id="5357" w:name="_ETM_Q16_585000"/>
      <w:bookmarkStart w:id="5358" w:name="_ETM_Q16_583839"/>
      <w:bookmarkStart w:id="5359" w:name="_ETM_Q16_584170"/>
      <w:bookmarkStart w:id="5360" w:name="_ETM_Q16_584440"/>
      <w:bookmarkStart w:id="5361" w:name="_ETM_Q16_584860"/>
      <w:bookmarkStart w:id="5362" w:name="_ETM_Q16_585130"/>
      <w:bookmarkStart w:id="5363" w:name="_ETM_Q16_585790"/>
      <w:bookmarkEnd w:id="5357"/>
      <w:bookmarkEnd w:id="5358"/>
      <w:bookmarkEnd w:id="5359"/>
      <w:bookmarkEnd w:id="5360"/>
      <w:bookmarkEnd w:id="5361"/>
      <w:bookmarkEnd w:id="5362"/>
      <w:bookmarkEnd w:id="5363"/>
      <w:r>
        <w:rPr>
          <w:rtl/>
        </w:rPr>
        <w:t xml:space="preserve">אני </w:t>
      </w:r>
      <w:bookmarkStart w:id="5364" w:name="_ETM_Q16_586089"/>
      <w:bookmarkEnd w:id="5364"/>
      <w:r>
        <w:rPr>
          <w:rtl/>
        </w:rPr>
        <w:t xml:space="preserve">רק </w:t>
      </w:r>
      <w:bookmarkStart w:id="5365" w:name="_ETM_Q16_586300"/>
      <w:bookmarkEnd w:id="5365"/>
      <w:r>
        <w:rPr>
          <w:rtl/>
        </w:rPr>
        <w:t xml:space="preserve">רוצה </w:t>
      </w:r>
      <w:bookmarkStart w:id="5366" w:name="_ETM_Q16_586660"/>
      <w:bookmarkEnd w:id="5366"/>
      <w:r>
        <w:rPr>
          <w:rtl/>
        </w:rPr>
        <w:t xml:space="preserve">להגיד </w:t>
      </w:r>
      <w:bookmarkStart w:id="5367" w:name="_ETM_Q16_586960"/>
      <w:bookmarkEnd w:id="5367"/>
      <w:r>
        <w:rPr>
          <w:rtl/>
        </w:rPr>
        <w:t xml:space="preserve">משפט </w:t>
      </w:r>
      <w:bookmarkStart w:id="5368" w:name="_ETM_Q16_587380"/>
      <w:bookmarkEnd w:id="5368"/>
      <w:r>
        <w:rPr>
          <w:rFonts w:hint="cs"/>
          <w:rtl/>
        </w:rPr>
        <w:t xml:space="preserve">אחד. </w:t>
      </w:r>
      <w:bookmarkStart w:id="5369" w:name="_ETM_Q16_589000"/>
      <w:bookmarkStart w:id="5370" w:name="_ETM_Q16_588330"/>
      <w:bookmarkEnd w:id="5369"/>
      <w:bookmarkEnd w:id="5370"/>
      <w:r>
        <w:rPr>
          <w:rtl/>
        </w:rPr>
        <w:t xml:space="preserve">בכל </w:t>
      </w:r>
      <w:bookmarkStart w:id="5371" w:name="_ETM_Q16_588680"/>
      <w:bookmarkEnd w:id="5371"/>
      <w:r>
        <w:rPr>
          <w:rtl/>
        </w:rPr>
        <w:t xml:space="preserve">כל </w:t>
      </w:r>
      <w:bookmarkStart w:id="5372" w:name="_ETM_Q16_588980"/>
      <w:bookmarkEnd w:id="5372"/>
      <w:r>
        <w:rPr>
          <w:rtl/>
        </w:rPr>
        <w:t xml:space="preserve">העולם </w:t>
      </w:r>
      <w:bookmarkStart w:id="5373" w:name="_ETM_Q16_589970"/>
      <w:bookmarkEnd w:id="5373"/>
      <w:r>
        <w:rPr>
          <w:rtl/>
        </w:rPr>
        <w:t xml:space="preserve">עקבו </w:t>
      </w:r>
      <w:bookmarkStart w:id="5374" w:name="_ETM_Q16_590480"/>
      <w:bookmarkEnd w:id="5374"/>
      <w:r>
        <w:rPr>
          <w:rtl/>
        </w:rPr>
        <w:t xml:space="preserve">12 </w:t>
      </w:r>
      <w:bookmarkStart w:id="5375" w:name="_ETM_Q16_591350"/>
      <w:bookmarkEnd w:id="5375"/>
      <w:r>
        <w:rPr>
          <w:rtl/>
        </w:rPr>
        <w:t xml:space="preserve">ימים </w:t>
      </w:r>
      <w:bookmarkStart w:id="5376" w:name="_ETM_Q16_591800"/>
      <w:bookmarkEnd w:id="5376"/>
      <w:r>
        <w:rPr>
          <w:rFonts w:hint="cs"/>
          <w:rtl/>
        </w:rPr>
        <w:t xml:space="preserve">כדי </w:t>
      </w:r>
      <w:r>
        <w:rPr>
          <w:rtl/>
        </w:rPr>
        <w:t xml:space="preserve">לדעת </w:t>
      </w:r>
      <w:bookmarkStart w:id="5377" w:name="_ETM_Q16_592790"/>
      <w:bookmarkEnd w:id="5377"/>
      <w:r>
        <w:rPr>
          <w:rtl/>
        </w:rPr>
        <w:t xml:space="preserve">מה </w:t>
      </w:r>
      <w:bookmarkStart w:id="5378" w:name="_ETM_Q16_593180"/>
      <w:bookmarkEnd w:id="5378"/>
      <w:r>
        <w:rPr>
          <w:rtl/>
        </w:rPr>
        <w:t xml:space="preserve">קרה </w:t>
      </w:r>
      <w:bookmarkStart w:id="5379" w:name="_ETM_Q16_593690"/>
      <w:bookmarkEnd w:id="5379"/>
      <w:r>
        <w:rPr>
          <w:rFonts w:hint="cs"/>
          <w:rtl/>
        </w:rPr>
        <w:t>ע</w:t>
      </w:r>
      <w:r>
        <w:rPr>
          <w:rtl/>
        </w:rPr>
        <w:t xml:space="preserve">ם </w:t>
      </w:r>
      <w:bookmarkStart w:id="5380" w:name="_ETM_Q16_593900"/>
      <w:bookmarkEnd w:id="5380"/>
      <w:r>
        <w:rPr>
          <w:rFonts w:hint="cs"/>
          <w:rtl/>
        </w:rPr>
        <w:t xml:space="preserve">הינד, </w:t>
      </w:r>
      <w:bookmarkStart w:id="5381" w:name="_ETM_Q16_594719"/>
      <w:bookmarkEnd w:id="5381"/>
      <w:r>
        <w:rPr>
          <w:rtl/>
        </w:rPr>
        <w:t xml:space="preserve">ובכל </w:t>
      </w:r>
      <w:bookmarkStart w:id="5382" w:name="_ETM_Q16_595560"/>
      <w:bookmarkEnd w:id="5382"/>
      <w:r>
        <w:rPr>
          <w:rtl/>
        </w:rPr>
        <w:t xml:space="preserve">העולם </w:t>
      </w:r>
      <w:bookmarkStart w:id="5383" w:name="_ETM_Q16_596579"/>
      <w:bookmarkEnd w:id="5383"/>
      <w:r>
        <w:rPr>
          <w:rFonts w:hint="cs"/>
          <w:rtl/>
        </w:rPr>
        <w:t xml:space="preserve">בכו כאשר נמצאה גופת הינד. </w:t>
      </w:r>
      <w:bookmarkStart w:id="5384" w:name="_ETM_Q16_597149"/>
      <w:bookmarkStart w:id="5385" w:name="_ETM_Q16_598020"/>
      <w:bookmarkStart w:id="5386" w:name="_ETM_Q16_598229"/>
      <w:bookmarkStart w:id="5387" w:name="_ETM_Q16_598859"/>
      <w:bookmarkStart w:id="5388" w:name="_ETM_Q16_599609"/>
      <w:bookmarkEnd w:id="5384"/>
      <w:bookmarkEnd w:id="5385"/>
      <w:bookmarkEnd w:id="5386"/>
      <w:bookmarkEnd w:id="5387"/>
      <w:bookmarkEnd w:id="5388"/>
    </w:p>
    <w:p w:rsidR="00E70DCC" w:rsidRDefault="00E70DCC" w:rsidP="00AD06B3">
      <w:pPr>
        <w:rPr>
          <w:rtl/>
        </w:rPr>
      </w:pPr>
    </w:p>
    <w:p w:rsidR="00E70DCC" w:rsidRDefault="00E70DCC" w:rsidP="00AD06B3">
      <w:pPr>
        <w:pStyle w:val="af6"/>
        <w:keepNext/>
        <w:rPr>
          <w:rtl/>
        </w:rPr>
      </w:pPr>
      <w:bookmarkStart w:id="5389" w:name="ET_yor_6598_17"/>
      <w:r w:rsidRPr="009162B6">
        <w:rPr>
          <w:rStyle w:val="TagStyle"/>
          <w:rtl/>
        </w:rPr>
        <w:t xml:space="preserve"> &lt;&lt; יור &gt;&gt;</w:t>
      </w:r>
      <w:r w:rsidRPr="002B16B8">
        <w:rPr>
          <w:rStyle w:val="TagStyle"/>
          <w:rtl/>
        </w:rPr>
        <w:t xml:space="preserve"> </w:t>
      </w:r>
      <w:r>
        <w:rPr>
          <w:rtl/>
        </w:rPr>
        <w:t>היו"ר משה סולומון:</w:t>
      </w:r>
      <w:r w:rsidRPr="002B16B8">
        <w:rPr>
          <w:rStyle w:val="TagStyle"/>
          <w:rtl/>
        </w:rPr>
        <w:t xml:space="preserve"> </w:t>
      </w:r>
      <w:r w:rsidRPr="009162B6">
        <w:rPr>
          <w:rStyle w:val="TagStyle"/>
          <w:rtl/>
        </w:rPr>
        <w:t>&lt;&lt; יור &gt;&gt;</w:t>
      </w:r>
      <w:r>
        <w:rPr>
          <w:rtl/>
        </w:rPr>
        <w:t xml:space="preserve"> </w:t>
      </w:r>
      <w:bookmarkEnd w:id="5389"/>
    </w:p>
    <w:p w:rsidR="00E70DCC" w:rsidRDefault="00E70DCC" w:rsidP="00E703B2">
      <w:pPr>
        <w:rPr>
          <w:rtl/>
        </w:rPr>
      </w:pPr>
    </w:p>
    <w:p w:rsidR="00E70DCC" w:rsidRDefault="00E70DCC" w:rsidP="00AD06B3">
      <w:pPr>
        <w:rPr>
          <w:rtl/>
        </w:rPr>
      </w:pPr>
      <w:r>
        <w:rPr>
          <w:rFonts w:hint="cs"/>
          <w:rtl/>
        </w:rPr>
        <w:t xml:space="preserve">תודה </w:t>
      </w:r>
      <w:bookmarkStart w:id="5390" w:name="_ETM_Q16_600000"/>
      <w:bookmarkEnd w:id="5390"/>
      <w:r>
        <w:rPr>
          <w:rFonts w:hint="cs"/>
          <w:rtl/>
        </w:rPr>
        <w:t xml:space="preserve">רבה. תם הזמן. </w:t>
      </w:r>
    </w:p>
    <w:p w:rsidR="00E70DCC" w:rsidRDefault="00E70DCC" w:rsidP="00AD06B3">
      <w:pPr>
        <w:rPr>
          <w:rtl/>
        </w:rPr>
      </w:pPr>
    </w:p>
    <w:p w:rsidR="00E70DCC" w:rsidRDefault="00E70DCC" w:rsidP="00AD06B3">
      <w:pPr>
        <w:pStyle w:val="-"/>
        <w:keepNext/>
        <w:rPr>
          <w:rtl/>
        </w:rPr>
      </w:pPr>
      <w:bookmarkStart w:id="5391" w:name="ET_speakercontinue_5761_34"/>
      <w:r w:rsidRPr="009162B6">
        <w:rPr>
          <w:rStyle w:val="TagStyle"/>
          <w:rtl/>
        </w:rPr>
        <w:t>&lt;&lt; דובר_המשך &gt;&gt;</w:t>
      </w:r>
      <w:r w:rsidRPr="00914F4E">
        <w:rPr>
          <w:rStyle w:val="TagStyle"/>
          <w:rtl/>
        </w:rPr>
        <w:t xml:space="preserve"> </w:t>
      </w:r>
      <w:r>
        <w:rPr>
          <w:rtl/>
        </w:rPr>
        <w:t>עאידה תומא סלימאן (חד"ש-תע"ל):</w:t>
      </w:r>
      <w:r w:rsidRPr="00914F4E">
        <w:rPr>
          <w:rStyle w:val="TagStyle"/>
          <w:rtl/>
        </w:rPr>
        <w:t xml:space="preserve"> </w:t>
      </w:r>
      <w:r w:rsidRPr="009162B6">
        <w:rPr>
          <w:rStyle w:val="TagStyle"/>
          <w:rtl/>
        </w:rPr>
        <w:t>&lt;&lt; דובר_המשך &gt;&gt;</w:t>
      </w:r>
      <w:bookmarkEnd w:id="5391"/>
      <w:r>
        <w:rPr>
          <w:rtl/>
        </w:rPr>
        <w:t xml:space="preserve"> </w:t>
      </w:r>
    </w:p>
    <w:p w:rsidR="00E70DCC" w:rsidRDefault="00E70DCC" w:rsidP="00E703B2">
      <w:pPr>
        <w:rPr>
          <w:rtl/>
        </w:rPr>
      </w:pPr>
    </w:p>
    <w:p w:rsidR="00E70DCC" w:rsidRDefault="00E70DCC" w:rsidP="00AD06B3">
      <w:pPr>
        <w:rPr>
          <w:rtl/>
        </w:rPr>
      </w:pPr>
      <w:bookmarkStart w:id="5392" w:name="_ETM_Q16_602000"/>
      <w:bookmarkStart w:id="5393" w:name="_ETM_Q16_600210"/>
      <w:bookmarkStart w:id="5394" w:name="_ETM_Q16_600600"/>
      <w:bookmarkStart w:id="5395" w:name="_ETM_Q16_600899"/>
      <w:bookmarkEnd w:id="5392"/>
      <w:bookmarkEnd w:id="5393"/>
      <w:bookmarkEnd w:id="5394"/>
      <w:bookmarkEnd w:id="5395"/>
      <w:r>
        <w:rPr>
          <w:rFonts w:hint="cs"/>
          <w:rtl/>
        </w:rPr>
        <w:t xml:space="preserve">אל תגידו שמחביאים מכם את האמת. הינה, אנחנו מביאים גם את האמת. </w:t>
      </w:r>
    </w:p>
    <w:p w:rsidR="00E70DCC" w:rsidRDefault="00E70DCC" w:rsidP="00AD06B3">
      <w:pPr>
        <w:rPr>
          <w:rtl/>
        </w:rPr>
      </w:pPr>
    </w:p>
    <w:p w:rsidR="00E70DCC" w:rsidRDefault="00E70DCC" w:rsidP="00AD06B3">
      <w:pPr>
        <w:pStyle w:val="af6"/>
        <w:keepNext/>
        <w:rPr>
          <w:rtl/>
        </w:rPr>
      </w:pPr>
      <w:bookmarkStart w:id="5396" w:name="ET_yor_6598_19"/>
      <w:r w:rsidRPr="009162B6">
        <w:rPr>
          <w:rStyle w:val="TagStyle"/>
          <w:rtl/>
        </w:rPr>
        <w:t xml:space="preserve"> &lt;&lt; יור &gt;&gt;</w:t>
      </w:r>
      <w:r w:rsidRPr="002B16B8">
        <w:rPr>
          <w:rStyle w:val="TagStyle"/>
          <w:rtl/>
        </w:rPr>
        <w:t xml:space="preserve"> </w:t>
      </w:r>
      <w:r>
        <w:rPr>
          <w:rtl/>
        </w:rPr>
        <w:t>היו"ר משה סולומון:</w:t>
      </w:r>
      <w:r w:rsidRPr="002B16B8">
        <w:rPr>
          <w:rStyle w:val="TagStyle"/>
          <w:rtl/>
        </w:rPr>
        <w:t xml:space="preserve"> </w:t>
      </w:r>
      <w:r w:rsidRPr="009162B6">
        <w:rPr>
          <w:rStyle w:val="TagStyle"/>
          <w:rtl/>
        </w:rPr>
        <w:t>&lt;&lt; יור &gt;&gt;</w:t>
      </w:r>
      <w:r>
        <w:rPr>
          <w:rtl/>
        </w:rPr>
        <w:t xml:space="preserve"> </w:t>
      </w:r>
      <w:bookmarkEnd w:id="5396"/>
    </w:p>
    <w:p w:rsidR="00E70DCC" w:rsidRDefault="00E70DCC" w:rsidP="00E703B2">
      <w:pPr>
        <w:rPr>
          <w:rtl/>
        </w:rPr>
      </w:pPr>
    </w:p>
    <w:p w:rsidR="00E70DCC" w:rsidRDefault="00E70DCC" w:rsidP="00AD06B3">
      <w:pPr>
        <w:rPr>
          <w:rtl/>
        </w:rPr>
      </w:pPr>
      <w:r>
        <w:rPr>
          <w:rFonts w:hint="cs"/>
          <w:rtl/>
        </w:rPr>
        <w:t xml:space="preserve">תם הזמן. אני רק אדגיש ששני החטופים חולצו על ידי </w:t>
      </w:r>
      <w:bookmarkStart w:id="5397" w:name="_ETM_Q16_610780"/>
      <w:bookmarkEnd w:id="5397"/>
      <w:r>
        <w:rPr>
          <w:rtl/>
        </w:rPr>
        <w:t xml:space="preserve">כוחות </w:t>
      </w:r>
      <w:bookmarkStart w:id="5398" w:name="_ETM_Q16_611020"/>
      <w:bookmarkEnd w:id="5398"/>
      <w:r>
        <w:rPr>
          <w:rtl/>
        </w:rPr>
        <w:t xml:space="preserve">הביטחון </w:t>
      </w:r>
      <w:bookmarkStart w:id="5399" w:name="_ETM_Q16_611500"/>
      <w:bookmarkEnd w:id="5399"/>
      <w:r>
        <w:rPr>
          <w:rtl/>
        </w:rPr>
        <w:t xml:space="preserve">ולא </w:t>
      </w:r>
      <w:bookmarkStart w:id="5400" w:name="_ETM_Q16_611650"/>
      <w:bookmarkEnd w:id="5400"/>
      <w:r>
        <w:rPr>
          <w:rtl/>
        </w:rPr>
        <w:t>ש</w:t>
      </w:r>
      <w:r>
        <w:rPr>
          <w:rFonts w:hint="cs"/>
          <w:rtl/>
        </w:rPr>
        <w:t>ו</w:t>
      </w:r>
      <w:r>
        <w:rPr>
          <w:rtl/>
        </w:rPr>
        <w:t xml:space="preserve">חררו </w:t>
      </w:r>
      <w:bookmarkStart w:id="5401" w:name="_ETM_Q16_612400"/>
      <w:bookmarkEnd w:id="5401"/>
      <w:r>
        <w:rPr>
          <w:rFonts w:hint="cs"/>
          <w:rtl/>
        </w:rPr>
        <w:t xml:space="preserve">על ידי </w:t>
      </w:r>
      <w:bookmarkStart w:id="5402" w:name="_ETM_Q16_611000"/>
      <w:bookmarkEnd w:id="5402"/>
      <w:r>
        <w:rPr>
          <w:rFonts w:hint="cs"/>
          <w:rtl/>
        </w:rPr>
        <w:t xml:space="preserve">אף אחד משם. תודה רבה. </w:t>
      </w:r>
    </w:p>
    <w:p w:rsidR="00E70DCC" w:rsidRDefault="00E70DCC" w:rsidP="00AD06B3">
      <w:pPr>
        <w:rPr>
          <w:rtl/>
        </w:rPr>
      </w:pPr>
    </w:p>
    <w:p w:rsidR="00E70DCC" w:rsidRDefault="00E70DCC" w:rsidP="00AD06B3">
      <w:pPr>
        <w:rPr>
          <w:rtl/>
        </w:rPr>
      </w:pPr>
      <w:bookmarkStart w:id="5403" w:name="_ETM_Q16_616000"/>
      <w:bookmarkEnd w:id="5403"/>
      <w:r>
        <w:rPr>
          <w:rFonts w:hint="cs"/>
          <w:rtl/>
        </w:rPr>
        <w:t xml:space="preserve">כעת הדובר הבא, חבר הכנסת יצחק פינדרוס </w:t>
      </w:r>
      <w:r>
        <w:rPr>
          <w:rtl/>
        </w:rPr>
        <w:t>–</w:t>
      </w:r>
      <w:r>
        <w:rPr>
          <w:rFonts w:hint="cs"/>
          <w:rtl/>
        </w:rPr>
        <w:t xml:space="preserve"> אינו נוכח; חבר הכנסת </w:t>
      </w:r>
      <w:bookmarkStart w:id="5404" w:name="_ETM_Q16_612580"/>
      <w:bookmarkStart w:id="5405" w:name="_ETM_Q16_612880"/>
      <w:bookmarkStart w:id="5406" w:name="_ETM_Q16_613180"/>
      <w:bookmarkStart w:id="5407" w:name="_ETM_Q16_613690"/>
      <w:bookmarkStart w:id="5408" w:name="_ETM_Q16_613959"/>
      <w:bookmarkStart w:id="5409" w:name="_ETM_Q16_615870"/>
      <w:bookmarkStart w:id="5410" w:name="_ETM_Q16_616650"/>
      <w:bookmarkStart w:id="5411" w:name="_ETM_Q16_617069"/>
      <w:bookmarkStart w:id="5412" w:name="_ETM_Q16_617310"/>
      <w:bookmarkStart w:id="5413" w:name="_ETM_Q16_617550"/>
      <w:bookmarkStart w:id="5414" w:name="_ETM_Q16_617880"/>
      <w:bookmarkStart w:id="5415" w:name="_ETM_Q16_618180"/>
      <w:bookmarkStart w:id="5416" w:name="_ETM_Q16_620470"/>
      <w:bookmarkStart w:id="5417" w:name="_ETM_Q16_620680"/>
      <w:bookmarkStart w:id="5418" w:name="_ETM_Q16_622190"/>
      <w:bookmarkStart w:id="5419" w:name="_ETM_Q16_622580"/>
      <w:bookmarkStart w:id="5420" w:name="_ETM_Q16_622850"/>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r>
        <w:rPr>
          <w:rFonts w:hint="cs"/>
          <w:rtl/>
        </w:rPr>
        <w:t xml:space="preserve">עידן רול </w:t>
      </w:r>
      <w:bookmarkStart w:id="5421" w:name="_ETM_Q16_623060"/>
      <w:bookmarkStart w:id="5422" w:name="_ETM_Q16_626230"/>
      <w:bookmarkStart w:id="5423" w:name="_ETM_Q16_626439"/>
      <w:bookmarkStart w:id="5424" w:name="_ETM_Q16_626769"/>
      <w:bookmarkEnd w:id="5421"/>
      <w:bookmarkEnd w:id="5422"/>
      <w:bookmarkEnd w:id="5423"/>
      <w:bookmarkEnd w:id="5424"/>
      <w:r w:rsidR="00E703B2">
        <w:rPr>
          <w:rFonts w:hint="cs"/>
          <w:rtl/>
        </w:rPr>
        <w:t>– – –</w:t>
      </w:r>
    </w:p>
    <w:p w:rsidR="00E70DCC" w:rsidRDefault="00E70DCC" w:rsidP="00AD06B3">
      <w:pPr>
        <w:rPr>
          <w:rtl/>
        </w:rPr>
      </w:pPr>
    </w:p>
    <w:p w:rsidR="00E70DCC" w:rsidRDefault="00E70DCC" w:rsidP="00AD06B3">
      <w:pPr>
        <w:pStyle w:val="af5"/>
        <w:keepNext/>
        <w:rPr>
          <w:rtl/>
        </w:rPr>
      </w:pPr>
      <w:bookmarkStart w:id="5425" w:name="ET_interruption_קר_אה_20"/>
      <w:r w:rsidRPr="009162B6">
        <w:rPr>
          <w:rStyle w:val="TagStyle"/>
          <w:rtl/>
        </w:rPr>
        <w:t xml:space="preserve"> &lt;&lt; קריאה &gt;&gt;</w:t>
      </w:r>
      <w:r w:rsidRPr="002B16B8">
        <w:rPr>
          <w:rStyle w:val="TagStyle"/>
          <w:rtl/>
        </w:rPr>
        <w:t xml:space="preserve"> </w:t>
      </w:r>
      <w:r>
        <w:rPr>
          <w:rtl/>
        </w:rPr>
        <w:t>קריאה:</w:t>
      </w:r>
      <w:r w:rsidRPr="002B16B8">
        <w:rPr>
          <w:rStyle w:val="TagStyle"/>
          <w:rtl/>
        </w:rPr>
        <w:t xml:space="preserve"> </w:t>
      </w:r>
      <w:r w:rsidRPr="009162B6">
        <w:rPr>
          <w:rStyle w:val="TagStyle"/>
          <w:rtl/>
        </w:rPr>
        <w:t>&lt;&lt; קריאה &gt;&gt;</w:t>
      </w:r>
      <w:r>
        <w:rPr>
          <w:rtl/>
        </w:rPr>
        <w:t xml:space="preserve"> </w:t>
      </w:r>
      <w:bookmarkEnd w:id="5425"/>
    </w:p>
    <w:p w:rsidR="00E70DCC" w:rsidRDefault="00E70DCC" w:rsidP="00E703B2">
      <w:pPr>
        <w:rPr>
          <w:rtl/>
        </w:rPr>
      </w:pPr>
    </w:p>
    <w:p w:rsidR="00E70DCC" w:rsidRDefault="00E703B2" w:rsidP="00AD06B3">
      <w:pPr>
        <w:rPr>
          <w:rtl/>
        </w:rPr>
      </w:pPr>
      <w:r>
        <w:rPr>
          <w:rFonts w:hint="cs"/>
          <w:rtl/>
        </w:rPr>
        <w:t>– – –</w:t>
      </w:r>
      <w:r w:rsidR="00E70DCC">
        <w:rPr>
          <w:rFonts w:hint="cs"/>
          <w:rtl/>
        </w:rPr>
        <w:t xml:space="preserve"> </w:t>
      </w:r>
    </w:p>
    <w:p w:rsidR="00E70DCC" w:rsidRDefault="00E70DCC" w:rsidP="00AD06B3">
      <w:pPr>
        <w:rPr>
          <w:rtl/>
        </w:rPr>
      </w:pPr>
    </w:p>
    <w:p w:rsidR="00E70DCC" w:rsidRDefault="00E70DCC" w:rsidP="00AD06B3">
      <w:pPr>
        <w:pStyle w:val="af6"/>
        <w:keepNext/>
        <w:rPr>
          <w:rtl/>
        </w:rPr>
      </w:pPr>
      <w:bookmarkStart w:id="5426" w:name="ET_yor_6598_21"/>
      <w:r w:rsidRPr="009162B6">
        <w:rPr>
          <w:rStyle w:val="TagStyle"/>
          <w:rtl/>
        </w:rPr>
        <w:t xml:space="preserve"> &lt;&lt; יור &gt;&gt;</w:t>
      </w:r>
      <w:r w:rsidRPr="002B16B8">
        <w:rPr>
          <w:rStyle w:val="TagStyle"/>
          <w:rtl/>
        </w:rPr>
        <w:t xml:space="preserve"> </w:t>
      </w:r>
      <w:r>
        <w:rPr>
          <w:rtl/>
        </w:rPr>
        <w:t>היו"ר משה סולומון:</w:t>
      </w:r>
      <w:r w:rsidRPr="002B16B8">
        <w:rPr>
          <w:rStyle w:val="TagStyle"/>
          <w:rtl/>
        </w:rPr>
        <w:t xml:space="preserve"> </w:t>
      </w:r>
      <w:r w:rsidRPr="009162B6">
        <w:rPr>
          <w:rStyle w:val="TagStyle"/>
          <w:rtl/>
        </w:rPr>
        <w:t>&lt;&lt; יור &gt;&gt;</w:t>
      </w:r>
      <w:r>
        <w:rPr>
          <w:rtl/>
        </w:rPr>
        <w:t xml:space="preserve"> </w:t>
      </w:r>
      <w:bookmarkEnd w:id="5426"/>
    </w:p>
    <w:p w:rsidR="00E70DCC" w:rsidRDefault="00E70DCC" w:rsidP="00E703B2">
      <w:pPr>
        <w:rPr>
          <w:rtl/>
        </w:rPr>
      </w:pPr>
    </w:p>
    <w:p w:rsidR="00E70DCC" w:rsidRDefault="00E70DCC" w:rsidP="00AD06B3">
      <w:pPr>
        <w:rPr>
          <w:rtl/>
        </w:rPr>
      </w:pPr>
      <w:r>
        <w:rPr>
          <w:rFonts w:hint="cs"/>
          <w:rtl/>
        </w:rPr>
        <w:t xml:space="preserve">אתה רשום? </w:t>
      </w:r>
      <w:bookmarkStart w:id="5427" w:name="_ETM_Q16_633000"/>
      <w:bookmarkStart w:id="5428" w:name="_ETM_Q16_628140"/>
      <w:bookmarkStart w:id="5429" w:name="_ETM_Q16_629379"/>
      <w:bookmarkStart w:id="5430" w:name="_ETM_Q16_629709"/>
      <w:bookmarkStart w:id="5431" w:name="_ETM_Q16_632930"/>
      <w:bookmarkStart w:id="5432" w:name="_ETM_Q16_633380"/>
      <w:bookmarkEnd w:id="5427"/>
      <w:bookmarkEnd w:id="5428"/>
      <w:bookmarkEnd w:id="5429"/>
      <w:bookmarkEnd w:id="5430"/>
      <w:bookmarkEnd w:id="5431"/>
      <w:bookmarkEnd w:id="5432"/>
      <w:r>
        <w:rPr>
          <w:rtl/>
        </w:rPr>
        <w:t>בבקשה</w:t>
      </w:r>
      <w:r>
        <w:rPr>
          <w:rFonts w:hint="cs"/>
          <w:rtl/>
        </w:rPr>
        <w:t xml:space="preserve">. חבר הכנסת </w:t>
      </w:r>
      <w:bookmarkStart w:id="5433" w:name="_ETM_Q16_638000"/>
      <w:bookmarkEnd w:id="5433"/>
      <w:r>
        <w:rPr>
          <w:rFonts w:hint="cs"/>
          <w:rtl/>
        </w:rPr>
        <w:t xml:space="preserve">כץ, בבקשה. </w:t>
      </w:r>
    </w:p>
    <w:p w:rsidR="00E70DCC" w:rsidRDefault="00E70DCC" w:rsidP="00AD06B3">
      <w:pPr>
        <w:rPr>
          <w:rtl/>
        </w:rPr>
      </w:pPr>
    </w:p>
    <w:p w:rsidR="00E70DCC" w:rsidRDefault="00E70DCC" w:rsidP="00AD06B3">
      <w:pPr>
        <w:pStyle w:val="a4"/>
        <w:keepNext/>
        <w:rPr>
          <w:rtl/>
        </w:rPr>
      </w:pPr>
      <w:bookmarkStart w:id="5434" w:name="ET_speaker_6151_24"/>
      <w:r w:rsidRPr="009162B6">
        <w:rPr>
          <w:rStyle w:val="TagStyle"/>
          <w:rtl/>
        </w:rPr>
        <w:t xml:space="preserve"> &lt;&lt; דובר &gt;&gt;</w:t>
      </w:r>
      <w:r w:rsidRPr="002B16B8">
        <w:rPr>
          <w:rStyle w:val="TagStyle"/>
          <w:rtl/>
        </w:rPr>
        <w:t xml:space="preserve"> </w:t>
      </w:r>
      <w:bookmarkStart w:id="5435" w:name="_Toc158666067"/>
      <w:bookmarkStart w:id="5436" w:name="_Toc158670027"/>
      <w:bookmarkStart w:id="5437" w:name="_Toc158671832"/>
      <w:bookmarkStart w:id="5438" w:name="_Toc158671974"/>
      <w:r>
        <w:rPr>
          <w:rtl/>
        </w:rPr>
        <w:t>רון כץ (יש עתיד):</w:t>
      </w:r>
      <w:bookmarkEnd w:id="5435"/>
      <w:bookmarkEnd w:id="5436"/>
      <w:bookmarkEnd w:id="5437"/>
      <w:bookmarkEnd w:id="5438"/>
      <w:r w:rsidRPr="002B16B8">
        <w:rPr>
          <w:rStyle w:val="TagStyle"/>
          <w:rtl/>
        </w:rPr>
        <w:t xml:space="preserve"> </w:t>
      </w:r>
      <w:r w:rsidRPr="009162B6">
        <w:rPr>
          <w:rStyle w:val="TagStyle"/>
          <w:rtl/>
        </w:rPr>
        <w:t>&lt;&lt; דובר &gt;&gt;</w:t>
      </w:r>
      <w:r>
        <w:rPr>
          <w:rtl/>
        </w:rPr>
        <w:t xml:space="preserve"> </w:t>
      </w:r>
      <w:bookmarkEnd w:id="5434"/>
    </w:p>
    <w:p w:rsidR="00E70DCC" w:rsidRDefault="00E70DCC" w:rsidP="00E703B2">
      <w:pPr>
        <w:rPr>
          <w:rtl/>
        </w:rPr>
      </w:pPr>
    </w:p>
    <w:p w:rsidR="00E70DCC" w:rsidRDefault="00E70DCC" w:rsidP="00115E8C">
      <w:pPr>
        <w:rPr>
          <w:rtl/>
        </w:rPr>
      </w:pPr>
      <w:bookmarkStart w:id="5439" w:name="_ETM_Q16_641000"/>
      <w:bookmarkStart w:id="5440" w:name="_ETM_Q16_634160"/>
      <w:bookmarkStart w:id="5441" w:name="_ETM_Q16_641220"/>
      <w:bookmarkEnd w:id="5439"/>
      <w:bookmarkEnd w:id="5440"/>
      <w:bookmarkEnd w:id="5441"/>
      <w:r>
        <w:rPr>
          <w:rtl/>
        </w:rPr>
        <w:t xml:space="preserve">אדוני </w:t>
      </w:r>
      <w:bookmarkStart w:id="5442" w:name="_ETM_Q16_641580"/>
      <w:bookmarkEnd w:id="5442"/>
      <w:r>
        <w:rPr>
          <w:rFonts w:hint="cs"/>
          <w:rtl/>
        </w:rPr>
        <w:t xml:space="preserve">היו"ר, כנסת נכבדה, אדוני </w:t>
      </w:r>
      <w:r>
        <w:rPr>
          <w:rtl/>
        </w:rPr>
        <w:t>השר</w:t>
      </w:r>
      <w:r>
        <w:rPr>
          <w:rFonts w:hint="cs"/>
          <w:rtl/>
        </w:rPr>
        <w:t>,</w:t>
      </w:r>
      <w:r>
        <w:rPr>
          <w:rtl/>
        </w:rPr>
        <w:t xml:space="preserve"> </w:t>
      </w:r>
      <w:bookmarkStart w:id="5443" w:name="_ETM_Q16_644090"/>
      <w:bookmarkEnd w:id="5443"/>
      <w:r>
        <w:rPr>
          <w:rtl/>
        </w:rPr>
        <w:t xml:space="preserve">האמת </w:t>
      </w:r>
      <w:bookmarkStart w:id="5444" w:name="_ETM_Q16_644480"/>
      <w:bookmarkStart w:id="5445" w:name="_ETM_Q16_645080"/>
      <w:bookmarkEnd w:id="5444"/>
      <w:bookmarkEnd w:id="5445"/>
      <w:r>
        <w:rPr>
          <w:rFonts w:hint="cs"/>
          <w:rtl/>
        </w:rPr>
        <w:t>ש</w:t>
      </w:r>
      <w:r>
        <w:rPr>
          <w:rtl/>
        </w:rPr>
        <w:t xml:space="preserve">לא </w:t>
      </w:r>
      <w:bookmarkStart w:id="5446" w:name="_ETM_Q16_645680"/>
      <w:bookmarkEnd w:id="5446"/>
      <w:r>
        <w:rPr>
          <w:rtl/>
        </w:rPr>
        <w:t xml:space="preserve">התכוונתי </w:t>
      </w:r>
      <w:bookmarkStart w:id="5447" w:name="_ETM_Q16_646519"/>
      <w:bookmarkEnd w:id="5447"/>
      <w:r>
        <w:rPr>
          <w:rtl/>
        </w:rPr>
        <w:t xml:space="preserve">לעלות </w:t>
      </w:r>
      <w:bookmarkStart w:id="5448" w:name="_ETM_Q16_646849"/>
      <w:bookmarkEnd w:id="5448"/>
      <w:r>
        <w:rPr>
          <w:rtl/>
        </w:rPr>
        <w:t>לדבר</w:t>
      </w:r>
      <w:r>
        <w:rPr>
          <w:rFonts w:hint="cs"/>
          <w:rtl/>
        </w:rPr>
        <w:t>,</w:t>
      </w:r>
      <w:r>
        <w:rPr>
          <w:rtl/>
        </w:rPr>
        <w:t xml:space="preserve"> </w:t>
      </w:r>
      <w:bookmarkStart w:id="5449" w:name="_ETM_Q16_647239"/>
      <w:bookmarkEnd w:id="5449"/>
      <w:r>
        <w:rPr>
          <w:rtl/>
        </w:rPr>
        <w:t xml:space="preserve">אבל </w:t>
      </w:r>
      <w:bookmarkStart w:id="5450" w:name="_ETM_Q16_647450"/>
      <w:bookmarkEnd w:id="5450"/>
      <w:r>
        <w:rPr>
          <w:rtl/>
        </w:rPr>
        <w:t>אי</w:t>
      </w:r>
      <w:bookmarkStart w:id="5451" w:name="_ETM_Q16_647540"/>
      <w:bookmarkEnd w:id="5451"/>
      <w:r>
        <w:rPr>
          <w:rFonts w:hint="cs"/>
          <w:rtl/>
        </w:rPr>
        <w:t>-</w:t>
      </w:r>
      <w:r>
        <w:rPr>
          <w:rtl/>
        </w:rPr>
        <w:t xml:space="preserve">אפשר </w:t>
      </w:r>
      <w:bookmarkStart w:id="5452" w:name="_ETM_Q16_647840"/>
      <w:bookmarkEnd w:id="5452"/>
      <w:r>
        <w:rPr>
          <w:rtl/>
        </w:rPr>
        <w:t xml:space="preserve">שלא </w:t>
      </w:r>
      <w:bookmarkStart w:id="5453" w:name="_ETM_Q16_648680"/>
      <w:bookmarkEnd w:id="5453"/>
      <w:r>
        <w:rPr>
          <w:rtl/>
        </w:rPr>
        <w:t xml:space="preserve">לעלות </w:t>
      </w:r>
      <w:bookmarkStart w:id="5454" w:name="_ETM_Q16_649280"/>
      <w:bookmarkEnd w:id="5454"/>
      <w:r>
        <w:rPr>
          <w:rtl/>
        </w:rPr>
        <w:t xml:space="preserve">ולדייק </w:t>
      </w:r>
      <w:bookmarkStart w:id="5455" w:name="_ETM_Q16_649819"/>
      <w:bookmarkEnd w:id="5455"/>
      <w:r>
        <w:rPr>
          <w:rtl/>
        </w:rPr>
        <w:t xml:space="preserve">את </w:t>
      </w:r>
      <w:bookmarkStart w:id="5456" w:name="_ETM_Q16_649879"/>
      <w:bookmarkEnd w:id="5456"/>
      <w:r>
        <w:rPr>
          <w:rtl/>
        </w:rPr>
        <w:t xml:space="preserve">העובדות </w:t>
      </w:r>
      <w:bookmarkStart w:id="5457" w:name="_ETM_Q16_650299"/>
      <w:bookmarkEnd w:id="5457"/>
      <w:r>
        <w:rPr>
          <w:rFonts w:hint="cs"/>
          <w:rtl/>
        </w:rPr>
        <w:t>כ</w:t>
      </w:r>
      <w:r>
        <w:rPr>
          <w:rtl/>
        </w:rPr>
        <w:t xml:space="preserve">שמדברים </w:t>
      </w:r>
      <w:bookmarkStart w:id="5458" w:name="_ETM_Q16_650689"/>
      <w:bookmarkEnd w:id="5458"/>
      <w:r>
        <w:rPr>
          <w:rtl/>
        </w:rPr>
        <w:t xml:space="preserve">על </w:t>
      </w:r>
      <w:bookmarkStart w:id="5459" w:name="_ETM_Q16_650780"/>
      <w:bookmarkEnd w:id="5459"/>
      <w:r>
        <w:rPr>
          <w:rtl/>
        </w:rPr>
        <w:t xml:space="preserve">חיילי </w:t>
      </w:r>
      <w:bookmarkStart w:id="5460" w:name="_ETM_Q16_651140"/>
      <w:bookmarkEnd w:id="5460"/>
      <w:r>
        <w:rPr>
          <w:rtl/>
        </w:rPr>
        <w:t>צה"ל</w:t>
      </w:r>
      <w:r>
        <w:rPr>
          <w:rFonts w:hint="cs"/>
          <w:rtl/>
        </w:rPr>
        <w:t>.</w:t>
      </w:r>
      <w:r>
        <w:rPr>
          <w:rtl/>
        </w:rPr>
        <w:t xml:space="preserve"> </w:t>
      </w:r>
      <w:bookmarkStart w:id="5461" w:name="_ETM_Q16_651959"/>
      <w:bookmarkEnd w:id="5461"/>
      <w:r>
        <w:rPr>
          <w:rtl/>
        </w:rPr>
        <w:t xml:space="preserve">אף </w:t>
      </w:r>
      <w:bookmarkStart w:id="5462" w:name="_ETM_Q16_652319"/>
      <w:bookmarkEnd w:id="5462"/>
      <w:r>
        <w:rPr>
          <w:rFonts w:hint="cs"/>
          <w:rtl/>
        </w:rPr>
        <w:t>אחד</w:t>
      </w:r>
      <w:r>
        <w:rPr>
          <w:rtl/>
        </w:rPr>
        <w:t xml:space="preserve"> </w:t>
      </w:r>
      <w:bookmarkStart w:id="5463" w:name="_ETM_Q16_652620"/>
      <w:bookmarkEnd w:id="5463"/>
      <w:r>
        <w:rPr>
          <w:rtl/>
        </w:rPr>
        <w:t xml:space="preserve">לא </w:t>
      </w:r>
      <w:bookmarkStart w:id="5464" w:name="_ETM_Q16_652709"/>
      <w:bookmarkEnd w:id="5464"/>
      <w:r>
        <w:rPr>
          <w:rtl/>
        </w:rPr>
        <w:t xml:space="preserve">מפציץ </w:t>
      </w:r>
      <w:bookmarkStart w:id="5465" w:name="_ETM_Q16_653129"/>
      <w:bookmarkEnd w:id="5465"/>
      <w:r>
        <w:rPr>
          <w:rtl/>
        </w:rPr>
        <w:t>אזרחים</w:t>
      </w:r>
      <w:r>
        <w:rPr>
          <w:rFonts w:hint="cs"/>
          <w:rtl/>
        </w:rPr>
        <w:t>,</w:t>
      </w:r>
      <w:r>
        <w:rPr>
          <w:rtl/>
        </w:rPr>
        <w:t xml:space="preserve"> </w:t>
      </w:r>
      <w:bookmarkStart w:id="5466" w:name="_ETM_Q16_653909"/>
      <w:bookmarkEnd w:id="5466"/>
      <w:r>
        <w:rPr>
          <w:rtl/>
        </w:rPr>
        <w:t xml:space="preserve">בטח </w:t>
      </w:r>
      <w:bookmarkStart w:id="5467" w:name="_ETM_Q16_654299"/>
      <w:bookmarkEnd w:id="5467"/>
      <w:r>
        <w:rPr>
          <w:rtl/>
        </w:rPr>
        <w:t xml:space="preserve">לא </w:t>
      </w:r>
      <w:bookmarkStart w:id="5468" w:name="_ETM_Q16_654450"/>
      <w:bookmarkEnd w:id="5468"/>
      <w:r>
        <w:rPr>
          <w:rtl/>
        </w:rPr>
        <w:t>צה"ל</w:t>
      </w:r>
      <w:r>
        <w:rPr>
          <w:rFonts w:hint="cs"/>
          <w:rtl/>
        </w:rPr>
        <w:t>.</w:t>
      </w:r>
      <w:r>
        <w:rPr>
          <w:rtl/>
        </w:rPr>
        <w:t xml:space="preserve"> </w:t>
      </w:r>
      <w:bookmarkStart w:id="5469" w:name="_ETM_Q16_655409"/>
      <w:bookmarkEnd w:id="5469"/>
      <w:r>
        <w:rPr>
          <w:rtl/>
        </w:rPr>
        <w:t xml:space="preserve">כל </w:t>
      </w:r>
      <w:bookmarkStart w:id="5470" w:name="_ETM_Q16_656370"/>
      <w:bookmarkEnd w:id="5470"/>
      <w:r>
        <w:rPr>
          <w:rtl/>
        </w:rPr>
        <w:t xml:space="preserve">פצצה </w:t>
      </w:r>
      <w:bookmarkStart w:id="5471" w:name="_ETM_Q16_656939"/>
      <w:bookmarkEnd w:id="5471"/>
      <w:r>
        <w:rPr>
          <w:rtl/>
        </w:rPr>
        <w:t xml:space="preserve">שצה"ל </w:t>
      </w:r>
      <w:bookmarkStart w:id="5472" w:name="_ETM_Q16_657510"/>
      <w:bookmarkEnd w:id="5472"/>
      <w:r>
        <w:rPr>
          <w:rtl/>
        </w:rPr>
        <w:t>מטיל</w:t>
      </w:r>
      <w:r>
        <w:rPr>
          <w:rFonts w:hint="cs"/>
          <w:rtl/>
        </w:rPr>
        <w:t>,</w:t>
      </w:r>
      <w:r>
        <w:rPr>
          <w:rtl/>
        </w:rPr>
        <w:t xml:space="preserve"> </w:t>
      </w:r>
      <w:bookmarkStart w:id="5473" w:name="_ETM_Q16_658439"/>
      <w:bookmarkEnd w:id="5473"/>
      <w:r>
        <w:rPr>
          <w:rtl/>
        </w:rPr>
        <w:t xml:space="preserve">כל </w:t>
      </w:r>
      <w:bookmarkStart w:id="5474" w:name="_ETM_Q16_658769"/>
      <w:bookmarkEnd w:id="5474"/>
      <w:r>
        <w:rPr>
          <w:rtl/>
        </w:rPr>
        <w:t xml:space="preserve">פעולה </w:t>
      </w:r>
      <w:bookmarkStart w:id="5475" w:name="_ETM_Q16_659249"/>
      <w:bookmarkEnd w:id="5475"/>
      <w:r>
        <w:rPr>
          <w:rtl/>
        </w:rPr>
        <w:t xml:space="preserve">שצה"ל </w:t>
      </w:r>
      <w:bookmarkStart w:id="5476" w:name="_ETM_Q16_659760"/>
      <w:bookmarkEnd w:id="5476"/>
      <w:r>
        <w:rPr>
          <w:rtl/>
        </w:rPr>
        <w:t>עושה</w:t>
      </w:r>
      <w:r>
        <w:rPr>
          <w:rFonts w:hint="cs"/>
          <w:rtl/>
        </w:rPr>
        <w:t>,</w:t>
      </w:r>
      <w:r>
        <w:rPr>
          <w:rtl/>
        </w:rPr>
        <w:t xml:space="preserve"> </w:t>
      </w:r>
      <w:bookmarkStart w:id="5477" w:name="_ETM_Q16_660510"/>
      <w:bookmarkEnd w:id="5477"/>
      <w:r>
        <w:rPr>
          <w:rtl/>
        </w:rPr>
        <w:t xml:space="preserve">מגובה </w:t>
      </w:r>
      <w:bookmarkStart w:id="5478" w:name="_ETM_Q16_661499"/>
      <w:bookmarkEnd w:id="5478"/>
      <w:r>
        <w:rPr>
          <w:rtl/>
        </w:rPr>
        <w:t xml:space="preserve">לפי </w:t>
      </w:r>
      <w:bookmarkStart w:id="5479" w:name="_ETM_Q16_661799"/>
      <w:bookmarkEnd w:id="5479"/>
      <w:r>
        <w:rPr>
          <w:rtl/>
        </w:rPr>
        <w:t xml:space="preserve">החוק </w:t>
      </w:r>
      <w:bookmarkStart w:id="5480" w:name="_ETM_Q16_662040"/>
      <w:bookmarkEnd w:id="5480"/>
      <w:r>
        <w:rPr>
          <w:rtl/>
        </w:rPr>
        <w:t>הבין-לאומי</w:t>
      </w:r>
      <w:r>
        <w:rPr>
          <w:rFonts w:hint="cs"/>
          <w:rtl/>
        </w:rPr>
        <w:t>,</w:t>
      </w:r>
      <w:r>
        <w:rPr>
          <w:rtl/>
        </w:rPr>
        <w:t xml:space="preserve"> </w:t>
      </w:r>
      <w:bookmarkStart w:id="5481" w:name="_ETM_Q16_663029"/>
      <w:bookmarkEnd w:id="5481"/>
      <w:r>
        <w:rPr>
          <w:rtl/>
        </w:rPr>
        <w:t xml:space="preserve">בהתאם </w:t>
      </w:r>
      <w:bookmarkStart w:id="5482" w:name="_ETM_Q16_663480"/>
      <w:bookmarkEnd w:id="5482"/>
      <w:r>
        <w:rPr>
          <w:rtl/>
        </w:rPr>
        <w:t xml:space="preserve">למשפט </w:t>
      </w:r>
      <w:bookmarkStart w:id="5483" w:name="_ETM_Q16_663959"/>
      <w:bookmarkEnd w:id="5483"/>
      <w:r>
        <w:rPr>
          <w:rtl/>
        </w:rPr>
        <w:t>הבין-לאומי</w:t>
      </w:r>
      <w:r>
        <w:rPr>
          <w:rFonts w:hint="cs"/>
          <w:rtl/>
        </w:rPr>
        <w:t>.</w:t>
      </w:r>
      <w:r>
        <w:rPr>
          <w:rtl/>
        </w:rPr>
        <w:t xml:space="preserve"> </w:t>
      </w:r>
      <w:bookmarkStart w:id="5484" w:name="_ETM_Q16_664829"/>
      <w:bookmarkEnd w:id="5484"/>
      <w:r>
        <w:rPr>
          <w:rtl/>
        </w:rPr>
        <w:t xml:space="preserve">מדובר </w:t>
      </w:r>
      <w:bookmarkStart w:id="5485" w:name="_ETM_Q16_665400"/>
      <w:bookmarkEnd w:id="5485"/>
      <w:r>
        <w:rPr>
          <w:rFonts w:hint="cs"/>
          <w:rtl/>
        </w:rPr>
        <w:t>ב</w:t>
      </w:r>
      <w:r>
        <w:rPr>
          <w:rtl/>
        </w:rPr>
        <w:t xml:space="preserve">צבא </w:t>
      </w:r>
      <w:bookmarkStart w:id="5486" w:name="_ETM_Q16_665819"/>
      <w:bookmarkEnd w:id="5486"/>
      <w:r>
        <w:rPr>
          <w:rtl/>
        </w:rPr>
        <w:t xml:space="preserve">המוסרי </w:t>
      </w:r>
      <w:bookmarkStart w:id="5487" w:name="_ETM_Q16_666329"/>
      <w:bookmarkEnd w:id="5487"/>
      <w:r>
        <w:rPr>
          <w:rtl/>
        </w:rPr>
        <w:t>בעולם</w:t>
      </w:r>
      <w:r>
        <w:rPr>
          <w:rFonts w:hint="cs"/>
          <w:rtl/>
        </w:rPr>
        <w:t>,</w:t>
      </w:r>
      <w:r>
        <w:rPr>
          <w:rtl/>
        </w:rPr>
        <w:t xml:space="preserve"> </w:t>
      </w:r>
      <w:bookmarkStart w:id="5488" w:name="_ETM_Q16_667610"/>
      <w:bookmarkEnd w:id="5488"/>
      <w:r>
        <w:rPr>
          <w:rtl/>
        </w:rPr>
        <w:t xml:space="preserve">יש </w:t>
      </w:r>
      <w:bookmarkStart w:id="5489" w:name="_ETM_Q16_667880"/>
      <w:bookmarkEnd w:id="5489"/>
      <w:r>
        <w:rPr>
          <w:rtl/>
        </w:rPr>
        <w:t xml:space="preserve">שיגידו </w:t>
      </w:r>
      <w:bookmarkStart w:id="5490" w:name="_ETM_Q16_668270"/>
      <w:bookmarkEnd w:id="5490"/>
      <w:r>
        <w:rPr>
          <w:rtl/>
        </w:rPr>
        <w:t xml:space="preserve">מוסרי </w:t>
      </w:r>
      <w:bookmarkStart w:id="5491" w:name="_ETM_Q16_668750"/>
      <w:bookmarkEnd w:id="5491"/>
      <w:r>
        <w:rPr>
          <w:rtl/>
        </w:rPr>
        <w:t>מד</w:t>
      </w:r>
      <w:r>
        <w:rPr>
          <w:rFonts w:hint="cs"/>
          <w:rtl/>
        </w:rPr>
        <w:t>י,</w:t>
      </w:r>
      <w:r>
        <w:rPr>
          <w:rtl/>
        </w:rPr>
        <w:t xml:space="preserve"> </w:t>
      </w:r>
      <w:bookmarkStart w:id="5492" w:name="_ETM_Q16_669760"/>
      <w:bookmarkEnd w:id="5492"/>
      <w:r>
        <w:rPr>
          <w:rtl/>
        </w:rPr>
        <w:t xml:space="preserve">ובגלל </w:t>
      </w:r>
      <w:bookmarkStart w:id="5493" w:name="_ETM_Q16_670180"/>
      <w:bookmarkEnd w:id="5493"/>
      <w:r>
        <w:rPr>
          <w:rtl/>
        </w:rPr>
        <w:t xml:space="preserve">זה </w:t>
      </w:r>
      <w:bookmarkStart w:id="5494" w:name="_ETM_Q16_670329"/>
      <w:bookmarkEnd w:id="5494"/>
      <w:r>
        <w:rPr>
          <w:rtl/>
        </w:rPr>
        <w:t xml:space="preserve">חיילים </w:t>
      </w:r>
      <w:bookmarkStart w:id="5495" w:name="_ETM_Q16_670779"/>
      <w:bookmarkEnd w:id="5495"/>
      <w:r>
        <w:rPr>
          <w:rtl/>
        </w:rPr>
        <w:t xml:space="preserve">גיבורים </w:t>
      </w:r>
      <w:bookmarkStart w:id="5496" w:name="_ETM_Q16_671319"/>
      <w:bookmarkEnd w:id="5496"/>
      <w:r>
        <w:rPr>
          <w:rtl/>
        </w:rPr>
        <w:t xml:space="preserve">שלנו </w:t>
      </w:r>
      <w:bookmarkStart w:id="5497" w:name="_ETM_Q16_672290"/>
      <w:bookmarkEnd w:id="5497"/>
      <w:r>
        <w:rPr>
          <w:rtl/>
        </w:rPr>
        <w:t>נופלים</w:t>
      </w:r>
      <w:r>
        <w:rPr>
          <w:rFonts w:hint="cs"/>
          <w:rtl/>
        </w:rPr>
        <w:t>,</w:t>
      </w:r>
      <w:r>
        <w:rPr>
          <w:rtl/>
        </w:rPr>
        <w:t xml:space="preserve"> </w:t>
      </w:r>
      <w:bookmarkStart w:id="5498" w:name="_ETM_Q16_672830"/>
      <w:bookmarkEnd w:id="5498"/>
      <w:r>
        <w:rPr>
          <w:rtl/>
        </w:rPr>
        <w:t xml:space="preserve">כי </w:t>
      </w:r>
      <w:bookmarkStart w:id="5499" w:name="_ETM_Q16_672950"/>
      <w:bookmarkEnd w:id="5499"/>
      <w:r>
        <w:rPr>
          <w:rtl/>
        </w:rPr>
        <w:t xml:space="preserve">הם </w:t>
      </w:r>
      <w:bookmarkStart w:id="5500" w:name="_ETM_Q16_673070"/>
      <w:bookmarkEnd w:id="5500"/>
      <w:r>
        <w:rPr>
          <w:rtl/>
        </w:rPr>
        <w:t xml:space="preserve">לוקחים </w:t>
      </w:r>
      <w:bookmarkStart w:id="5501" w:name="_ETM_Q16_673400"/>
      <w:bookmarkEnd w:id="5501"/>
      <w:r>
        <w:rPr>
          <w:rtl/>
        </w:rPr>
        <w:t xml:space="preserve">סיכון </w:t>
      </w:r>
      <w:bookmarkStart w:id="5502" w:name="_ETM_Q16_674450"/>
      <w:bookmarkEnd w:id="5502"/>
      <w:r>
        <w:rPr>
          <w:rtl/>
        </w:rPr>
        <w:t xml:space="preserve">על </w:t>
      </w:r>
      <w:bookmarkStart w:id="5503" w:name="_ETM_Q16_674630"/>
      <w:bookmarkEnd w:id="5503"/>
      <w:r>
        <w:rPr>
          <w:rtl/>
        </w:rPr>
        <w:t xml:space="preserve">עצמם </w:t>
      </w:r>
      <w:bookmarkStart w:id="5504" w:name="_ETM_Q16_675050"/>
      <w:bookmarkEnd w:id="5504"/>
      <w:r>
        <w:rPr>
          <w:rtl/>
        </w:rPr>
        <w:t xml:space="preserve">בשביל </w:t>
      </w:r>
      <w:bookmarkStart w:id="5505" w:name="_ETM_Q16_675350"/>
      <w:bookmarkEnd w:id="5505"/>
      <w:r>
        <w:rPr>
          <w:rtl/>
        </w:rPr>
        <w:t xml:space="preserve">שלא </w:t>
      </w:r>
      <w:bookmarkStart w:id="5506" w:name="_ETM_Q16_675590"/>
      <w:bookmarkEnd w:id="5506"/>
      <w:r>
        <w:rPr>
          <w:rtl/>
        </w:rPr>
        <w:t xml:space="preserve">לפגוע </w:t>
      </w:r>
      <w:bookmarkStart w:id="5507" w:name="_ETM_Q16_675980"/>
      <w:bookmarkEnd w:id="5507"/>
      <w:r>
        <w:rPr>
          <w:rFonts w:hint="cs"/>
          <w:rtl/>
        </w:rPr>
        <w:t>ב</w:t>
      </w:r>
      <w:r>
        <w:rPr>
          <w:rtl/>
        </w:rPr>
        <w:t xml:space="preserve">בלתי </w:t>
      </w:r>
      <w:bookmarkStart w:id="5508" w:name="_ETM_Q16_676340"/>
      <w:bookmarkEnd w:id="5508"/>
      <w:r>
        <w:rPr>
          <w:rtl/>
        </w:rPr>
        <w:t>מעורבים</w:t>
      </w:r>
      <w:r>
        <w:rPr>
          <w:rFonts w:hint="cs"/>
          <w:rtl/>
        </w:rPr>
        <w:t>,</w:t>
      </w:r>
      <w:r>
        <w:rPr>
          <w:rtl/>
        </w:rPr>
        <w:t xml:space="preserve"> </w:t>
      </w:r>
      <w:bookmarkStart w:id="5509" w:name="_ETM_Q16_677210"/>
      <w:bookmarkEnd w:id="5509"/>
      <w:r>
        <w:rPr>
          <w:rtl/>
        </w:rPr>
        <w:t xml:space="preserve">אבל </w:t>
      </w:r>
      <w:bookmarkStart w:id="5510" w:name="_ETM_Q16_677510"/>
      <w:bookmarkEnd w:id="5510"/>
      <w:r>
        <w:rPr>
          <w:rtl/>
        </w:rPr>
        <w:t xml:space="preserve">ודאי </w:t>
      </w:r>
      <w:bookmarkStart w:id="5511" w:name="_ETM_Q16_678540"/>
      <w:bookmarkEnd w:id="5511"/>
      <w:r>
        <w:rPr>
          <w:rtl/>
        </w:rPr>
        <w:t>ש</w:t>
      </w:r>
      <w:bookmarkStart w:id="5512" w:name="_ETM_Q16_678750"/>
      <w:bookmarkEnd w:id="5512"/>
      <w:r>
        <w:rPr>
          <w:rtl/>
        </w:rPr>
        <w:t xml:space="preserve">חיל </w:t>
      </w:r>
      <w:bookmarkStart w:id="5513" w:name="_ETM_Q16_678960"/>
      <w:bookmarkEnd w:id="5513"/>
      <w:r>
        <w:rPr>
          <w:rtl/>
        </w:rPr>
        <w:t xml:space="preserve">האוויר </w:t>
      </w:r>
      <w:bookmarkStart w:id="5514" w:name="_ETM_Q16_679260"/>
      <w:bookmarkEnd w:id="5514"/>
      <w:r>
        <w:rPr>
          <w:rtl/>
        </w:rPr>
        <w:t xml:space="preserve">הישראלי </w:t>
      </w:r>
      <w:bookmarkStart w:id="5515" w:name="_ETM_Q16_680310"/>
      <w:bookmarkEnd w:id="5515"/>
      <w:r>
        <w:rPr>
          <w:rtl/>
        </w:rPr>
        <w:t xml:space="preserve">לא </w:t>
      </w:r>
      <w:bookmarkStart w:id="5516" w:name="_ETM_Q16_680520"/>
      <w:bookmarkEnd w:id="5516"/>
      <w:r>
        <w:rPr>
          <w:rtl/>
        </w:rPr>
        <w:t xml:space="preserve">מטיל </w:t>
      </w:r>
      <w:bookmarkStart w:id="5517" w:name="_ETM_Q16_680850"/>
      <w:bookmarkEnd w:id="5517"/>
      <w:r>
        <w:rPr>
          <w:rtl/>
        </w:rPr>
        <w:t xml:space="preserve">פצצות </w:t>
      </w:r>
      <w:bookmarkStart w:id="5518" w:name="_ETM_Q16_681330"/>
      <w:bookmarkStart w:id="5519" w:name="_ETM_Q16_682000"/>
      <w:bookmarkStart w:id="5520" w:name="_ETM_Q16_681690"/>
      <w:bookmarkEnd w:id="5518"/>
      <w:bookmarkEnd w:id="5519"/>
      <w:bookmarkEnd w:id="5520"/>
      <w:r>
        <w:rPr>
          <w:rFonts w:hint="cs"/>
          <w:rtl/>
        </w:rPr>
        <w:t xml:space="preserve">בשביל </w:t>
      </w:r>
      <w:r>
        <w:rPr>
          <w:rtl/>
        </w:rPr>
        <w:t xml:space="preserve">להטיל </w:t>
      </w:r>
      <w:bookmarkStart w:id="5521" w:name="_ETM_Q16_681990"/>
      <w:bookmarkEnd w:id="5521"/>
      <w:r>
        <w:rPr>
          <w:rtl/>
        </w:rPr>
        <w:t xml:space="preserve">פצצות </w:t>
      </w:r>
      <w:bookmarkStart w:id="5522" w:name="_ETM_Q16_682470"/>
      <w:bookmarkEnd w:id="5522"/>
      <w:r>
        <w:rPr>
          <w:rFonts w:hint="cs"/>
          <w:rtl/>
        </w:rPr>
        <w:t xml:space="preserve">או </w:t>
      </w:r>
      <w:r>
        <w:rPr>
          <w:rtl/>
        </w:rPr>
        <w:t xml:space="preserve">בשביל </w:t>
      </w:r>
      <w:bookmarkStart w:id="5523" w:name="_ETM_Q16_682830"/>
      <w:bookmarkEnd w:id="5523"/>
      <w:r>
        <w:rPr>
          <w:rtl/>
        </w:rPr>
        <w:t xml:space="preserve">לעשות </w:t>
      </w:r>
      <w:bookmarkStart w:id="5524" w:name="_ETM_Q16_683640"/>
      <w:bookmarkEnd w:id="5524"/>
      <w:r>
        <w:rPr>
          <w:rtl/>
        </w:rPr>
        <w:t xml:space="preserve">איזושהי </w:t>
      </w:r>
      <w:bookmarkStart w:id="5525" w:name="_ETM_Q16_684150"/>
      <w:bookmarkEnd w:id="5525"/>
      <w:r>
        <w:rPr>
          <w:rtl/>
        </w:rPr>
        <w:t xml:space="preserve">פעולה </w:t>
      </w:r>
      <w:bookmarkStart w:id="5526" w:name="_ETM_Q16_684510"/>
      <w:bookmarkEnd w:id="5526"/>
      <w:r>
        <w:rPr>
          <w:rtl/>
        </w:rPr>
        <w:t>אחרת</w:t>
      </w:r>
      <w:r>
        <w:rPr>
          <w:rFonts w:hint="cs"/>
          <w:rtl/>
        </w:rPr>
        <w:t>.</w:t>
      </w:r>
      <w:r>
        <w:rPr>
          <w:rtl/>
        </w:rPr>
        <w:t xml:space="preserve"> </w:t>
      </w:r>
      <w:bookmarkStart w:id="5527" w:name="_ETM_Q16_685199"/>
      <w:bookmarkEnd w:id="5527"/>
      <w:r>
        <w:rPr>
          <w:rtl/>
        </w:rPr>
        <w:t xml:space="preserve">אז </w:t>
      </w:r>
      <w:bookmarkStart w:id="5528" w:name="_ETM_Q16_685469"/>
      <w:bookmarkEnd w:id="5528"/>
      <w:r>
        <w:rPr>
          <w:rtl/>
        </w:rPr>
        <w:t xml:space="preserve">צריך </w:t>
      </w:r>
      <w:bookmarkStart w:id="5529" w:name="_ETM_Q16_685739"/>
      <w:bookmarkEnd w:id="5529"/>
      <w:r>
        <w:rPr>
          <w:rtl/>
        </w:rPr>
        <w:t xml:space="preserve">לדייק </w:t>
      </w:r>
      <w:bookmarkStart w:id="5530" w:name="_ETM_Q16_686129"/>
      <w:bookmarkEnd w:id="5530"/>
      <w:r>
        <w:rPr>
          <w:rtl/>
        </w:rPr>
        <w:t xml:space="preserve">פה </w:t>
      </w:r>
      <w:bookmarkStart w:id="5531" w:name="_ETM_Q16_686249"/>
      <w:bookmarkEnd w:id="5531"/>
      <w:r>
        <w:rPr>
          <w:rtl/>
        </w:rPr>
        <w:t xml:space="preserve">את </w:t>
      </w:r>
      <w:bookmarkStart w:id="5532" w:name="_ETM_Q16_686309"/>
      <w:bookmarkEnd w:id="5532"/>
      <w:r>
        <w:rPr>
          <w:rtl/>
        </w:rPr>
        <w:t>הדברים</w:t>
      </w:r>
      <w:r>
        <w:rPr>
          <w:rFonts w:hint="cs"/>
          <w:rtl/>
        </w:rPr>
        <w:t>,</w:t>
      </w:r>
      <w:r>
        <w:rPr>
          <w:rtl/>
        </w:rPr>
        <w:t xml:space="preserve"> </w:t>
      </w:r>
      <w:bookmarkStart w:id="5533" w:name="_ETM_Q16_686639"/>
      <w:bookmarkEnd w:id="5533"/>
      <w:r>
        <w:rPr>
          <w:rtl/>
        </w:rPr>
        <w:t xml:space="preserve">בייחוד </w:t>
      </w:r>
      <w:bookmarkStart w:id="5534" w:name="_ETM_Q16_686909"/>
      <w:bookmarkEnd w:id="5534"/>
      <w:r>
        <w:rPr>
          <w:rFonts w:hint="cs"/>
          <w:rtl/>
        </w:rPr>
        <w:t>כ</w:t>
      </w:r>
      <w:r>
        <w:rPr>
          <w:rtl/>
        </w:rPr>
        <w:t xml:space="preserve">שחבר </w:t>
      </w:r>
      <w:bookmarkStart w:id="5535" w:name="_ETM_Q16_687209"/>
      <w:bookmarkEnd w:id="5535"/>
      <w:r>
        <w:rPr>
          <w:rtl/>
        </w:rPr>
        <w:t xml:space="preserve">כנסת </w:t>
      </w:r>
      <w:bookmarkStart w:id="5536" w:name="_ETM_Q16_687599"/>
      <w:bookmarkEnd w:id="5536"/>
      <w:r>
        <w:rPr>
          <w:rtl/>
        </w:rPr>
        <w:t>עולה</w:t>
      </w:r>
      <w:r>
        <w:rPr>
          <w:rFonts w:hint="cs"/>
          <w:rtl/>
        </w:rPr>
        <w:t>,</w:t>
      </w:r>
      <w:r>
        <w:rPr>
          <w:rtl/>
        </w:rPr>
        <w:t xml:space="preserve"> </w:t>
      </w:r>
      <w:bookmarkStart w:id="5537" w:name="_ETM_Q16_688169"/>
      <w:bookmarkEnd w:id="5537"/>
      <w:r>
        <w:rPr>
          <w:rtl/>
        </w:rPr>
        <w:t>ו</w:t>
      </w:r>
      <w:r>
        <w:rPr>
          <w:rFonts w:hint="cs"/>
          <w:rtl/>
        </w:rPr>
        <w:t xml:space="preserve">הם לא יכולים להגן על עצמם </w:t>
      </w:r>
      <w:r w:rsidR="00E703B2">
        <w:rPr>
          <w:rFonts w:hint="cs"/>
          <w:rtl/>
        </w:rPr>
        <w:t>– – –</w:t>
      </w:r>
    </w:p>
    <w:p w:rsidR="00E70DCC" w:rsidRDefault="00E70DCC" w:rsidP="00AD06B3">
      <w:pPr>
        <w:rPr>
          <w:rtl/>
        </w:rPr>
      </w:pPr>
    </w:p>
    <w:p w:rsidR="00E70DCC" w:rsidRDefault="00E70DCC" w:rsidP="00AD06B3">
      <w:pPr>
        <w:pStyle w:val="af5"/>
        <w:keepNext/>
        <w:rPr>
          <w:rtl/>
        </w:rPr>
      </w:pPr>
      <w:bookmarkStart w:id="5538" w:name="ET_interruption_5761_25"/>
      <w:r w:rsidRPr="009162B6">
        <w:rPr>
          <w:rStyle w:val="TagStyle"/>
          <w:rtl/>
        </w:rPr>
        <w:t xml:space="preserve"> &lt;&lt; קריאה &gt;&gt;</w:t>
      </w:r>
      <w:r w:rsidRPr="002B16B8">
        <w:rPr>
          <w:rStyle w:val="TagStyle"/>
          <w:rtl/>
        </w:rPr>
        <w:t xml:space="preserve"> </w:t>
      </w:r>
      <w:r>
        <w:rPr>
          <w:rtl/>
        </w:rPr>
        <w:t>עאידה תומא סלימאן (חד"ש-תע"ל):</w:t>
      </w:r>
      <w:r w:rsidRPr="002B16B8">
        <w:rPr>
          <w:rStyle w:val="TagStyle"/>
          <w:rtl/>
        </w:rPr>
        <w:t xml:space="preserve"> </w:t>
      </w:r>
      <w:r w:rsidRPr="009162B6">
        <w:rPr>
          <w:rStyle w:val="TagStyle"/>
          <w:rtl/>
        </w:rPr>
        <w:t>&lt;&lt; קריאה &gt;&gt;</w:t>
      </w:r>
      <w:r>
        <w:rPr>
          <w:rtl/>
        </w:rPr>
        <w:t xml:space="preserve"> </w:t>
      </w:r>
      <w:bookmarkEnd w:id="5538"/>
    </w:p>
    <w:p w:rsidR="00E70DCC" w:rsidRDefault="00E70DCC" w:rsidP="00E703B2">
      <w:pPr>
        <w:rPr>
          <w:rtl/>
        </w:rPr>
      </w:pPr>
    </w:p>
    <w:p w:rsidR="00E70DCC" w:rsidRDefault="00E70DCC" w:rsidP="00AD06B3">
      <w:pPr>
        <w:rPr>
          <w:rtl/>
        </w:rPr>
      </w:pPr>
      <w:r>
        <w:rPr>
          <w:rFonts w:hint="cs"/>
          <w:rtl/>
        </w:rPr>
        <w:t xml:space="preserve">איך אתה </w:t>
      </w:r>
      <w:bookmarkStart w:id="5539" w:name="_ETM_Q16_692000"/>
      <w:bookmarkEnd w:id="5539"/>
      <w:r w:rsidR="00E703B2">
        <w:rPr>
          <w:rFonts w:hint="cs"/>
          <w:rtl/>
        </w:rPr>
        <w:t>– – –</w:t>
      </w:r>
      <w:r>
        <w:rPr>
          <w:rFonts w:hint="cs"/>
          <w:rtl/>
        </w:rPr>
        <w:t xml:space="preserve"> </w:t>
      </w:r>
    </w:p>
    <w:p w:rsidR="00E70DCC" w:rsidRDefault="00E70DCC" w:rsidP="00AD06B3">
      <w:pPr>
        <w:rPr>
          <w:rtl/>
        </w:rPr>
      </w:pPr>
    </w:p>
    <w:p w:rsidR="00E70DCC" w:rsidRDefault="00E70DCC" w:rsidP="00AD06B3">
      <w:pPr>
        <w:pStyle w:val="af6"/>
        <w:keepNext/>
        <w:rPr>
          <w:rtl/>
        </w:rPr>
      </w:pPr>
      <w:bookmarkStart w:id="5540" w:name="ET_yor_6598_26"/>
      <w:r w:rsidRPr="009162B6">
        <w:rPr>
          <w:rStyle w:val="TagStyle"/>
          <w:rtl/>
        </w:rPr>
        <w:t xml:space="preserve"> &lt;&lt; יור &gt;&gt;</w:t>
      </w:r>
      <w:r w:rsidRPr="002B16B8">
        <w:rPr>
          <w:rStyle w:val="TagStyle"/>
          <w:rtl/>
        </w:rPr>
        <w:t xml:space="preserve"> </w:t>
      </w:r>
      <w:r>
        <w:rPr>
          <w:rtl/>
        </w:rPr>
        <w:t>היו"ר משה סולומון:</w:t>
      </w:r>
      <w:r w:rsidRPr="002B16B8">
        <w:rPr>
          <w:rStyle w:val="TagStyle"/>
          <w:rtl/>
        </w:rPr>
        <w:t xml:space="preserve"> </w:t>
      </w:r>
      <w:r w:rsidRPr="009162B6">
        <w:rPr>
          <w:rStyle w:val="TagStyle"/>
          <w:rtl/>
        </w:rPr>
        <w:t>&lt;&lt; יור &gt;&gt;</w:t>
      </w:r>
      <w:r>
        <w:rPr>
          <w:rtl/>
        </w:rPr>
        <w:t xml:space="preserve"> </w:t>
      </w:r>
      <w:bookmarkEnd w:id="5540"/>
    </w:p>
    <w:p w:rsidR="00E70DCC" w:rsidRDefault="00E70DCC" w:rsidP="00E703B2">
      <w:pPr>
        <w:rPr>
          <w:rtl/>
        </w:rPr>
      </w:pPr>
    </w:p>
    <w:p w:rsidR="00E70DCC" w:rsidRDefault="00E70DCC" w:rsidP="00AD06B3">
      <w:pPr>
        <w:rPr>
          <w:rtl/>
        </w:rPr>
      </w:pPr>
      <w:r>
        <w:rPr>
          <w:rFonts w:hint="cs"/>
          <w:rtl/>
        </w:rPr>
        <w:t xml:space="preserve">נא לא להפריע. </w:t>
      </w:r>
    </w:p>
    <w:p w:rsidR="00E70DCC" w:rsidRDefault="00E70DCC" w:rsidP="00AD06B3">
      <w:pPr>
        <w:rPr>
          <w:rtl/>
        </w:rPr>
      </w:pPr>
    </w:p>
    <w:p w:rsidR="00E70DCC" w:rsidRDefault="00E70DCC" w:rsidP="00AD06B3">
      <w:pPr>
        <w:pStyle w:val="-"/>
        <w:keepNext/>
        <w:rPr>
          <w:rtl/>
        </w:rPr>
      </w:pPr>
      <w:bookmarkStart w:id="5541" w:name="ET_speakercontinue_6151_27"/>
      <w:r w:rsidRPr="009162B6">
        <w:rPr>
          <w:rStyle w:val="TagStyle"/>
          <w:rtl/>
        </w:rPr>
        <w:t xml:space="preserve"> &lt;&lt; דובר_המשך &gt;&gt;</w:t>
      </w:r>
      <w:r w:rsidRPr="002B16B8">
        <w:rPr>
          <w:rStyle w:val="TagStyle"/>
          <w:rtl/>
        </w:rPr>
        <w:t xml:space="preserve"> </w:t>
      </w:r>
      <w:r>
        <w:rPr>
          <w:rtl/>
        </w:rPr>
        <w:t>רון כץ (יש עתיד):</w:t>
      </w:r>
      <w:r w:rsidRPr="002B16B8">
        <w:rPr>
          <w:rStyle w:val="TagStyle"/>
          <w:rtl/>
        </w:rPr>
        <w:t xml:space="preserve"> </w:t>
      </w:r>
      <w:r w:rsidRPr="009162B6">
        <w:rPr>
          <w:rStyle w:val="TagStyle"/>
          <w:rtl/>
        </w:rPr>
        <w:t>&lt;&lt; דובר_המשך &gt;&gt;</w:t>
      </w:r>
      <w:r>
        <w:rPr>
          <w:rtl/>
        </w:rPr>
        <w:t xml:space="preserve"> </w:t>
      </w:r>
      <w:bookmarkEnd w:id="5541"/>
    </w:p>
    <w:p w:rsidR="00E70DCC" w:rsidRDefault="00E70DCC" w:rsidP="00E703B2">
      <w:pPr>
        <w:rPr>
          <w:rtl/>
        </w:rPr>
      </w:pPr>
    </w:p>
    <w:p w:rsidR="00E70DCC" w:rsidRDefault="00E70DCC" w:rsidP="00AD06B3">
      <w:pPr>
        <w:rPr>
          <w:rtl/>
        </w:rPr>
      </w:pPr>
      <w:r>
        <w:rPr>
          <w:rFonts w:hint="cs"/>
          <w:rtl/>
        </w:rPr>
        <w:t xml:space="preserve">הכי פשוט שיש. </w:t>
      </w:r>
      <w:bookmarkStart w:id="5542" w:name="_ETM_Q16_695000"/>
      <w:bookmarkEnd w:id="5542"/>
      <w:r>
        <w:rPr>
          <w:rFonts w:hint="cs"/>
          <w:rtl/>
        </w:rPr>
        <w:t xml:space="preserve">חיילים גיבורים נכנסו להציל </w:t>
      </w:r>
      <w:bookmarkStart w:id="5543" w:name="_ETM_Q16_691680"/>
      <w:bookmarkStart w:id="5544" w:name="_ETM_Q16_691800"/>
      <w:bookmarkStart w:id="5545" w:name="_ETM_Q16_691950"/>
      <w:bookmarkStart w:id="5546" w:name="_ETM_Q16_692069"/>
      <w:bookmarkStart w:id="5547" w:name="_ETM_Q16_692910"/>
      <w:bookmarkStart w:id="5548" w:name="_ETM_Q16_693150"/>
      <w:bookmarkStart w:id="5549" w:name="_ETM_Q16_694379"/>
      <w:bookmarkStart w:id="5550" w:name="_ETM_Q16_694500"/>
      <w:bookmarkStart w:id="5551" w:name="_ETM_Q16_694800"/>
      <w:bookmarkStart w:id="5552" w:name="_ETM_Q16_695280"/>
      <w:bookmarkStart w:id="5553" w:name="_ETM_Q16_696179"/>
      <w:bookmarkStart w:id="5554" w:name="_ETM_Q16_697110"/>
      <w:bookmarkStart w:id="5555" w:name="_ETM_Q16_697890"/>
      <w:bookmarkEnd w:id="5543"/>
      <w:bookmarkEnd w:id="5544"/>
      <w:bookmarkEnd w:id="5545"/>
      <w:bookmarkEnd w:id="5546"/>
      <w:bookmarkEnd w:id="5547"/>
      <w:bookmarkEnd w:id="5548"/>
      <w:bookmarkEnd w:id="5549"/>
      <w:bookmarkEnd w:id="5550"/>
      <w:bookmarkEnd w:id="5551"/>
      <w:bookmarkEnd w:id="5552"/>
      <w:bookmarkEnd w:id="5553"/>
      <w:bookmarkEnd w:id="5554"/>
      <w:bookmarkEnd w:id="5555"/>
      <w:r>
        <w:rPr>
          <w:rtl/>
        </w:rPr>
        <w:t xml:space="preserve">חטופים </w:t>
      </w:r>
      <w:bookmarkStart w:id="5556" w:name="_ETM_Q16_698910"/>
      <w:bookmarkEnd w:id="5556"/>
      <w:r>
        <w:rPr>
          <w:rtl/>
        </w:rPr>
        <w:t xml:space="preserve">משבי </w:t>
      </w:r>
      <w:bookmarkStart w:id="5557" w:name="_ETM_Q16_699510"/>
      <w:bookmarkEnd w:id="5557"/>
      <w:r>
        <w:rPr>
          <w:rtl/>
        </w:rPr>
        <w:t xml:space="preserve">של </w:t>
      </w:r>
      <w:bookmarkStart w:id="5558" w:name="_ETM_Q16_699750"/>
      <w:bookmarkEnd w:id="5558"/>
      <w:r>
        <w:rPr>
          <w:rtl/>
        </w:rPr>
        <w:t>ברברים</w:t>
      </w:r>
      <w:r>
        <w:rPr>
          <w:rFonts w:hint="cs"/>
          <w:rtl/>
        </w:rPr>
        <w:t>,</w:t>
      </w:r>
      <w:r>
        <w:rPr>
          <w:rtl/>
        </w:rPr>
        <w:t xml:space="preserve"> </w:t>
      </w:r>
      <w:bookmarkStart w:id="5559" w:name="_ETM_Q16_700690"/>
      <w:bookmarkEnd w:id="5559"/>
      <w:r>
        <w:rPr>
          <w:rtl/>
        </w:rPr>
        <w:t xml:space="preserve">ארגון </w:t>
      </w:r>
      <w:bookmarkStart w:id="5560" w:name="_ETM_Q16_701200"/>
      <w:bookmarkEnd w:id="5560"/>
      <w:r>
        <w:rPr>
          <w:rtl/>
        </w:rPr>
        <w:t xml:space="preserve">שצריך </w:t>
      </w:r>
      <w:bookmarkStart w:id="5561" w:name="_ETM_Q16_701680"/>
      <w:bookmarkEnd w:id="5561"/>
      <w:r>
        <w:rPr>
          <w:rtl/>
        </w:rPr>
        <w:t>להשמיד</w:t>
      </w:r>
      <w:r>
        <w:rPr>
          <w:rFonts w:hint="cs"/>
          <w:rtl/>
        </w:rPr>
        <w:t>.</w:t>
      </w:r>
    </w:p>
    <w:p w:rsidR="00E70DCC" w:rsidRDefault="00E70DCC" w:rsidP="00AD06B3">
      <w:pPr>
        <w:rPr>
          <w:rtl/>
        </w:rPr>
      </w:pPr>
    </w:p>
    <w:p w:rsidR="00E70DCC" w:rsidRDefault="00E70DCC" w:rsidP="00AD06B3">
      <w:pPr>
        <w:pStyle w:val="af5"/>
        <w:keepNext/>
        <w:rPr>
          <w:rtl/>
        </w:rPr>
      </w:pPr>
      <w:bookmarkStart w:id="5562" w:name="ET_interruption_5761_28"/>
      <w:r w:rsidRPr="009162B6">
        <w:rPr>
          <w:rStyle w:val="TagStyle"/>
          <w:rtl/>
        </w:rPr>
        <w:t xml:space="preserve"> &lt;&lt; קריאה &gt;&gt;</w:t>
      </w:r>
      <w:r w:rsidRPr="002B16B8">
        <w:rPr>
          <w:rStyle w:val="TagStyle"/>
          <w:rtl/>
        </w:rPr>
        <w:t xml:space="preserve"> </w:t>
      </w:r>
      <w:r>
        <w:rPr>
          <w:rtl/>
        </w:rPr>
        <w:t>עאידה תומא סלימאן (חד"ש-תע"ל):</w:t>
      </w:r>
      <w:r w:rsidRPr="002B16B8">
        <w:rPr>
          <w:rStyle w:val="TagStyle"/>
          <w:rtl/>
        </w:rPr>
        <w:t xml:space="preserve"> </w:t>
      </w:r>
      <w:r w:rsidRPr="009162B6">
        <w:rPr>
          <w:rStyle w:val="TagStyle"/>
          <w:rtl/>
        </w:rPr>
        <w:t>&lt;&lt; קריאה &gt;&gt;</w:t>
      </w:r>
      <w:r>
        <w:rPr>
          <w:rtl/>
        </w:rPr>
        <w:t xml:space="preserve"> </w:t>
      </w:r>
      <w:bookmarkEnd w:id="5562"/>
    </w:p>
    <w:p w:rsidR="00E70DCC" w:rsidRDefault="00E70DCC" w:rsidP="00E703B2">
      <w:pPr>
        <w:rPr>
          <w:rtl/>
        </w:rPr>
      </w:pPr>
    </w:p>
    <w:p w:rsidR="00E70DCC" w:rsidRDefault="00E70DCC" w:rsidP="00AD06B3">
      <w:pPr>
        <w:rPr>
          <w:rtl/>
        </w:rPr>
      </w:pPr>
      <w:bookmarkStart w:id="5563" w:name="_ETM_Q16_703000"/>
      <w:bookmarkEnd w:id="5563"/>
      <w:r>
        <w:rPr>
          <w:rFonts w:hint="cs"/>
          <w:rtl/>
        </w:rPr>
        <w:t>זה היה בשש שכונות. לפי דובר צה"ל.</w:t>
      </w:r>
    </w:p>
    <w:p w:rsidR="00E70DCC" w:rsidRDefault="00E70DCC" w:rsidP="00AD06B3">
      <w:pPr>
        <w:rPr>
          <w:rtl/>
        </w:rPr>
      </w:pPr>
    </w:p>
    <w:p w:rsidR="00E70DCC" w:rsidRDefault="00E70DCC" w:rsidP="00AD06B3">
      <w:pPr>
        <w:pStyle w:val="-"/>
        <w:keepNext/>
        <w:rPr>
          <w:rtl/>
        </w:rPr>
      </w:pPr>
      <w:bookmarkStart w:id="5564" w:name="ET_speakercontinue_6151_29"/>
      <w:r w:rsidRPr="009162B6">
        <w:rPr>
          <w:rStyle w:val="TagStyle"/>
          <w:rtl/>
        </w:rPr>
        <w:t xml:space="preserve"> &lt;&lt; דובר_המשך &gt;&gt;</w:t>
      </w:r>
      <w:r w:rsidRPr="002B16B8">
        <w:rPr>
          <w:rStyle w:val="TagStyle"/>
          <w:rtl/>
        </w:rPr>
        <w:t xml:space="preserve"> </w:t>
      </w:r>
      <w:r>
        <w:rPr>
          <w:rtl/>
        </w:rPr>
        <w:t>רון כץ (יש עתיד):</w:t>
      </w:r>
      <w:r w:rsidRPr="002B16B8">
        <w:rPr>
          <w:rStyle w:val="TagStyle"/>
          <w:rtl/>
        </w:rPr>
        <w:t xml:space="preserve"> </w:t>
      </w:r>
      <w:r w:rsidRPr="009162B6">
        <w:rPr>
          <w:rStyle w:val="TagStyle"/>
          <w:rtl/>
        </w:rPr>
        <w:t>&lt;&lt; דובר_המשך &gt;&gt;</w:t>
      </w:r>
      <w:r>
        <w:rPr>
          <w:rtl/>
        </w:rPr>
        <w:t xml:space="preserve"> </w:t>
      </w:r>
      <w:bookmarkEnd w:id="5564"/>
    </w:p>
    <w:p w:rsidR="00E70DCC" w:rsidRDefault="00E70DCC" w:rsidP="00E703B2">
      <w:pPr>
        <w:rPr>
          <w:rtl/>
        </w:rPr>
      </w:pPr>
    </w:p>
    <w:p w:rsidR="00E70DCC" w:rsidRDefault="00E70DCC" w:rsidP="00AD06B3">
      <w:pPr>
        <w:rPr>
          <w:rtl/>
        </w:rPr>
      </w:pPr>
      <w:bookmarkStart w:id="5565" w:name="_ETM_Q16_702760"/>
      <w:bookmarkStart w:id="5566" w:name="_ETM_Q16_703270"/>
      <w:bookmarkStart w:id="5567" w:name="_ETM_Q16_703840"/>
      <w:bookmarkStart w:id="5568" w:name="_ETM_Q16_704740"/>
      <w:bookmarkEnd w:id="5565"/>
      <w:bookmarkEnd w:id="5566"/>
      <w:bookmarkEnd w:id="5567"/>
      <w:bookmarkEnd w:id="5568"/>
      <w:r>
        <w:rPr>
          <w:rtl/>
        </w:rPr>
        <w:t>ארגון שצריך להשמיד</w:t>
      </w:r>
      <w:r>
        <w:rPr>
          <w:rFonts w:hint="cs"/>
          <w:rtl/>
        </w:rPr>
        <w:t xml:space="preserve">. </w:t>
      </w:r>
      <w:r>
        <w:rPr>
          <w:rtl/>
        </w:rPr>
        <w:t>עכשיו</w:t>
      </w:r>
      <w:r>
        <w:rPr>
          <w:rFonts w:hint="cs"/>
          <w:rtl/>
        </w:rPr>
        <w:t>,</w:t>
      </w:r>
      <w:r>
        <w:rPr>
          <w:rtl/>
        </w:rPr>
        <w:t xml:space="preserve"> </w:t>
      </w:r>
      <w:bookmarkStart w:id="5569" w:name="_ETM_Q16_706870"/>
      <w:bookmarkEnd w:id="5569"/>
      <w:r>
        <w:rPr>
          <w:rFonts w:hint="cs"/>
          <w:rtl/>
        </w:rPr>
        <w:t>הייתי</w:t>
      </w:r>
      <w:bookmarkStart w:id="5570" w:name="_ETM_Q16_705000"/>
      <w:bookmarkEnd w:id="5570"/>
      <w:r>
        <w:rPr>
          <w:rFonts w:hint="cs"/>
          <w:rtl/>
        </w:rPr>
        <w:t xml:space="preserve"> מבין אם היית עומדת פה ואומרת: חמאס זה ארגון טרור </w:t>
      </w:r>
      <w:r w:rsidR="00E703B2">
        <w:rPr>
          <w:rFonts w:hint="cs"/>
          <w:rtl/>
        </w:rPr>
        <w:t>– – –</w:t>
      </w:r>
    </w:p>
    <w:p w:rsidR="00E70DCC" w:rsidRDefault="00E70DCC" w:rsidP="00AD06B3">
      <w:pPr>
        <w:rPr>
          <w:rtl/>
        </w:rPr>
      </w:pPr>
    </w:p>
    <w:p w:rsidR="00E70DCC" w:rsidRDefault="00E70DCC" w:rsidP="00AD06B3">
      <w:pPr>
        <w:pStyle w:val="af5"/>
        <w:keepNext/>
        <w:rPr>
          <w:rtl/>
        </w:rPr>
      </w:pPr>
      <w:bookmarkStart w:id="5571" w:name="ET_interruption_5761_30"/>
      <w:r w:rsidRPr="009162B6">
        <w:rPr>
          <w:rStyle w:val="TagStyle"/>
          <w:rtl/>
        </w:rPr>
        <w:t xml:space="preserve"> &lt;&lt; קריאה &gt;&gt;</w:t>
      </w:r>
      <w:r w:rsidRPr="002B16B8">
        <w:rPr>
          <w:rStyle w:val="TagStyle"/>
          <w:rtl/>
        </w:rPr>
        <w:t xml:space="preserve"> </w:t>
      </w:r>
      <w:r>
        <w:rPr>
          <w:rtl/>
        </w:rPr>
        <w:t>עאידה תומא סלימאן (חד"ש-תע"ל):</w:t>
      </w:r>
      <w:r w:rsidRPr="002B16B8">
        <w:rPr>
          <w:rStyle w:val="TagStyle"/>
          <w:rtl/>
        </w:rPr>
        <w:t xml:space="preserve"> </w:t>
      </w:r>
      <w:r w:rsidRPr="009162B6">
        <w:rPr>
          <w:rStyle w:val="TagStyle"/>
          <w:rtl/>
        </w:rPr>
        <w:t>&lt;&lt; קריאה &gt;&gt;</w:t>
      </w:r>
      <w:r>
        <w:rPr>
          <w:rtl/>
        </w:rPr>
        <w:t xml:space="preserve"> </w:t>
      </w:r>
      <w:bookmarkEnd w:id="5571"/>
    </w:p>
    <w:p w:rsidR="00E70DCC" w:rsidRDefault="00E70DCC" w:rsidP="00E703B2">
      <w:pPr>
        <w:rPr>
          <w:rtl/>
        </w:rPr>
      </w:pPr>
    </w:p>
    <w:p w:rsidR="00E70DCC" w:rsidRDefault="00E70DCC" w:rsidP="00AD06B3">
      <w:pPr>
        <w:rPr>
          <w:rtl/>
        </w:rPr>
      </w:pPr>
      <w:r>
        <w:rPr>
          <w:rFonts w:hint="cs"/>
          <w:rtl/>
        </w:rPr>
        <w:t xml:space="preserve">זה לפי דובר צה"ל </w:t>
      </w:r>
      <w:r w:rsidR="00E703B2">
        <w:rPr>
          <w:rFonts w:hint="cs"/>
          <w:rtl/>
        </w:rPr>
        <w:t>– – –</w:t>
      </w:r>
      <w:r>
        <w:rPr>
          <w:rFonts w:hint="cs"/>
          <w:rtl/>
        </w:rPr>
        <w:t xml:space="preserve"> </w:t>
      </w:r>
    </w:p>
    <w:p w:rsidR="00E70DCC" w:rsidRDefault="00E70DCC" w:rsidP="00AD06B3">
      <w:pPr>
        <w:rPr>
          <w:rtl/>
        </w:rPr>
      </w:pPr>
    </w:p>
    <w:p w:rsidR="00E70DCC" w:rsidRDefault="00E70DCC" w:rsidP="00AD06B3">
      <w:pPr>
        <w:pStyle w:val="-"/>
        <w:keepNext/>
        <w:rPr>
          <w:rtl/>
        </w:rPr>
      </w:pPr>
      <w:bookmarkStart w:id="5572" w:name="ET_speakercontinue_6151_31"/>
      <w:r w:rsidRPr="009162B6">
        <w:rPr>
          <w:rStyle w:val="TagStyle"/>
          <w:rtl/>
        </w:rPr>
        <w:t xml:space="preserve"> &lt;&lt; דובר_המשך &gt;&gt;</w:t>
      </w:r>
      <w:r w:rsidRPr="00191BF9">
        <w:rPr>
          <w:rStyle w:val="TagStyle"/>
          <w:rtl/>
        </w:rPr>
        <w:t xml:space="preserve"> </w:t>
      </w:r>
      <w:r>
        <w:rPr>
          <w:rtl/>
        </w:rPr>
        <w:t>רון כץ (יש עתיד):</w:t>
      </w:r>
      <w:r w:rsidRPr="00191BF9">
        <w:rPr>
          <w:rStyle w:val="TagStyle"/>
          <w:rtl/>
        </w:rPr>
        <w:t xml:space="preserve"> </w:t>
      </w:r>
      <w:r w:rsidRPr="009162B6">
        <w:rPr>
          <w:rStyle w:val="TagStyle"/>
          <w:rtl/>
        </w:rPr>
        <w:t>&lt;&lt; דובר_המשך &gt;&gt;</w:t>
      </w:r>
      <w:r>
        <w:rPr>
          <w:rtl/>
        </w:rPr>
        <w:t xml:space="preserve"> </w:t>
      </w:r>
      <w:bookmarkEnd w:id="5572"/>
    </w:p>
    <w:p w:rsidR="00E70DCC" w:rsidRDefault="00E70DCC" w:rsidP="00E703B2">
      <w:pPr>
        <w:rPr>
          <w:rtl/>
        </w:rPr>
      </w:pPr>
    </w:p>
    <w:p w:rsidR="00E70DCC" w:rsidRDefault="00E70DCC" w:rsidP="00AD06B3">
      <w:pPr>
        <w:rPr>
          <w:rtl/>
        </w:rPr>
      </w:pPr>
      <w:r>
        <w:rPr>
          <w:rFonts w:hint="cs"/>
          <w:rtl/>
        </w:rPr>
        <w:t xml:space="preserve">בואי, תגני את </w:t>
      </w:r>
      <w:bookmarkStart w:id="5573" w:name="_ETM_Q16_709000"/>
      <w:bookmarkEnd w:id="5573"/>
      <w:r>
        <w:rPr>
          <w:rFonts w:hint="cs"/>
          <w:rtl/>
        </w:rPr>
        <w:t xml:space="preserve">חמאס. את יכולה לגנות את חמאס? </w:t>
      </w:r>
    </w:p>
    <w:p w:rsidR="00E70DCC" w:rsidRDefault="00E70DCC" w:rsidP="00AD06B3">
      <w:pPr>
        <w:rPr>
          <w:rtl/>
        </w:rPr>
      </w:pPr>
    </w:p>
    <w:p w:rsidR="00E70DCC" w:rsidRDefault="00E70DCC" w:rsidP="00AD06B3">
      <w:pPr>
        <w:pStyle w:val="af5"/>
        <w:keepNext/>
        <w:rPr>
          <w:rtl/>
        </w:rPr>
      </w:pPr>
      <w:bookmarkStart w:id="5574" w:name="ET_interruption_5761_29"/>
      <w:r w:rsidRPr="009162B6">
        <w:rPr>
          <w:rStyle w:val="TagStyle"/>
          <w:rtl/>
        </w:rPr>
        <w:t xml:space="preserve"> &lt;&lt; קריאה &gt;&gt; </w:t>
      </w:r>
      <w:r>
        <w:rPr>
          <w:rtl/>
        </w:rPr>
        <w:t>עאידה תומא סלימאן (חד"ש-תע"ל):</w:t>
      </w:r>
      <w:r w:rsidRPr="009162B6">
        <w:rPr>
          <w:rStyle w:val="TagStyle"/>
          <w:rtl/>
        </w:rPr>
        <w:t xml:space="preserve"> &lt;&lt; קריאה &gt;&gt;</w:t>
      </w:r>
      <w:r>
        <w:rPr>
          <w:rtl/>
        </w:rPr>
        <w:t xml:space="preserve"> </w:t>
      </w:r>
      <w:bookmarkEnd w:id="5574"/>
    </w:p>
    <w:p w:rsidR="00E70DCC" w:rsidRDefault="00E70DCC" w:rsidP="00E703B2">
      <w:pPr>
        <w:rPr>
          <w:rtl/>
        </w:rPr>
      </w:pPr>
    </w:p>
    <w:p w:rsidR="00E70DCC" w:rsidRDefault="00E70DCC" w:rsidP="00AD06B3">
      <w:pPr>
        <w:rPr>
          <w:rtl/>
        </w:rPr>
      </w:pPr>
      <w:r>
        <w:rPr>
          <w:rFonts w:hint="cs"/>
          <w:rtl/>
        </w:rPr>
        <w:t xml:space="preserve">זה לפי דובר צה"ל, פעולת הסחה </w:t>
      </w:r>
      <w:r w:rsidR="00E703B2">
        <w:rPr>
          <w:rFonts w:hint="cs"/>
          <w:rtl/>
        </w:rPr>
        <w:t>– – –</w:t>
      </w:r>
      <w:r>
        <w:rPr>
          <w:rFonts w:hint="cs"/>
          <w:rtl/>
        </w:rPr>
        <w:t xml:space="preserve"> </w:t>
      </w:r>
    </w:p>
    <w:p w:rsidR="00E70DCC" w:rsidRDefault="00E70DCC" w:rsidP="00AD06B3">
      <w:pPr>
        <w:rPr>
          <w:rtl/>
        </w:rPr>
      </w:pPr>
    </w:p>
    <w:p w:rsidR="00E70DCC" w:rsidRDefault="00E70DCC" w:rsidP="00AD06B3">
      <w:pPr>
        <w:pStyle w:val="-"/>
        <w:keepNext/>
        <w:rPr>
          <w:rtl/>
        </w:rPr>
      </w:pPr>
      <w:bookmarkStart w:id="5575" w:name="ET_speakercontinue_6151_30"/>
      <w:r w:rsidRPr="009162B6">
        <w:rPr>
          <w:rStyle w:val="TagStyle"/>
          <w:rtl/>
        </w:rPr>
        <w:t xml:space="preserve"> &lt;&lt; דובר_המשך &gt;&gt; </w:t>
      </w:r>
      <w:r>
        <w:rPr>
          <w:rtl/>
        </w:rPr>
        <w:t>רון כץ (יש עתיד):</w:t>
      </w:r>
      <w:r w:rsidRPr="009162B6">
        <w:rPr>
          <w:rStyle w:val="TagStyle"/>
          <w:rtl/>
        </w:rPr>
        <w:t xml:space="preserve"> &lt;&lt; דובר_המשך &gt;&gt;</w:t>
      </w:r>
      <w:r>
        <w:rPr>
          <w:rtl/>
        </w:rPr>
        <w:t xml:space="preserve"> </w:t>
      </w:r>
      <w:bookmarkEnd w:id="5575"/>
    </w:p>
    <w:p w:rsidR="00E70DCC" w:rsidRDefault="00E70DCC" w:rsidP="00E703B2">
      <w:pPr>
        <w:rPr>
          <w:rtl/>
        </w:rPr>
      </w:pPr>
    </w:p>
    <w:p w:rsidR="00E70DCC" w:rsidRDefault="00E70DCC" w:rsidP="00115E8C">
      <w:pPr>
        <w:rPr>
          <w:rtl/>
        </w:rPr>
      </w:pPr>
      <w:r>
        <w:rPr>
          <w:rFonts w:hint="cs"/>
          <w:rtl/>
        </w:rPr>
        <w:t xml:space="preserve">את יכולה להגיד שמדובר בארגון טרור? להגיד כל הכבוד לחיילים, ללוחמים שנכנסו ושלפו </w:t>
      </w:r>
      <w:bookmarkStart w:id="5576" w:name="_ETM_Q16_716000"/>
      <w:bookmarkEnd w:id="5576"/>
      <w:r>
        <w:rPr>
          <w:rFonts w:hint="cs"/>
          <w:rtl/>
        </w:rPr>
        <w:t>משם את אותם חטופים שלנו, שנחטפו מהמיטות שלהם, לפני שאנחנו נדבר על פעולות של הצבא?</w:t>
      </w:r>
      <w:bookmarkStart w:id="5577" w:name="_ETM_Q16_732456"/>
      <w:bookmarkStart w:id="5578" w:name="_ETM_Q16_732620"/>
      <w:bookmarkStart w:id="5579" w:name="_ETM_Q16_732826"/>
      <w:bookmarkStart w:id="5580" w:name="_ETM_Q16_732964"/>
      <w:bookmarkEnd w:id="5577"/>
      <w:bookmarkEnd w:id="5578"/>
      <w:bookmarkEnd w:id="5579"/>
      <w:bookmarkEnd w:id="5580"/>
      <w:r>
        <w:rPr>
          <w:rFonts w:hint="cs"/>
          <w:rtl/>
        </w:rPr>
        <w:t xml:space="preserve"> זו בושה וחרפה שעולים פה ואומרים </w:t>
      </w:r>
      <w:bookmarkStart w:id="5581" w:name="_ETM_Q16_727000"/>
      <w:bookmarkEnd w:id="5581"/>
      <w:r>
        <w:rPr>
          <w:rFonts w:hint="cs"/>
          <w:rtl/>
        </w:rPr>
        <w:t xml:space="preserve">את זה בכנסת ישראל </w:t>
      </w:r>
      <w:r w:rsidR="00115E8C">
        <w:rPr>
          <w:rFonts w:hint="eastAsia"/>
          <w:rtl/>
        </w:rPr>
        <w:t>–</w:t>
      </w:r>
      <w:r w:rsidR="00115E8C">
        <w:rPr>
          <w:rFonts w:hint="cs"/>
          <w:rtl/>
        </w:rPr>
        <w:t xml:space="preserve"> </w:t>
      </w:r>
      <w:r>
        <w:rPr>
          <w:rFonts w:hint="cs"/>
          <w:rtl/>
        </w:rPr>
        <w:t>מאחור</w:t>
      </w:r>
      <w:bookmarkStart w:id="5582" w:name="_ETM_Q16_730771"/>
      <w:bookmarkEnd w:id="5582"/>
      <w:r>
        <w:rPr>
          <w:rFonts w:hint="cs"/>
          <w:rtl/>
        </w:rPr>
        <w:t xml:space="preserve"> דגל ישראל </w:t>
      </w:r>
      <w:r w:rsidR="00115E8C">
        <w:rPr>
          <w:rFonts w:hint="eastAsia"/>
          <w:rtl/>
        </w:rPr>
        <w:t>–</w:t>
      </w:r>
      <w:r w:rsidR="00115E8C">
        <w:rPr>
          <w:rFonts w:hint="cs"/>
          <w:rtl/>
        </w:rPr>
        <w:t xml:space="preserve"> כש</w:t>
      </w:r>
      <w:r>
        <w:rPr>
          <w:rFonts w:hint="cs"/>
          <w:rtl/>
        </w:rPr>
        <w:t xml:space="preserve">אזרחי מדינת ישראל </w:t>
      </w:r>
      <w:bookmarkStart w:id="5583" w:name="_ETM_Q16_732000"/>
      <w:bookmarkEnd w:id="5583"/>
      <w:r>
        <w:rPr>
          <w:rFonts w:hint="cs"/>
          <w:rtl/>
        </w:rPr>
        <w:t xml:space="preserve">גם משלמים את החשבון מהמיסים שלהם. </w:t>
      </w:r>
    </w:p>
    <w:p w:rsidR="00E70DCC" w:rsidRDefault="00E70DCC" w:rsidP="00AD06B3">
      <w:pPr>
        <w:rPr>
          <w:rtl/>
        </w:rPr>
      </w:pPr>
    </w:p>
    <w:p w:rsidR="00E70DCC" w:rsidRDefault="00E70DCC" w:rsidP="00AD06B3">
      <w:pPr>
        <w:rPr>
          <w:rtl/>
        </w:rPr>
      </w:pPr>
      <w:r>
        <w:rPr>
          <w:rFonts w:hint="cs"/>
          <w:rtl/>
        </w:rPr>
        <w:t xml:space="preserve">אז שיהיה ברור, </w:t>
      </w:r>
      <w:bookmarkStart w:id="5584" w:name="_ETM_Q16_736000"/>
      <w:bookmarkEnd w:id="5584"/>
      <w:r>
        <w:rPr>
          <w:rFonts w:hint="cs"/>
          <w:rtl/>
        </w:rPr>
        <w:t>בצורה הכי ברורה שיש: אין צבא יותר מוסרי מצה"ל,</w:t>
      </w:r>
      <w:bookmarkStart w:id="5585" w:name="_ETM_Q16_741000"/>
      <w:bookmarkEnd w:id="5585"/>
      <w:r>
        <w:rPr>
          <w:rFonts w:hint="cs"/>
          <w:rtl/>
        </w:rPr>
        <w:t xml:space="preserve"> אין החלטות יותר נכונות שעושים.</w:t>
      </w:r>
      <w:bookmarkStart w:id="5586" w:name="TOR_Q17"/>
      <w:bookmarkStart w:id="5587" w:name="_ETM_Q17_180000"/>
      <w:bookmarkEnd w:id="5586"/>
      <w:bookmarkEnd w:id="5587"/>
      <w:r>
        <w:rPr>
          <w:rFonts w:hint="cs"/>
          <w:rtl/>
        </w:rPr>
        <w:t xml:space="preserve"> ואם יש איזושהי השגה על כל דבר אחר בעולם, את יכולה לבדוק אותה ותגלי בעצמך שלא נעשית פעולה בלי אישור ולא נעשית פעולה שלא בהתאם לחוקי המלחמה. אז אני מצפה ממך לפחות לחזור לפה ולחזור מהדברים שאמרת. כי מה שאמרת – בושה וחרפה שחבר כנסת במדינת ישראל יגיד על הבמה הזאת. </w:t>
      </w:r>
    </w:p>
    <w:p w:rsidR="00E70DCC" w:rsidRDefault="00E70DCC" w:rsidP="00AD06B3">
      <w:pPr>
        <w:rPr>
          <w:rtl/>
        </w:rPr>
      </w:pPr>
      <w:bookmarkStart w:id="5588" w:name="_ETM_Q17_169000"/>
      <w:bookmarkEnd w:id="5588"/>
    </w:p>
    <w:p w:rsidR="00E70DCC" w:rsidRDefault="00E70DCC" w:rsidP="00AD06B3">
      <w:pPr>
        <w:pStyle w:val="af6"/>
        <w:keepNext/>
        <w:rPr>
          <w:rtl/>
        </w:rPr>
      </w:pPr>
      <w:bookmarkStart w:id="5589" w:name="ET_yor_6598_1"/>
      <w:r w:rsidRPr="00B47F11">
        <w:rPr>
          <w:rStyle w:val="TagStyle"/>
          <w:rtl/>
        </w:rPr>
        <w:t xml:space="preserve"> &lt;&lt; יור &gt;&gt; </w:t>
      </w:r>
      <w:r>
        <w:rPr>
          <w:rtl/>
        </w:rPr>
        <w:t>היו"ר משה סולומון:</w:t>
      </w:r>
      <w:r w:rsidRPr="00B47F11">
        <w:rPr>
          <w:rStyle w:val="TagStyle"/>
          <w:rtl/>
        </w:rPr>
        <w:t xml:space="preserve"> &lt;&lt; יור &gt;&gt;</w:t>
      </w:r>
      <w:r>
        <w:rPr>
          <w:rtl/>
        </w:rPr>
        <w:t xml:space="preserve"> </w:t>
      </w:r>
      <w:bookmarkEnd w:id="5589"/>
    </w:p>
    <w:p w:rsidR="00E70DCC" w:rsidRDefault="00E70DCC" w:rsidP="00E703B2">
      <w:pPr>
        <w:rPr>
          <w:rtl/>
        </w:rPr>
      </w:pPr>
    </w:p>
    <w:p w:rsidR="00E70DCC" w:rsidRDefault="00E70DCC" w:rsidP="00AD06B3">
      <w:pPr>
        <w:rPr>
          <w:rtl/>
        </w:rPr>
      </w:pPr>
      <w:r>
        <w:rPr>
          <w:rFonts w:hint="cs"/>
          <w:rtl/>
        </w:rPr>
        <w:t xml:space="preserve">תודה רבה. כעת הדוברת הבאה, חברת הכנסת מירב כהן </w:t>
      </w:r>
      <w:r>
        <w:rPr>
          <w:rFonts w:hint="eastAsia"/>
        </w:rPr>
        <w:t>–</w:t>
      </w:r>
      <w:r>
        <w:rPr>
          <w:rFonts w:hint="cs"/>
          <w:rtl/>
        </w:rPr>
        <w:t xml:space="preserve"> אינה נוכחת; חבר הכנסת דן אילוז </w:t>
      </w:r>
      <w:r>
        <w:rPr>
          <w:rFonts w:hint="eastAsia"/>
        </w:rPr>
        <w:t>–</w:t>
      </w:r>
      <w:r>
        <w:rPr>
          <w:rFonts w:hint="cs"/>
          <w:rtl/>
        </w:rPr>
        <w:t xml:space="preserve"> אינו נוכח; חבר הכנסת אבי מעוז </w:t>
      </w:r>
      <w:r>
        <w:rPr>
          <w:rFonts w:hint="eastAsia"/>
        </w:rPr>
        <w:t>–</w:t>
      </w:r>
      <w:r>
        <w:rPr>
          <w:rFonts w:hint="cs"/>
          <w:rtl/>
        </w:rPr>
        <w:t xml:space="preserve"> אינו נוכח. </w:t>
      </w:r>
      <w:bookmarkStart w:id="5590" w:name="_ETM_Q17_176000"/>
      <w:bookmarkEnd w:id="5590"/>
      <w:r>
        <w:rPr>
          <w:rFonts w:hint="cs"/>
          <w:rtl/>
        </w:rPr>
        <w:t xml:space="preserve">חבר הכנסת אחמד טיבי, בבקשה. לרשותך שלוש דקות. </w:t>
      </w:r>
    </w:p>
    <w:p w:rsidR="00E70DCC" w:rsidRDefault="00E70DCC" w:rsidP="00AD06B3">
      <w:pPr>
        <w:rPr>
          <w:rtl/>
        </w:rPr>
      </w:pPr>
      <w:bookmarkStart w:id="5591" w:name="_ETM_Q17_184000"/>
      <w:bookmarkEnd w:id="5591"/>
    </w:p>
    <w:p w:rsidR="00E70DCC" w:rsidRDefault="00E70DCC" w:rsidP="00AD06B3">
      <w:pPr>
        <w:pStyle w:val="a4"/>
        <w:keepNext/>
        <w:rPr>
          <w:rtl/>
        </w:rPr>
      </w:pPr>
      <w:bookmarkStart w:id="5592" w:name="_ETM_Q17_185000"/>
      <w:bookmarkStart w:id="5593" w:name="ET_speaker_5264_2"/>
      <w:bookmarkEnd w:id="5592"/>
      <w:r w:rsidRPr="00B47F11">
        <w:rPr>
          <w:rStyle w:val="TagStyle"/>
          <w:rtl/>
        </w:rPr>
        <w:t xml:space="preserve"> &lt;&lt; דובר &gt;&gt; </w:t>
      </w:r>
      <w:bookmarkStart w:id="5594" w:name="_Toc158666068"/>
      <w:bookmarkStart w:id="5595" w:name="_Toc158670028"/>
      <w:bookmarkStart w:id="5596" w:name="_Toc158671833"/>
      <w:bookmarkStart w:id="5597" w:name="_Toc158671975"/>
      <w:r>
        <w:rPr>
          <w:rtl/>
        </w:rPr>
        <w:t>אחמד טיבי (חד"ש-תע"ל):</w:t>
      </w:r>
      <w:bookmarkEnd w:id="5594"/>
      <w:bookmarkEnd w:id="5595"/>
      <w:bookmarkEnd w:id="5596"/>
      <w:bookmarkEnd w:id="5597"/>
      <w:r w:rsidRPr="00B47F11">
        <w:rPr>
          <w:rStyle w:val="TagStyle"/>
          <w:rtl/>
        </w:rPr>
        <w:t xml:space="preserve"> &lt;&lt; דובר &gt;&gt;</w:t>
      </w:r>
      <w:r>
        <w:rPr>
          <w:rtl/>
        </w:rPr>
        <w:t xml:space="preserve"> </w:t>
      </w:r>
      <w:bookmarkEnd w:id="5593"/>
    </w:p>
    <w:p w:rsidR="00E70DCC" w:rsidRDefault="00E70DCC" w:rsidP="00E703B2">
      <w:pPr>
        <w:rPr>
          <w:rtl/>
        </w:rPr>
      </w:pPr>
    </w:p>
    <w:p w:rsidR="00E70DCC" w:rsidRDefault="00E70DCC" w:rsidP="00AD06B3">
      <w:pPr>
        <w:rPr>
          <w:rtl/>
        </w:rPr>
      </w:pPr>
      <w:bookmarkStart w:id="5598" w:name="_ETM_Q17_188000"/>
      <w:bookmarkStart w:id="5599" w:name="_ETM_Q17_180359"/>
      <w:bookmarkStart w:id="5600" w:name="_ETM_Q17_180689"/>
      <w:bookmarkStart w:id="5601" w:name="_ETM_Q17_181500"/>
      <w:bookmarkStart w:id="5602" w:name="_ETM_Q17_195379"/>
      <w:bookmarkStart w:id="5603" w:name="_ETM_Q17_195859"/>
      <w:bookmarkStart w:id="5604" w:name="_ETM_Q17_196070"/>
      <w:bookmarkStart w:id="5605" w:name="_ETM_Q17_196489"/>
      <w:bookmarkStart w:id="5606" w:name="_ETM_Q17_197029"/>
      <w:bookmarkEnd w:id="5598"/>
      <w:bookmarkEnd w:id="5599"/>
      <w:bookmarkEnd w:id="5600"/>
      <w:bookmarkEnd w:id="5601"/>
      <w:bookmarkEnd w:id="5602"/>
      <w:bookmarkEnd w:id="5603"/>
      <w:bookmarkEnd w:id="5604"/>
      <w:bookmarkEnd w:id="5605"/>
      <w:bookmarkEnd w:id="5606"/>
      <w:r>
        <w:rPr>
          <w:rtl/>
        </w:rPr>
        <w:t xml:space="preserve">כבוד </w:t>
      </w:r>
      <w:bookmarkStart w:id="5607" w:name="_ETM_Q17_197420"/>
      <w:bookmarkEnd w:id="5607"/>
      <w:r>
        <w:rPr>
          <w:rtl/>
        </w:rPr>
        <w:t>היושב-ראש</w:t>
      </w:r>
      <w:r>
        <w:rPr>
          <w:rFonts w:hint="cs"/>
          <w:rtl/>
        </w:rPr>
        <w:t>,</w:t>
      </w:r>
      <w:r>
        <w:rPr>
          <w:rtl/>
        </w:rPr>
        <w:t xml:space="preserve"> </w:t>
      </w:r>
      <w:bookmarkStart w:id="5608" w:name="_ETM_Q17_198950"/>
      <w:bookmarkEnd w:id="5608"/>
      <w:r>
        <w:rPr>
          <w:rtl/>
        </w:rPr>
        <w:t xml:space="preserve">היום </w:t>
      </w:r>
      <w:bookmarkStart w:id="5609" w:name="_ETM_Q17_199310"/>
      <w:bookmarkEnd w:id="5609"/>
      <w:r>
        <w:rPr>
          <w:rtl/>
        </w:rPr>
        <w:t xml:space="preserve">בדיוני </w:t>
      </w:r>
      <w:bookmarkStart w:id="5610" w:name="_ETM_Q17_200239"/>
      <w:bookmarkEnd w:id="5610"/>
      <w:r>
        <w:rPr>
          <w:rtl/>
        </w:rPr>
        <w:t xml:space="preserve">התקציב </w:t>
      </w:r>
      <w:bookmarkStart w:id="5611" w:name="_ETM_Q17_200989"/>
      <w:bookmarkEnd w:id="5611"/>
      <w:r>
        <w:rPr>
          <w:rtl/>
        </w:rPr>
        <w:t xml:space="preserve">בוועדת </w:t>
      </w:r>
      <w:bookmarkStart w:id="5612" w:name="_ETM_Q17_201500"/>
      <w:bookmarkEnd w:id="5612"/>
      <w:r>
        <w:rPr>
          <w:rtl/>
        </w:rPr>
        <w:t xml:space="preserve">הכספים </w:t>
      </w:r>
      <w:bookmarkStart w:id="5613" w:name="_ETM_Q17_202010"/>
      <w:bookmarkEnd w:id="5613"/>
      <w:r>
        <w:rPr>
          <w:rtl/>
        </w:rPr>
        <w:t xml:space="preserve">דיברנו </w:t>
      </w:r>
      <w:bookmarkStart w:id="5614" w:name="_ETM_Q17_202579"/>
      <w:bookmarkEnd w:id="5614"/>
      <w:r>
        <w:rPr>
          <w:rtl/>
        </w:rPr>
        <w:t xml:space="preserve">על </w:t>
      </w:r>
      <w:bookmarkStart w:id="5615" w:name="_ETM_Q17_202700"/>
      <w:bookmarkEnd w:id="5615"/>
      <w:r>
        <w:rPr>
          <w:rtl/>
        </w:rPr>
        <w:t>הקיצוץ</w:t>
      </w:r>
      <w:r>
        <w:rPr>
          <w:rFonts w:hint="cs"/>
          <w:rtl/>
        </w:rPr>
        <w:t>,</w:t>
      </w:r>
      <w:r>
        <w:rPr>
          <w:rtl/>
        </w:rPr>
        <w:t xml:space="preserve"> </w:t>
      </w:r>
      <w:bookmarkStart w:id="5616" w:name="_ETM_Q17_203480"/>
      <w:bookmarkEnd w:id="5616"/>
      <w:r>
        <w:rPr>
          <w:rtl/>
        </w:rPr>
        <w:t xml:space="preserve">לרבות </w:t>
      </w:r>
      <w:bookmarkStart w:id="5617" w:name="_ETM_Q17_203989"/>
      <w:bookmarkEnd w:id="5617"/>
      <w:r>
        <w:rPr>
          <w:rtl/>
        </w:rPr>
        <w:t xml:space="preserve">הקיצוץ </w:t>
      </w:r>
      <w:bookmarkStart w:id="5618" w:name="_ETM_Q17_205160"/>
      <w:bookmarkEnd w:id="5618"/>
      <w:r>
        <w:rPr>
          <w:rtl/>
        </w:rPr>
        <w:t xml:space="preserve">בתקציב </w:t>
      </w:r>
      <w:bookmarkStart w:id="5619" w:name="_ETM_Q17_206090"/>
      <w:bookmarkEnd w:id="5619"/>
      <w:r>
        <w:rPr>
          <w:rtl/>
        </w:rPr>
        <w:t xml:space="preserve">המשרד </w:t>
      </w:r>
      <w:bookmarkStart w:id="5620" w:name="_ETM_Q17_206630"/>
      <w:bookmarkEnd w:id="5620"/>
      <w:r>
        <w:rPr>
          <w:rtl/>
        </w:rPr>
        <w:t xml:space="preserve">לביטחון </w:t>
      </w:r>
      <w:bookmarkStart w:id="5621" w:name="_ETM_Q17_207140"/>
      <w:bookmarkEnd w:id="5621"/>
      <w:r>
        <w:rPr>
          <w:rtl/>
        </w:rPr>
        <w:t xml:space="preserve">פנים </w:t>
      </w:r>
      <w:bookmarkStart w:id="5622" w:name="_ETM_Q17_208269"/>
      <w:bookmarkEnd w:id="5622"/>
      <w:r>
        <w:rPr>
          <w:rtl/>
        </w:rPr>
        <w:t xml:space="preserve">ותוכנית </w:t>
      </w:r>
      <w:bookmarkStart w:id="5623" w:name="_ETM_Q17_209740"/>
      <w:bookmarkEnd w:id="5623"/>
      <w:r>
        <w:rPr>
          <w:rtl/>
        </w:rPr>
        <w:t xml:space="preserve">המאבק </w:t>
      </w:r>
      <w:bookmarkStart w:id="5624" w:name="_ETM_Q17_210759"/>
      <w:bookmarkEnd w:id="5624"/>
      <w:r>
        <w:rPr>
          <w:rtl/>
        </w:rPr>
        <w:t>בפשיעה</w:t>
      </w:r>
      <w:r>
        <w:rPr>
          <w:rFonts w:hint="cs"/>
          <w:rtl/>
        </w:rPr>
        <w:t xml:space="preserve"> </w:t>
      </w:r>
      <w:r w:rsidR="00E703B2">
        <w:rPr>
          <w:rFonts w:hint="cs"/>
          <w:rtl/>
        </w:rPr>
        <w:t>– –</w:t>
      </w:r>
      <w:r>
        <w:rPr>
          <w:rFonts w:hint="cs"/>
          <w:rtl/>
        </w:rPr>
        <w:t xml:space="preserve"> </w:t>
      </w:r>
    </w:p>
    <w:p w:rsidR="00E70DCC" w:rsidRDefault="00E70DCC" w:rsidP="00AD06B3">
      <w:pPr>
        <w:rPr>
          <w:rtl/>
        </w:rPr>
      </w:pPr>
    </w:p>
    <w:p w:rsidR="00E70DCC" w:rsidRDefault="00E70DCC" w:rsidP="00AD06B3">
      <w:pPr>
        <w:pStyle w:val="af6"/>
        <w:keepNext/>
        <w:rPr>
          <w:rtl/>
        </w:rPr>
      </w:pPr>
      <w:bookmarkStart w:id="5625" w:name="ET_yor_6598_3"/>
      <w:r w:rsidRPr="00A969F1">
        <w:rPr>
          <w:rStyle w:val="TagStyle"/>
          <w:rtl/>
        </w:rPr>
        <w:t xml:space="preserve"> &lt;&lt; יור &gt;&gt; </w:t>
      </w:r>
      <w:r>
        <w:rPr>
          <w:rtl/>
        </w:rPr>
        <w:t>היו"ר משה סולומון:</w:t>
      </w:r>
      <w:r w:rsidRPr="00A969F1">
        <w:rPr>
          <w:rStyle w:val="TagStyle"/>
          <w:rtl/>
        </w:rPr>
        <w:t xml:space="preserve"> &lt;&lt; יור &gt;&gt;</w:t>
      </w:r>
      <w:r>
        <w:rPr>
          <w:rtl/>
        </w:rPr>
        <w:t xml:space="preserve"> </w:t>
      </w:r>
      <w:bookmarkEnd w:id="5625"/>
    </w:p>
    <w:p w:rsidR="00E70DCC" w:rsidRDefault="00E70DCC" w:rsidP="00E703B2">
      <w:pPr>
        <w:rPr>
          <w:rtl/>
        </w:rPr>
      </w:pPr>
    </w:p>
    <w:p w:rsidR="00E70DCC" w:rsidRDefault="00E70DCC" w:rsidP="00AD06B3">
      <w:pPr>
        <w:rPr>
          <w:rtl/>
        </w:rPr>
      </w:pPr>
      <w:bookmarkStart w:id="5626" w:name="_ETM_Q17_211869"/>
      <w:bookmarkEnd w:id="5626"/>
      <w:r>
        <w:rPr>
          <w:rtl/>
        </w:rPr>
        <w:t xml:space="preserve">נא </w:t>
      </w:r>
      <w:bookmarkStart w:id="5627" w:name="_ETM_Q17_212050"/>
      <w:bookmarkEnd w:id="5627"/>
      <w:r>
        <w:rPr>
          <w:rtl/>
        </w:rPr>
        <w:t xml:space="preserve">לא </w:t>
      </w:r>
      <w:bookmarkStart w:id="5628" w:name="_ETM_Q17_212170"/>
      <w:bookmarkEnd w:id="5628"/>
      <w:r>
        <w:rPr>
          <w:rtl/>
        </w:rPr>
        <w:t>להפריע</w:t>
      </w:r>
      <w:r>
        <w:rPr>
          <w:rFonts w:hint="cs"/>
          <w:rtl/>
        </w:rPr>
        <w:t>,</w:t>
      </w:r>
      <w:r>
        <w:rPr>
          <w:rtl/>
        </w:rPr>
        <w:t xml:space="preserve"> </w:t>
      </w:r>
      <w:bookmarkStart w:id="5629" w:name="_ETM_Q17_212530"/>
      <w:bookmarkEnd w:id="5629"/>
      <w:r>
        <w:rPr>
          <w:rtl/>
        </w:rPr>
        <w:t>בבקשה</w:t>
      </w:r>
      <w:r>
        <w:rPr>
          <w:rFonts w:hint="cs"/>
          <w:rtl/>
        </w:rPr>
        <w:t>.</w:t>
      </w:r>
    </w:p>
    <w:p w:rsidR="00E70DCC" w:rsidRDefault="00E70DCC" w:rsidP="00AD06B3">
      <w:pPr>
        <w:rPr>
          <w:rtl/>
        </w:rPr>
      </w:pPr>
    </w:p>
    <w:p w:rsidR="00E70DCC" w:rsidRDefault="00E70DCC" w:rsidP="00AD06B3">
      <w:pPr>
        <w:pStyle w:val="-"/>
        <w:keepNext/>
        <w:rPr>
          <w:rtl/>
        </w:rPr>
      </w:pPr>
      <w:bookmarkStart w:id="5630" w:name="ET_speakercontinue_5264_4"/>
      <w:r w:rsidRPr="00A969F1">
        <w:rPr>
          <w:rStyle w:val="TagStyle"/>
          <w:rtl/>
        </w:rPr>
        <w:t xml:space="preserve"> &lt;&lt; דובר_המשך &gt;&gt; </w:t>
      </w:r>
      <w:r>
        <w:rPr>
          <w:rtl/>
        </w:rPr>
        <w:t>אחמד טיבי (חד"ש-תע"ל):</w:t>
      </w:r>
      <w:r w:rsidRPr="00A969F1">
        <w:rPr>
          <w:rStyle w:val="TagStyle"/>
          <w:rtl/>
        </w:rPr>
        <w:t xml:space="preserve"> &lt;&lt; דובר_המשך &gt;&gt;</w:t>
      </w:r>
      <w:r>
        <w:rPr>
          <w:rtl/>
        </w:rPr>
        <w:t xml:space="preserve"> </w:t>
      </w:r>
      <w:bookmarkEnd w:id="5630"/>
    </w:p>
    <w:p w:rsidR="00E70DCC" w:rsidRDefault="00E70DCC" w:rsidP="00E703B2">
      <w:pPr>
        <w:rPr>
          <w:rtl/>
        </w:rPr>
      </w:pPr>
    </w:p>
    <w:p w:rsidR="00E70DCC" w:rsidRDefault="00E70DCC" w:rsidP="00AD06B3">
      <w:pPr>
        <w:rPr>
          <w:rtl/>
        </w:rPr>
      </w:pPr>
      <w:bookmarkStart w:id="5631" w:name="_ETM_Q17_213000"/>
      <w:bookmarkStart w:id="5632" w:name="_ETM_Q17_214030"/>
      <w:bookmarkEnd w:id="5631"/>
      <w:bookmarkEnd w:id="5632"/>
      <w:r>
        <w:rPr>
          <w:rFonts w:hint="cs"/>
          <w:rtl/>
        </w:rPr>
        <w:t xml:space="preserve"> </w:t>
      </w:r>
      <w:r w:rsidR="00E703B2">
        <w:rPr>
          <w:rFonts w:hint="cs"/>
          <w:rtl/>
        </w:rPr>
        <w:t>– –</w:t>
      </w:r>
      <w:r>
        <w:rPr>
          <w:rFonts w:hint="cs"/>
          <w:rtl/>
        </w:rPr>
        <w:t xml:space="preserve"> </w:t>
      </w:r>
      <w:r>
        <w:rPr>
          <w:rtl/>
        </w:rPr>
        <w:t xml:space="preserve">המאבק </w:t>
      </w:r>
      <w:bookmarkStart w:id="5633" w:name="_ETM_Q17_214600"/>
      <w:bookmarkEnd w:id="5633"/>
      <w:r>
        <w:rPr>
          <w:rtl/>
        </w:rPr>
        <w:t xml:space="preserve">בפשיעה </w:t>
      </w:r>
      <w:bookmarkStart w:id="5634" w:name="_ETM_Q17_215079"/>
      <w:bookmarkEnd w:id="5634"/>
      <w:r>
        <w:rPr>
          <w:rtl/>
        </w:rPr>
        <w:t xml:space="preserve">בחברה </w:t>
      </w:r>
      <w:bookmarkStart w:id="5635" w:name="_ETM_Q17_215530"/>
      <w:bookmarkEnd w:id="5635"/>
      <w:r>
        <w:rPr>
          <w:rtl/>
        </w:rPr>
        <w:t>הערבית</w:t>
      </w:r>
      <w:r>
        <w:rPr>
          <w:rFonts w:hint="cs"/>
          <w:rtl/>
        </w:rPr>
        <w:t>.</w:t>
      </w:r>
      <w:r>
        <w:rPr>
          <w:rtl/>
        </w:rPr>
        <w:t xml:space="preserve"> </w:t>
      </w:r>
      <w:bookmarkStart w:id="5636" w:name="_ETM_Q17_219010"/>
      <w:bookmarkEnd w:id="5636"/>
      <w:r>
        <w:rPr>
          <w:rtl/>
        </w:rPr>
        <w:t xml:space="preserve">הנושא </w:t>
      </w:r>
      <w:bookmarkStart w:id="5637" w:name="_ETM_Q17_219550"/>
      <w:bookmarkEnd w:id="5637"/>
      <w:r>
        <w:rPr>
          <w:rFonts w:hint="cs"/>
          <w:rtl/>
        </w:rPr>
        <w:t xml:space="preserve">הזה הוא נושא </w:t>
      </w:r>
      <w:r w:rsidR="00E703B2">
        <w:rPr>
          <w:rFonts w:hint="cs"/>
          <w:rtl/>
        </w:rPr>
        <w:t>– – –</w:t>
      </w:r>
      <w:r>
        <w:rPr>
          <w:rFonts w:hint="cs"/>
          <w:rtl/>
        </w:rPr>
        <w:t xml:space="preserve"> </w:t>
      </w:r>
    </w:p>
    <w:p w:rsidR="00E70DCC" w:rsidRDefault="00E70DCC" w:rsidP="00AD06B3">
      <w:pPr>
        <w:rPr>
          <w:rtl/>
        </w:rPr>
      </w:pPr>
      <w:bookmarkStart w:id="5638" w:name="_ETM_Q17_214000"/>
      <w:bookmarkEnd w:id="5638"/>
    </w:p>
    <w:p w:rsidR="00E70DCC" w:rsidRDefault="00E70DCC" w:rsidP="00AD06B3">
      <w:pPr>
        <w:pStyle w:val="af5"/>
        <w:keepNext/>
        <w:rPr>
          <w:rtl/>
        </w:rPr>
      </w:pPr>
      <w:bookmarkStart w:id="5639" w:name="ET_interruption_6361_5"/>
      <w:r w:rsidRPr="00CB7B02">
        <w:rPr>
          <w:rStyle w:val="TagStyle"/>
          <w:rtl/>
        </w:rPr>
        <w:t xml:space="preserve"> &lt;&lt; קריאה &gt;&gt;</w:t>
      </w:r>
      <w:r>
        <w:rPr>
          <w:rFonts w:hint="cs"/>
          <w:rtl/>
        </w:rPr>
        <w:t>קריאות</w:t>
      </w:r>
      <w:r>
        <w:rPr>
          <w:rtl/>
        </w:rPr>
        <w:t>:</w:t>
      </w:r>
      <w:r w:rsidRPr="00CB7B02">
        <w:rPr>
          <w:rStyle w:val="TagStyle"/>
          <w:rtl/>
        </w:rPr>
        <w:t xml:space="preserve"> &lt;&lt; קריאה &gt;&gt;</w:t>
      </w:r>
      <w:r>
        <w:rPr>
          <w:rtl/>
        </w:rPr>
        <w:t xml:space="preserve"> </w:t>
      </w:r>
      <w:bookmarkEnd w:id="5639"/>
    </w:p>
    <w:p w:rsidR="00E70DCC" w:rsidRDefault="00E70DCC" w:rsidP="00E703B2">
      <w:pPr>
        <w:rPr>
          <w:rtl/>
        </w:rPr>
      </w:pPr>
    </w:p>
    <w:p w:rsidR="00E70DCC" w:rsidRDefault="00E70DCC" w:rsidP="00AD06B3">
      <w:pPr>
        <w:rPr>
          <w:rtl/>
        </w:rPr>
      </w:pPr>
      <w:r>
        <w:rPr>
          <w:rFonts w:hint="cs"/>
          <w:rtl/>
        </w:rPr>
        <w:t xml:space="preserve"> </w:t>
      </w:r>
      <w:r w:rsidR="00E703B2">
        <w:rPr>
          <w:rFonts w:hint="cs"/>
          <w:rtl/>
        </w:rPr>
        <w:t>– – –</w:t>
      </w:r>
      <w:r>
        <w:rPr>
          <w:rFonts w:hint="cs"/>
          <w:rtl/>
        </w:rPr>
        <w:t xml:space="preserve"> </w:t>
      </w:r>
    </w:p>
    <w:p w:rsidR="00E70DCC" w:rsidRDefault="00E70DCC" w:rsidP="00AD06B3">
      <w:pPr>
        <w:rPr>
          <w:rtl/>
        </w:rPr>
      </w:pPr>
    </w:p>
    <w:p w:rsidR="00E70DCC" w:rsidRDefault="00E70DCC" w:rsidP="00AD06B3">
      <w:pPr>
        <w:pStyle w:val="af6"/>
        <w:keepNext/>
        <w:rPr>
          <w:rtl/>
        </w:rPr>
      </w:pPr>
      <w:r w:rsidRPr="00CB7B02">
        <w:rPr>
          <w:rStyle w:val="TagStyle"/>
          <w:rtl/>
        </w:rPr>
        <w:t xml:space="preserve"> &lt;&lt; יור &gt;&gt; </w:t>
      </w:r>
      <w:r>
        <w:rPr>
          <w:rtl/>
        </w:rPr>
        <w:t>היו"ר משה סולומון:</w:t>
      </w:r>
      <w:r w:rsidRPr="00CB7B02">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r>
        <w:rPr>
          <w:rFonts w:hint="cs"/>
          <w:rtl/>
        </w:rPr>
        <w:t xml:space="preserve">חבר הכנסת נאור, אתה מפריע לו. </w:t>
      </w:r>
      <w:bookmarkStart w:id="5640" w:name="_ETM_Q17_231000"/>
      <w:bookmarkEnd w:id="5640"/>
      <w:r>
        <w:rPr>
          <w:rFonts w:hint="cs"/>
          <w:rtl/>
        </w:rPr>
        <w:t xml:space="preserve">נא לא להפריע. חבר הכנסת </w:t>
      </w:r>
      <w:bookmarkStart w:id="5641" w:name="_ETM_Q17_234000"/>
      <w:bookmarkEnd w:id="5641"/>
      <w:r>
        <w:rPr>
          <w:rFonts w:hint="cs"/>
          <w:rtl/>
        </w:rPr>
        <w:t xml:space="preserve">נאור, אתה מפריע. חברת הכנסת עאידה, נא לא להפריע. חבר הכנסת </w:t>
      </w:r>
      <w:bookmarkStart w:id="5642" w:name="_ETM_Q17_249000"/>
      <w:bookmarkEnd w:id="5642"/>
      <w:r>
        <w:rPr>
          <w:rFonts w:hint="cs"/>
          <w:rtl/>
        </w:rPr>
        <w:t xml:space="preserve">כץ, אתה מפריע להמשך הדיון כאן. חבר הכנסת כץ, נא </w:t>
      </w:r>
      <w:bookmarkStart w:id="5643" w:name="_ETM_Q17_256000"/>
      <w:bookmarkEnd w:id="5643"/>
      <w:r>
        <w:rPr>
          <w:rFonts w:hint="cs"/>
          <w:rtl/>
        </w:rPr>
        <w:t xml:space="preserve">לא להפריע. תודה רבה. נא להמשיך, אני מאפס לך. </w:t>
      </w:r>
    </w:p>
    <w:p w:rsidR="00E70DCC" w:rsidRDefault="00E70DCC" w:rsidP="00AD06B3">
      <w:pPr>
        <w:rPr>
          <w:rtl/>
        </w:rPr>
      </w:pPr>
    </w:p>
    <w:p w:rsidR="00E70DCC" w:rsidRDefault="00E70DCC" w:rsidP="00AD06B3">
      <w:pPr>
        <w:pStyle w:val="-"/>
        <w:keepNext/>
        <w:rPr>
          <w:rtl/>
        </w:rPr>
      </w:pPr>
      <w:bookmarkStart w:id="5644" w:name="ET_speakercontinue_5264_12"/>
      <w:r w:rsidRPr="007F2C94">
        <w:rPr>
          <w:rStyle w:val="TagStyle"/>
          <w:rtl/>
        </w:rPr>
        <w:t xml:space="preserve"> &lt;&lt; דובר_המשך &gt;&gt; </w:t>
      </w:r>
      <w:r>
        <w:rPr>
          <w:rtl/>
        </w:rPr>
        <w:t>אחמד טיבי (חד"ש-תע"ל):</w:t>
      </w:r>
      <w:r w:rsidRPr="007F2C94">
        <w:rPr>
          <w:rStyle w:val="TagStyle"/>
          <w:rtl/>
        </w:rPr>
        <w:t xml:space="preserve"> &lt;&lt; דובר_המשך &gt;&gt;</w:t>
      </w:r>
      <w:r>
        <w:rPr>
          <w:rtl/>
        </w:rPr>
        <w:t xml:space="preserve"> </w:t>
      </w:r>
      <w:bookmarkEnd w:id="5644"/>
    </w:p>
    <w:p w:rsidR="00E70DCC" w:rsidRDefault="00E70DCC" w:rsidP="00E703B2">
      <w:pPr>
        <w:rPr>
          <w:rtl/>
        </w:rPr>
      </w:pPr>
    </w:p>
    <w:p w:rsidR="00E70DCC" w:rsidRDefault="00E70DCC" w:rsidP="00115E8C">
      <w:pPr>
        <w:rPr>
          <w:rtl/>
        </w:rPr>
      </w:pPr>
      <w:bookmarkStart w:id="5645" w:name="_ETM_Q17_219760"/>
      <w:bookmarkStart w:id="5646" w:name="_ETM_Q17_220030"/>
      <w:bookmarkStart w:id="5647" w:name="_ETM_Q17_220449"/>
      <w:bookmarkStart w:id="5648" w:name="_ETM_Q17_221079"/>
      <w:bookmarkStart w:id="5649" w:name="_ETM_Q17_221379"/>
      <w:bookmarkStart w:id="5650" w:name="_ETM_Q17_221649"/>
      <w:bookmarkStart w:id="5651" w:name="_ETM_Q17_221800"/>
      <w:bookmarkStart w:id="5652" w:name="_ETM_Q17_222190"/>
      <w:bookmarkStart w:id="5653" w:name="_ETM_Q17_225390"/>
      <w:bookmarkStart w:id="5654" w:name="_ETM_Q17_229219"/>
      <w:bookmarkStart w:id="5655" w:name="_ETM_Q17_233739"/>
      <w:bookmarkStart w:id="5656" w:name="_ETM_Q17_235530"/>
      <w:bookmarkStart w:id="5657" w:name="_ETM_Q17_240800"/>
      <w:bookmarkStart w:id="5658" w:name="_ETM_Q17_241100"/>
      <w:bookmarkStart w:id="5659" w:name="_ETM_Q17_249509"/>
      <w:bookmarkStart w:id="5660" w:name="_ETM_Q17_253289"/>
      <w:bookmarkStart w:id="5661" w:name="_ETM_Q17_256410"/>
      <w:bookmarkStart w:id="5662" w:name="_ETM_Q17_258080"/>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r>
        <w:rPr>
          <w:rtl/>
        </w:rPr>
        <w:t xml:space="preserve">כבוד </w:t>
      </w:r>
      <w:bookmarkStart w:id="5663" w:name="_ETM_Q17_258319"/>
      <w:bookmarkEnd w:id="5663"/>
      <w:r>
        <w:rPr>
          <w:rtl/>
        </w:rPr>
        <w:t>היושב-ראש</w:t>
      </w:r>
      <w:r>
        <w:rPr>
          <w:rFonts w:hint="cs"/>
          <w:rtl/>
        </w:rPr>
        <w:t>,</w:t>
      </w:r>
      <w:r>
        <w:rPr>
          <w:rtl/>
        </w:rPr>
        <w:t xml:space="preserve"> </w:t>
      </w:r>
      <w:bookmarkStart w:id="5664" w:name="_ETM_Q17_259160"/>
      <w:bookmarkEnd w:id="5664"/>
      <w:r>
        <w:rPr>
          <w:rtl/>
        </w:rPr>
        <w:t xml:space="preserve">נתחיל </w:t>
      </w:r>
      <w:bookmarkStart w:id="5665" w:name="_ETM_Q17_259520"/>
      <w:bookmarkEnd w:id="5665"/>
      <w:r>
        <w:rPr>
          <w:rtl/>
        </w:rPr>
        <w:t>מחדש</w:t>
      </w:r>
      <w:r>
        <w:rPr>
          <w:rFonts w:hint="cs"/>
          <w:rtl/>
        </w:rPr>
        <w:t>.</w:t>
      </w:r>
      <w:r>
        <w:rPr>
          <w:rtl/>
        </w:rPr>
        <w:t xml:space="preserve"> </w:t>
      </w:r>
      <w:bookmarkStart w:id="5666" w:name="_ETM_Q17_259970"/>
      <w:bookmarkEnd w:id="5666"/>
      <w:r>
        <w:rPr>
          <w:rtl/>
        </w:rPr>
        <w:t xml:space="preserve">היום </w:t>
      </w:r>
      <w:bookmarkStart w:id="5667" w:name="_ETM_Q17_260240"/>
      <w:bookmarkEnd w:id="5667"/>
      <w:r>
        <w:rPr>
          <w:rtl/>
        </w:rPr>
        <w:t xml:space="preserve">בוועדת </w:t>
      </w:r>
      <w:bookmarkStart w:id="5668" w:name="_ETM_Q17_260690"/>
      <w:bookmarkEnd w:id="5668"/>
      <w:r>
        <w:rPr>
          <w:rtl/>
        </w:rPr>
        <w:t xml:space="preserve">הכספים </w:t>
      </w:r>
      <w:bookmarkStart w:id="5669" w:name="_ETM_Q17_261740"/>
      <w:bookmarkEnd w:id="5669"/>
      <w:r>
        <w:rPr>
          <w:rtl/>
        </w:rPr>
        <w:t xml:space="preserve">היה </w:t>
      </w:r>
      <w:bookmarkStart w:id="5670" w:name="_ETM_Q17_262160"/>
      <w:bookmarkEnd w:id="5670"/>
      <w:r>
        <w:rPr>
          <w:rtl/>
        </w:rPr>
        <w:t xml:space="preserve">דיון </w:t>
      </w:r>
      <w:bookmarkStart w:id="5671" w:name="_ETM_Q17_262550"/>
      <w:bookmarkEnd w:id="5671"/>
      <w:r>
        <w:rPr>
          <w:rtl/>
        </w:rPr>
        <w:t xml:space="preserve">על </w:t>
      </w:r>
      <w:bookmarkStart w:id="5672" w:name="_ETM_Q17_262730"/>
      <w:bookmarkEnd w:id="5672"/>
      <w:r>
        <w:rPr>
          <w:rtl/>
        </w:rPr>
        <w:t xml:space="preserve">התקציב </w:t>
      </w:r>
      <w:bookmarkStart w:id="5673" w:name="_ETM_Q17_263450"/>
      <w:bookmarkEnd w:id="5673"/>
      <w:r>
        <w:rPr>
          <w:rtl/>
        </w:rPr>
        <w:t xml:space="preserve">והצגנו </w:t>
      </w:r>
      <w:bookmarkStart w:id="5674" w:name="_ETM_Q17_264650"/>
      <w:bookmarkEnd w:id="5674"/>
      <w:r>
        <w:rPr>
          <w:rtl/>
        </w:rPr>
        <w:t xml:space="preserve">את </w:t>
      </w:r>
      <w:bookmarkStart w:id="5675" w:name="_ETM_Q17_264980"/>
      <w:bookmarkEnd w:id="5675"/>
      <w:r>
        <w:rPr>
          <w:rtl/>
        </w:rPr>
        <w:t xml:space="preserve">הקיצוץ </w:t>
      </w:r>
      <w:bookmarkStart w:id="5676" w:name="_ETM_Q17_265850"/>
      <w:bookmarkStart w:id="5677" w:name="_ETM_Q17_266030"/>
      <w:bookmarkStart w:id="5678" w:name="_ETM_Q17_266330"/>
      <w:bookmarkStart w:id="5679" w:name="_ETM_Q17_266720"/>
      <w:bookmarkStart w:id="5680" w:name="_ETM_Q17_266959"/>
      <w:bookmarkStart w:id="5681" w:name="_ETM_Q17_267800"/>
      <w:bookmarkEnd w:id="5676"/>
      <w:bookmarkEnd w:id="5677"/>
      <w:bookmarkEnd w:id="5678"/>
      <w:bookmarkEnd w:id="5679"/>
      <w:bookmarkEnd w:id="5680"/>
      <w:bookmarkEnd w:id="5681"/>
      <w:r>
        <w:rPr>
          <w:rtl/>
        </w:rPr>
        <w:t xml:space="preserve">המוצע </w:t>
      </w:r>
      <w:bookmarkStart w:id="5682" w:name="_ETM_Q17_269219"/>
      <w:bookmarkEnd w:id="5682"/>
      <w:r>
        <w:rPr>
          <w:rtl/>
        </w:rPr>
        <w:t xml:space="preserve">בכל </w:t>
      </w:r>
      <w:bookmarkStart w:id="5683" w:name="_ETM_Q17_269549"/>
      <w:bookmarkEnd w:id="5683"/>
      <w:r>
        <w:rPr>
          <w:rtl/>
        </w:rPr>
        <w:t>המשרדים</w:t>
      </w:r>
      <w:r>
        <w:rPr>
          <w:rFonts w:hint="cs"/>
          <w:rtl/>
        </w:rPr>
        <w:t>.</w:t>
      </w:r>
      <w:r>
        <w:rPr>
          <w:rtl/>
        </w:rPr>
        <w:t xml:space="preserve"> </w:t>
      </w:r>
      <w:bookmarkStart w:id="5684" w:name="_ETM_Q17_270659"/>
      <w:bookmarkEnd w:id="5684"/>
      <w:r>
        <w:rPr>
          <w:rtl/>
        </w:rPr>
        <w:t xml:space="preserve">הקיצוץ </w:t>
      </w:r>
      <w:bookmarkStart w:id="5685" w:name="_ETM_Q17_272039"/>
      <w:bookmarkEnd w:id="5685"/>
      <w:r>
        <w:rPr>
          <w:rtl/>
        </w:rPr>
        <w:t xml:space="preserve">פוגע </w:t>
      </w:r>
      <w:bookmarkStart w:id="5686" w:name="_ETM_Q17_272549"/>
      <w:bookmarkEnd w:id="5686"/>
      <w:r>
        <w:rPr>
          <w:rtl/>
        </w:rPr>
        <w:t xml:space="preserve">בתוכניות </w:t>
      </w:r>
      <w:bookmarkStart w:id="5687" w:name="_ETM_Q17_273149"/>
      <w:bookmarkEnd w:id="5687"/>
      <w:r>
        <w:rPr>
          <w:rtl/>
        </w:rPr>
        <w:t>החו</w:t>
      </w:r>
      <w:r>
        <w:rPr>
          <w:rFonts w:hint="cs"/>
          <w:rtl/>
        </w:rPr>
        <w:t>מש</w:t>
      </w:r>
      <w:r>
        <w:rPr>
          <w:rtl/>
        </w:rPr>
        <w:t xml:space="preserve"> </w:t>
      </w:r>
      <w:bookmarkStart w:id="5688" w:name="_ETM_Q17_273450"/>
      <w:bookmarkStart w:id="5689" w:name="_ETM_Q17_273569"/>
      <w:bookmarkEnd w:id="5688"/>
      <w:bookmarkEnd w:id="5689"/>
      <w:r>
        <w:rPr>
          <w:rtl/>
        </w:rPr>
        <w:t xml:space="preserve">בחברה </w:t>
      </w:r>
      <w:bookmarkStart w:id="5690" w:name="_ETM_Q17_274020"/>
      <w:bookmarkEnd w:id="5690"/>
      <w:r>
        <w:rPr>
          <w:rtl/>
        </w:rPr>
        <w:t>הערבית</w:t>
      </w:r>
      <w:r>
        <w:rPr>
          <w:rFonts w:hint="cs"/>
          <w:rtl/>
        </w:rPr>
        <w:t>,</w:t>
      </w:r>
      <w:r>
        <w:rPr>
          <w:rtl/>
        </w:rPr>
        <w:t xml:space="preserve"> </w:t>
      </w:r>
      <w:bookmarkStart w:id="5691" w:name="_ETM_Q17_275260"/>
      <w:bookmarkEnd w:id="5691"/>
      <w:r>
        <w:rPr>
          <w:rtl/>
        </w:rPr>
        <w:t xml:space="preserve">גם </w:t>
      </w:r>
      <w:bookmarkStart w:id="5692" w:name="_ETM_Q17_275530"/>
      <w:bookmarkEnd w:id="5692"/>
      <w:r>
        <w:rPr>
          <w:rtl/>
        </w:rPr>
        <w:t>ב</w:t>
      </w:r>
      <w:bookmarkStart w:id="5693" w:name="_ETM_Q17_275950"/>
      <w:bookmarkEnd w:id="5693"/>
      <w:r>
        <w:rPr>
          <w:rFonts w:hint="cs"/>
          <w:rtl/>
        </w:rPr>
        <w:t>-550,</w:t>
      </w:r>
      <w:r>
        <w:rPr>
          <w:rtl/>
        </w:rPr>
        <w:t xml:space="preserve"> </w:t>
      </w:r>
      <w:bookmarkStart w:id="5694" w:name="_ETM_Q17_276880"/>
      <w:bookmarkEnd w:id="5694"/>
      <w:r>
        <w:rPr>
          <w:rtl/>
        </w:rPr>
        <w:t>שה</w:t>
      </w:r>
      <w:r>
        <w:rPr>
          <w:rFonts w:hint="cs"/>
          <w:rtl/>
        </w:rPr>
        <w:t>יא ה</w:t>
      </w:r>
      <w:r>
        <w:rPr>
          <w:rtl/>
        </w:rPr>
        <w:t xml:space="preserve">משך </w:t>
      </w:r>
      <w:bookmarkStart w:id="5695" w:name="_ETM_Q17_277480"/>
      <w:bookmarkEnd w:id="5695"/>
      <w:r>
        <w:rPr>
          <w:rtl/>
        </w:rPr>
        <w:t xml:space="preserve">של </w:t>
      </w:r>
      <w:bookmarkStart w:id="5696" w:name="_ETM_Q17_277930"/>
      <w:bookmarkEnd w:id="5696"/>
      <w:r>
        <w:rPr>
          <w:rtl/>
        </w:rPr>
        <w:t>922</w:t>
      </w:r>
      <w:r>
        <w:rPr>
          <w:rFonts w:hint="cs"/>
          <w:rtl/>
        </w:rPr>
        <w:t>,</w:t>
      </w:r>
      <w:r>
        <w:rPr>
          <w:rtl/>
        </w:rPr>
        <w:t xml:space="preserve"> </w:t>
      </w:r>
      <w:bookmarkStart w:id="5697" w:name="_ETM_Q17_279069"/>
      <w:bookmarkEnd w:id="5697"/>
      <w:r>
        <w:rPr>
          <w:rtl/>
        </w:rPr>
        <w:t xml:space="preserve">וגם </w:t>
      </w:r>
      <w:bookmarkStart w:id="5698" w:name="_ETM_Q17_279970"/>
      <w:bookmarkEnd w:id="5698"/>
      <w:r>
        <w:rPr>
          <w:rtl/>
        </w:rPr>
        <w:t xml:space="preserve">בתוכנית </w:t>
      </w:r>
      <w:bookmarkStart w:id="5699" w:name="_ETM_Q17_280840"/>
      <w:bookmarkEnd w:id="5699"/>
      <w:r>
        <w:rPr>
          <w:rtl/>
        </w:rPr>
        <w:t xml:space="preserve">החומש </w:t>
      </w:r>
      <w:bookmarkStart w:id="5700" w:name="_ETM_Q17_281350"/>
      <w:bookmarkEnd w:id="5700"/>
      <w:r>
        <w:rPr>
          <w:rtl/>
        </w:rPr>
        <w:t xml:space="preserve">המאבק </w:t>
      </w:r>
      <w:bookmarkStart w:id="5701" w:name="_ETM_Q17_281890"/>
      <w:bookmarkEnd w:id="5701"/>
      <w:r>
        <w:rPr>
          <w:rtl/>
        </w:rPr>
        <w:t>בפשיעה</w:t>
      </w:r>
      <w:r>
        <w:rPr>
          <w:rFonts w:hint="cs"/>
          <w:rtl/>
        </w:rPr>
        <w:t>.</w:t>
      </w:r>
      <w:bookmarkStart w:id="5702" w:name="_ETM_Q17_281000"/>
      <w:bookmarkEnd w:id="5702"/>
      <w:r>
        <w:rPr>
          <w:rtl/>
        </w:rPr>
        <w:t xml:space="preserve"> </w:t>
      </w:r>
      <w:bookmarkStart w:id="5703" w:name="_ETM_Q17_283630"/>
      <w:bookmarkEnd w:id="5703"/>
      <w:r>
        <w:rPr>
          <w:rtl/>
        </w:rPr>
        <w:t xml:space="preserve">הנושא </w:t>
      </w:r>
      <w:bookmarkStart w:id="5704" w:name="_ETM_Q17_284049"/>
      <w:bookmarkEnd w:id="5704"/>
      <w:r>
        <w:rPr>
          <w:rtl/>
        </w:rPr>
        <w:t xml:space="preserve">הזה </w:t>
      </w:r>
      <w:bookmarkStart w:id="5705" w:name="_ETM_Q17_284259"/>
      <w:bookmarkEnd w:id="5705"/>
      <w:r>
        <w:rPr>
          <w:rtl/>
        </w:rPr>
        <w:t xml:space="preserve">הוא </w:t>
      </w:r>
      <w:bookmarkStart w:id="5706" w:name="_ETM_Q17_284380"/>
      <w:bookmarkStart w:id="5707" w:name="_ETM_Q17_285009"/>
      <w:bookmarkStart w:id="5708" w:name="_ETM_Q17_285279"/>
      <w:bookmarkEnd w:id="5706"/>
      <w:bookmarkEnd w:id="5707"/>
      <w:bookmarkEnd w:id="5708"/>
      <w:r>
        <w:rPr>
          <w:rFonts w:hint="cs"/>
          <w:rtl/>
        </w:rPr>
        <w:t xml:space="preserve">אחד </w:t>
      </w:r>
      <w:r>
        <w:rPr>
          <w:rtl/>
        </w:rPr>
        <w:t xml:space="preserve">הנושאים </w:t>
      </w:r>
      <w:bookmarkStart w:id="5709" w:name="_ETM_Q17_285639"/>
      <w:bookmarkEnd w:id="5709"/>
      <w:r>
        <w:rPr>
          <w:rtl/>
        </w:rPr>
        <w:t xml:space="preserve">הכואבים </w:t>
      </w:r>
      <w:bookmarkStart w:id="5710" w:name="_ETM_Q17_286270"/>
      <w:bookmarkEnd w:id="5710"/>
      <w:r>
        <w:rPr>
          <w:rtl/>
        </w:rPr>
        <w:t xml:space="preserve">ביותר </w:t>
      </w:r>
      <w:bookmarkStart w:id="5711" w:name="_ETM_Q17_286749"/>
      <w:bookmarkEnd w:id="5711"/>
      <w:r>
        <w:rPr>
          <w:rtl/>
        </w:rPr>
        <w:t xml:space="preserve">בחברה </w:t>
      </w:r>
      <w:bookmarkStart w:id="5712" w:name="_ETM_Q17_287229"/>
      <w:bookmarkEnd w:id="5712"/>
      <w:r>
        <w:rPr>
          <w:rtl/>
        </w:rPr>
        <w:t>הערבית</w:t>
      </w:r>
      <w:r>
        <w:rPr>
          <w:rFonts w:hint="cs"/>
          <w:rtl/>
        </w:rPr>
        <w:t>.</w:t>
      </w:r>
      <w:r>
        <w:rPr>
          <w:rtl/>
        </w:rPr>
        <w:t xml:space="preserve"> </w:t>
      </w:r>
      <w:bookmarkStart w:id="5713" w:name="_ETM_Q17_288539"/>
      <w:bookmarkEnd w:id="5713"/>
      <w:r>
        <w:rPr>
          <w:rtl/>
        </w:rPr>
        <w:t xml:space="preserve">יש </w:t>
      </w:r>
      <w:bookmarkStart w:id="5714" w:name="_ETM_Q17_288990"/>
      <w:bookmarkEnd w:id="5714"/>
      <w:r>
        <w:rPr>
          <w:rtl/>
        </w:rPr>
        <w:t xml:space="preserve">לאחרונה </w:t>
      </w:r>
      <w:bookmarkStart w:id="5715" w:name="_ETM_Q17_289950"/>
      <w:bookmarkEnd w:id="5715"/>
      <w:r>
        <w:rPr>
          <w:rtl/>
        </w:rPr>
        <w:t xml:space="preserve">שוב </w:t>
      </w:r>
      <w:bookmarkStart w:id="5716" w:name="_ETM_Q17_290700"/>
      <w:bookmarkEnd w:id="5716"/>
      <w:r>
        <w:rPr>
          <w:rtl/>
        </w:rPr>
        <w:t>על</w:t>
      </w:r>
      <w:r>
        <w:rPr>
          <w:rFonts w:hint="cs"/>
          <w:rtl/>
        </w:rPr>
        <w:t>י</w:t>
      </w:r>
      <w:r>
        <w:rPr>
          <w:rtl/>
        </w:rPr>
        <w:t xml:space="preserve">יה </w:t>
      </w:r>
      <w:bookmarkStart w:id="5717" w:name="_ETM_Q17_291959"/>
      <w:bookmarkEnd w:id="5717"/>
      <w:r>
        <w:rPr>
          <w:rtl/>
        </w:rPr>
        <w:t xml:space="preserve">קטלנית </w:t>
      </w:r>
      <w:bookmarkStart w:id="5718" w:name="_ETM_Q17_292799"/>
      <w:bookmarkEnd w:id="5718"/>
      <w:r>
        <w:rPr>
          <w:rtl/>
        </w:rPr>
        <w:t xml:space="preserve">במקרי </w:t>
      </w:r>
      <w:bookmarkStart w:id="5719" w:name="_ETM_Q17_293310"/>
      <w:bookmarkEnd w:id="5719"/>
      <w:r>
        <w:rPr>
          <w:rtl/>
        </w:rPr>
        <w:t>הרצח</w:t>
      </w:r>
      <w:r>
        <w:rPr>
          <w:rFonts w:hint="cs"/>
          <w:rtl/>
        </w:rPr>
        <w:t>.</w:t>
      </w:r>
      <w:r>
        <w:rPr>
          <w:rtl/>
        </w:rPr>
        <w:t xml:space="preserve"> </w:t>
      </w:r>
      <w:bookmarkStart w:id="5720" w:name="_ETM_Q17_294539"/>
      <w:bookmarkEnd w:id="5720"/>
      <w:r>
        <w:rPr>
          <w:rtl/>
        </w:rPr>
        <w:t xml:space="preserve">רק </w:t>
      </w:r>
      <w:bookmarkStart w:id="5721" w:name="_ETM_Q17_294780"/>
      <w:bookmarkEnd w:id="5721"/>
      <w:r>
        <w:rPr>
          <w:rtl/>
        </w:rPr>
        <w:t xml:space="preserve">לפני </w:t>
      </w:r>
      <w:bookmarkStart w:id="5722" w:name="_ETM_Q17_295170"/>
      <w:bookmarkEnd w:id="5722"/>
      <w:r>
        <w:rPr>
          <w:rtl/>
        </w:rPr>
        <w:t xml:space="preserve">כמה </w:t>
      </w:r>
      <w:bookmarkStart w:id="5723" w:name="_ETM_Q17_295469"/>
      <w:bookmarkEnd w:id="5723"/>
      <w:r>
        <w:rPr>
          <w:rtl/>
        </w:rPr>
        <w:t xml:space="preserve">ימים </w:t>
      </w:r>
      <w:bookmarkStart w:id="5724" w:name="_ETM_Q17_296369"/>
      <w:bookmarkEnd w:id="5724"/>
      <w:r>
        <w:rPr>
          <w:rtl/>
        </w:rPr>
        <w:t xml:space="preserve">נרצח </w:t>
      </w:r>
      <w:bookmarkStart w:id="5725" w:name="_ETM_Q17_298000"/>
      <w:bookmarkEnd w:id="5725"/>
      <w:r>
        <w:rPr>
          <w:rtl/>
        </w:rPr>
        <w:t xml:space="preserve">המהנדס </w:t>
      </w:r>
      <w:bookmarkStart w:id="5726" w:name="_ETM_Q17_298689"/>
      <w:bookmarkEnd w:id="5726"/>
      <w:r>
        <w:rPr>
          <w:rtl/>
        </w:rPr>
        <w:t xml:space="preserve">של </w:t>
      </w:r>
      <w:bookmarkStart w:id="5727" w:name="_ETM_Q17_298900"/>
      <w:bookmarkEnd w:id="5727"/>
      <w:proofErr w:type="spellStart"/>
      <w:r>
        <w:rPr>
          <w:rtl/>
        </w:rPr>
        <w:t>ג</w:t>
      </w:r>
      <w:bookmarkStart w:id="5728" w:name="_ETM_Q17_299259"/>
      <w:bookmarkEnd w:id="5728"/>
      <w:r>
        <w:rPr>
          <w:rFonts w:hint="cs"/>
          <w:rtl/>
        </w:rPr>
        <w:t>'דיידה</w:t>
      </w:r>
      <w:proofErr w:type="spellEnd"/>
      <w:r>
        <w:rPr>
          <w:rFonts w:hint="cs"/>
          <w:rtl/>
        </w:rPr>
        <w:t>-מכר</w:t>
      </w:r>
      <w:r>
        <w:rPr>
          <w:rtl/>
        </w:rPr>
        <w:t xml:space="preserve"> </w:t>
      </w:r>
      <w:bookmarkStart w:id="5729" w:name="_ETM_Q17_299500"/>
      <w:bookmarkStart w:id="5730" w:name="_ETM_Q17_299950"/>
      <w:bookmarkEnd w:id="5729"/>
      <w:bookmarkEnd w:id="5730"/>
      <w:r>
        <w:rPr>
          <w:rtl/>
        </w:rPr>
        <w:t>אד</w:t>
      </w:r>
      <w:r>
        <w:rPr>
          <w:rFonts w:hint="cs"/>
          <w:rtl/>
        </w:rPr>
        <w:t>ה</w:t>
      </w:r>
      <w:r>
        <w:rPr>
          <w:rtl/>
        </w:rPr>
        <w:t xml:space="preserve">ם </w:t>
      </w:r>
      <w:bookmarkStart w:id="5731" w:name="_ETM_Q17_301090"/>
      <w:bookmarkEnd w:id="5731"/>
      <w:r>
        <w:rPr>
          <w:rFonts w:hint="cs"/>
          <w:rtl/>
        </w:rPr>
        <w:t>חמוד,</w:t>
      </w:r>
      <w:r>
        <w:rPr>
          <w:rtl/>
        </w:rPr>
        <w:t xml:space="preserve"> </w:t>
      </w:r>
      <w:bookmarkStart w:id="5732" w:name="_ETM_Q17_301540"/>
      <w:bookmarkEnd w:id="5732"/>
      <w:r>
        <w:rPr>
          <w:rtl/>
        </w:rPr>
        <w:t>ז</w:t>
      </w:r>
      <w:r>
        <w:rPr>
          <w:rFonts w:hint="cs"/>
          <w:rtl/>
        </w:rPr>
        <w:t>י</w:t>
      </w:r>
      <w:r>
        <w:rPr>
          <w:rtl/>
        </w:rPr>
        <w:t xml:space="preserve">כרונו </w:t>
      </w:r>
      <w:bookmarkStart w:id="5733" w:name="_ETM_Q17_301960"/>
      <w:bookmarkEnd w:id="5733"/>
      <w:r>
        <w:rPr>
          <w:rtl/>
        </w:rPr>
        <w:t>לברכה</w:t>
      </w:r>
      <w:r>
        <w:rPr>
          <w:rFonts w:hint="cs"/>
          <w:rtl/>
        </w:rPr>
        <w:t>,</w:t>
      </w:r>
      <w:r>
        <w:rPr>
          <w:rtl/>
        </w:rPr>
        <w:t xml:space="preserve"> </w:t>
      </w:r>
      <w:bookmarkStart w:id="5734" w:name="_ETM_Q17_303310"/>
      <w:bookmarkEnd w:id="5734"/>
      <w:r>
        <w:rPr>
          <w:rtl/>
        </w:rPr>
        <w:t xml:space="preserve">אדם </w:t>
      </w:r>
      <w:bookmarkStart w:id="5735" w:name="_ETM_Q17_304090"/>
      <w:bookmarkEnd w:id="5735"/>
      <w:r>
        <w:rPr>
          <w:rtl/>
        </w:rPr>
        <w:t xml:space="preserve">שזוכה </w:t>
      </w:r>
      <w:bookmarkStart w:id="5736" w:name="_ETM_Q17_305900"/>
      <w:bookmarkEnd w:id="5736"/>
      <w:r>
        <w:rPr>
          <w:rtl/>
        </w:rPr>
        <w:t xml:space="preserve">להערכות </w:t>
      </w:r>
      <w:bookmarkStart w:id="5737" w:name="_ETM_Q17_308180"/>
      <w:bookmarkEnd w:id="5737"/>
      <w:r>
        <w:rPr>
          <w:rtl/>
        </w:rPr>
        <w:t xml:space="preserve">חיוביות </w:t>
      </w:r>
      <w:bookmarkStart w:id="5738" w:name="_ETM_Q17_310639"/>
      <w:bookmarkEnd w:id="5738"/>
      <w:r>
        <w:rPr>
          <w:rtl/>
        </w:rPr>
        <w:t xml:space="preserve">מכל </w:t>
      </w:r>
      <w:bookmarkStart w:id="5739" w:name="_ETM_Q17_311720"/>
      <w:bookmarkEnd w:id="5739"/>
      <w:r>
        <w:rPr>
          <w:rtl/>
        </w:rPr>
        <w:t>צד</w:t>
      </w:r>
      <w:r>
        <w:rPr>
          <w:rFonts w:hint="cs"/>
          <w:rtl/>
        </w:rPr>
        <w:t>,</w:t>
      </w:r>
      <w:r>
        <w:rPr>
          <w:rtl/>
        </w:rPr>
        <w:t xml:space="preserve"> </w:t>
      </w:r>
      <w:bookmarkStart w:id="5740" w:name="_ETM_Q17_312730"/>
      <w:bookmarkEnd w:id="5740"/>
      <w:r>
        <w:rPr>
          <w:rtl/>
        </w:rPr>
        <w:t xml:space="preserve">מקצוען </w:t>
      </w:r>
      <w:bookmarkStart w:id="5741" w:name="_ETM_Q17_313450"/>
      <w:bookmarkEnd w:id="5741"/>
      <w:r>
        <w:rPr>
          <w:rtl/>
        </w:rPr>
        <w:t>אמיתי</w:t>
      </w:r>
      <w:r>
        <w:rPr>
          <w:rFonts w:hint="cs"/>
          <w:rtl/>
        </w:rPr>
        <w:t>.</w:t>
      </w:r>
      <w:r>
        <w:rPr>
          <w:rtl/>
        </w:rPr>
        <w:t xml:space="preserve"> </w:t>
      </w:r>
      <w:bookmarkStart w:id="5742" w:name="_ETM_Q17_314260"/>
      <w:bookmarkEnd w:id="5742"/>
      <w:r>
        <w:rPr>
          <w:rtl/>
        </w:rPr>
        <w:t xml:space="preserve">הכרנו </w:t>
      </w:r>
      <w:bookmarkStart w:id="5743" w:name="_ETM_Q17_314769"/>
      <w:bookmarkEnd w:id="5743"/>
      <w:r>
        <w:rPr>
          <w:rtl/>
        </w:rPr>
        <w:t xml:space="preserve">אותו </w:t>
      </w:r>
      <w:bookmarkStart w:id="5744" w:name="_ETM_Q17_314980"/>
      <w:bookmarkEnd w:id="5744"/>
      <w:r>
        <w:rPr>
          <w:rtl/>
        </w:rPr>
        <w:t xml:space="preserve">בפגישות </w:t>
      </w:r>
      <w:bookmarkStart w:id="5745" w:name="_ETM_Q17_315519"/>
      <w:bookmarkEnd w:id="5745"/>
      <w:r>
        <w:rPr>
          <w:rtl/>
        </w:rPr>
        <w:t xml:space="preserve">שהיו </w:t>
      </w:r>
      <w:bookmarkStart w:id="5746" w:name="_ETM_Q17_315790"/>
      <w:bookmarkEnd w:id="5746"/>
      <w:r>
        <w:rPr>
          <w:rtl/>
        </w:rPr>
        <w:t xml:space="preserve">עם </w:t>
      </w:r>
      <w:bookmarkStart w:id="5747" w:name="_ETM_Q17_315970"/>
      <w:bookmarkEnd w:id="5747"/>
      <w:r>
        <w:rPr>
          <w:rtl/>
        </w:rPr>
        <w:t>המועצה</w:t>
      </w:r>
      <w:r w:rsidR="00115E8C">
        <w:rPr>
          <w:rFonts w:hint="cs"/>
          <w:rtl/>
        </w:rPr>
        <w:t>,</w:t>
      </w:r>
      <w:r>
        <w:rPr>
          <w:rtl/>
        </w:rPr>
        <w:t xml:space="preserve"> </w:t>
      </w:r>
      <w:bookmarkStart w:id="5748" w:name="_ETM_Q17_317169"/>
      <w:bookmarkEnd w:id="5748"/>
      <w:r>
        <w:rPr>
          <w:rtl/>
        </w:rPr>
        <w:t xml:space="preserve">והאובדן </w:t>
      </w:r>
      <w:bookmarkStart w:id="5749" w:name="_ETM_Q17_317830"/>
      <w:bookmarkEnd w:id="5749"/>
      <w:r>
        <w:rPr>
          <w:rtl/>
        </w:rPr>
        <w:t xml:space="preserve">שלו </w:t>
      </w:r>
      <w:bookmarkStart w:id="5750" w:name="_ETM_Q17_318639"/>
      <w:bookmarkEnd w:id="5750"/>
      <w:r>
        <w:rPr>
          <w:rtl/>
        </w:rPr>
        <w:t xml:space="preserve">הביא </w:t>
      </w:r>
      <w:bookmarkStart w:id="5751" w:name="_ETM_Q17_319030"/>
      <w:bookmarkEnd w:id="5751"/>
      <w:r>
        <w:rPr>
          <w:rtl/>
        </w:rPr>
        <w:t xml:space="preserve">כאב </w:t>
      </w:r>
      <w:bookmarkStart w:id="5752" w:name="_ETM_Q17_319360"/>
      <w:bookmarkEnd w:id="5752"/>
      <w:r>
        <w:rPr>
          <w:rtl/>
        </w:rPr>
        <w:t>רב</w:t>
      </w:r>
      <w:r>
        <w:rPr>
          <w:rFonts w:hint="cs"/>
          <w:rtl/>
        </w:rPr>
        <w:t>,</w:t>
      </w:r>
      <w:r>
        <w:rPr>
          <w:rtl/>
        </w:rPr>
        <w:t xml:space="preserve"> </w:t>
      </w:r>
      <w:bookmarkStart w:id="5753" w:name="_ETM_Q17_319629"/>
      <w:bookmarkEnd w:id="5753"/>
      <w:r>
        <w:rPr>
          <w:rtl/>
        </w:rPr>
        <w:t xml:space="preserve">כך </w:t>
      </w:r>
      <w:bookmarkStart w:id="5754" w:name="_ETM_Q17_319900"/>
      <w:bookmarkEnd w:id="5754"/>
      <w:r>
        <w:rPr>
          <w:rtl/>
        </w:rPr>
        <w:t xml:space="preserve">גם </w:t>
      </w:r>
      <w:bookmarkStart w:id="5755" w:name="_ETM_Q17_320319"/>
      <w:bookmarkEnd w:id="5755"/>
      <w:r>
        <w:rPr>
          <w:rtl/>
        </w:rPr>
        <w:t xml:space="preserve">אובדן </w:t>
      </w:r>
      <w:bookmarkStart w:id="5756" w:name="_ETM_Q17_320830"/>
      <w:bookmarkEnd w:id="5756"/>
      <w:r>
        <w:rPr>
          <w:rtl/>
        </w:rPr>
        <w:t xml:space="preserve">אנשים </w:t>
      </w:r>
      <w:bookmarkStart w:id="5757" w:name="_ETM_Q17_321250"/>
      <w:bookmarkEnd w:id="5757"/>
      <w:r>
        <w:rPr>
          <w:rtl/>
        </w:rPr>
        <w:t xml:space="preserve">אחרים </w:t>
      </w:r>
      <w:bookmarkStart w:id="5758" w:name="_ETM_Q17_322280"/>
      <w:bookmarkEnd w:id="5758"/>
      <w:r>
        <w:rPr>
          <w:rtl/>
        </w:rPr>
        <w:t xml:space="preserve">שנורו </w:t>
      </w:r>
      <w:bookmarkStart w:id="5759" w:name="_ETM_Q17_322940"/>
      <w:bookmarkEnd w:id="5759"/>
      <w:r>
        <w:rPr>
          <w:rtl/>
        </w:rPr>
        <w:t>ונרצחו</w:t>
      </w:r>
      <w:r>
        <w:rPr>
          <w:rFonts w:hint="cs"/>
          <w:rtl/>
        </w:rPr>
        <w:t>.</w:t>
      </w:r>
      <w:bookmarkStart w:id="5760" w:name="_ETM_Q17_326000"/>
      <w:bookmarkStart w:id="5761" w:name="_ETM_Q17_324410"/>
      <w:bookmarkEnd w:id="5760"/>
      <w:bookmarkEnd w:id="5761"/>
      <w:r>
        <w:rPr>
          <w:rFonts w:hint="cs"/>
          <w:rtl/>
        </w:rPr>
        <w:t xml:space="preserve"> השר</w:t>
      </w:r>
      <w:r>
        <w:rPr>
          <w:rtl/>
        </w:rPr>
        <w:t xml:space="preserve"> </w:t>
      </w:r>
      <w:bookmarkStart w:id="5762" w:name="_ETM_Q17_327529"/>
      <w:bookmarkEnd w:id="5762"/>
      <w:r>
        <w:rPr>
          <w:rtl/>
        </w:rPr>
        <w:t xml:space="preserve">כאילו </w:t>
      </w:r>
      <w:bookmarkStart w:id="5763" w:name="_ETM_Q17_328069"/>
      <w:bookmarkEnd w:id="5763"/>
      <w:r>
        <w:rPr>
          <w:rtl/>
        </w:rPr>
        <w:t xml:space="preserve">לא </w:t>
      </w:r>
      <w:bookmarkStart w:id="5764" w:name="_ETM_Q17_328189"/>
      <w:bookmarkEnd w:id="5764"/>
      <w:r>
        <w:rPr>
          <w:rtl/>
        </w:rPr>
        <w:t>קיים</w:t>
      </w:r>
      <w:r>
        <w:rPr>
          <w:rFonts w:hint="cs"/>
          <w:rtl/>
        </w:rPr>
        <w:t>,</w:t>
      </w:r>
      <w:r>
        <w:rPr>
          <w:rtl/>
        </w:rPr>
        <w:t xml:space="preserve"> </w:t>
      </w:r>
      <w:bookmarkStart w:id="5765" w:name="_ETM_Q17_328730"/>
      <w:bookmarkEnd w:id="5765"/>
      <w:r>
        <w:rPr>
          <w:rtl/>
        </w:rPr>
        <w:t xml:space="preserve">השר </w:t>
      </w:r>
      <w:bookmarkStart w:id="5766" w:name="_ETM_Q17_329329"/>
      <w:bookmarkEnd w:id="5766"/>
      <w:r>
        <w:rPr>
          <w:rtl/>
        </w:rPr>
        <w:t xml:space="preserve">האחראי </w:t>
      </w:r>
      <w:bookmarkStart w:id="5767" w:name="_ETM_Q17_330469"/>
      <w:bookmarkEnd w:id="5767"/>
      <w:r>
        <w:rPr>
          <w:rFonts w:hint="cs"/>
          <w:rtl/>
        </w:rPr>
        <w:t>על</w:t>
      </w:r>
      <w:r>
        <w:rPr>
          <w:rtl/>
        </w:rPr>
        <w:t xml:space="preserve"> </w:t>
      </w:r>
      <w:bookmarkStart w:id="5768" w:name="_ETM_Q17_331639"/>
      <w:bookmarkEnd w:id="5768"/>
      <w:r>
        <w:rPr>
          <w:rFonts w:hint="cs"/>
          <w:rtl/>
        </w:rPr>
        <w:t>ה</w:t>
      </w:r>
      <w:r>
        <w:rPr>
          <w:rtl/>
        </w:rPr>
        <w:t>משטרה</w:t>
      </w:r>
      <w:r>
        <w:rPr>
          <w:rFonts w:hint="cs"/>
          <w:rtl/>
        </w:rPr>
        <w:t>;</w:t>
      </w:r>
      <w:r>
        <w:rPr>
          <w:rtl/>
        </w:rPr>
        <w:t xml:space="preserve"> </w:t>
      </w:r>
      <w:bookmarkStart w:id="5769" w:name="_ETM_Q17_332810"/>
      <w:bookmarkEnd w:id="5769"/>
      <w:r>
        <w:rPr>
          <w:rtl/>
        </w:rPr>
        <w:t xml:space="preserve">המשטרה </w:t>
      </w:r>
      <w:bookmarkStart w:id="5770" w:name="_ETM_Q17_334820"/>
      <w:bookmarkEnd w:id="5770"/>
      <w:r>
        <w:rPr>
          <w:rtl/>
        </w:rPr>
        <w:t>נ</w:t>
      </w:r>
      <w:r>
        <w:rPr>
          <w:rFonts w:hint="cs"/>
          <w:rtl/>
        </w:rPr>
        <w:t>כ</w:t>
      </w:r>
      <w:r>
        <w:rPr>
          <w:rtl/>
        </w:rPr>
        <w:t xml:space="preserve">שלת </w:t>
      </w:r>
      <w:bookmarkStart w:id="5771" w:name="_ETM_Q17_335600"/>
      <w:bookmarkEnd w:id="5771"/>
      <w:r>
        <w:rPr>
          <w:rtl/>
        </w:rPr>
        <w:t xml:space="preserve">מול </w:t>
      </w:r>
      <w:bookmarkStart w:id="5772" w:name="_ETM_Q17_335930"/>
      <w:bookmarkEnd w:id="5772"/>
      <w:r>
        <w:rPr>
          <w:rtl/>
        </w:rPr>
        <w:t xml:space="preserve">ארגוני </w:t>
      </w:r>
      <w:bookmarkStart w:id="5773" w:name="_ETM_Q17_336350"/>
      <w:bookmarkEnd w:id="5773"/>
      <w:r>
        <w:rPr>
          <w:rtl/>
        </w:rPr>
        <w:t>הפשיעה</w:t>
      </w:r>
      <w:r w:rsidR="00115E8C">
        <w:rPr>
          <w:rFonts w:hint="cs"/>
          <w:rtl/>
        </w:rPr>
        <w:t>,</w:t>
      </w:r>
      <w:r>
        <w:rPr>
          <w:rtl/>
        </w:rPr>
        <w:t xml:space="preserve"> </w:t>
      </w:r>
      <w:bookmarkStart w:id="5774" w:name="_ETM_Q17_337980"/>
      <w:bookmarkEnd w:id="5774"/>
      <w:r>
        <w:rPr>
          <w:rtl/>
        </w:rPr>
        <w:t xml:space="preserve">והדם </w:t>
      </w:r>
      <w:bookmarkStart w:id="5775" w:name="_ETM_Q17_339480"/>
      <w:bookmarkEnd w:id="5775"/>
      <w:r>
        <w:rPr>
          <w:rtl/>
        </w:rPr>
        <w:t xml:space="preserve">ממשיך </w:t>
      </w:r>
      <w:bookmarkStart w:id="5776" w:name="_ETM_Q17_339900"/>
      <w:bookmarkEnd w:id="5776"/>
      <w:r>
        <w:rPr>
          <w:rtl/>
        </w:rPr>
        <w:t>להישפך</w:t>
      </w:r>
      <w:r>
        <w:rPr>
          <w:rFonts w:hint="cs"/>
          <w:rtl/>
        </w:rPr>
        <w:t>.</w:t>
      </w:r>
      <w:r>
        <w:rPr>
          <w:rtl/>
        </w:rPr>
        <w:t xml:space="preserve"> </w:t>
      </w:r>
      <w:bookmarkStart w:id="5777" w:name="_ETM_Q17_341740"/>
      <w:bookmarkEnd w:id="5777"/>
    </w:p>
    <w:p w:rsidR="00E70DCC" w:rsidRDefault="00E70DCC" w:rsidP="00AD06B3">
      <w:pPr>
        <w:rPr>
          <w:rtl/>
        </w:rPr>
      </w:pPr>
    </w:p>
    <w:p w:rsidR="00E70DCC" w:rsidRDefault="00E70DCC" w:rsidP="00115E8C">
      <w:pPr>
        <w:rPr>
          <w:rtl/>
        </w:rPr>
      </w:pPr>
      <w:bookmarkStart w:id="5778" w:name="_ETM_Q17_340000"/>
      <w:bookmarkEnd w:id="5778"/>
      <w:r>
        <w:rPr>
          <w:rtl/>
        </w:rPr>
        <w:t xml:space="preserve">מצד </w:t>
      </w:r>
      <w:bookmarkStart w:id="5779" w:name="_ETM_Q17_342220"/>
      <w:bookmarkEnd w:id="5779"/>
      <w:r>
        <w:rPr>
          <w:rtl/>
        </w:rPr>
        <w:t>שני</w:t>
      </w:r>
      <w:r>
        <w:rPr>
          <w:rFonts w:hint="cs"/>
          <w:rtl/>
        </w:rPr>
        <w:t>,</w:t>
      </w:r>
      <w:r>
        <w:rPr>
          <w:rtl/>
        </w:rPr>
        <w:t xml:space="preserve"> </w:t>
      </w:r>
      <w:bookmarkStart w:id="5780" w:name="_ETM_Q17_343450"/>
      <w:bookmarkEnd w:id="5780"/>
      <w:r>
        <w:rPr>
          <w:rtl/>
        </w:rPr>
        <w:t xml:space="preserve">הניסיון </w:t>
      </w:r>
      <w:bookmarkStart w:id="5781" w:name="_ETM_Q17_344919"/>
      <w:bookmarkEnd w:id="5781"/>
      <w:r>
        <w:rPr>
          <w:rtl/>
        </w:rPr>
        <w:t xml:space="preserve">להשתיק </w:t>
      </w:r>
      <w:bookmarkStart w:id="5782" w:name="_ETM_Q17_345730"/>
      <w:bookmarkEnd w:id="5782"/>
      <w:r>
        <w:rPr>
          <w:rtl/>
        </w:rPr>
        <w:t xml:space="preserve">כל </w:t>
      </w:r>
      <w:bookmarkStart w:id="5783" w:name="_ETM_Q17_346030"/>
      <w:bookmarkEnd w:id="5783"/>
      <w:r>
        <w:rPr>
          <w:rtl/>
        </w:rPr>
        <w:t xml:space="preserve">מי </w:t>
      </w:r>
      <w:bookmarkStart w:id="5784" w:name="_ETM_Q17_346180"/>
      <w:bookmarkEnd w:id="5784"/>
      <w:r>
        <w:rPr>
          <w:rtl/>
        </w:rPr>
        <w:t xml:space="preserve">שחושב </w:t>
      </w:r>
      <w:bookmarkStart w:id="5785" w:name="_ETM_Q17_346780"/>
      <w:bookmarkEnd w:id="5785"/>
      <w:r>
        <w:rPr>
          <w:rtl/>
        </w:rPr>
        <w:t>אחרת</w:t>
      </w:r>
      <w:r>
        <w:rPr>
          <w:rFonts w:hint="cs"/>
          <w:rtl/>
        </w:rPr>
        <w:t>,</w:t>
      </w:r>
      <w:r>
        <w:rPr>
          <w:rtl/>
        </w:rPr>
        <w:t xml:space="preserve"> </w:t>
      </w:r>
      <w:bookmarkStart w:id="5786" w:name="_ETM_Q17_347989"/>
      <w:bookmarkEnd w:id="5786"/>
      <w:r>
        <w:rPr>
          <w:rtl/>
        </w:rPr>
        <w:t xml:space="preserve">למשל </w:t>
      </w:r>
      <w:bookmarkStart w:id="5787" w:name="_ETM_Q17_349040"/>
      <w:bookmarkEnd w:id="5787"/>
      <w:r>
        <w:rPr>
          <w:rtl/>
        </w:rPr>
        <w:t xml:space="preserve">חבר </w:t>
      </w:r>
      <w:bookmarkStart w:id="5788" w:name="_ETM_Q17_349489"/>
      <w:bookmarkEnd w:id="5788"/>
      <w:r>
        <w:rPr>
          <w:rtl/>
        </w:rPr>
        <w:t xml:space="preserve">כנסת </w:t>
      </w:r>
      <w:bookmarkStart w:id="5789" w:name="_ETM_Q17_349999"/>
      <w:bookmarkEnd w:id="5789"/>
      <w:r>
        <w:rPr>
          <w:rtl/>
        </w:rPr>
        <w:t xml:space="preserve">שחושב </w:t>
      </w:r>
      <w:bookmarkStart w:id="5790" w:name="_ETM_Q17_350510"/>
      <w:bookmarkEnd w:id="5790"/>
      <w:r>
        <w:rPr>
          <w:rtl/>
        </w:rPr>
        <w:t xml:space="preserve">אחרת </w:t>
      </w:r>
      <w:bookmarkStart w:id="5791" w:name="_ETM_Q17_351109"/>
      <w:bookmarkEnd w:id="5791"/>
      <w:r>
        <w:rPr>
          <w:rFonts w:hint="cs"/>
          <w:rtl/>
        </w:rPr>
        <w:t xml:space="preserve">– </w:t>
      </w:r>
      <w:r>
        <w:rPr>
          <w:rtl/>
        </w:rPr>
        <w:t>מי</w:t>
      </w:r>
      <w:r>
        <w:rPr>
          <w:rFonts w:hint="cs"/>
          <w:rtl/>
        </w:rPr>
        <w:t>י</w:t>
      </w:r>
      <w:r>
        <w:rPr>
          <w:rtl/>
        </w:rPr>
        <w:t xml:space="preserve">ד </w:t>
      </w:r>
      <w:bookmarkStart w:id="5792" w:name="_ETM_Q17_351680"/>
      <w:bookmarkEnd w:id="5792"/>
      <w:r>
        <w:rPr>
          <w:rtl/>
        </w:rPr>
        <w:t xml:space="preserve">מתנפלים </w:t>
      </w:r>
      <w:bookmarkStart w:id="5793" w:name="_ETM_Q17_352400"/>
      <w:bookmarkEnd w:id="5793"/>
      <w:r>
        <w:rPr>
          <w:rtl/>
        </w:rPr>
        <w:t xml:space="preserve">עליו </w:t>
      </w:r>
      <w:bookmarkStart w:id="5794" w:name="_ETM_Q17_352790"/>
      <w:bookmarkEnd w:id="5794"/>
      <w:r>
        <w:rPr>
          <w:rtl/>
        </w:rPr>
        <w:t>כ</w:t>
      </w:r>
      <w:r>
        <w:rPr>
          <w:rFonts w:hint="cs"/>
          <w:rtl/>
        </w:rPr>
        <w:t>א</w:t>
      </w:r>
      <w:r>
        <w:rPr>
          <w:rtl/>
        </w:rPr>
        <w:t>ן</w:t>
      </w:r>
      <w:r>
        <w:rPr>
          <w:rFonts w:hint="cs"/>
          <w:rtl/>
        </w:rPr>
        <w:t>;</w:t>
      </w:r>
      <w:r>
        <w:rPr>
          <w:rtl/>
        </w:rPr>
        <w:t xml:space="preserve"> </w:t>
      </w:r>
      <w:bookmarkStart w:id="5795" w:name="_ETM_Q17_353880"/>
      <w:bookmarkEnd w:id="5795"/>
      <w:r>
        <w:rPr>
          <w:rtl/>
        </w:rPr>
        <w:t>אל</w:t>
      </w:r>
      <w:r w:rsidR="00785147">
        <w:rPr>
          <w:rFonts w:hint="cs"/>
          <w:rtl/>
        </w:rPr>
        <w:t>-</w:t>
      </w:r>
      <w:r>
        <w:rPr>
          <w:rtl/>
        </w:rPr>
        <w:t xml:space="preserve">ג'זירה </w:t>
      </w:r>
      <w:bookmarkStart w:id="5796" w:name="_ETM_Q17_354750"/>
      <w:bookmarkEnd w:id="5796"/>
      <w:r>
        <w:rPr>
          <w:rFonts w:hint="cs"/>
          <w:rtl/>
        </w:rPr>
        <w:t>או</w:t>
      </w:r>
      <w:r>
        <w:rPr>
          <w:rtl/>
        </w:rPr>
        <w:t xml:space="preserve"> </w:t>
      </w:r>
      <w:bookmarkStart w:id="5797" w:name="_ETM_Q17_354930"/>
      <w:bookmarkEnd w:id="5797"/>
      <w:r>
        <w:rPr>
          <w:rtl/>
        </w:rPr>
        <w:t xml:space="preserve">תוכנית </w:t>
      </w:r>
      <w:bookmarkStart w:id="5798" w:name="_ETM_Q17_355440"/>
      <w:bookmarkEnd w:id="5798"/>
      <w:r>
        <w:rPr>
          <w:rtl/>
        </w:rPr>
        <w:t xml:space="preserve">שחושבת </w:t>
      </w:r>
      <w:bookmarkStart w:id="5799" w:name="_ETM_Q17_356130"/>
      <w:bookmarkEnd w:id="5799"/>
      <w:r>
        <w:rPr>
          <w:rtl/>
        </w:rPr>
        <w:t xml:space="preserve">אחרת </w:t>
      </w:r>
      <w:bookmarkStart w:id="5800" w:name="_ETM_Q17_356550"/>
      <w:bookmarkEnd w:id="5800"/>
      <w:r w:rsidR="00115E8C">
        <w:rPr>
          <w:rFonts w:hint="cs"/>
          <w:rtl/>
        </w:rPr>
        <w:t>ו</w:t>
      </w:r>
      <w:r w:rsidRPr="005055EB">
        <w:rPr>
          <w:rtl/>
        </w:rPr>
        <w:t xml:space="preserve">מציגה </w:t>
      </w:r>
      <w:bookmarkStart w:id="5801" w:name="_ETM_Q17_357240"/>
      <w:bookmarkStart w:id="5802" w:name="_ETM_Q17_357660"/>
      <w:bookmarkStart w:id="5803" w:name="_ETM_Q17_357780"/>
      <w:bookmarkEnd w:id="5801"/>
      <w:bookmarkEnd w:id="5802"/>
      <w:bookmarkEnd w:id="5803"/>
      <w:r w:rsidRPr="005055EB">
        <w:rPr>
          <w:rFonts w:hint="cs"/>
          <w:rtl/>
        </w:rPr>
        <w:t>(</w:t>
      </w:r>
      <w:r>
        <w:rPr>
          <w:rFonts w:hint="cs"/>
          <w:rtl/>
        </w:rPr>
        <w:t>אומר</w:t>
      </w:r>
      <w:r w:rsidRPr="005055EB">
        <w:rPr>
          <w:rFonts w:hint="cs"/>
          <w:rtl/>
        </w:rPr>
        <w:t xml:space="preserve"> </w:t>
      </w:r>
      <w:r w:rsidR="00785147">
        <w:rPr>
          <w:rFonts w:hint="cs"/>
          <w:rtl/>
        </w:rPr>
        <w:t>ב</w:t>
      </w:r>
      <w:r w:rsidRPr="005055EB">
        <w:rPr>
          <w:rFonts w:hint="cs"/>
          <w:rtl/>
        </w:rPr>
        <w:t>ערבית</w:t>
      </w:r>
      <w:r w:rsidR="00785147">
        <w:rPr>
          <w:rFonts w:hint="cs"/>
          <w:rtl/>
        </w:rPr>
        <w:t>:</w:t>
      </w:r>
      <w:r w:rsidR="000A378B">
        <w:rPr>
          <w:rFonts w:hint="cs"/>
          <w:rtl/>
        </w:rPr>
        <w:t xml:space="preserve"> את הדעה ואת הדעה האחרת,</w:t>
      </w:r>
      <w:r w:rsidRPr="005055EB">
        <w:rPr>
          <w:rFonts w:hint="cs"/>
          <w:rtl/>
        </w:rPr>
        <w:t>)</w:t>
      </w:r>
      <w:r>
        <w:rPr>
          <w:rFonts w:hint="cs"/>
          <w:rtl/>
        </w:rPr>
        <w:t xml:space="preserve"> </w:t>
      </w:r>
      <w:bookmarkStart w:id="5804" w:name="_ETM_Q17_358139"/>
      <w:bookmarkStart w:id="5805" w:name="_ETM_Q17_358889"/>
      <w:bookmarkEnd w:id="5804"/>
      <w:bookmarkEnd w:id="5805"/>
      <w:r w:rsidRPr="005055EB">
        <w:rPr>
          <w:rtl/>
        </w:rPr>
        <w:t xml:space="preserve">סוגרים </w:t>
      </w:r>
      <w:bookmarkStart w:id="5806" w:name="_ETM_Q17_359490"/>
      <w:bookmarkEnd w:id="5806"/>
      <w:r w:rsidRPr="005055EB">
        <w:rPr>
          <w:rtl/>
        </w:rPr>
        <w:t>אותה</w:t>
      </w:r>
      <w:r>
        <w:rPr>
          <w:rFonts w:hint="cs"/>
          <w:rtl/>
        </w:rPr>
        <w:t xml:space="preserve">; </w:t>
      </w:r>
      <w:bookmarkStart w:id="5807" w:name="_ETM_Q17_363836"/>
      <w:bookmarkStart w:id="5808" w:name="_ETM_Q17_360560"/>
      <w:bookmarkStart w:id="5809" w:name="_ETM_Q17_361340"/>
      <w:bookmarkEnd w:id="5807"/>
      <w:bookmarkEnd w:id="5808"/>
      <w:bookmarkEnd w:id="5809"/>
      <w:r>
        <w:rPr>
          <w:rFonts w:hint="cs"/>
          <w:rtl/>
        </w:rPr>
        <w:t xml:space="preserve">או </w:t>
      </w:r>
      <w:r>
        <w:rPr>
          <w:rtl/>
        </w:rPr>
        <w:t xml:space="preserve">אפילו </w:t>
      </w:r>
      <w:bookmarkStart w:id="5810" w:name="_ETM_Q17_362629"/>
      <w:bookmarkEnd w:id="5810"/>
      <w:r>
        <w:rPr>
          <w:rtl/>
        </w:rPr>
        <w:t xml:space="preserve">בכירים </w:t>
      </w:r>
      <w:bookmarkStart w:id="5811" w:name="_ETM_Q17_363230"/>
      <w:bookmarkEnd w:id="5811"/>
      <w:r>
        <w:rPr>
          <w:rtl/>
        </w:rPr>
        <w:t>בעולם</w:t>
      </w:r>
      <w:r>
        <w:rPr>
          <w:rFonts w:hint="cs"/>
          <w:rtl/>
        </w:rPr>
        <w:t>,</w:t>
      </w:r>
      <w:r>
        <w:rPr>
          <w:rtl/>
        </w:rPr>
        <w:t xml:space="preserve"> </w:t>
      </w:r>
      <w:bookmarkStart w:id="5812" w:name="_ETM_Q17_364720"/>
      <w:bookmarkEnd w:id="5812"/>
      <w:r>
        <w:rPr>
          <w:rtl/>
        </w:rPr>
        <w:t xml:space="preserve">למשל </w:t>
      </w:r>
      <w:bookmarkStart w:id="5813" w:name="_ETM_Q17_365350"/>
      <w:bookmarkEnd w:id="5813"/>
      <w:r>
        <w:rPr>
          <w:rtl/>
        </w:rPr>
        <w:t>הב</w:t>
      </w:r>
      <w:r>
        <w:rPr>
          <w:rFonts w:hint="cs"/>
          <w:rtl/>
        </w:rPr>
        <w:t>כ</w:t>
      </w:r>
      <w:r>
        <w:rPr>
          <w:rtl/>
        </w:rPr>
        <w:t xml:space="preserve">ירה </w:t>
      </w:r>
      <w:bookmarkStart w:id="5814" w:name="_ETM_Q17_365889"/>
      <w:bookmarkEnd w:id="5814"/>
      <w:r>
        <w:rPr>
          <w:rtl/>
        </w:rPr>
        <w:t xml:space="preserve">של </w:t>
      </w:r>
      <w:bookmarkStart w:id="5815" w:name="_ETM_Q17_366070"/>
      <w:bookmarkEnd w:id="5815"/>
      <w:r>
        <w:rPr>
          <w:rtl/>
        </w:rPr>
        <w:t xml:space="preserve">האו"ם </w:t>
      </w:r>
      <w:bookmarkStart w:id="5816" w:name="_ETM_Q17_366910"/>
      <w:bookmarkEnd w:id="5816"/>
      <w:proofErr w:type="spellStart"/>
      <w:r>
        <w:rPr>
          <w:rtl/>
        </w:rPr>
        <w:t>פרנצ'סקה</w:t>
      </w:r>
      <w:proofErr w:type="spellEnd"/>
      <w:r>
        <w:rPr>
          <w:rtl/>
        </w:rPr>
        <w:t xml:space="preserve"> </w:t>
      </w:r>
      <w:bookmarkStart w:id="5817" w:name="_ETM_Q17_367810"/>
      <w:bookmarkEnd w:id="5817"/>
      <w:proofErr w:type="spellStart"/>
      <w:r>
        <w:rPr>
          <w:rFonts w:hint="cs"/>
          <w:rtl/>
        </w:rPr>
        <w:t>אלבנזה</w:t>
      </w:r>
      <w:proofErr w:type="spellEnd"/>
      <w:r>
        <w:rPr>
          <w:rFonts w:hint="cs"/>
          <w:rtl/>
        </w:rPr>
        <w:t>,</w:t>
      </w:r>
      <w:r>
        <w:rPr>
          <w:rtl/>
        </w:rPr>
        <w:t xml:space="preserve"> </w:t>
      </w:r>
      <w:bookmarkStart w:id="5818" w:name="_ETM_Q17_368290"/>
      <w:bookmarkStart w:id="5819" w:name="_ETM_Q17_370050"/>
      <w:bookmarkEnd w:id="5818"/>
      <w:bookmarkEnd w:id="5819"/>
      <w:r>
        <w:rPr>
          <w:rtl/>
        </w:rPr>
        <w:t>ש</w:t>
      </w:r>
      <w:bookmarkStart w:id="5820" w:name="_ETM_Q17_370740"/>
      <w:bookmarkEnd w:id="5820"/>
      <w:r>
        <w:rPr>
          <w:rtl/>
        </w:rPr>
        <w:t xml:space="preserve">מדברת </w:t>
      </w:r>
      <w:bookmarkStart w:id="5821" w:name="_ETM_Q17_372380"/>
      <w:bookmarkEnd w:id="5821"/>
      <w:r>
        <w:rPr>
          <w:rtl/>
        </w:rPr>
        <w:t xml:space="preserve">על </w:t>
      </w:r>
      <w:bookmarkStart w:id="5822" w:name="_ETM_Q17_372800"/>
      <w:bookmarkStart w:id="5823" w:name="_ETM_Q17_373830"/>
      <w:bookmarkStart w:id="5824" w:name="_ETM_Q17_374010"/>
      <w:bookmarkEnd w:id="5822"/>
      <w:bookmarkEnd w:id="5823"/>
      <w:bookmarkEnd w:id="5824"/>
      <w:r>
        <w:rPr>
          <w:rtl/>
        </w:rPr>
        <w:t xml:space="preserve">הפשעים </w:t>
      </w:r>
      <w:bookmarkStart w:id="5825" w:name="_ETM_Q17_374430"/>
      <w:bookmarkEnd w:id="5825"/>
      <w:r>
        <w:rPr>
          <w:rtl/>
        </w:rPr>
        <w:t xml:space="preserve">שיש </w:t>
      </w:r>
      <w:bookmarkStart w:id="5826" w:name="_ETM_Q17_374730"/>
      <w:bookmarkEnd w:id="5826"/>
      <w:r>
        <w:rPr>
          <w:rtl/>
        </w:rPr>
        <w:t>ב</w:t>
      </w:r>
      <w:r>
        <w:rPr>
          <w:rFonts w:hint="cs"/>
          <w:rtl/>
        </w:rPr>
        <w:t>עז</w:t>
      </w:r>
      <w:r>
        <w:rPr>
          <w:rtl/>
        </w:rPr>
        <w:t>ה</w:t>
      </w:r>
      <w:r>
        <w:rPr>
          <w:rFonts w:hint="cs"/>
          <w:rtl/>
        </w:rPr>
        <w:t>,</w:t>
      </w:r>
      <w:r>
        <w:rPr>
          <w:rtl/>
        </w:rPr>
        <w:t xml:space="preserve"> </w:t>
      </w:r>
      <w:bookmarkStart w:id="5827" w:name="_ETM_Q17_375360"/>
      <w:bookmarkEnd w:id="5827"/>
      <w:r w:rsidR="00115E8C">
        <w:rPr>
          <w:rFonts w:hint="cs"/>
          <w:rtl/>
        </w:rPr>
        <w:t>ו</w:t>
      </w:r>
      <w:r>
        <w:rPr>
          <w:rtl/>
        </w:rPr>
        <w:t xml:space="preserve">רק </w:t>
      </w:r>
      <w:bookmarkStart w:id="5828" w:name="_ETM_Q17_375540"/>
      <w:bookmarkEnd w:id="5828"/>
      <w:r>
        <w:rPr>
          <w:rtl/>
        </w:rPr>
        <w:t xml:space="preserve">בשל </w:t>
      </w:r>
      <w:bookmarkStart w:id="5829" w:name="_ETM_Q17_375900"/>
      <w:bookmarkEnd w:id="5829"/>
      <w:r>
        <w:rPr>
          <w:rtl/>
        </w:rPr>
        <w:t xml:space="preserve">העובדה </w:t>
      </w:r>
      <w:bookmarkStart w:id="5830" w:name="_ETM_Q17_376350"/>
      <w:bookmarkEnd w:id="5830"/>
      <w:r>
        <w:rPr>
          <w:rtl/>
        </w:rPr>
        <w:t xml:space="preserve">שהיא </w:t>
      </w:r>
      <w:bookmarkStart w:id="5831" w:name="_ETM_Q17_376620"/>
      <w:bookmarkEnd w:id="5831"/>
      <w:r>
        <w:rPr>
          <w:rtl/>
        </w:rPr>
        <w:t xml:space="preserve">מציגה </w:t>
      </w:r>
      <w:bookmarkStart w:id="5832" w:name="_ETM_Q17_377100"/>
      <w:bookmarkEnd w:id="5832"/>
      <w:r>
        <w:rPr>
          <w:rtl/>
        </w:rPr>
        <w:t xml:space="preserve">את </w:t>
      </w:r>
      <w:bookmarkStart w:id="5833" w:name="_ETM_Q17_377190"/>
      <w:bookmarkEnd w:id="5833"/>
      <w:r>
        <w:rPr>
          <w:rtl/>
        </w:rPr>
        <w:t xml:space="preserve">הדברים </w:t>
      </w:r>
      <w:bookmarkStart w:id="5834" w:name="_ETM_Q17_377580"/>
      <w:bookmarkEnd w:id="5834"/>
      <w:r>
        <w:rPr>
          <w:rtl/>
        </w:rPr>
        <w:t xml:space="preserve">האלה </w:t>
      </w:r>
      <w:bookmarkStart w:id="5835" w:name="_ETM_Q17_378489"/>
      <w:bookmarkEnd w:id="5835"/>
      <w:r>
        <w:rPr>
          <w:rFonts w:hint="cs"/>
          <w:rtl/>
        </w:rPr>
        <w:t>אס</w:t>
      </w:r>
      <w:r>
        <w:rPr>
          <w:rtl/>
        </w:rPr>
        <w:t xml:space="preserve">רו </w:t>
      </w:r>
      <w:bookmarkStart w:id="5836" w:name="_ETM_Q17_379060"/>
      <w:bookmarkStart w:id="5837" w:name="_ETM_Q17_379239"/>
      <w:bookmarkStart w:id="5838" w:name="_ETM_Q17_379540"/>
      <w:bookmarkEnd w:id="5836"/>
      <w:bookmarkEnd w:id="5837"/>
      <w:bookmarkEnd w:id="5838"/>
      <w:r>
        <w:rPr>
          <w:rFonts w:hint="cs"/>
          <w:rtl/>
        </w:rPr>
        <w:t xml:space="preserve">עליה להיכנס לכאן – </w:t>
      </w:r>
      <w:bookmarkStart w:id="5839" w:name="_ETM_Q17_374000"/>
      <w:bookmarkStart w:id="5840" w:name="_ETM_Q17_379750"/>
      <w:bookmarkStart w:id="5841" w:name="_ETM_Q17_381459"/>
      <w:bookmarkEnd w:id="5839"/>
      <w:bookmarkEnd w:id="5840"/>
      <w:bookmarkEnd w:id="5841"/>
      <w:r>
        <w:rPr>
          <w:rtl/>
        </w:rPr>
        <w:t xml:space="preserve">משרד </w:t>
      </w:r>
      <w:bookmarkStart w:id="5842" w:name="_ETM_Q17_382060"/>
      <w:bookmarkEnd w:id="5842"/>
      <w:r>
        <w:rPr>
          <w:rtl/>
        </w:rPr>
        <w:t xml:space="preserve">החוץ </w:t>
      </w:r>
      <w:bookmarkStart w:id="5843" w:name="_ETM_Q17_382419"/>
      <w:bookmarkEnd w:id="5843"/>
      <w:r>
        <w:rPr>
          <w:rtl/>
        </w:rPr>
        <w:t xml:space="preserve">ומשרד </w:t>
      </w:r>
      <w:bookmarkStart w:id="5844" w:name="_ETM_Q17_382870"/>
      <w:bookmarkEnd w:id="5844"/>
      <w:r>
        <w:rPr>
          <w:rtl/>
        </w:rPr>
        <w:t>הפנים</w:t>
      </w:r>
      <w:r w:rsidR="00115E8C">
        <w:rPr>
          <w:rFonts w:hint="cs"/>
          <w:rtl/>
        </w:rPr>
        <w:t>; היא</w:t>
      </w:r>
      <w:r>
        <w:rPr>
          <w:rtl/>
        </w:rPr>
        <w:t xml:space="preserve"> </w:t>
      </w:r>
      <w:bookmarkStart w:id="5845" w:name="_ETM_Q17_385000"/>
      <w:bookmarkEnd w:id="5845"/>
      <w:r>
        <w:rPr>
          <w:rtl/>
        </w:rPr>
        <w:t xml:space="preserve">אישה </w:t>
      </w:r>
      <w:bookmarkStart w:id="5846" w:name="_ETM_Q17_385360"/>
      <w:bookmarkEnd w:id="5846"/>
      <w:r>
        <w:rPr>
          <w:rtl/>
        </w:rPr>
        <w:t>אמיצה</w:t>
      </w:r>
      <w:r>
        <w:rPr>
          <w:rFonts w:hint="cs"/>
          <w:rtl/>
        </w:rPr>
        <w:t>,</w:t>
      </w:r>
      <w:r>
        <w:rPr>
          <w:rtl/>
        </w:rPr>
        <w:t xml:space="preserve"> </w:t>
      </w:r>
      <w:bookmarkStart w:id="5847" w:name="_ETM_Q17_388030"/>
      <w:bookmarkEnd w:id="5847"/>
      <w:r>
        <w:rPr>
          <w:rtl/>
        </w:rPr>
        <w:t xml:space="preserve">לא </w:t>
      </w:r>
      <w:bookmarkStart w:id="5848" w:name="_ETM_Q17_388270"/>
      <w:bookmarkEnd w:id="5848"/>
      <w:r>
        <w:rPr>
          <w:rtl/>
        </w:rPr>
        <w:t>חושש</w:t>
      </w:r>
      <w:r>
        <w:rPr>
          <w:rFonts w:hint="cs"/>
          <w:rtl/>
        </w:rPr>
        <w:t>ת</w:t>
      </w:r>
      <w:r>
        <w:rPr>
          <w:rtl/>
        </w:rPr>
        <w:t xml:space="preserve"> </w:t>
      </w:r>
      <w:bookmarkStart w:id="5849" w:name="_ETM_Q17_388810"/>
      <w:bookmarkEnd w:id="5849"/>
      <w:r>
        <w:rPr>
          <w:rtl/>
        </w:rPr>
        <w:t xml:space="preserve">מאף </w:t>
      </w:r>
      <w:bookmarkStart w:id="5850" w:name="_ETM_Q17_389080"/>
      <w:bookmarkEnd w:id="5850"/>
      <w:r>
        <w:rPr>
          <w:rFonts w:hint="cs"/>
          <w:rtl/>
        </w:rPr>
        <w:t>אחד,</w:t>
      </w:r>
      <w:r>
        <w:rPr>
          <w:rtl/>
        </w:rPr>
        <w:t xml:space="preserve"> </w:t>
      </w:r>
      <w:bookmarkStart w:id="5851" w:name="_ETM_Q17_390700"/>
      <w:bookmarkEnd w:id="5851"/>
      <w:r>
        <w:rPr>
          <w:rtl/>
        </w:rPr>
        <w:t xml:space="preserve">אומרת </w:t>
      </w:r>
      <w:bookmarkStart w:id="5852" w:name="_ETM_Q17_391180"/>
      <w:bookmarkEnd w:id="5852"/>
      <w:r>
        <w:rPr>
          <w:rtl/>
        </w:rPr>
        <w:t xml:space="preserve">את </w:t>
      </w:r>
      <w:bookmarkStart w:id="5853" w:name="_ETM_Q17_391329"/>
      <w:bookmarkEnd w:id="5853"/>
      <w:r>
        <w:rPr>
          <w:rtl/>
        </w:rPr>
        <w:t xml:space="preserve">האמת </w:t>
      </w:r>
      <w:bookmarkStart w:id="5854" w:name="_ETM_Q17_391749"/>
      <w:bookmarkEnd w:id="5854"/>
      <w:r>
        <w:rPr>
          <w:rtl/>
        </w:rPr>
        <w:t>שלה</w:t>
      </w:r>
      <w:r>
        <w:rPr>
          <w:rFonts w:hint="cs"/>
          <w:rtl/>
        </w:rPr>
        <w:t>,</w:t>
      </w:r>
      <w:r>
        <w:rPr>
          <w:rtl/>
        </w:rPr>
        <w:t xml:space="preserve"> </w:t>
      </w:r>
      <w:bookmarkStart w:id="5855" w:name="_ETM_Q17_393469"/>
      <w:bookmarkEnd w:id="5855"/>
      <w:r>
        <w:rPr>
          <w:rtl/>
        </w:rPr>
        <w:t xml:space="preserve">ראויה </w:t>
      </w:r>
      <w:bookmarkStart w:id="5856" w:name="_ETM_Q17_393980"/>
      <w:bookmarkEnd w:id="5856"/>
      <w:r>
        <w:rPr>
          <w:rtl/>
        </w:rPr>
        <w:t>להערכה</w:t>
      </w:r>
      <w:r>
        <w:rPr>
          <w:rFonts w:hint="cs"/>
          <w:rtl/>
        </w:rPr>
        <w:t>,</w:t>
      </w:r>
      <w:r>
        <w:rPr>
          <w:rtl/>
        </w:rPr>
        <w:t xml:space="preserve"> </w:t>
      </w:r>
      <w:bookmarkStart w:id="5857" w:name="_ETM_Q17_396069"/>
      <w:bookmarkEnd w:id="5857"/>
      <w:r>
        <w:rPr>
          <w:rtl/>
        </w:rPr>
        <w:t xml:space="preserve">אני </w:t>
      </w:r>
      <w:bookmarkStart w:id="5858" w:name="_ETM_Q17_396459"/>
      <w:bookmarkEnd w:id="5858"/>
      <w:r>
        <w:rPr>
          <w:rtl/>
        </w:rPr>
        <w:t xml:space="preserve">מצדיע </w:t>
      </w:r>
      <w:bookmarkStart w:id="5859" w:name="_ETM_Q17_396909"/>
      <w:bookmarkEnd w:id="5859"/>
      <w:r>
        <w:rPr>
          <w:rtl/>
        </w:rPr>
        <w:t xml:space="preserve">לאישה </w:t>
      </w:r>
      <w:bookmarkStart w:id="5860" w:name="_ETM_Q17_397269"/>
      <w:bookmarkEnd w:id="5860"/>
      <w:r>
        <w:rPr>
          <w:rtl/>
        </w:rPr>
        <w:t>הזאת</w:t>
      </w:r>
      <w:r>
        <w:rPr>
          <w:rFonts w:hint="cs"/>
          <w:rtl/>
        </w:rPr>
        <w:t>.</w:t>
      </w:r>
      <w:r>
        <w:rPr>
          <w:rtl/>
        </w:rPr>
        <w:t xml:space="preserve"> </w:t>
      </w:r>
      <w:bookmarkStart w:id="5861" w:name="_ETM_Q17_398390"/>
      <w:bookmarkEnd w:id="5861"/>
      <w:r>
        <w:rPr>
          <w:rtl/>
        </w:rPr>
        <w:t xml:space="preserve">כל </w:t>
      </w:r>
      <w:bookmarkStart w:id="5862" w:name="_ETM_Q17_398720"/>
      <w:bookmarkEnd w:id="5862"/>
      <w:r>
        <w:rPr>
          <w:rtl/>
        </w:rPr>
        <w:t xml:space="preserve">הכבוד </w:t>
      </w:r>
      <w:bookmarkStart w:id="5863" w:name="_ETM_Q17_399200"/>
      <w:bookmarkEnd w:id="5863"/>
      <w:r>
        <w:rPr>
          <w:rtl/>
        </w:rPr>
        <w:t xml:space="preserve">לה </w:t>
      </w:r>
      <w:bookmarkStart w:id="5864" w:name="_ETM_Q17_399440"/>
      <w:bookmarkEnd w:id="5864"/>
      <w:r>
        <w:rPr>
          <w:rtl/>
        </w:rPr>
        <w:t xml:space="preserve">על </w:t>
      </w:r>
      <w:bookmarkStart w:id="5865" w:name="_ETM_Q17_399650"/>
      <w:bookmarkEnd w:id="5865"/>
      <w:r>
        <w:rPr>
          <w:rtl/>
        </w:rPr>
        <w:t xml:space="preserve">העובדה </w:t>
      </w:r>
      <w:bookmarkStart w:id="5866" w:name="_ETM_Q17_400190"/>
      <w:bookmarkEnd w:id="5866"/>
      <w:r>
        <w:rPr>
          <w:rtl/>
        </w:rPr>
        <w:t xml:space="preserve">שהיא </w:t>
      </w:r>
      <w:bookmarkStart w:id="5867" w:name="_ETM_Q17_401140"/>
      <w:bookmarkEnd w:id="5867"/>
      <w:r>
        <w:rPr>
          <w:rtl/>
        </w:rPr>
        <w:t xml:space="preserve">רוצה </w:t>
      </w:r>
      <w:bookmarkStart w:id="5868" w:name="_ETM_Q17_402069"/>
      <w:bookmarkEnd w:id="5868"/>
      <w:r>
        <w:rPr>
          <w:rtl/>
        </w:rPr>
        <w:t xml:space="preserve">לשמור </w:t>
      </w:r>
      <w:bookmarkStart w:id="5869" w:name="_ETM_Q17_402640"/>
      <w:bookmarkEnd w:id="5869"/>
      <w:r>
        <w:rPr>
          <w:rtl/>
        </w:rPr>
        <w:t xml:space="preserve">על </w:t>
      </w:r>
      <w:bookmarkStart w:id="5870" w:name="_ETM_Q17_402730"/>
      <w:bookmarkEnd w:id="5870"/>
      <w:r>
        <w:rPr>
          <w:rtl/>
        </w:rPr>
        <w:t xml:space="preserve">חיי </w:t>
      </w:r>
      <w:bookmarkStart w:id="5871" w:name="_ETM_Q17_403060"/>
      <w:bookmarkEnd w:id="5871"/>
      <w:r>
        <w:rPr>
          <w:rtl/>
        </w:rPr>
        <w:t>אדם</w:t>
      </w:r>
      <w:r>
        <w:rPr>
          <w:rFonts w:hint="cs"/>
          <w:rtl/>
        </w:rPr>
        <w:t>,</w:t>
      </w:r>
      <w:r>
        <w:rPr>
          <w:rtl/>
        </w:rPr>
        <w:t xml:space="preserve"> </w:t>
      </w:r>
      <w:bookmarkStart w:id="5872" w:name="_ETM_Q17_404050"/>
      <w:bookmarkEnd w:id="5872"/>
      <w:r>
        <w:rPr>
          <w:rtl/>
        </w:rPr>
        <w:t>כולם</w:t>
      </w:r>
      <w:r>
        <w:rPr>
          <w:rFonts w:hint="cs"/>
          <w:rtl/>
        </w:rPr>
        <w:t>,</w:t>
      </w:r>
      <w:r>
        <w:rPr>
          <w:rtl/>
        </w:rPr>
        <w:t xml:space="preserve"> </w:t>
      </w:r>
      <w:bookmarkStart w:id="5873" w:name="_ETM_Q17_405020"/>
      <w:bookmarkEnd w:id="5873"/>
      <w:r>
        <w:rPr>
          <w:rtl/>
        </w:rPr>
        <w:t xml:space="preserve">מכל </w:t>
      </w:r>
      <w:bookmarkStart w:id="5874" w:name="_ETM_Q17_405380"/>
      <w:bookmarkEnd w:id="5874"/>
      <w:r>
        <w:rPr>
          <w:rtl/>
        </w:rPr>
        <w:t>הצדדים</w:t>
      </w:r>
      <w:r>
        <w:rPr>
          <w:rFonts w:hint="cs"/>
          <w:rtl/>
        </w:rPr>
        <w:t>,</w:t>
      </w:r>
      <w:r>
        <w:rPr>
          <w:rtl/>
        </w:rPr>
        <w:t xml:space="preserve"> </w:t>
      </w:r>
      <w:bookmarkStart w:id="5875" w:name="_ETM_Q17_406690"/>
      <w:bookmarkEnd w:id="5875"/>
      <w:r>
        <w:rPr>
          <w:rtl/>
        </w:rPr>
        <w:t xml:space="preserve">בעיקר </w:t>
      </w:r>
      <w:bookmarkStart w:id="5876" w:name="_ETM_Q17_407170"/>
      <w:bookmarkEnd w:id="5876"/>
      <w:r>
        <w:rPr>
          <w:rtl/>
        </w:rPr>
        <w:t>ילדים</w:t>
      </w:r>
      <w:r>
        <w:rPr>
          <w:rFonts w:hint="cs"/>
          <w:rtl/>
        </w:rPr>
        <w:t>.</w:t>
      </w:r>
    </w:p>
    <w:p w:rsidR="00E70DCC" w:rsidRDefault="00E70DCC" w:rsidP="00AD06B3">
      <w:pPr>
        <w:rPr>
          <w:rtl/>
        </w:rPr>
      </w:pPr>
    </w:p>
    <w:p w:rsidR="00E70DCC" w:rsidRDefault="00E70DCC" w:rsidP="00AD06B3">
      <w:pPr>
        <w:rPr>
          <w:rtl/>
        </w:rPr>
      </w:pPr>
      <w:bookmarkStart w:id="5877" w:name="_ETM_Q17_412000"/>
      <w:bookmarkStart w:id="5878" w:name="_ETM_Q17_410040"/>
      <w:bookmarkStart w:id="5879" w:name="_ETM_Q17_411180"/>
      <w:bookmarkEnd w:id="5877"/>
      <w:bookmarkEnd w:id="5878"/>
      <w:bookmarkEnd w:id="5879"/>
      <w:r>
        <w:rPr>
          <w:rFonts w:hint="cs"/>
          <w:rtl/>
        </w:rPr>
        <w:t>ה</w:t>
      </w:r>
      <w:r>
        <w:rPr>
          <w:rtl/>
        </w:rPr>
        <w:t xml:space="preserve">דבר </w:t>
      </w:r>
      <w:bookmarkStart w:id="5880" w:name="_ETM_Q17_411659"/>
      <w:bookmarkEnd w:id="5880"/>
      <w:r>
        <w:rPr>
          <w:rtl/>
        </w:rPr>
        <w:t xml:space="preserve">הזה </w:t>
      </w:r>
      <w:bookmarkStart w:id="5881" w:name="_ETM_Q17_411989"/>
      <w:bookmarkEnd w:id="5881"/>
      <w:r>
        <w:rPr>
          <w:rtl/>
        </w:rPr>
        <w:t xml:space="preserve">מחייב </w:t>
      </w:r>
      <w:bookmarkStart w:id="5882" w:name="_ETM_Q17_414319"/>
      <w:bookmarkEnd w:id="5882"/>
      <w:r>
        <w:rPr>
          <w:rtl/>
        </w:rPr>
        <w:t xml:space="preserve">ראייה </w:t>
      </w:r>
      <w:bookmarkStart w:id="5883" w:name="_ETM_Q17_414829"/>
      <w:bookmarkEnd w:id="5883"/>
      <w:r>
        <w:rPr>
          <w:rtl/>
        </w:rPr>
        <w:t xml:space="preserve">פוליטית </w:t>
      </w:r>
      <w:bookmarkStart w:id="5884" w:name="_ETM_Q17_415549"/>
      <w:bookmarkEnd w:id="5884"/>
      <w:r>
        <w:rPr>
          <w:rtl/>
        </w:rPr>
        <w:t xml:space="preserve">רחבה </w:t>
      </w:r>
      <w:bookmarkStart w:id="5885" w:name="_ETM_Q17_416029"/>
      <w:bookmarkEnd w:id="5885"/>
      <w:r>
        <w:rPr>
          <w:rtl/>
        </w:rPr>
        <w:t>יותר</w:t>
      </w:r>
      <w:r>
        <w:rPr>
          <w:rFonts w:hint="cs"/>
          <w:rtl/>
        </w:rPr>
        <w:t>,</w:t>
      </w:r>
      <w:r>
        <w:rPr>
          <w:rtl/>
        </w:rPr>
        <w:t xml:space="preserve"> </w:t>
      </w:r>
      <w:bookmarkStart w:id="5886" w:name="_ETM_Q17_416479"/>
      <w:bookmarkEnd w:id="5886"/>
      <w:r>
        <w:rPr>
          <w:rtl/>
        </w:rPr>
        <w:t xml:space="preserve">מעמיקה </w:t>
      </w:r>
      <w:bookmarkStart w:id="5887" w:name="_ETM_Q17_417049"/>
      <w:bookmarkEnd w:id="5887"/>
      <w:r>
        <w:rPr>
          <w:rtl/>
        </w:rPr>
        <w:t>יותר</w:t>
      </w:r>
      <w:r>
        <w:rPr>
          <w:rFonts w:hint="cs"/>
          <w:rtl/>
        </w:rPr>
        <w:t>.</w:t>
      </w:r>
      <w:r>
        <w:rPr>
          <w:rtl/>
        </w:rPr>
        <w:t xml:space="preserve"> </w:t>
      </w:r>
      <w:bookmarkStart w:id="5888" w:name="_ETM_Q17_419450"/>
      <w:bookmarkEnd w:id="5888"/>
      <w:r>
        <w:rPr>
          <w:rtl/>
        </w:rPr>
        <w:t>ו</w:t>
      </w:r>
      <w:bookmarkStart w:id="5889" w:name="_ETM_Q17_421079"/>
      <w:bookmarkEnd w:id="5889"/>
      <w:r>
        <w:rPr>
          <w:rtl/>
        </w:rPr>
        <w:t xml:space="preserve">יש </w:t>
      </w:r>
      <w:bookmarkStart w:id="5890" w:name="_ETM_Q17_421439"/>
      <w:bookmarkEnd w:id="5890"/>
      <w:r>
        <w:rPr>
          <w:rtl/>
        </w:rPr>
        <w:t xml:space="preserve">רושם </w:t>
      </w:r>
      <w:bookmarkStart w:id="5891" w:name="_ETM_Q17_421949"/>
      <w:bookmarkEnd w:id="5891"/>
      <w:r>
        <w:rPr>
          <w:rtl/>
        </w:rPr>
        <w:t xml:space="preserve">שראש </w:t>
      </w:r>
      <w:bookmarkStart w:id="5892" w:name="_ETM_Q17_422370"/>
      <w:bookmarkEnd w:id="5892"/>
      <w:r>
        <w:rPr>
          <w:rtl/>
        </w:rPr>
        <w:t xml:space="preserve">הממשלה </w:t>
      </w:r>
      <w:bookmarkStart w:id="5893" w:name="_ETM_Q17_423569"/>
      <w:bookmarkEnd w:id="5893"/>
      <w:r>
        <w:rPr>
          <w:rtl/>
        </w:rPr>
        <w:t xml:space="preserve">רוצה </w:t>
      </w:r>
      <w:bookmarkStart w:id="5894" w:name="_ETM_Q17_424409"/>
      <w:bookmarkEnd w:id="5894"/>
      <w:r>
        <w:rPr>
          <w:rtl/>
        </w:rPr>
        <w:t xml:space="preserve">מלחמה </w:t>
      </w:r>
      <w:bookmarkStart w:id="5895" w:name="_ETM_Q17_425189"/>
      <w:bookmarkEnd w:id="5895"/>
      <w:r>
        <w:rPr>
          <w:rtl/>
        </w:rPr>
        <w:t>לנצח</w:t>
      </w:r>
      <w:r>
        <w:rPr>
          <w:rFonts w:hint="cs"/>
          <w:rtl/>
        </w:rPr>
        <w:t>,</w:t>
      </w:r>
      <w:r>
        <w:rPr>
          <w:rtl/>
        </w:rPr>
        <w:t xml:space="preserve"> </w:t>
      </w:r>
      <w:bookmarkStart w:id="5896" w:name="_ETM_Q17_425819"/>
      <w:bookmarkEnd w:id="5896"/>
      <w:r>
        <w:rPr>
          <w:rtl/>
        </w:rPr>
        <w:t xml:space="preserve">לכן </w:t>
      </w:r>
      <w:bookmarkStart w:id="5897" w:name="_ETM_Q17_426269"/>
      <w:bookmarkEnd w:id="5897"/>
      <w:r>
        <w:rPr>
          <w:rtl/>
        </w:rPr>
        <w:t xml:space="preserve">הוא </w:t>
      </w:r>
      <w:bookmarkStart w:id="5898" w:name="_ETM_Q17_426419"/>
      <w:bookmarkEnd w:id="5898"/>
      <w:r>
        <w:rPr>
          <w:rtl/>
        </w:rPr>
        <w:t xml:space="preserve">אומר </w:t>
      </w:r>
      <w:bookmarkStart w:id="5899" w:name="_ETM_Q17_426749"/>
      <w:bookmarkStart w:id="5900" w:name="_ETM_Q17_426839"/>
      <w:bookmarkEnd w:id="5899"/>
      <w:bookmarkEnd w:id="5900"/>
      <w:r>
        <w:rPr>
          <w:rtl/>
        </w:rPr>
        <w:t xml:space="preserve">את </w:t>
      </w:r>
      <w:bookmarkStart w:id="5901" w:name="_ETM_Q17_426930"/>
      <w:bookmarkEnd w:id="5901"/>
      <w:r>
        <w:rPr>
          <w:rtl/>
        </w:rPr>
        <w:t xml:space="preserve">הביטוי </w:t>
      </w:r>
      <w:bookmarkStart w:id="5902" w:name="_ETM_Q17_428980"/>
      <w:bookmarkStart w:id="5903" w:name="_ETM_Q17_429780"/>
      <w:bookmarkEnd w:id="5902"/>
      <w:bookmarkEnd w:id="5903"/>
      <w:r>
        <w:rPr>
          <w:rFonts w:hint="cs"/>
          <w:rtl/>
        </w:rPr>
        <w:t>"</w:t>
      </w:r>
      <w:r>
        <w:rPr>
          <w:rtl/>
        </w:rPr>
        <w:t xml:space="preserve">ניצחון </w:t>
      </w:r>
      <w:bookmarkStart w:id="5904" w:name="_ETM_Q17_430380"/>
      <w:bookmarkEnd w:id="5904"/>
      <w:r>
        <w:rPr>
          <w:rtl/>
        </w:rPr>
        <w:t>מוחלט</w:t>
      </w:r>
      <w:r>
        <w:rPr>
          <w:rFonts w:hint="cs"/>
          <w:rtl/>
        </w:rPr>
        <w:t>".</w:t>
      </w:r>
      <w:r>
        <w:rPr>
          <w:rtl/>
        </w:rPr>
        <w:t xml:space="preserve"> </w:t>
      </w:r>
      <w:bookmarkStart w:id="5905" w:name="_ETM_Q17_431390"/>
      <w:bookmarkEnd w:id="5905"/>
      <w:r>
        <w:rPr>
          <w:rtl/>
        </w:rPr>
        <w:t xml:space="preserve">זה </w:t>
      </w:r>
      <w:bookmarkStart w:id="5906" w:name="_ETM_Q17_432440"/>
      <w:bookmarkEnd w:id="5906"/>
      <w:r>
        <w:rPr>
          <w:rtl/>
        </w:rPr>
        <w:t>ביטוי</w:t>
      </w:r>
      <w:r>
        <w:rPr>
          <w:rFonts w:hint="cs"/>
          <w:rtl/>
        </w:rPr>
        <w:t xml:space="preserve"> –</w:t>
      </w:r>
      <w:r>
        <w:rPr>
          <w:rtl/>
        </w:rPr>
        <w:t xml:space="preserve"> </w:t>
      </w:r>
      <w:bookmarkStart w:id="5907" w:name="_ETM_Q17_433989"/>
      <w:bookmarkEnd w:id="5907"/>
      <w:r>
        <w:rPr>
          <w:rtl/>
        </w:rPr>
        <w:t xml:space="preserve">לא </w:t>
      </w:r>
      <w:bookmarkStart w:id="5908" w:name="_ETM_Q17_434199"/>
      <w:bookmarkEnd w:id="5908"/>
      <w:r>
        <w:rPr>
          <w:rtl/>
        </w:rPr>
        <w:t xml:space="preserve">רוצה </w:t>
      </w:r>
      <w:bookmarkStart w:id="5909" w:name="_ETM_Q17_434499"/>
      <w:bookmarkEnd w:id="5909"/>
      <w:r>
        <w:rPr>
          <w:rtl/>
        </w:rPr>
        <w:t xml:space="preserve">לתאר </w:t>
      </w:r>
      <w:bookmarkStart w:id="5910" w:name="_ETM_Q17_435010"/>
      <w:bookmarkEnd w:id="5910"/>
      <w:r>
        <w:rPr>
          <w:rtl/>
        </w:rPr>
        <w:t>מה</w:t>
      </w:r>
      <w:r>
        <w:rPr>
          <w:rFonts w:hint="cs"/>
          <w:rtl/>
        </w:rPr>
        <w:t>ו</w:t>
      </w:r>
      <w:r>
        <w:rPr>
          <w:rtl/>
        </w:rPr>
        <w:t xml:space="preserve"> </w:t>
      </w:r>
      <w:bookmarkStart w:id="5911" w:name="_ETM_Q17_435219"/>
      <w:bookmarkStart w:id="5912" w:name="_ETM_Q17_435999"/>
      <w:bookmarkEnd w:id="5911"/>
      <w:bookmarkEnd w:id="5912"/>
      <w:r>
        <w:rPr>
          <w:rtl/>
        </w:rPr>
        <w:t xml:space="preserve">ומי </w:t>
      </w:r>
      <w:bookmarkStart w:id="5913" w:name="_ETM_Q17_436330"/>
      <w:bookmarkEnd w:id="5913"/>
      <w:r>
        <w:rPr>
          <w:rFonts w:hint="cs"/>
          <w:rtl/>
        </w:rPr>
        <w:t>ה</w:t>
      </w:r>
      <w:r>
        <w:rPr>
          <w:rtl/>
        </w:rPr>
        <w:t xml:space="preserve">שתמש </w:t>
      </w:r>
      <w:bookmarkStart w:id="5914" w:name="_ETM_Q17_436810"/>
      <w:bookmarkEnd w:id="5914"/>
      <w:r>
        <w:rPr>
          <w:rtl/>
        </w:rPr>
        <w:t>בו</w:t>
      </w:r>
      <w:r>
        <w:rPr>
          <w:rFonts w:hint="cs"/>
          <w:rtl/>
        </w:rPr>
        <w:t>.</w:t>
      </w:r>
      <w:r>
        <w:rPr>
          <w:rtl/>
        </w:rPr>
        <w:t xml:space="preserve"> </w:t>
      </w:r>
      <w:bookmarkStart w:id="5915" w:name="_ETM_Q17_438099"/>
      <w:bookmarkEnd w:id="5915"/>
      <w:r>
        <w:rPr>
          <w:rtl/>
        </w:rPr>
        <w:t xml:space="preserve">בינתיים </w:t>
      </w:r>
      <w:bookmarkStart w:id="5916" w:name="_ETM_Q17_439259"/>
      <w:bookmarkEnd w:id="5916"/>
      <w:r>
        <w:rPr>
          <w:rtl/>
        </w:rPr>
        <w:t xml:space="preserve">ראש </w:t>
      </w:r>
      <w:bookmarkStart w:id="5917" w:name="_ETM_Q17_439620"/>
      <w:bookmarkEnd w:id="5917"/>
      <w:r>
        <w:rPr>
          <w:rtl/>
        </w:rPr>
        <w:t xml:space="preserve">הממשלה </w:t>
      </w:r>
      <w:bookmarkStart w:id="5918" w:name="_ETM_Q17_440159"/>
      <w:bookmarkEnd w:id="5918"/>
      <w:r>
        <w:rPr>
          <w:rtl/>
        </w:rPr>
        <w:t xml:space="preserve">הוא </w:t>
      </w:r>
      <w:bookmarkStart w:id="5919" w:name="_ETM_Q17_440900"/>
      <w:bookmarkEnd w:id="5919"/>
      <w:r>
        <w:rPr>
          <w:rtl/>
        </w:rPr>
        <w:t xml:space="preserve">כישלון </w:t>
      </w:r>
      <w:bookmarkStart w:id="5920" w:name="_ETM_Q17_441560"/>
      <w:bookmarkEnd w:id="5920"/>
      <w:r>
        <w:rPr>
          <w:rtl/>
        </w:rPr>
        <w:t xml:space="preserve">מוחלט </w:t>
      </w:r>
      <w:bookmarkStart w:id="5921" w:name="_ETM_Q17_441980"/>
      <w:bookmarkEnd w:id="5921"/>
      <w:r>
        <w:rPr>
          <w:rtl/>
        </w:rPr>
        <w:t xml:space="preserve">בכל </w:t>
      </w:r>
      <w:bookmarkStart w:id="5922" w:name="_ETM_Q17_442339"/>
      <w:bookmarkEnd w:id="5922"/>
      <w:r>
        <w:rPr>
          <w:rtl/>
        </w:rPr>
        <w:t>תחום</w:t>
      </w:r>
      <w:r>
        <w:rPr>
          <w:rFonts w:hint="cs"/>
          <w:rtl/>
        </w:rPr>
        <w:t>,</w:t>
      </w:r>
      <w:r>
        <w:rPr>
          <w:rtl/>
        </w:rPr>
        <w:t xml:space="preserve"> </w:t>
      </w:r>
      <w:bookmarkStart w:id="5923" w:name="_ETM_Q17_442760"/>
      <w:bookmarkEnd w:id="5923"/>
      <w:r>
        <w:rPr>
          <w:rtl/>
        </w:rPr>
        <w:t xml:space="preserve">גם </w:t>
      </w:r>
      <w:bookmarkStart w:id="5924" w:name="_ETM_Q17_443060"/>
      <w:bookmarkEnd w:id="5924"/>
      <w:r>
        <w:rPr>
          <w:rtl/>
        </w:rPr>
        <w:t>בכלכלה</w:t>
      </w:r>
      <w:r>
        <w:rPr>
          <w:rFonts w:hint="cs"/>
          <w:rtl/>
        </w:rPr>
        <w:t xml:space="preserve"> –</w:t>
      </w:r>
      <w:r>
        <w:rPr>
          <w:rtl/>
        </w:rPr>
        <w:t xml:space="preserve"> </w:t>
      </w:r>
      <w:bookmarkStart w:id="5925" w:name="_ETM_Q17_444339"/>
      <w:bookmarkEnd w:id="5925"/>
      <w:r>
        <w:rPr>
          <w:rtl/>
        </w:rPr>
        <w:t xml:space="preserve">תראה </w:t>
      </w:r>
      <w:bookmarkStart w:id="5926" w:name="_ETM_Q17_444760"/>
      <w:bookmarkEnd w:id="5926"/>
      <w:r>
        <w:rPr>
          <w:rtl/>
        </w:rPr>
        <w:t xml:space="preserve">מה </w:t>
      </w:r>
      <w:bookmarkStart w:id="5927" w:name="_ETM_Q17_444940"/>
      <w:bookmarkEnd w:id="5927"/>
      <w:r>
        <w:rPr>
          <w:rtl/>
        </w:rPr>
        <w:t xml:space="preserve">עשתה </w:t>
      </w:r>
      <w:bookmarkStart w:id="5928" w:name="_ETM_Q17_445270"/>
      <w:bookmarkEnd w:id="5928"/>
      <w:r>
        <w:rPr>
          <w:rtl/>
        </w:rPr>
        <w:t xml:space="preserve">חברת </w:t>
      </w:r>
      <w:bookmarkStart w:id="5929" w:name="_ETM_Q17_445690"/>
      <w:bookmarkEnd w:id="5929"/>
      <w:proofErr w:type="spellStart"/>
      <w:r>
        <w:rPr>
          <w:rtl/>
        </w:rPr>
        <w:t>מודי</w:t>
      </w:r>
      <w:r>
        <w:rPr>
          <w:rFonts w:hint="cs"/>
          <w:rtl/>
        </w:rPr>
        <w:t>'ס</w:t>
      </w:r>
      <w:proofErr w:type="spellEnd"/>
      <w:r>
        <w:rPr>
          <w:rFonts w:hint="cs"/>
          <w:rtl/>
        </w:rPr>
        <w:t>;</w:t>
      </w:r>
      <w:r>
        <w:rPr>
          <w:rtl/>
        </w:rPr>
        <w:t xml:space="preserve"> </w:t>
      </w:r>
      <w:bookmarkStart w:id="5930" w:name="_ETM_Q17_446889"/>
      <w:bookmarkEnd w:id="5930"/>
      <w:r>
        <w:rPr>
          <w:rtl/>
        </w:rPr>
        <w:t xml:space="preserve">גם </w:t>
      </w:r>
      <w:bookmarkStart w:id="5931" w:name="_ETM_Q17_447190"/>
      <w:bookmarkEnd w:id="5931"/>
      <w:r>
        <w:rPr>
          <w:rtl/>
        </w:rPr>
        <w:t>בביטחון</w:t>
      </w:r>
      <w:r>
        <w:rPr>
          <w:rFonts w:hint="cs"/>
          <w:rtl/>
        </w:rPr>
        <w:t xml:space="preserve"> –</w:t>
      </w:r>
      <w:r>
        <w:rPr>
          <w:rtl/>
        </w:rPr>
        <w:t xml:space="preserve"> </w:t>
      </w:r>
      <w:bookmarkStart w:id="5932" w:name="_ETM_Q17_447970"/>
      <w:bookmarkEnd w:id="5932"/>
      <w:r>
        <w:rPr>
          <w:rtl/>
        </w:rPr>
        <w:t xml:space="preserve">תראה </w:t>
      </w:r>
      <w:bookmarkStart w:id="5933" w:name="_ETM_Q17_448210"/>
      <w:bookmarkEnd w:id="5933"/>
      <w:r>
        <w:rPr>
          <w:rtl/>
        </w:rPr>
        <w:t xml:space="preserve">את </w:t>
      </w:r>
      <w:bookmarkStart w:id="5934" w:name="_ETM_Q17_448330"/>
      <w:bookmarkEnd w:id="5934"/>
      <w:r>
        <w:rPr>
          <w:rtl/>
        </w:rPr>
        <w:t xml:space="preserve">המחדל </w:t>
      </w:r>
      <w:bookmarkStart w:id="5935" w:name="_ETM_Q17_448839"/>
      <w:bookmarkEnd w:id="5935"/>
      <w:r>
        <w:rPr>
          <w:rFonts w:hint="cs"/>
          <w:rtl/>
        </w:rPr>
        <w:t>ה</w:t>
      </w:r>
      <w:r>
        <w:rPr>
          <w:rtl/>
        </w:rPr>
        <w:t xml:space="preserve">רשום </w:t>
      </w:r>
      <w:bookmarkStart w:id="5936" w:name="_ETM_Q17_449320"/>
      <w:bookmarkEnd w:id="5936"/>
      <w:r>
        <w:rPr>
          <w:rtl/>
        </w:rPr>
        <w:t xml:space="preserve">על </w:t>
      </w:r>
      <w:bookmarkStart w:id="5937" w:name="_ETM_Q17_449470"/>
      <w:bookmarkEnd w:id="5937"/>
      <w:r>
        <w:rPr>
          <w:rtl/>
        </w:rPr>
        <w:t xml:space="preserve">שמו </w:t>
      </w:r>
      <w:bookmarkStart w:id="5938" w:name="_ETM_Q17_450810"/>
      <w:bookmarkEnd w:id="5938"/>
      <w:r>
        <w:rPr>
          <w:rtl/>
        </w:rPr>
        <w:t xml:space="preserve">ב-7 </w:t>
      </w:r>
      <w:bookmarkStart w:id="5939" w:name="_ETM_Q17_451500"/>
      <w:bookmarkEnd w:id="5939"/>
      <w:r>
        <w:rPr>
          <w:rtl/>
        </w:rPr>
        <w:t>באוקטובר</w:t>
      </w:r>
      <w:r>
        <w:rPr>
          <w:rFonts w:hint="cs"/>
          <w:rtl/>
        </w:rPr>
        <w:t>;</w:t>
      </w:r>
      <w:r>
        <w:rPr>
          <w:rtl/>
        </w:rPr>
        <w:t xml:space="preserve"> </w:t>
      </w:r>
      <w:bookmarkStart w:id="5940" w:name="_ETM_Q17_453139"/>
      <w:bookmarkEnd w:id="5940"/>
      <w:r>
        <w:rPr>
          <w:rtl/>
        </w:rPr>
        <w:t xml:space="preserve">וגם </w:t>
      </w:r>
      <w:bookmarkStart w:id="5941" w:name="_ETM_Q17_453889"/>
      <w:bookmarkEnd w:id="5941"/>
      <w:r>
        <w:rPr>
          <w:rtl/>
        </w:rPr>
        <w:t>ביחס</w:t>
      </w:r>
      <w:r>
        <w:rPr>
          <w:rFonts w:hint="cs"/>
          <w:rtl/>
        </w:rPr>
        <w:t>ים</w:t>
      </w:r>
      <w:r>
        <w:rPr>
          <w:rtl/>
        </w:rPr>
        <w:t xml:space="preserve"> </w:t>
      </w:r>
      <w:bookmarkStart w:id="5942" w:name="_ETM_Q17_454339"/>
      <w:bookmarkStart w:id="5943" w:name="_ETM_Q17_454789"/>
      <w:bookmarkEnd w:id="5942"/>
      <w:bookmarkEnd w:id="5943"/>
      <w:r>
        <w:rPr>
          <w:rFonts w:hint="cs"/>
          <w:rtl/>
        </w:rPr>
        <w:t>עם הקהילה הבין-לאומית.</w:t>
      </w:r>
    </w:p>
    <w:p w:rsidR="00E70DCC" w:rsidRDefault="00E70DCC" w:rsidP="00AD06B3">
      <w:pPr>
        <w:rPr>
          <w:rtl/>
        </w:rPr>
      </w:pPr>
    </w:p>
    <w:p w:rsidR="00E70DCC" w:rsidRDefault="00E70DCC" w:rsidP="00AD06B3">
      <w:pPr>
        <w:pStyle w:val="af6"/>
        <w:keepNext/>
        <w:rPr>
          <w:rtl/>
        </w:rPr>
      </w:pPr>
      <w:r w:rsidRPr="00CC1196">
        <w:rPr>
          <w:rStyle w:val="TagStyle"/>
          <w:rtl/>
        </w:rPr>
        <w:t xml:space="preserve"> &lt;&lt; יור &gt;&gt; </w:t>
      </w:r>
      <w:r>
        <w:rPr>
          <w:rtl/>
        </w:rPr>
        <w:t>היו"ר משה סולומון:</w:t>
      </w:r>
      <w:r w:rsidRPr="00CC1196">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bookmarkStart w:id="5944" w:name="_ETM_Q17_451000"/>
      <w:bookmarkEnd w:id="5944"/>
      <w:r>
        <w:rPr>
          <w:rFonts w:hint="cs"/>
          <w:rtl/>
        </w:rPr>
        <w:t xml:space="preserve">תודה רבה, תם הזמן. </w:t>
      </w:r>
    </w:p>
    <w:p w:rsidR="00E70DCC" w:rsidRDefault="00E70DCC" w:rsidP="00AD06B3">
      <w:pPr>
        <w:rPr>
          <w:rtl/>
        </w:rPr>
      </w:pPr>
    </w:p>
    <w:p w:rsidR="00E70DCC" w:rsidRDefault="00E70DCC" w:rsidP="00AD06B3">
      <w:pPr>
        <w:pStyle w:val="-"/>
        <w:keepNext/>
        <w:rPr>
          <w:rtl/>
        </w:rPr>
      </w:pPr>
      <w:bookmarkStart w:id="5945" w:name="ET_speakercontinue_5264_14"/>
      <w:r w:rsidRPr="00CC1196">
        <w:rPr>
          <w:rStyle w:val="TagStyle"/>
          <w:rtl/>
        </w:rPr>
        <w:t xml:space="preserve"> &lt;&lt; דובר_המשך &gt;&gt; </w:t>
      </w:r>
      <w:r>
        <w:rPr>
          <w:rtl/>
        </w:rPr>
        <w:t>אחמד טיבי (חד"ש-תע"ל):</w:t>
      </w:r>
      <w:r w:rsidRPr="00CC1196">
        <w:rPr>
          <w:rStyle w:val="TagStyle"/>
          <w:rtl/>
        </w:rPr>
        <w:t xml:space="preserve"> &lt;&lt; דובר_המשך &gt;&gt;</w:t>
      </w:r>
      <w:r>
        <w:rPr>
          <w:rtl/>
        </w:rPr>
        <w:t xml:space="preserve"> </w:t>
      </w:r>
      <w:bookmarkEnd w:id="5945"/>
    </w:p>
    <w:p w:rsidR="00E70DCC" w:rsidRDefault="00E70DCC" w:rsidP="00E703B2">
      <w:pPr>
        <w:rPr>
          <w:rtl/>
        </w:rPr>
      </w:pPr>
    </w:p>
    <w:p w:rsidR="00E70DCC" w:rsidRDefault="00E70DCC" w:rsidP="00AD06B3">
      <w:pPr>
        <w:rPr>
          <w:rtl/>
        </w:rPr>
      </w:pPr>
      <w:bookmarkStart w:id="5946" w:name="_ETM_Q17_456000"/>
      <w:bookmarkStart w:id="5947" w:name="_ETM_Q17_455330"/>
      <w:bookmarkStart w:id="5948" w:name="_ETM_Q17_456080"/>
      <w:bookmarkStart w:id="5949" w:name="_ETM_Q17_457410"/>
      <w:bookmarkEnd w:id="5946"/>
      <w:bookmarkEnd w:id="5947"/>
      <w:bookmarkEnd w:id="5948"/>
      <w:bookmarkEnd w:id="5949"/>
      <w:r>
        <w:rPr>
          <w:rtl/>
        </w:rPr>
        <w:t xml:space="preserve">מה </w:t>
      </w:r>
      <w:bookmarkStart w:id="5950" w:name="_ETM_Q17_457620"/>
      <w:bookmarkEnd w:id="5950"/>
      <w:r>
        <w:rPr>
          <w:rtl/>
        </w:rPr>
        <w:t>שלומך</w:t>
      </w:r>
      <w:r>
        <w:rPr>
          <w:rFonts w:hint="cs"/>
          <w:rtl/>
        </w:rPr>
        <w:t>?</w:t>
      </w:r>
      <w:r>
        <w:rPr>
          <w:rtl/>
        </w:rPr>
        <w:t xml:space="preserve"> </w:t>
      </w:r>
      <w:bookmarkStart w:id="5951" w:name="_ETM_Q17_458350"/>
      <w:bookmarkEnd w:id="5951"/>
      <w:r>
        <w:rPr>
          <w:rtl/>
        </w:rPr>
        <w:t xml:space="preserve">אתה </w:t>
      </w:r>
      <w:bookmarkStart w:id="5952" w:name="_ETM_Q17_458500"/>
      <w:bookmarkEnd w:id="5952"/>
      <w:r>
        <w:rPr>
          <w:rFonts w:hint="cs"/>
          <w:rtl/>
        </w:rPr>
        <w:t>ב</w:t>
      </w:r>
      <w:r>
        <w:rPr>
          <w:rtl/>
        </w:rPr>
        <w:t>סדר</w:t>
      </w:r>
      <w:r>
        <w:rPr>
          <w:rFonts w:hint="cs"/>
          <w:rtl/>
        </w:rPr>
        <w:t>?</w:t>
      </w:r>
    </w:p>
    <w:p w:rsidR="00E70DCC" w:rsidRDefault="00E70DCC" w:rsidP="00AD06B3">
      <w:pPr>
        <w:rPr>
          <w:rtl/>
        </w:rPr>
      </w:pPr>
    </w:p>
    <w:p w:rsidR="00E70DCC" w:rsidRDefault="00E70DCC" w:rsidP="00AD06B3">
      <w:pPr>
        <w:pStyle w:val="af6"/>
        <w:keepNext/>
        <w:rPr>
          <w:rtl/>
        </w:rPr>
      </w:pPr>
      <w:r w:rsidRPr="00CC1196">
        <w:rPr>
          <w:rStyle w:val="TagStyle"/>
          <w:rtl/>
        </w:rPr>
        <w:t xml:space="preserve"> &lt;&lt; יור &gt;&gt; </w:t>
      </w:r>
      <w:r>
        <w:rPr>
          <w:rtl/>
        </w:rPr>
        <w:t>היו"ר משה סולומון:</w:t>
      </w:r>
      <w:r w:rsidRPr="00CC1196">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bookmarkStart w:id="5953" w:name="_ETM_Q17_454000"/>
      <w:bookmarkEnd w:id="5953"/>
      <w:r>
        <w:rPr>
          <w:rFonts w:hint="cs"/>
          <w:rtl/>
        </w:rPr>
        <w:t xml:space="preserve">מצוין. נא לסיים. </w:t>
      </w:r>
    </w:p>
    <w:p w:rsidR="00E70DCC" w:rsidRDefault="00E70DCC" w:rsidP="00AD06B3">
      <w:pPr>
        <w:rPr>
          <w:rtl/>
        </w:rPr>
      </w:pPr>
      <w:bookmarkStart w:id="5954" w:name="_ETM_Q17_457000"/>
      <w:bookmarkEnd w:id="5954"/>
    </w:p>
    <w:p w:rsidR="00E70DCC" w:rsidRDefault="00E70DCC" w:rsidP="00AD06B3">
      <w:pPr>
        <w:pStyle w:val="-"/>
        <w:keepNext/>
        <w:rPr>
          <w:rtl/>
        </w:rPr>
      </w:pPr>
      <w:r w:rsidRPr="00CC1196">
        <w:rPr>
          <w:rStyle w:val="TagStyle"/>
          <w:rtl/>
        </w:rPr>
        <w:t xml:space="preserve"> &lt;&lt; דובר_המשך &gt;&gt; </w:t>
      </w:r>
      <w:r>
        <w:rPr>
          <w:rtl/>
        </w:rPr>
        <w:t>אחמד טיבי (חד"ש-תע"ל):</w:t>
      </w:r>
      <w:r w:rsidRPr="00CC1196">
        <w:rPr>
          <w:rStyle w:val="TagStyle"/>
          <w:rtl/>
        </w:rPr>
        <w:t xml:space="preserve"> &lt;&lt; דובר_המשך &gt;&gt;</w:t>
      </w:r>
      <w:r>
        <w:rPr>
          <w:rtl/>
        </w:rPr>
        <w:t xml:space="preserve"> </w:t>
      </w:r>
    </w:p>
    <w:p w:rsidR="00E70DCC" w:rsidRDefault="00E70DCC" w:rsidP="00E703B2">
      <w:pPr>
        <w:rPr>
          <w:rtl/>
        </w:rPr>
      </w:pPr>
    </w:p>
    <w:p w:rsidR="00E70DCC" w:rsidRDefault="00E70DCC" w:rsidP="00AD06B3">
      <w:pPr>
        <w:rPr>
          <w:rtl/>
        </w:rPr>
      </w:pPr>
      <w:bookmarkStart w:id="5955" w:name="_ETM_Q17_458000"/>
      <w:bookmarkEnd w:id="5955"/>
      <w:r>
        <w:rPr>
          <w:rFonts w:hint="cs"/>
          <w:rtl/>
        </w:rPr>
        <w:t>אבל הם</w:t>
      </w:r>
      <w:bookmarkStart w:id="5956" w:name="_ETM_Q17_460000"/>
      <w:bookmarkEnd w:id="5956"/>
      <w:r>
        <w:rPr>
          <w:rFonts w:hint="cs"/>
          <w:rtl/>
        </w:rPr>
        <w:t xml:space="preserve"> הפריעו לי.</w:t>
      </w:r>
    </w:p>
    <w:p w:rsidR="00E70DCC" w:rsidRDefault="00E70DCC" w:rsidP="00AD06B3">
      <w:pPr>
        <w:rPr>
          <w:rtl/>
        </w:rPr>
      </w:pPr>
    </w:p>
    <w:p w:rsidR="00E70DCC" w:rsidRDefault="00E70DCC" w:rsidP="00AD06B3">
      <w:pPr>
        <w:pStyle w:val="af6"/>
        <w:keepNext/>
        <w:rPr>
          <w:rtl/>
        </w:rPr>
      </w:pPr>
      <w:r w:rsidRPr="00CC1196">
        <w:rPr>
          <w:rStyle w:val="TagStyle"/>
          <w:rtl/>
        </w:rPr>
        <w:t xml:space="preserve"> &lt;&lt; יור &gt;&gt; </w:t>
      </w:r>
      <w:r>
        <w:rPr>
          <w:rtl/>
        </w:rPr>
        <w:t>היו"ר משה סולומון:</w:t>
      </w:r>
      <w:r w:rsidRPr="00CC1196">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r>
        <w:rPr>
          <w:rFonts w:hint="cs"/>
          <w:rtl/>
        </w:rPr>
        <w:t xml:space="preserve">הוספתי לך דקה. דקה הוספתי לך. </w:t>
      </w:r>
      <w:bookmarkStart w:id="5957" w:name="_ETM_Q17_461000"/>
      <w:bookmarkEnd w:id="5957"/>
      <w:r>
        <w:rPr>
          <w:rFonts w:hint="cs"/>
          <w:rtl/>
        </w:rPr>
        <w:t>נא לסיים.</w:t>
      </w:r>
    </w:p>
    <w:p w:rsidR="00E70DCC" w:rsidRDefault="00E70DCC" w:rsidP="00AD06B3">
      <w:pPr>
        <w:rPr>
          <w:rtl/>
        </w:rPr>
      </w:pPr>
      <w:bookmarkStart w:id="5958" w:name="_ETM_Q17_467894"/>
      <w:bookmarkStart w:id="5959" w:name="_ETM_Q17_468076"/>
      <w:bookmarkEnd w:id="5958"/>
      <w:bookmarkEnd w:id="5959"/>
    </w:p>
    <w:p w:rsidR="00E70DCC" w:rsidRDefault="00E70DCC" w:rsidP="00AD06B3">
      <w:pPr>
        <w:pStyle w:val="-"/>
        <w:keepNext/>
        <w:rPr>
          <w:rtl/>
        </w:rPr>
      </w:pPr>
      <w:r w:rsidRPr="00CC1196">
        <w:rPr>
          <w:rStyle w:val="TagStyle"/>
          <w:rtl/>
        </w:rPr>
        <w:t xml:space="preserve"> &lt;&lt; דובר_המשך &gt;&gt; </w:t>
      </w:r>
      <w:r>
        <w:rPr>
          <w:rtl/>
        </w:rPr>
        <w:t>אחמד טיבי (חד"ש-תע"ל):</w:t>
      </w:r>
      <w:r w:rsidRPr="00CC1196">
        <w:rPr>
          <w:rStyle w:val="TagStyle"/>
          <w:rtl/>
        </w:rPr>
        <w:t xml:space="preserve"> &lt;&lt; דובר_המשך &gt;&gt;</w:t>
      </w:r>
      <w:r>
        <w:rPr>
          <w:rtl/>
        </w:rPr>
        <w:t xml:space="preserve"> </w:t>
      </w:r>
    </w:p>
    <w:p w:rsidR="00E70DCC" w:rsidRDefault="00E70DCC" w:rsidP="00E703B2">
      <w:pPr>
        <w:rPr>
          <w:rtl/>
        </w:rPr>
      </w:pPr>
    </w:p>
    <w:p w:rsidR="00E70DCC" w:rsidRDefault="00E70DCC" w:rsidP="00AD06B3">
      <w:pPr>
        <w:rPr>
          <w:rtl/>
        </w:rPr>
      </w:pPr>
      <w:r>
        <w:rPr>
          <w:rFonts w:hint="cs"/>
          <w:rtl/>
        </w:rPr>
        <w:t xml:space="preserve">משפט אחרון. </w:t>
      </w:r>
      <w:r>
        <w:rPr>
          <w:rtl/>
        </w:rPr>
        <w:t xml:space="preserve">אני </w:t>
      </w:r>
      <w:bookmarkStart w:id="5960" w:name="_ETM_Q17_469690"/>
      <w:bookmarkEnd w:id="5960"/>
      <w:r>
        <w:rPr>
          <w:rtl/>
        </w:rPr>
        <w:t>ב</w:t>
      </w:r>
      <w:bookmarkStart w:id="5961" w:name="_ETM_Q17_469900"/>
      <w:bookmarkEnd w:id="5961"/>
      <w:r>
        <w:rPr>
          <w:rtl/>
        </w:rPr>
        <w:t xml:space="preserve">עד </w:t>
      </w:r>
      <w:bookmarkStart w:id="5962" w:name="_ETM_Q17_470139"/>
      <w:bookmarkEnd w:id="5962"/>
      <w:r>
        <w:rPr>
          <w:rtl/>
        </w:rPr>
        <w:t xml:space="preserve">שישימו </w:t>
      </w:r>
      <w:bookmarkStart w:id="5963" w:name="_ETM_Q17_472089"/>
      <w:bookmarkEnd w:id="5963"/>
      <w:r>
        <w:rPr>
          <w:rtl/>
        </w:rPr>
        <w:t xml:space="preserve">סטופר </w:t>
      </w:r>
      <w:bookmarkStart w:id="5964" w:name="_ETM_Q17_473950"/>
      <w:bookmarkEnd w:id="5964"/>
      <w:r>
        <w:rPr>
          <w:rtl/>
        </w:rPr>
        <w:t xml:space="preserve">כשאנשים </w:t>
      </w:r>
      <w:bookmarkStart w:id="5965" w:name="_ETM_Q17_474670"/>
      <w:bookmarkEnd w:id="5965"/>
      <w:r>
        <w:rPr>
          <w:rtl/>
        </w:rPr>
        <w:t xml:space="preserve">מתחילים </w:t>
      </w:r>
      <w:bookmarkStart w:id="5966" w:name="_ETM_Q17_475060"/>
      <w:bookmarkEnd w:id="5966"/>
      <w:r>
        <w:rPr>
          <w:rtl/>
        </w:rPr>
        <w:t>להפריע</w:t>
      </w:r>
      <w:r>
        <w:rPr>
          <w:rFonts w:hint="cs"/>
          <w:rtl/>
        </w:rPr>
        <w:t>,</w:t>
      </w:r>
      <w:r>
        <w:rPr>
          <w:rtl/>
        </w:rPr>
        <w:t xml:space="preserve"> </w:t>
      </w:r>
      <w:bookmarkStart w:id="5967" w:name="_ETM_Q17_475720"/>
      <w:bookmarkEnd w:id="5967"/>
      <w:r>
        <w:rPr>
          <w:rFonts w:hint="cs"/>
          <w:rtl/>
        </w:rPr>
        <w:t xml:space="preserve">כי </w:t>
      </w:r>
      <w:r>
        <w:rPr>
          <w:rtl/>
        </w:rPr>
        <w:t xml:space="preserve">זה </w:t>
      </w:r>
      <w:bookmarkStart w:id="5968" w:name="_ETM_Q17_476080"/>
      <w:bookmarkEnd w:id="5968"/>
      <w:r>
        <w:rPr>
          <w:rtl/>
        </w:rPr>
        <w:t>פוגע</w:t>
      </w:r>
      <w:r>
        <w:rPr>
          <w:rFonts w:hint="cs"/>
          <w:rtl/>
        </w:rPr>
        <w:t xml:space="preserve"> </w:t>
      </w:r>
      <w:bookmarkStart w:id="5969" w:name="_ETM_Q17_480236"/>
      <w:bookmarkEnd w:id="5969"/>
      <w:r w:rsidR="00E703B2">
        <w:rPr>
          <w:rFonts w:hint="cs"/>
          <w:rtl/>
        </w:rPr>
        <w:t>– – –</w:t>
      </w:r>
    </w:p>
    <w:p w:rsidR="00E70DCC" w:rsidRDefault="00E70DCC" w:rsidP="00AD06B3">
      <w:pPr>
        <w:rPr>
          <w:rtl/>
        </w:rPr>
      </w:pPr>
      <w:bookmarkStart w:id="5970" w:name="_ETM_Q17_475000"/>
      <w:bookmarkEnd w:id="5970"/>
    </w:p>
    <w:p w:rsidR="00E70DCC" w:rsidRDefault="00E70DCC" w:rsidP="00AD06B3">
      <w:pPr>
        <w:pStyle w:val="af6"/>
        <w:keepNext/>
        <w:rPr>
          <w:rtl/>
        </w:rPr>
      </w:pPr>
      <w:r w:rsidRPr="00A75B7E">
        <w:rPr>
          <w:rStyle w:val="TagStyle"/>
          <w:rtl/>
        </w:rPr>
        <w:t xml:space="preserve"> &lt;&lt; יור &gt;&gt; </w:t>
      </w:r>
      <w:r>
        <w:rPr>
          <w:rtl/>
        </w:rPr>
        <w:t>היו"ר משה סולומון:</w:t>
      </w:r>
      <w:r w:rsidRPr="00A75B7E">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r>
        <w:rPr>
          <w:rFonts w:hint="cs"/>
          <w:rtl/>
        </w:rPr>
        <w:t xml:space="preserve">אני עצרתי </w:t>
      </w:r>
      <w:bookmarkStart w:id="5971" w:name="_ETM_Q17_476529"/>
      <w:bookmarkStart w:id="5972" w:name="_ETM_Q17_477040"/>
      <w:bookmarkEnd w:id="5971"/>
      <w:bookmarkEnd w:id="5972"/>
      <w:r>
        <w:rPr>
          <w:rFonts w:hint="cs"/>
          <w:rtl/>
        </w:rPr>
        <w:t>ו</w:t>
      </w:r>
      <w:r>
        <w:rPr>
          <w:rtl/>
        </w:rPr>
        <w:t xml:space="preserve">הוספתי </w:t>
      </w:r>
      <w:bookmarkStart w:id="5973" w:name="_ETM_Q17_477460"/>
      <w:bookmarkEnd w:id="5973"/>
      <w:r>
        <w:rPr>
          <w:rtl/>
        </w:rPr>
        <w:t xml:space="preserve">לך </w:t>
      </w:r>
      <w:bookmarkStart w:id="5974" w:name="_ETM_Q17_477610"/>
      <w:bookmarkEnd w:id="5974"/>
      <w:r>
        <w:rPr>
          <w:rtl/>
        </w:rPr>
        <w:t>דקה</w:t>
      </w:r>
      <w:r>
        <w:rPr>
          <w:rFonts w:hint="cs"/>
          <w:rtl/>
        </w:rPr>
        <w:t>.</w:t>
      </w:r>
    </w:p>
    <w:p w:rsidR="00E70DCC" w:rsidRDefault="00E70DCC" w:rsidP="00AD06B3">
      <w:pPr>
        <w:rPr>
          <w:rtl/>
        </w:rPr>
      </w:pPr>
    </w:p>
    <w:p w:rsidR="00E70DCC" w:rsidRDefault="00E70DCC" w:rsidP="00AD06B3">
      <w:pPr>
        <w:pStyle w:val="-"/>
        <w:keepNext/>
        <w:rPr>
          <w:rtl/>
        </w:rPr>
      </w:pPr>
      <w:bookmarkStart w:id="5975" w:name="ET_speakercontinue_5264_22"/>
      <w:r w:rsidRPr="008429B8">
        <w:rPr>
          <w:rStyle w:val="TagStyle"/>
          <w:rtl/>
        </w:rPr>
        <w:t xml:space="preserve"> &lt;&lt; דובר_המשך &gt;&gt; </w:t>
      </w:r>
      <w:r>
        <w:rPr>
          <w:rtl/>
        </w:rPr>
        <w:t>אחמד טיבי (חד"ש-תע"ל):</w:t>
      </w:r>
      <w:r w:rsidRPr="008429B8">
        <w:rPr>
          <w:rStyle w:val="TagStyle"/>
          <w:rtl/>
        </w:rPr>
        <w:t xml:space="preserve"> &lt;&lt; דובר_המשך &gt;&gt;</w:t>
      </w:r>
      <w:r>
        <w:rPr>
          <w:rtl/>
        </w:rPr>
        <w:t xml:space="preserve"> </w:t>
      </w:r>
      <w:bookmarkEnd w:id="5975"/>
    </w:p>
    <w:p w:rsidR="00E70DCC" w:rsidRDefault="00E70DCC" w:rsidP="00E703B2">
      <w:pPr>
        <w:rPr>
          <w:rtl/>
        </w:rPr>
      </w:pPr>
    </w:p>
    <w:p w:rsidR="00E70DCC" w:rsidRDefault="00E70DCC" w:rsidP="00AD06B3">
      <w:pPr>
        <w:rPr>
          <w:rtl/>
        </w:rPr>
      </w:pPr>
      <w:bookmarkStart w:id="5976" w:name="_ETM_Q17_478420"/>
      <w:bookmarkEnd w:id="5976"/>
      <w:r>
        <w:rPr>
          <w:rtl/>
        </w:rPr>
        <w:t xml:space="preserve">לא </w:t>
      </w:r>
      <w:bookmarkStart w:id="5977" w:name="_ETM_Q17_478870"/>
      <w:bookmarkStart w:id="5978" w:name="_ETM_Q17_479230"/>
      <w:bookmarkEnd w:id="5977"/>
      <w:bookmarkEnd w:id="5978"/>
      <w:r>
        <w:rPr>
          <w:rFonts w:hint="cs"/>
          <w:rtl/>
        </w:rPr>
        <w:t>הרגשתי,</w:t>
      </w:r>
      <w:r>
        <w:rPr>
          <w:rtl/>
        </w:rPr>
        <w:t xml:space="preserve"> </w:t>
      </w:r>
      <w:bookmarkStart w:id="5979" w:name="_ETM_Q17_479470"/>
      <w:bookmarkEnd w:id="5979"/>
      <w:r>
        <w:rPr>
          <w:rtl/>
        </w:rPr>
        <w:t xml:space="preserve">אבל </w:t>
      </w:r>
      <w:bookmarkStart w:id="5980" w:name="_ETM_Q17_479740"/>
      <w:bookmarkEnd w:id="5980"/>
      <w:r>
        <w:rPr>
          <w:rtl/>
        </w:rPr>
        <w:t xml:space="preserve">אני </w:t>
      </w:r>
      <w:bookmarkStart w:id="5981" w:name="_ETM_Q17_479890"/>
      <w:bookmarkEnd w:id="5981"/>
      <w:r>
        <w:rPr>
          <w:rtl/>
        </w:rPr>
        <w:t>אסיים</w:t>
      </w:r>
      <w:r>
        <w:rPr>
          <w:rFonts w:hint="cs"/>
          <w:rtl/>
        </w:rPr>
        <w:t>,</w:t>
      </w:r>
      <w:r>
        <w:rPr>
          <w:rtl/>
        </w:rPr>
        <w:t xml:space="preserve"> </w:t>
      </w:r>
      <w:bookmarkStart w:id="5982" w:name="_ETM_Q17_480400"/>
      <w:bookmarkEnd w:id="5982"/>
      <w:r>
        <w:rPr>
          <w:rtl/>
        </w:rPr>
        <w:t xml:space="preserve">אני </w:t>
      </w:r>
      <w:bookmarkStart w:id="5983" w:name="_ETM_Q17_480610"/>
      <w:bookmarkEnd w:id="5983"/>
      <w:r>
        <w:rPr>
          <w:rtl/>
        </w:rPr>
        <w:t>אסיים</w:t>
      </w:r>
      <w:r>
        <w:rPr>
          <w:rFonts w:hint="cs"/>
          <w:rtl/>
        </w:rPr>
        <w:t>.</w:t>
      </w:r>
      <w:r>
        <w:rPr>
          <w:rtl/>
        </w:rPr>
        <w:t xml:space="preserve"> </w:t>
      </w:r>
      <w:bookmarkStart w:id="5984" w:name="_ETM_Q17_481460"/>
      <w:bookmarkStart w:id="5985" w:name="_ETM_Q17_480000"/>
      <w:bookmarkStart w:id="5986" w:name="_ETM_Q17_480089"/>
      <w:bookmarkStart w:id="5987" w:name="_ETM_Q17_480900"/>
      <w:bookmarkEnd w:id="5984"/>
      <w:bookmarkEnd w:id="5985"/>
      <w:bookmarkEnd w:id="5986"/>
      <w:bookmarkEnd w:id="5987"/>
      <w:r>
        <w:rPr>
          <w:rtl/>
        </w:rPr>
        <w:t xml:space="preserve">לכן </w:t>
      </w:r>
      <w:bookmarkStart w:id="5988" w:name="_ETM_Q17_481949"/>
      <w:bookmarkEnd w:id="5988"/>
      <w:r>
        <w:rPr>
          <w:rtl/>
        </w:rPr>
        <w:t xml:space="preserve">אני </w:t>
      </w:r>
      <w:bookmarkStart w:id="5989" w:name="_ETM_Q17_482129"/>
      <w:bookmarkEnd w:id="5989"/>
      <w:r>
        <w:rPr>
          <w:rtl/>
        </w:rPr>
        <w:t>אומר</w:t>
      </w:r>
      <w:r>
        <w:rPr>
          <w:rFonts w:hint="cs"/>
          <w:rtl/>
        </w:rPr>
        <w:t>,</w:t>
      </w:r>
      <w:r>
        <w:rPr>
          <w:rtl/>
        </w:rPr>
        <w:t xml:space="preserve"> </w:t>
      </w:r>
      <w:bookmarkStart w:id="5990" w:name="_ETM_Q17_482639"/>
      <w:bookmarkEnd w:id="5990"/>
      <w:r>
        <w:rPr>
          <w:rtl/>
        </w:rPr>
        <w:t xml:space="preserve">צריך </w:t>
      </w:r>
      <w:bookmarkStart w:id="5991" w:name="_ETM_Q17_483149"/>
      <w:bookmarkEnd w:id="5991"/>
      <w:r>
        <w:rPr>
          <w:rtl/>
        </w:rPr>
        <w:t xml:space="preserve">לקחת </w:t>
      </w:r>
      <w:bookmarkStart w:id="5992" w:name="_ETM_Q17_483990"/>
      <w:bookmarkEnd w:id="5992"/>
      <w:r>
        <w:rPr>
          <w:rtl/>
        </w:rPr>
        <w:t>בע</w:t>
      </w:r>
      <w:r>
        <w:rPr>
          <w:rFonts w:hint="cs"/>
          <w:rtl/>
        </w:rPr>
        <w:t>י</w:t>
      </w:r>
      <w:r>
        <w:rPr>
          <w:rtl/>
        </w:rPr>
        <w:t xml:space="preserve">רבון </w:t>
      </w:r>
      <w:bookmarkStart w:id="5993" w:name="_ETM_Q17_484560"/>
      <w:bookmarkEnd w:id="5993"/>
      <w:r>
        <w:rPr>
          <w:rtl/>
        </w:rPr>
        <w:t xml:space="preserve">מוגבל </w:t>
      </w:r>
      <w:bookmarkStart w:id="5994" w:name="_ETM_Q17_485430"/>
      <w:bookmarkStart w:id="5995" w:name="_ETM_Q17_486970"/>
      <w:bookmarkEnd w:id="5994"/>
      <w:bookmarkEnd w:id="5995"/>
      <w:r>
        <w:rPr>
          <w:rtl/>
        </w:rPr>
        <w:t xml:space="preserve">את </w:t>
      </w:r>
      <w:bookmarkStart w:id="5996" w:name="_ETM_Q17_487870"/>
      <w:bookmarkEnd w:id="5996"/>
      <w:r>
        <w:rPr>
          <w:rtl/>
        </w:rPr>
        <w:t xml:space="preserve">הכוונות </w:t>
      </w:r>
      <w:bookmarkStart w:id="5997" w:name="_ETM_Q17_489130"/>
      <w:bookmarkEnd w:id="5997"/>
      <w:r>
        <w:rPr>
          <w:rtl/>
        </w:rPr>
        <w:t xml:space="preserve">של </w:t>
      </w:r>
      <w:bookmarkStart w:id="5998" w:name="_ETM_Q17_489670"/>
      <w:bookmarkEnd w:id="5998"/>
      <w:r>
        <w:rPr>
          <w:rtl/>
        </w:rPr>
        <w:t xml:space="preserve">ראש </w:t>
      </w:r>
      <w:bookmarkStart w:id="5999" w:name="_ETM_Q17_489970"/>
      <w:bookmarkEnd w:id="5999"/>
      <w:r>
        <w:rPr>
          <w:rtl/>
        </w:rPr>
        <w:t>הממשלה</w:t>
      </w:r>
      <w:r>
        <w:rPr>
          <w:rFonts w:hint="cs"/>
          <w:rtl/>
        </w:rPr>
        <w:t>,</w:t>
      </w:r>
      <w:r>
        <w:rPr>
          <w:rtl/>
        </w:rPr>
        <w:t xml:space="preserve"> </w:t>
      </w:r>
      <w:bookmarkStart w:id="6000" w:name="_ETM_Q17_490450"/>
      <w:bookmarkEnd w:id="6000"/>
      <w:r>
        <w:rPr>
          <w:rtl/>
        </w:rPr>
        <w:t xml:space="preserve">והן </w:t>
      </w:r>
      <w:bookmarkStart w:id="6001" w:name="_ETM_Q17_490690"/>
      <w:bookmarkEnd w:id="6001"/>
      <w:r>
        <w:rPr>
          <w:rtl/>
        </w:rPr>
        <w:t xml:space="preserve">כוונות </w:t>
      </w:r>
      <w:bookmarkStart w:id="6002" w:name="_ETM_Q17_491139"/>
      <w:bookmarkEnd w:id="6002"/>
      <w:r>
        <w:rPr>
          <w:rtl/>
        </w:rPr>
        <w:t>רעות</w:t>
      </w:r>
      <w:r>
        <w:rPr>
          <w:rFonts w:hint="cs"/>
          <w:rtl/>
        </w:rPr>
        <w:t>.</w:t>
      </w:r>
    </w:p>
    <w:p w:rsidR="00E70DCC" w:rsidRDefault="00E70DCC" w:rsidP="00AD06B3">
      <w:pPr>
        <w:rPr>
          <w:rtl/>
        </w:rPr>
      </w:pPr>
      <w:bookmarkStart w:id="6003" w:name="_ETM_Q17_492000"/>
      <w:bookmarkEnd w:id="6003"/>
    </w:p>
    <w:p w:rsidR="00E70DCC" w:rsidRDefault="00E70DCC" w:rsidP="00AD06B3">
      <w:pPr>
        <w:pStyle w:val="af6"/>
        <w:keepNext/>
        <w:rPr>
          <w:rtl/>
        </w:rPr>
      </w:pPr>
      <w:r w:rsidRPr="006B7333">
        <w:rPr>
          <w:rStyle w:val="TagStyle"/>
          <w:rtl/>
        </w:rPr>
        <w:t xml:space="preserve"> &lt;&lt; יור &gt;&gt; </w:t>
      </w:r>
      <w:r>
        <w:rPr>
          <w:rtl/>
        </w:rPr>
        <w:t>היו"ר משה סולומון:</w:t>
      </w:r>
      <w:r w:rsidRPr="006B7333">
        <w:rPr>
          <w:rStyle w:val="TagStyle"/>
          <w:rtl/>
        </w:rPr>
        <w:t xml:space="preserve"> &lt;&lt; יור &gt;&gt;</w:t>
      </w:r>
      <w:r>
        <w:rPr>
          <w:rtl/>
        </w:rPr>
        <w:t xml:space="preserve"> </w:t>
      </w:r>
    </w:p>
    <w:p w:rsidR="00E70DCC" w:rsidRDefault="00E70DCC" w:rsidP="00E703B2">
      <w:pPr>
        <w:rPr>
          <w:rtl/>
        </w:rPr>
      </w:pPr>
    </w:p>
    <w:p w:rsidR="00E70DCC" w:rsidRDefault="00E70DCC" w:rsidP="00AD06B3">
      <w:pPr>
        <w:rPr>
          <w:rtl/>
        </w:rPr>
      </w:pPr>
      <w:bookmarkStart w:id="6004" w:name="_ETM_Q17_493000"/>
      <w:bookmarkStart w:id="6005" w:name="_ETM_Q17_491980"/>
      <w:bookmarkEnd w:id="6004"/>
      <w:bookmarkEnd w:id="6005"/>
      <w:r>
        <w:rPr>
          <w:rtl/>
        </w:rPr>
        <w:t xml:space="preserve">תודה </w:t>
      </w:r>
      <w:bookmarkStart w:id="6006" w:name="_ETM_Q17_492429"/>
      <w:bookmarkEnd w:id="6006"/>
      <w:r>
        <w:rPr>
          <w:rtl/>
        </w:rPr>
        <w:t>רבה</w:t>
      </w:r>
      <w:r>
        <w:rPr>
          <w:rFonts w:hint="cs"/>
          <w:rtl/>
        </w:rPr>
        <w:t>.</w:t>
      </w:r>
      <w:r>
        <w:rPr>
          <w:rtl/>
        </w:rPr>
        <w:t xml:space="preserve"> </w:t>
      </w:r>
      <w:bookmarkStart w:id="6007" w:name="_ETM_Q17_492820"/>
      <w:bookmarkEnd w:id="6007"/>
      <w:r>
        <w:rPr>
          <w:rtl/>
        </w:rPr>
        <w:t xml:space="preserve">כעת </w:t>
      </w:r>
      <w:bookmarkStart w:id="6008" w:name="_ETM_Q17_493299"/>
      <w:bookmarkEnd w:id="6008"/>
      <w:r>
        <w:rPr>
          <w:rtl/>
        </w:rPr>
        <w:t xml:space="preserve">לדובר </w:t>
      </w:r>
      <w:bookmarkStart w:id="6009" w:name="_ETM_Q17_493690"/>
      <w:bookmarkEnd w:id="6009"/>
      <w:r>
        <w:rPr>
          <w:rtl/>
        </w:rPr>
        <w:t>הבא</w:t>
      </w:r>
      <w:r>
        <w:rPr>
          <w:rFonts w:hint="cs"/>
          <w:rtl/>
        </w:rPr>
        <w:t>,</w:t>
      </w:r>
      <w:r>
        <w:rPr>
          <w:rtl/>
        </w:rPr>
        <w:t xml:space="preserve"> </w:t>
      </w:r>
      <w:bookmarkStart w:id="6010" w:name="_ETM_Q17_493900"/>
      <w:bookmarkEnd w:id="6010"/>
      <w:r>
        <w:rPr>
          <w:rtl/>
        </w:rPr>
        <w:t xml:space="preserve">חבר </w:t>
      </w:r>
      <w:bookmarkStart w:id="6011" w:name="_ETM_Q17_494139"/>
      <w:bookmarkEnd w:id="6011"/>
      <w:r>
        <w:rPr>
          <w:rtl/>
        </w:rPr>
        <w:t xml:space="preserve">הכנסת </w:t>
      </w:r>
      <w:bookmarkStart w:id="6012" w:name="_ETM_Q17_494650"/>
      <w:bookmarkEnd w:id="6012"/>
      <w:r>
        <w:rPr>
          <w:rtl/>
        </w:rPr>
        <w:t xml:space="preserve">יוסף </w:t>
      </w:r>
      <w:bookmarkStart w:id="6013" w:name="_ETM_Q17_495010"/>
      <w:bookmarkEnd w:id="6013"/>
      <w:r>
        <w:rPr>
          <w:rtl/>
        </w:rPr>
        <w:t>עטאונה</w:t>
      </w:r>
      <w:r>
        <w:rPr>
          <w:rFonts w:hint="cs"/>
          <w:rtl/>
        </w:rPr>
        <w:t>,</w:t>
      </w:r>
      <w:r>
        <w:rPr>
          <w:rtl/>
        </w:rPr>
        <w:t xml:space="preserve"> </w:t>
      </w:r>
      <w:bookmarkStart w:id="6014" w:name="_ETM_Q17_511820"/>
      <w:bookmarkEnd w:id="6014"/>
      <w:r>
        <w:rPr>
          <w:rtl/>
        </w:rPr>
        <w:t>בבקשה</w:t>
      </w:r>
      <w:r>
        <w:rPr>
          <w:rFonts w:hint="cs"/>
          <w:rtl/>
        </w:rPr>
        <w:t>.</w:t>
      </w:r>
      <w:r>
        <w:rPr>
          <w:rtl/>
        </w:rPr>
        <w:t xml:space="preserve"> </w:t>
      </w:r>
      <w:bookmarkStart w:id="6015" w:name="_ETM_Q17_512480"/>
      <w:bookmarkEnd w:id="6015"/>
      <w:r>
        <w:rPr>
          <w:rtl/>
        </w:rPr>
        <w:t xml:space="preserve">לרשותך </w:t>
      </w:r>
      <w:bookmarkStart w:id="6016" w:name="_ETM_Q17_513050"/>
      <w:bookmarkEnd w:id="6016"/>
      <w:r>
        <w:rPr>
          <w:rFonts w:hint="cs"/>
          <w:rtl/>
        </w:rPr>
        <w:t>שלוש</w:t>
      </w:r>
      <w:r>
        <w:rPr>
          <w:rtl/>
        </w:rPr>
        <w:t xml:space="preserve"> </w:t>
      </w:r>
      <w:bookmarkStart w:id="6017" w:name="_ETM_Q17_513320"/>
      <w:bookmarkEnd w:id="6017"/>
      <w:r>
        <w:rPr>
          <w:rtl/>
        </w:rPr>
        <w:t>דקות</w:t>
      </w:r>
      <w:r>
        <w:rPr>
          <w:rFonts w:hint="cs"/>
          <w:rtl/>
        </w:rPr>
        <w:t>.</w:t>
      </w:r>
    </w:p>
    <w:p w:rsidR="00E70DCC" w:rsidRDefault="00E70DCC" w:rsidP="00AD06B3">
      <w:pPr>
        <w:rPr>
          <w:rtl/>
        </w:rPr>
      </w:pPr>
      <w:bookmarkStart w:id="6018" w:name="_ETM_Q17_509000"/>
      <w:bookmarkEnd w:id="6018"/>
    </w:p>
    <w:p w:rsidR="00E70DCC" w:rsidRDefault="00E70DCC" w:rsidP="00AD06B3">
      <w:pPr>
        <w:pStyle w:val="a4"/>
        <w:keepNext/>
        <w:rPr>
          <w:rtl/>
        </w:rPr>
      </w:pPr>
      <w:bookmarkStart w:id="6019" w:name="ET_speaker_5696_24"/>
      <w:r w:rsidRPr="005B0C92">
        <w:rPr>
          <w:rStyle w:val="TagStyle"/>
          <w:rtl/>
        </w:rPr>
        <w:t xml:space="preserve"> &lt;&lt; דובר &gt;&gt; </w:t>
      </w:r>
      <w:bookmarkStart w:id="6020" w:name="_Toc158666069"/>
      <w:bookmarkStart w:id="6021" w:name="_Toc158670029"/>
      <w:bookmarkStart w:id="6022" w:name="_Toc158671834"/>
      <w:bookmarkStart w:id="6023" w:name="_Toc158671976"/>
      <w:r>
        <w:rPr>
          <w:rtl/>
        </w:rPr>
        <w:t>יוסף עטאונה (חד"ש-תע"ל):</w:t>
      </w:r>
      <w:bookmarkEnd w:id="6020"/>
      <w:bookmarkEnd w:id="6021"/>
      <w:bookmarkEnd w:id="6022"/>
      <w:bookmarkEnd w:id="6023"/>
      <w:r w:rsidRPr="005B0C92">
        <w:rPr>
          <w:rStyle w:val="TagStyle"/>
          <w:rtl/>
        </w:rPr>
        <w:t xml:space="preserve"> &lt;&lt; דובר &gt;&gt;</w:t>
      </w:r>
      <w:r>
        <w:rPr>
          <w:rtl/>
        </w:rPr>
        <w:t xml:space="preserve"> </w:t>
      </w:r>
      <w:bookmarkEnd w:id="6019"/>
    </w:p>
    <w:p w:rsidR="00E70DCC" w:rsidRDefault="00E70DCC" w:rsidP="00E703B2">
      <w:pPr>
        <w:rPr>
          <w:rtl/>
        </w:rPr>
      </w:pPr>
    </w:p>
    <w:p w:rsidR="00E70DCC" w:rsidRDefault="00E70DCC" w:rsidP="00AD06B3">
      <w:pPr>
        <w:rPr>
          <w:rtl/>
        </w:rPr>
      </w:pPr>
      <w:bookmarkStart w:id="6024" w:name="_ETM_Q17_512000"/>
      <w:bookmarkStart w:id="6025" w:name="_ETM_Q17_516269"/>
      <w:bookmarkEnd w:id="6024"/>
      <w:bookmarkEnd w:id="6025"/>
      <w:r>
        <w:rPr>
          <w:rtl/>
        </w:rPr>
        <w:t xml:space="preserve">כבוד </w:t>
      </w:r>
      <w:bookmarkStart w:id="6026" w:name="_ETM_Q17_516480"/>
      <w:bookmarkEnd w:id="6026"/>
      <w:r>
        <w:rPr>
          <w:rtl/>
        </w:rPr>
        <w:t>היושב-ראש</w:t>
      </w:r>
      <w:r>
        <w:rPr>
          <w:rFonts w:hint="cs"/>
          <w:rtl/>
        </w:rPr>
        <w:t>,</w:t>
      </w:r>
      <w:r>
        <w:rPr>
          <w:rtl/>
        </w:rPr>
        <w:t xml:space="preserve"> </w:t>
      </w:r>
      <w:bookmarkStart w:id="6027" w:name="_ETM_Q17_517739"/>
      <w:bookmarkEnd w:id="6027"/>
      <w:r>
        <w:rPr>
          <w:rtl/>
        </w:rPr>
        <w:t xml:space="preserve">כנסת </w:t>
      </w:r>
      <w:bookmarkStart w:id="6028" w:name="_ETM_Q17_518100"/>
      <w:bookmarkEnd w:id="6028"/>
      <w:r>
        <w:rPr>
          <w:rtl/>
        </w:rPr>
        <w:t>נכבדה</w:t>
      </w:r>
      <w:r>
        <w:rPr>
          <w:rFonts w:hint="cs"/>
          <w:rtl/>
        </w:rPr>
        <w:t>,</w:t>
      </w:r>
      <w:r>
        <w:rPr>
          <w:rtl/>
        </w:rPr>
        <w:t xml:space="preserve"> </w:t>
      </w:r>
      <w:bookmarkStart w:id="6029" w:name="_ETM_Q17_520210"/>
      <w:bookmarkEnd w:id="6029"/>
      <w:r>
        <w:rPr>
          <w:rtl/>
        </w:rPr>
        <w:t xml:space="preserve">לאחר </w:t>
      </w:r>
      <w:bookmarkStart w:id="6030" w:name="_ETM_Q17_520779"/>
      <w:bookmarkEnd w:id="6030"/>
      <w:r>
        <w:rPr>
          <w:rtl/>
        </w:rPr>
        <w:t xml:space="preserve">שנה </w:t>
      </w:r>
      <w:bookmarkStart w:id="6031" w:name="_ETM_Q17_521929"/>
      <w:bookmarkEnd w:id="6031"/>
      <w:r>
        <w:rPr>
          <w:rtl/>
        </w:rPr>
        <w:t xml:space="preserve">מדממת </w:t>
      </w:r>
      <w:bookmarkStart w:id="6032" w:name="_ETM_Q17_522620"/>
      <w:bookmarkEnd w:id="6032"/>
      <w:r>
        <w:rPr>
          <w:rFonts w:hint="cs"/>
          <w:rtl/>
        </w:rPr>
        <w:t>ב</w:t>
      </w:r>
      <w:r>
        <w:rPr>
          <w:rtl/>
        </w:rPr>
        <w:t xml:space="preserve">חברה </w:t>
      </w:r>
      <w:bookmarkStart w:id="6033" w:name="_ETM_Q17_523190"/>
      <w:bookmarkEnd w:id="6033"/>
      <w:r>
        <w:rPr>
          <w:rtl/>
        </w:rPr>
        <w:t>הערבית</w:t>
      </w:r>
      <w:r>
        <w:rPr>
          <w:rFonts w:hint="cs"/>
          <w:rtl/>
        </w:rPr>
        <w:t>, שבה</w:t>
      </w:r>
      <w:r>
        <w:rPr>
          <w:rtl/>
        </w:rPr>
        <w:t xml:space="preserve"> </w:t>
      </w:r>
      <w:bookmarkStart w:id="6034" w:name="_ETM_Q17_524430"/>
      <w:bookmarkStart w:id="6035" w:name="_ETM_Q17_524910"/>
      <w:bookmarkEnd w:id="6034"/>
      <w:bookmarkEnd w:id="6035"/>
      <w:r>
        <w:rPr>
          <w:rtl/>
        </w:rPr>
        <w:t xml:space="preserve">נרצחו </w:t>
      </w:r>
      <w:bookmarkStart w:id="6036" w:name="_ETM_Q17_525870"/>
      <w:bookmarkStart w:id="6037" w:name="_ETM_Q17_527339"/>
      <w:bookmarkEnd w:id="6036"/>
      <w:bookmarkEnd w:id="6037"/>
      <w:r>
        <w:rPr>
          <w:rtl/>
        </w:rPr>
        <w:t xml:space="preserve">244 </w:t>
      </w:r>
      <w:bookmarkStart w:id="6038" w:name="_ETM_Q17_530420"/>
      <w:bookmarkEnd w:id="6038"/>
      <w:r>
        <w:rPr>
          <w:rtl/>
        </w:rPr>
        <w:t>אזרחי</w:t>
      </w:r>
      <w:r>
        <w:rPr>
          <w:rFonts w:hint="cs"/>
          <w:rtl/>
        </w:rPr>
        <w:t xml:space="preserve">ם </w:t>
      </w:r>
      <w:r w:rsidR="00E703B2">
        <w:rPr>
          <w:rFonts w:hint="cs"/>
          <w:rtl/>
        </w:rPr>
        <w:t>– –</w:t>
      </w:r>
      <w:r>
        <w:rPr>
          <w:rFonts w:hint="cs"/>
          <w:rtl/>
        </w:rPr>
        <w:t xml:space="preserve"> </w:t>
      </w:r>
    </w:p>
    <w:p w:rsidR="00E70DCC" w:rsidRDefault="00E70DCC" w:rsidP="00AD06B3">
      <w:pPr>
        <w:rPr>
          <w:rtl/>
        </w:rPr>
      </w:pPr>
    </w:p>
    <w:p w:rsidR="00E70DCC" w:rsidRDefault="00E70DCC" w:rsidP="00AD06B3">
      <w:pPr>
        <w:pStyle w:val="af6"/>
        <w:keepNext/>
        <w:rPr>
          <w:rtl/>
        </w:rPr>
      </w:pPr>
      <w:bookmarkStart w:id="6039" w:name="ET_yor_6598_25"/>
      <w:r w:rsidRPr="00E827A9">
        <w:rPr>
          <w:rStyle w:val="TagStyle"/>
          <w:rtl/>
        </w:rPr>
        <w:t xml:space="preserve"> &lt;&lt; יור &gt;&gt; </w:t>
      </w:r>
      <w:r>
        <w:rPr>
          <w:rtl/>
        </w:rPr>
        <w:t>היו"ר משה סולומון:</w:t>
      </w:r>
      <w:r w:rsidRPr="00E827A9">
        <w:rPr>
          <w:rStyle w:val="TagStyle"/>
          <w:rtl/>
        </w:rPr>
        <w:t xml:space="preserve"> &lt;&lt; יור &gt;&gt;</w:t>
      </w:r>
      <w:r>
        <w:rPr>
          <w:rtl/>
        </w:rPr>
        <w:t xml:space="preserve"> </w:t>
      </w:r>
      <w:bookmarkEnd w:id="6039"/>
    </w:p>
    <w:p w:rsidR="00E70DCC" w:rsidRDefault="00E70DCC" w:rsidP="00E703B2">
      <w:pPr>
        <w:rPr>
          <w:rtl/>
        </w:rPr>
      </w:pPr>
    </w:p>
    <w:p w:rsidR="00E70DCC" w:rsidRDefault="00E70DCC" w:rsidP="00AD06B3">
      <w:pPr>
        <w:rPr>
          <w:rtl/>
        </w:rPr>
      </w:pPr>
      <w:r>
        <w:rPr>
          <w:rFonts w:hint="cs"/>
          <w:rtl/>
        </w:rPr>
        <w:t>נא לשמור על שקט במליאה בבקשה.</w:t>
      </w:r>
    </w:p>
    <w:p w:rsidR="00E70DCC" w:rsidRDefault="00E70DCC" w:rsidP="00AD06B3">
      <w:pPr>
        <w:rPr>
          <w:rtl/>
        </w:rPr>
      </w:pPr>
      <w:bookmarkStart w:id="6040" w:name="_ETM_Q17_528000"/>
      <w:bookmarkEnd w:id="6040"/>
    </w:p>
    <w:p w:rsidR="00E70DCC" w:rsidRDefault="00E70DCC" w:rsidP="00AD06B3">
      <w:pPr>
        <w:pStyle w:val="-"/>
        <w:keepNext/>
        <w:rPr>
          <w:rtl/>
        </w:rPr>
      </w:pPr>
      <w:r w:rsidRPr="00E827A9">
        <w:rPr>
          <w:rStyle w:val="TagStyle"/>
          <w:rtl/>
        </w:rPr>
        <w:t xml:space="preserve"> &lt;&lt; דובר_המשך &gt;&gt; </w:t>
      </w:r>
      <w:r>
        <w:rPr>
          <w:rtl/>
        </w:rPr>
        <w:t>יוסף עטאונה (חד"ש-תע"ל):</w:t>
      </w:r>
      <w:r w:rsidRPr="00E827A9">
        <w:rPr>
          <w:rStyle w:val="TagStyle"/>
          <w:rtl/>
        </w:rPr>
        <w:t xml:space="preserve"> &lt;&lt; דובר_המשך &gt;&gt;</w:t>
      </w:r>
      <w:r>
        <w:rPr>
          <w:rtl/>
        </w:rPr>
        <w:t xml:space="preserve"> </w:t>
      </w:r>
    </w:p>
    <w:p w:rsidR="00E70DCC" w:rsidRDefault="00E70DCC" w:rsidP="00E703B2">
      <w:pPr>
        <w:rPr>
          <w:rtl/>
        </w:rPr>
      </w:pPr>
    </w:p>
    <w:p w:rsidR="00E70DCC" w:rsidRDefault="00E70DCC" w:rsidP="00AD06B3">
      <w:pPr>
        <w:rPr>
          <w:rtl/>
        </w:rPr>
      </w:pPr>
      <w:bookmarkStart w:id="6041" w:name="_ETM_Q17_529000"/>
      <w:bookmarkStart w:id="6042" w:name="_ETM_Q17_531079"/>
      <w:bookmarkStart w:id="6043" w:name="_ETM_Q17_531260"/>
      <w:bookmarkStart w:id="6044" w:name="_ETM_Q17_531529"/>
      <w:bookmarkStart w:id="6045" w:name="_ETM_Q17_532070"/>
      <w:bookmarkStart w:id="6046" w:name="_ETM_Q17_532370"/>
      <w:bookmarkStart w:id="6047" w:name="_ETM_Q17_533239"/>
      <w:bookmarkEnd w:id="6041"/>
      <w:bookmarkEnd w:id="6042"/>
      <w:bookmarkEnd w:id="6043"/>
      <w:bookmarkEnd w:id="6044"/>
      <w:bookmarkEnd w:id="6045"/>
      <w:bookmarkEnd w:id="6046"/>
      <w:bookmarkEnd w:id="6047"/>
      <w:r>
        <w:rPr>
          <w:rFonts w:hint="cs"/>
          <w:rtl/>
        </w:rPr>
        <w:t xml:space="preserve"> </w:t>
      </w:r>
      <w:r w:rsidR="00E703B2">
        <w:rPr>
          <w:rFonts w:hint="cs"/>
          <w:rtl/>
        </w:rPr>
        <w:t>– –</w:t>
      </w:r>
      <w:r>
        <w:rPr>
          <w:rFonts w:hint="cs"/>
          <w:rtl/>
        </w:rPr>
        <w:t xml:space="preserve"> </w:t>
      </w:r>
      <w:r>
        <w:rPr>
          <w:rtl/>
        </w:rPr>
        <w:t xml:space="preserve">ולאחר </w:t>
      </w:r>
      <w:bookmarkStart w:id="6048" w:name="_ETM_Q17_533870"/>
      <w:bookmarkEnd w:id="6048"/>
      <w:r>
        <w:rPr>
          <w:rtl/>
        </w:rPr>
        <w:t xml:space="preserve">תחילת </w:t>
      </w:r>
      <w:bookmarkStart w:id="6049" w:name="_ETM_Q17_534350"/>
      <w:bookmarkEnd w:id="6049"/>
      <w:r>
        <w:rPr>
          <w:rtl/>
        </w:rPr>
        <w:t xml:space="preserve">שנה </w:t>
      </w:r>
      <w:bookmarkStart w:id="6050" w:name="_ETM_Q17_535250"/>
      <w:bookmarkEnd w:id="6050"/>
      <w:r>
        <w:rPr>
          <w:rtl/>
        </w:rPr>
        <w:t xml:space="preserve">לא </w:t>
      </w:r>
      <w:bookmarkStart w:id="6051" w:name="_ETM_Q17_535519"/>
      <w:bookmarkEnd w:id="6051"/>
      <w:r>
        <w:rPr>
          <w:rtl/>
        </w:rPr>
        <w:t xml:space="preserve">פחות </w:t>
      </w:r>
      <w:bookmarkStart w:id="6052" w:name="_ETM_Q17_535969"/>
      <w:bookmarkEnd w:id="6052"/>
      <w:r>
        <w:rPr>
          <w:rtl/>
        </w:rPr>
        <w:t>מדממת</w:t>
      </w:r>
      <w:r>
        <w:rPr>
          <w:rFonts w:hint="cs"/>
          <w:rtl/>
        </w:rPr>
        <w:t>,</w:t>
      </w:r>
      <w:r>
        <w:rPr>
          <w:rtl/>
        </w:rPr>
        <w:t xml:space="preserve"> </w:t>
      </w:r>
      <w:bookmarkStart w:id="6053" w:name="_ETM_Q17_537279"/>
      <w:bookmarkEnd w:id="6053"/>
      <w:r>
        <w:rPr>
          <w:rtl/>
        </w:rPr>
        <w:t xml:space="preserve">שבחודש </w:t>
      </w:r>
      <w:bookmarkStart w:id="6054" w:name="_ETM_Q17_537909"/>
      <w:bookmarkEnd w:id="6054"/>
      <w:r>
        <w:rPr>
          <w:rFonts w:hint="cs"/>
          <w:rtl/>
        </w:rPr>
        <w:t>אחד</w:t>
      </w:r>
      <w:r>
        <w:rPr>
          <w:rtl/>
        </w:rPr>
        <w:t xml:space="preserve"> </w:t>
      </w:r>
      <w:bookmarkStart w:id="6055" w:name="_ETM_Q17_538900"/>
      <w:bookmarkEnd w:id="6055"/>
      <w:r>
        <w:rPr>
          <w:rtl/>
        </w:rPr>
        <w:t xml:space="preserve">נרצחו </w:t>
      </w:r>
      <w:bookmarkStart w:id="6056" w:name="_ETM_Q17_539740"/>
      <w:bookmarkEnd w:id="6056"/>
      <w:r>
        <w:rPr>
          <w:rtl/>
        </w:rPr>
        <w:t xml:space="preserve">מתחילת </w:t>
      </w:r>
      <w:bookmarkStart w:id="6057" w:name="_ETM_Q17_540310"/>
      <w:bookmarkEnd w:id="6057"/>
      <w:r>
        <w:rPr>
          <w:rtl/>
        </w:rPr>
        <w:t xml:space="preserve">השנה </w:t>
      </w:r>
      <w:bookmarkStart w:id="6058" w:name="_ETM_Q17_541680"/>
      <w:bookmarkEnd w:id="6058"/>
      <w:r>
        <w:rPr>
          <w:rtl/>
        </w:rPr>
        <w:t xml:space="preserve">18 </w:t>
      </w:r>
      <w:bookmarkStart w:id="6059" w:name="_ETM_Q17_542940"/>
      <w:bookmarkEnd w:id="6059"/>
      <w:r>
        <w:rPr>
          <w:rtl/>
        </w:rPr>
        <w:t>אזרחים</w:t>
      </w:r>
      <w:r>
        <w:rPr>
          <w:rFonts w:hint="cs"/>
          <w:rtl/>
        </w:rPr>
        <w:t>,</w:t>
      </w:r>
      <w:r>
        <w:rPr>
          <w:rtl/>
        </w:rPr>
        <w:t xml:space="preserve"> </w:t>
      </w:r>
      <w:bookmarkStart w:id="6060" w:name="_ETM_Q17_544860"/>
      <w:bookmarkEnd w:id="6060"/>
      <w:r>
        <w:rPr>
          <w:rtl/>
        </w:rPr>
        <w:t xml:space="preserve">אני </w:t>
      </w:r>
      <w:bookmarkStart w:id="6061" w:name="_ETM_Q17_545070"/>
      <w:bookmarkEnd w:id="6061"/>
      <w:r>
        <w:rPr>
          <w:rtl/>
        </w:rPr>
        <w:t xml:space="preserve">רוצה </w:t>
      </w:r>
      <w:bookmarkStart w:id="6062" w:name="_ETM_Q17_545370"/>
      <w:bookmarkEnd w:id="6062"/>
      <w:r>
        <w:rPr>
          <w:rtl/>
        </w:rPr>
        <w:t>לצטט</w:t>
      </w:r>
      <w:r>
        <w:rPr>
          <w:rFonts w:hint="cs"/>
          <w:rtl/>
        </w:rPr>
        <w:t>,</w:t>
      </w:r>
      <w:r>
        <w:rPr>
          <w:rtl/>
        </w:rPr>
        <w:t xml:space="preserve"> </w:t>
      </w:r>
      <w:bookmarkStart w:id="6063" w:name="_ETM_Q17_546430"/>
      <w:bookmarkEnd w:id="6063"/>
      <w:r>
        <w:rPr>
          <w:rtl/>
        </w:rPr>
        <w:t xml:space="preserve">לאור </w:t>
      </w:r>
      <w:bookmarkStart w:id="6064" w:name="_ETM_Q17_546790"/>
      <w:bookmarkEnd w:id="6064"/>
      <w:r>
        <w:rPr>
          <w:rtl/>
        </w:rPr>
        <w:t xml:space="preserve">הממצאים </w:t>
      </w:r>
      <w:bookmarkStart w:id="6065" w:name="_ETM_Q17_547420"/>
      <w:bookmarkEnd w:id="6065"/>
      <w:r>
        <w:rPr>
          <w:rtl/>
        </w:rPr>
        <w:t xml:space="preserve">הקשים </w:t>
      </w:r>
      <w:bookmarkStart w:id="6066" w:name="_ETM_Q17_548020"/>
      <w:bookmarkEnd w:id="6066"/>
      <w:r>
        <w:rPr>
          <w:rtl/>
        </w:rPr>
        <w:t>האלה</w:t>
      </w:r>
      <w:r>
        <w:rPr>
          <w:rFonts w:hint="cs"/>
          <w:rtl/>
        </w:rPr>
        <w:t>, את שר</w:t>
      </w:r>
      <w:bookmarkStart w:id="6067" w:name="_ETM_Q17_549600"/>
      <w:bookmarkEnd w:id="6067"/>
      <w:r>
        <w:rPr>
          <w:rtl/>
        </w:rPr>
        <w:t xml:space="preserve"> </w:t>
      </w:r>
      <w:bookmarkStart w:id="6068" w:name="_ETM_Q17_550369"/>
      <w:bookmarkEnd w:id="6068"/>
      <w:r>
        <w:rPr>
          <w:rtl/>
        </w:rPr>
        <w:t xml:space="preserve">הכישלון </w:t>
      </w:r>
      <w:bookmarkStart w:id="6069" w:name="_ETM_Q17_551329"/>
      <w:bookmarkEnd w:id="6069"/>
      <w:r>
        <w:rPr>
          <w:rtl/>
        </w:rPr>
        <w:t xml:space="preserve">והביזיון </w:t>
      </w:r>
      <w:bookmarkStart w:id="6070" w:name="_ETM_Q17_552380"/>
      <w:bookmarkEnd w:id="6070"/>
      <w:r>
        <w:rPr>
          <w:rtl/>
        </w:rPr>
        <w:t xml:space="preserve">הלאומי </w:t>
      </w:r>
      <w:bookmarkStart w:id="6071" w:name="_ETM_Q17_553490"/>
      <w:bookmarkEnd w:id="6071"/>
      <w:r>
        <w:rPr>
          <w:rtl/>
        </w:rPr>
        <w:t>ש</w:t>
      </w:r>
      <w:bookmarkStart w:id="6072" w:name="_ETM_Q17_553850"/>
      <w:bookmarkEnd w:id="6072"/>
      <w:r>
        <w:rPr>
          <w:rtl/>
        </w:rPr>
        <w:t xml:space="preserve">ממונה </w:t>
      </w:r>
      <w:bookmarkStart w:id="6073" w:name="_ETM_Q17_554570"/>
      <w:bookmarkEnd w:id="6073"/>
      <w:r>
        <w:rPr>
          <w:rtl/>
        </w:rPr>
        <w:t xml:space="preserve">על </w:t>
      </w:r>
      <w:bookmarkStart w:id="6074" w:name="_ETM_Q17_554990"/>
      <w:bookmarkEnd w:id="6074"/>
      <w:r>
        <w:rPr>
          <w:rtl/>
        </w:rPr>
        <w:t xml:space="preserve">הביטחון </w:t>
      </w:r>
      <w:bookmarkStart w:id="6075" w:name="_ETM_Q17_555799"/>
      <w:bookmarkEnd w:id="6075"/>
      <w:r>
        <w:rPr>
          <w:rtl/>
        </w:rPr>
        <w:t xml:space="preserve">האישי </w:t>
      </w:r>
      <w:bookmarkStart w:id="6076" w:name="_ETM_Q17_556720"/>
      <w:bookmarkEnd w:id="6076"/>
      <w:r>
        <w:rPr>
          <w:rtl/>
        </w:rPr>
        <w:t xml:space="preserve">של </w:t>
      </w:r>
      <w:bookmarkStart w:id="6077" w:name="_ETM_Q17_557020"/>
      <w:bookmarkEnd w:id="6077"/>
      <w:r>
        <w:rPr>
          <w:rtl/>
        </w:rPr>
        <w:t xml:space="preserve">האזרחים </w:t>
      </w:r>
      <w:bookmarkStart w:id="6078" w:name="_ETM_Q17_557560"/>
      <w:bookmarkEnd w:id="6078"/>
      <w:r>
        <w:rPr>
          <w:rtl/>
        </w:rPr>
        <w:t>במדינה</w:t>
      </w:r>
      <w:r>
        <w:rPr>
          <w:rFonts w:hint="cs"/>
          <w:rtl/>
        </w:rPr>
        <w:t>,</w:t>
      </w:r>
      <w:r>
        <w:rPr>
          <w:rtl/>
        </w:rPr>
        <w:t xml:space="preserve"> </w:t>
      </w:r>
      <w:bookmarkStart w:id="6079" w:name="_ETM_Q17_558719"/>
      <w:bookmarkEnd w:id="6079"/>
      <w:r>
        <w:rPr>
          <w:rtl/>
        </w:rPr>
        <w:t xml:space="preserve">והוא </w:t>
      </w:r>
      <w:bookmarkStart w:id="6080" w:name="_ETM_Q17_558990"/>
      <w:bookmarkEnd w:id="6080"/>
      <w:r>
        <w:rPr>
          <w:rtl/>
        </w:rPr>
        <w:t xml:space="preserve">מתייחס </w:t>
      </w:r>
      <w:bookmarkStart w:id="6081" w:name="_ETM_Q17_560060"/>
      <w:bookmarkEnd w:id="6081"/>
      <w:r>
        <w:rPr>
          <w:rtl/>
        </w:rPr>
        <w:t xml:space="preserve">בתקשורת </w:t>
      </w:r>
      <w:bookmarkStart w:id="6082" w:name="_ETM_Q17_562290"/>
      <w:bookmarkEnd w:id="6082"/>
      <w:r>
        <w:rPr>
          <w:rtl/>
        </w:rPr>
        <w:t xml:space="preserve">בסוף </w:t>
      </w:r>
      <w:bookmarkStart w:id="6083" w:name="_ETM_Q17_562650"/>
      <w:bookmarkEnd w:id="6083"/>
      <w:r>
        <w:rPr>
          <w:rFonts w:hint="cs"/>
          <w:rtl/>
        </w:rPr>
        <w:t>ה</w:t>
      </w:r>
      <w:r>
        <w:rPr>
          <w:rtl/>
        </w:rPr>
        <w:t xml:space="preserve">שבוע </w:t>
      </w:r>
      <w:bookmarkStart w:id="6084" w:name="_ETM_Q17_564009"/>
      <w:bookmarkEnd w:id="6084"/>
      <w:r>
        <w:rPr>
          <w:rtl/>
        </w:rPr>
        <w:t xml:space="preserve">לעניין </w:t>
      </w:r>
      <w:bookmarkStart w:id="6085" w:name="_ETM_Q17_564579"/>
      <w:bookmarkEnd w:id="6085"/>
      <w:r>
        <w:rPr>
          <w:rtl/>
        </w:rPr>
        <w:t xml:space="preserve">האכיפה </w:t>
      </w:r>
      <w:bookmarkStart w:id="6086" w:name="_ETM_Q17_565390"/>
      <w:bookmarkEnd w:id="6086"/>
      <w:r>
        <w:rPr>
          <w:rtl/>
        </w:rPr>
        <w:t xml:space="preserve">והריסת </w:t>
      </w:r>
      <w:bookmarkStart w:id="6087" w:name="_ETM_Q17_566170"/>
      <w:bookmarkEnd w:id="6087"/>
      <w:r>
        <w:rPr>
          <w:rtl/>
        </w:rPr>
        <w:t xml:space="preserve">הבתים </w:t>
      </w:r>
      <w:bookmarkStart w:id="6088" w:name="_ETM_Q17_566799"/>
      <w:bookmarkEnd w:id="6088"/>
      <w:r>
        <w:rPr>
          <w:rtl/>
        </w:rPr>
        <w:t xml:space="preserve">בחברה </w:t>
      </w:r>
      <w:bookmarkStart w:id="6089" w:name="_ETM_Q17_567369"/>
      <w:bookmarkEnd w:id="6089"/>
      <w:r>
        <w:rPr>
          <w:rtl/>
        </w:rPr>
        <w:t xml:space="preserve">הערבית </w:t>
      </w:r>
      <w:bookmarkStart w:id="6090" w:name="_ETM_Q17_568000"/>
      <w:bookmarkEnd w:id="6090"/>
      <w:r>
        <w:rPr>
          <w:rtl/>
        </w:rPr>
        <w:t xml:space="preserve">הבדואית </w:t>
      </w:r>
      <w:bookmarkStart w:id="6091" w:name="_ETM_Q17_568450"/>
      <w:bookmarkEnd w:id="6091"/>
      <w:r>
        <w:rPr>
          <w:rtl/>
        </w:rPr>
        <w:t>בנגב</w:t>
      </w:r>
      <w:r>
        <w:rPr>
          <w:rFonts w:hint="cs"/>
          <w:rtl/>
        </w:rPr>
        <w:t>.</w:t>
      </w:r>
      <w:r>
        <w:rPr>
          <w:rtl/>
        </w:rPr>
        <w:t xml:space="preserve"> </w:t>
      </w:r>
      <w:bookmarkStart w:id="6092" w:name="_ETM_Q17_570050"/>
      <w:bookmarkEnd w:id="6092"/>
    </w:p>
    <w:p w:rsidR="00E70DCC" w:rsidRDefault="00E70DCC" w:rsidP="00AD06B3">
      <w:pPr>
        <w:rPr>
          <w:rtl/>
        </w:rPr>
      </w:pPr>
    </w:p>
    <w:p w:rsidR="00E70DCC" w:rsidRDefault="00E70DCC" w:rsidP="00AD06B3">
      <w:pPr>
        <w:rPr>
          <w:rtl/>
        </w:rPr>
      </w:pPr>
      <w:r>
        <w:rPr>
          <w:rtl/>
        </w:rPr>
        <w:t xml:space="preserve">מה </w:t>
      </w:r>
      <w:bookmarkStart w:id="6093" w:name="_ETM_Q17_570440"/>
      <w:bookmarkEnd w:id="6093"/>
      <w:r>
        <w:rPr>
          <w:rtl/>
        </w:rPr>
        <w:t xml:space="preserve">הוא </w:t>
      </w:r>
      <w:bookmarkStart w:id="6094" w:name="_ETM_Q17_570650"/>
      <w:bookmarkEnd w:id="6094"/>
      <w:r>
        <w:rPr>
          <w:rtl/>
        </w:rPr>
        <w:t>אומר</w:t>
      </w:r>
      <w:r>
        <w:rPr>
          <w:rFonts w:hint="cs"/>
          <w:rtl/>
        </w:rPr>
        <w:t>?</w:t>
      </w:r>
      <w:r>
        <w:rPr>
          <w:rtl/>
        </w:rPr>
        <w:t xml:space="preserve"> </w:t>
      </w:r>
      <w:bookmarkStart w:id="6095" w:name="_ETM_Q17_571429"/>
      <w:bookmarkEnd w:id="6095"/>
      <w:r>
        <w:rPr>
          <w:rFonts w:hint="cs"/>
          <w:rtl/>
        </w:rPr>
        <w:t>"</w:t>
      </w:r>
      <w:r>
        <w:rPr>
          <w:rtl/>
        </w:rPr>
        <w:t xml:space="preserve">חשוב </w:t>
      </w:r>
      <w:bookmarkStart w:id="6096" w:name="_ETM_Q17_571939"/>
      <w:bookmarkEnd w:id="6096"/>
      <w:r>
        <w:rPr>
          <w:rtl/>
        </w:rPr>
        <w:t xml:space="preserve">שהמדיניות </w:t>
      </w:r>
      <w:bookmarkStart w:id="6097" w:name="_ETM_Q17_572630"/>
      <w:bookmarkEnd w:id="6097"/>
      <w:r>
        <w:rPr>
          <w:rtl/>
        </w:rPr>
        <w:t xml:space="preserve">שלי </w:t>
      </w:r>
      <w:bookmarkStart w:id="6098" w:name="_ETM_Q17_573560"/>
      <w:bookmarkEnd w:id="6098"/>
      <w:r>
        <w:rPr>
          <w:rtl/>
        </w:rPr>
        <w:t>לאט</w:t>
      </w:r>
      <w:bookmarkStart w:id="6099" w:name="_ETM_Q17_574159"/>
      <w:bookmarkEnd w:id="6099"/>
      <w:r>
        <w:rPr>
          <w:rFonts w:hint="cs"/>
          <w:rtl/>
        </w:rPr>
        <w:t>-</w:t>
      </w:r>
      <w:r>
        <w:rPr>
          <w:rtl/>
        </w:rPr>
        <w:t xml:space="preserve">לאט </w:t>
      </w:r>
      <w:bookmarkStart w:id="6100" w:name="_ETM_Q17_574639"/>
      <w:bookmarkEnd w:id="6100"/>
      <w:r>
        <w:rPr>
          <w:rtl/>
        </w:rPr>
        <w:t xml:space="preserve">מחלחלת </w:t>
      </w:r>
      <w:bookmarkStart w:id="6101" w:name="_ETM_Q17_575569"/>
      <w:bookmarkEnd w:id="6101"/>
      <w:r>
        <w:rPr>
          <w:rtl/>
        </w:rPr>
        <w:t xml:space="preserve">ומתחילים </w:t>
      </w:r>
      <w:bookmarkStart w:id="6102" w:name="_ETM_Q17_576259"/>
      <w:bookmarkEnd w:id="6102"/>
      <w:r>
        <w:rPr>
          <w:rtl/>
        </w:rPr>
        <w:t xml:space="preserve">לראות </w:t>
      </w:r>
      <w:bookmarkStart w:id="6103" w:name="_ETM_Q17_576709"/>
      <w:bookmarkEnd w:id="6103"/>
      <w:r>
        <w:rPr>
          <w:rtl/>
        </w:rPr>
        <w:t xml:space="preserve">תוצאות </w:t>
      </w:r>
      <w:bookmarkStart w:id="6104" w:name="_ETM_Q17_577279"/>
      <w:bookmarkEnd w:id="6104"/>
      <w:r>
        <w:rPr>
          <w:rtl/>
        </w:rPr>
        <w:t>בשטח</w:t>
      </w:r>
      <w:r>
        <w:rPr>
          <w:rFonts w:hint="cs"/>
          <w:rtl/>
        </w:rPr>
        <w:t>.</w:t>
      </w:r>
      <w:r>
        <w:rPr>
          <w:rtl/>
        </w:rPr>
        <w:t xml:space="preserve"> </w:t>
      </w:r>
      <w:bookmarkStart w:id="6105" w:name="_ETM_Q17_578359"/>
      <w:bookmarkEnd w:id="6105"/>
      <w:r>
        <w:rPr>
          <w:rtl/>
        </w:rPr>
        <w:t xml:space="preserve">במשך </w:t>
      </w:r>
      <w:bookmarkStart w:id="6106" w:name="_ETM_Q17_579049"/>
      <w:bookmarkEnd w:id="6106"/>
      <w:r>
        <w:rPr>
          <w:rtl/>
        </w:rPr>
        <w:t xml:space="preserve">שנים </w:t>
      </w:r>
      <w:bookmarkStart w:id="6107" w:name="_ETM_Q17_580009"/>
      <w:bookmarkEnd w:id="6107"/>
      <w:r>
        <w:rPr>
          <w:rtl/>
        </w:rPr>
        <w:t xml:space="preserve">הייתה </w:t>
      </w:r>
      <w:bookmarkStart w:id="6108" w:name="_ETM_Q17_580429"/>
      <w:bookmarkEnd w:id="6108"/>
      <w:r>
        <w:rPr>
          <w:rtl/>
        </w:rPr>
        <w:t xml:space="preserve">הפקרות </w:t>
      </w:r>
      <w:bookmarkStart w:id="6109" w:name="_ETM_Q17_580969"/>
      <w:bookmarkEnd w:id="6109"/>
      <w:r>
        <w:rPr>
          <w:rtl/>
        </w:rPr>
        <w:t xml:space="preserve">בנגב </w:t>
      </w:r>
      <w:bookmarkStart w:id="6110" w:name="_ETM_Q17_581990"/>
      <w:bookmarkEnd w:id="6110"/>
      <w:r>
        <w:rPr>
          <w:rtl/>
        </w:rPr>
        <w:t xml:space="preserve">והגיע </w:t>
      </w:r>
      <w:bookmarkStart w:id="6111" w:name="_ETM_Q17_582649"/>
      <w:bookmarkEnd w:id="6111"/>
      <w:r>
        <w:rPr>
          <w:rtl/>
        </w:rPr>
        <w:t xml:space="preserve">הזמן </w:t>
      </w:r>
      <w:bookmarkStart w:id="6112" w:name="_ETM_Q17_583130"/>
      <w:bookmarkEnd w:id="6112"/>
      <w:r>
        <w:rPr>
          <w:rtl/>
        </w:rPr>
        <w:t xml:space="preserve">לסיים </w:t>
      </w:r>
      <w:bookmarkStart w:id="6113" w:name="_ETM_Q17_583640"/>
      <w:bookmarkEnd w:id="6113"/>
      <w:r>
        <w:rPr>
          <w:rtl/>
        </w:rPr>
        <w:t xml:space="preserve">את </w:t>
      </w:r>
      <w:bookmarkStart w:id="6114" w:name="_ETM_Q17_583819"/>
      <w:bookmarkEnd w:id="6114"/>
      <w:r>
        <w:rPr>
          <w:rtl/>
        </w:rPr>
        <w:t xml:space="preserve">המערב </w:t>
      </w:r>
      <w:bookmarkStart w:id="6115" w:name="_ETM_Q17_584600"/>
      <w:bookmarkEnd w:id="6115"/>
      <w:r>
        <w:rPr>
          <w:rtl/>
        </w:rPr>
        <w:t>הפרוע</w:t>
      </w:r>
      <w:r>
        <w:rPr>
          <w:rFonts w:hint="cs"/>
          <w:rtl/>
        </w:rPr>
        <w:t>.</w:t>
      </w:r>
      <w:r>
        <w:rPr>
          <w:rtl/>
        </w:rPr>
        <w:t xml:space="preserve"> </w:t>
      </w:r>
      <w:bookmarkStart w:id="6116" w:name="_ETM_Q17_585790"/>
      <w:bookmarkEnd w:id="6116"/>
      <w:r>
        <w:rPr>
          <w:rtl/>
        </w:rPr>
        <w:t xml:space="preserve">אנחנו </w:t>
      </w:r>
      <w:bookmarkStart w:id="6117" w:name="_ETM_Q17_586180"/>
      <w:bookmarkStart w:id="6118" w:name="_ETM_Q17_586720"/>
      <w:bookmarkEnd w:id="6117"/>
      <w:bookmarkEnd w:id="6118"/>
      <w:r>
        <w:rPr>
          <w:rFonts w:hint="cs"/>
          <w:rtl/>
        </w:rPr>
        <w:t xml:space="preserve">מקצים </w:t>
      </w:r>
      <w:r>
        <w:rPr>
          <w:rtl/>
        </w:rPr>
        <w:t xml:space="preserve">כוחות </w:t>
      </w:r>
      <w:bookmarkStart w:id="6119" w:name="_ETM_Q17_587140"/>
      <w:bookmarkEnd w:id="6119"/>
      <w:r>
        <w:rPr>
          <w:rtl/>
        </w:rPr>
        <w:t>רבים</w:t>
      </w:r>
      <w:r>
        <w:rPr>
          <w:rFonts w:hint="cs"/>
          <w:rtl/>
        </w:rPr>
        <w:t>" –</w:t>
      </w:r>
      <w:r>
        <w:rPr>
          <w:rtl/>
        </w:rPr>
        <w:t xml:space="preserve"> </w:t>
      </w:r>
      <w:bookmarkStart w:id="6120" w:name="_ETM_Q17_587560"/>
      <w:bookmarkEnd w:id="6120"/>
      <w:r>
        <w:rPr>
          <w:rtl/>
        </w:rPr>
        <w:t>תקשיבו</w:t>
      </w:r>
      <w:r>
        <w:rPr>
          <w:rFonts w:hint="cs"/>
          <w:rtl/>
        </w:rPr>
        <w:t xml:space="preserve"> –</w:t>
      </w:r>
      <w:r>
        <w:rPr>
          <w:rtl/>
        </w:rPr>
        <w:t xml:space="preserve"> </w:t>
      </w:r>
      <w:bookmarkStart w:id="6121" w:name="_ETM_Q17_588660"/>
      <w:bookmarkEnd w:id="6121"/>
      <w:r>
        <w:rPr>
          <w:rFonts w:hint="cs"/>
          <w:rtl/>
        </w:rPr>
        <w:t>"</w:t>
      </w:r>
      <w:r>
        <w:rPr>
          <w:rtl/>
        </w:rPr>
        <w:t xml:space="preserve">וישיבות </w:t>
      </w:r>
      <w:bookmarkStart w:id="6122" w:name="_ETM_Q17_589470"/>
      <w:bookmarkEnd w:id="6122"/>
      <w:r>
        <w:rPr>
          <w:rtl/>
        </w:rPr>
        <w:t xml:space="preserve">ארוכות </w:t>
      </w:r>
      <w:bookmarkStart w:id="6123" w:name="_ETM_Q17_590160"/>
      <w:bookmarkEnd w:id="6123"/>
      <w:r>
        <w:rPr>
          <w:rtl/>
        </w:rPr>
        <w:t xml:space="preserve">כדי </w:t>
      </w:r>
      <w:bookmarkStart w:id="6124" w:name="_ETM_Q17_590670"/>
      <w:bookmarkEnd w:id="6124"/>
      <w:r>
        <w:rPr>
          <w:rtl/>
        </w:rPr>
        <w:t xml:space="preserve">להגדיל </w:t>
      </w:r>
      <w:bookmarkStart w:id="6125" w:name="_ETM_Q17_591390"/>
      <w:bookmarkEnd w:id="6125"/>
      <w:r>
        <w:rPr>
          <w:rtl/>
        </w:rPr>
        <w:t xml:space="preserve">את </w:t>
      </w:r>
      <w:bookmarkStart w:id="6126" w:name="_ETM_Q17_591600"/>
      <w:bookmarkEnd w:id="6126"/>
      <w:r>
        <w:rPr>
          <w:rtl/>
        </w:rPr>
        <w:t xml:space="preserve">האכיפה </w:t>
      </w:r>
      <w:bookmarkStart w:id="6127" w:name="_ETM_Q17_592560"/>
      <w:bookmarkEnd w:id="6127"/>
      <w:r>
        <w:rPr>
          <w:rtl/>
        </w:rPr>
        <w:t xml:space="preserve">ולחזק </w:t>
      </w:r>
      <w:bookmarkStart w:id="6128" w:name="_ETM_Q17_593490"/>
      <w:bookmarkEnd w:id="6128"/>
      <w:r>
        <w:rPr>
          <w:rtl/>
        </w:rPr>
        <w:t xml:space="preserve">את </w:t>
      </w:r>
      <w:bookmarkStart w:id="6129" w:name="_ETM_Q17_593670"/>
      <w:bookmarkEnd w:id="6129"/>
      <w:r>
        <w:rPr>
          <w:rtl/>
        </w:rPr>
        <w:t>המשילות</w:t>
      </w:r>
      <w:r>
        <w:rPr>
          <w:rFonts w:hint="cs"/>
          <w:rtl/>
        </w:rPr>
        <w:t>,</w:t>
      </w:r>
      <w:r>
        <w:rPr>
          <w:rtl/>
        </w:rPr>
        <w:t xml:space="preserve"> </w:t>
      </w:r>
      <w:bookmarkStart w:id="6130" w:name="_ETM_Q17_594630"/>
      <w:bookmarkEnd w:id="6130"/>
      <w:r>
        <w:rPr>
          <w:rtl/>
        </w:rPr>
        <w:t xml:space="preserve">ונמשיך </w:t>
      </w:r>
      <w:bookmarkStart w:id="6131" w:name="_ETM_Q17_595260"/>
      <w:bookmarkEnd w:id="6131"/>
      <w:r>
        <w:rPr>
          <w:rtl/>
        </w:rPr>
        <w:t xml:space="preserve">לעשות </w:t>
      </w:r>
      <w:bookmarkStart w:id="6132" w:name="_ETM_Q17_596130"/>
      <w:bookmarkEnd w:id="6132"/>
      <w:r>
        <w:rPr>
          <w:rtl/>
        </w:rPr>
        <w:t>זאת</w:t>
      </w:r>
      <w:r>
        <w:rPr>
          <w:rFonts w:hint="cs"/>
          <w:rtl/>
        </w:rPr>
        <w:t>".</w:t>
      </w:r>
      <w:r>
        <w:rPr>
          <w:rtl/>
        </w:rPr>
        <w:t xml:space="preserve"> </w:t>
      </w:r>
      <w:bookmarkStart w:id="6133" w:name="_ETM_Q17_597520"/>
      <w:bookmarkEnd w:id="6133"/>
      <w:r>
        <w:rPr>
          <w:rtl/>
        </w:rPr>
        <w:t>סו</w:t>
      </w:r>
      <w:r>
        <w:rPr>
          <w:rFonts w:hint="cs"/>
          <w:rtl/>
        </w:rPr>
        <w:t>ף</w:t>
      </w:r>
      <w:r>
        <w:rPr>
          <w:rtl/>
        </w:rPr>
        <w:t xml:space="preserve"> </w:t>
      </w:r>
      <w:bookmarkStart w:id="6134" w:name="_ETM_Q17_597850"/>
      <w:bookmarkStart w:id="6135" w:name="_ETM_Q17_597909"/>
      <w:bookmarkEnd w:id="6134"/>
      <w:bookmarkEnd w:id="6135"/>
      <w:r>
        <w:rPr>
          <w:rtl/>
        </w:rPr>
        <w:t xml:space="preserve">דבריו </w:t>
      </w:r>
      <w:bookmarkStart w:id="6136" w:name="_ETM_Q17_598299"/>
      <w:bookmarkEnd w:id="6136"/>
      <w:r>
        <w:rPr>
          <w:rtl/>
        </w:rPr>
        <w:t xml:space="preserve">של </w:t>
      </w:r>
      <w:bookmarkStart w:id="6137" w:name="_ETM_Q17_598960"/>
      <w:bookmarkEnd w:id="6137"/>
      <w:r>
        <w:rPr>
          <w:rtl/>
        </w:rPr>
        <w:t xml:space="preserve">שר </w:t>
      </w:r>
      <w:bookmarkStart w:id="6138" w:name="_ETM_Q17_599649"/>
      <w:bookmarkEnd w:id="6138"/>
      <w:r>
        <w:rPr>
          <w:rtl/>
        </w:rPr>
        <w:t xml:space="preserve">הביזיון </w:t>
      </w:r>
      <w:bookmarkStart w:id="6139" w:name="_ETM_Q17_600490"/>
      <w:bookmarkEnd w:id="6139"/>
      <w:r>
        <w:rPr>
          <w:rtl/>
        </w:rPr>
        <w:t>הלאומי</w:t>
      </w:r>
      <w:r>
        <w:rPr>
          <w:rFonts w:hint="cs"/>
          <w:rtl/>
        </w:rPr>
        <w:t>,</w:t>
      </w:r>
      <w:r>
        <w:rPr>
          <w:rtl/>
        </w:rPr>
        <w:t xml:space="preserve"> </w:t>
      </w:r>
      <w:bookmarkStart w:id="6140" w:name="_ETM_Q17_601299"/>
      <w:bookmarkEnd w:id="6140"/>
      <w:r>
        <w:rPr>
          <w:rtl/>
        </w:rPr>
        <w:t xml:space="preserve">שאמור </w:t>
      </w:r>
      <w:bookmarkStart w:id="6141" w:name="_ETM_Q17_601960"/>
      <w:bookmarkEnd w:id="6141"/>
      <w:r>
        <w:rPr>
          <w:rtl/>
        </w:rPr>
        <w:t>ל</w:t>
      </w:r>
      <w:r>
        <w:rPr>
          <w:rFonts w:hint="cs"/>
          <w:rtl/>
        </w:rPr>
        <w:t>טפל</w:t>
      </w:r>
      <w:r>
        <w:rPr>
          <w:rtl/>
        </w:rPr>
        <w:t xml:space="preserve"> </w:t>
      </w:r>
      <w:bookmarkStart w:id="6142" w:name="_ETM_Q17_603469"/>
      <w:bookmarkEnd w:id="6142"/>
      <w:r>
        <w:rPr>
          <w:rtl/>
        </w:rPr>
        <w:t xml:space="preserve">בפשיעה </w:t>
      </w:r>
      <w:bookmarkStart w:id="6143" w:name="_ETM_Q17_604099"/>
      <w:bookmarkEnd w:id="6143"/>
      <w:r>
        <w:rPr>
          <w:rtl/>
        </w:rPr>
        <w:t xml:space="preserve">בחברה </w:t>
      </w:r>
      <w:bookmarkStart w:id="6144" w:name="_ETM_Q17_604700"/>
      <w:bookmarkEnd w:id="6144"/>
      <w:r>
        <w:rPr>
          <w:rtl/>
        </w:rPr>
        <w:t>הערבית</w:t>
      </w:r>
      <w:r>
        <w:rPr>
          <w:rFonts w:hint="cs"/>
          <w:rtl/>
        </w:rPr>
        <w:t>.</w:t>
      </w:r>
      <w:r>
        <w:rPr>
          <w:rtl/>
        </w:rPr>
        <w:t xml:space="preserve"> </w:t>
      </w:r>
      <w:bookmarkStart w:id="6145" w:name="_ETM_Q17_605880"/>
      <w:bookmarkStart w:id="6146" w:name="_ETM_Q17_607000"/>
      <w:bookmarkEnd w:id="6145"/>
      <w:bookmarkEnd w:id="6146"/>
      <w:r>
        <w:rPr>
          <w:rtl/>
        </w:rPr>
        <w:t xml:space="preserve">במקום </w:t>
      </w:r>
      <w:bookmarkStart w:id="6147" w:name="_ETM_Q17_606779"/>
      <w:bookmarkEnd w:id="6147"/>
      <w:r>
        <w:rPr>
          <w:rtl/>
        </w:rPr>
        <w:t xml:space="preserve">לייעד </w:t>
      </w:r>
      <w:bookmarkStart w:id="6148" w:name="_ETM_Q17_607469"/>
      <w:bookmarkEnd w:id="6148"/>
      <w:r>
        <w:rPr>
          <w:rtl/>
        </w:rPr>
        <w:t xml:space="preserve">כוחות </w:t>
      </w:r>
      <w:bookmarkStart w:id="6149" w:name="_ETM_Q17_608410"/>
      <w:bookmarkEnd w:id="6149"/>
      <w:r>
        <w:rPr>
          <w:rtl/>
        </w:rPr>
        <w:t>ו</w:t>
      </w:r>
      <w:bookmarkStart w:id="6150" w:name="_ETM_Q17_608620"/>
      <w:bookmarkEnd w:id="6150"/>
      <w:r>
        <w:rPr>
          <w:rtl/>
        </w:rPr>
        <w:t xml:space="preserve">מחשבה </w:t>
      </w:r>
      <w:bookmarkStart w:id="6151" w:name="_ETM_Q17_609490"/>
      <w:bookmarkEnd w:id="6151"/>
      <w:r>
        <w:rPr>
          <w:rtl/>
        </w:rPr>
        <w:t xml:space="preserve">וישיבות </w:t>
      </w:r>
      <w:bookmarkStart w:id="6152" w:name="_ETM_Q17_610810"/>
      <w:bookmarkEnd w:id="6152"/>
      <w:r>
        <w:rPr>
          <w:rtl/>
        </w:rPr>
        <w:t xml:space="preserve">איך </w:t>
      </w:r>
      <w:bookmarkStart w:id="6153" w:name="_ETM_Q17_611110"/>
      <w:bookmarkEnd w:id="6153"/>
      <w:r>
        <w:rPr>
          <w:rtl/>
        </w:rPr>
        <w:t xml:space="preserve">למגר </w:t>
      </w:r>
      <w:bookmarkStart w:id="6154" w:name="_ETM_Q17_611620"/>
      <w:bookmarkEnd w:id="6154"/>
      <w:r>
        <w:rPr>
          <w:rtl/>
        </w:rPr>
        <w:t xml:space="preserve">את </w:t>
      </w:r>
      <w:bookmarkStart w:id="6155" w:name="_ETM_Q17_611770"/>
      <w:bookmarkEnd w:id="6155"/>
      <w:r>
        <w:rPr>
          <w:rtl/>
        </w:rPr>
        <w:t>הפשיעה</w:t>
      </w:r>
      <w:bookmarkStart w:id="6156" w:name="_ETM_Q17_612820"/>
      <w:bookmarkEnd w:id="6156"/>
      <w:r>
        <w:rPr>
          <w:rFonts w:hint="cs"/>
          <w:rtl/>
        </w:rPr>
        <w:t xml:space="preserve"> ו</w:t>
      </w:r>
      <w:r>
        <w:rPr>
          <w:rtl/>
        </w:rPr>
        <w:t xml:space="preserve">איך </w:t>
      </w:r>
      <w:bookmarkStart w:id="6157" w:name="_ETM_Q17_613180"/>
      <w:bookmarkEnd w:id="6157"/>
      <w:r>
        <w:rPr>
          <w:rtl/>
        </w:rPr>
        <w:t xml:space="preserve">להילחם </w:t>
      </w:r>
      <w:bookmarkStart w:id="6158" w:name="_ETM_Q17_613690"/>
      <w:bookmarkEnd w:id="6158"/>
      <w:r>
        <w:rPr>
          <w:rtl/>
        </w:rPr>
        <w:t xml:space="preserve">בארגוני </w:t>
      </w:r>
      <w:bookmarkStart w:id="6159" w:name="_ETM_Q17_614290"/>
      <w:bookmarkEnd w:id="6159"/>
      <w:r>
        <w:rPr>
          <w:rFonts w:hint="cs"/>
          <w:rtl/>
        </w:rPr>
        <w:t>ה</w:t>
      </w:r>
      <w:r>
        <w:rPr>
          <w:rtl/>
        </w:rPr>
        <w:t xml:space="preserve">פשיעה </w:t>
      </w:r>
      <w:bookmarkStart w:id="6160" w:name="_ETM_Q17_616220"/>
      <w:bookmarkEnd w:id="6160"/>
      <w:r>
        <w:rPr>
          <w:rtl/>
        </w:rPr>
        <w:t xml:space="preserve">ואיך </w:t>
      </w:r>
      <w:bookmarkStart w:id="6161" w:name="_ETM_Q17_616670"/>
      <w:bookmarkEnd w:id="6161"/>
      <w:r>
        <w:rPr>
          <w:rtl/>
        </w:rPr>
        <w:t>ל</w:t>
      </w:r>
      <w:r>
        <w:rPr>
          <w:rFonts w:hint="cs"/>
          <w:rtl/>
        </w:rPr>
        <w:t>אסוף</w:t>
      </w:r>
      <w:r>
        <w:rPr>
          <w:rtl/>
        </w:rPr>
        <w:t xml:space="preserve"> </w:t>
      </w:r>
      <w:bookmarkStart w:id="6162" w:name="_ETM_Q17_617450"/>
      <w:bookmarkEnd w:id="6162"/>
      <w:r>
        <w:rPr>
          <w:rtl/>
        </w:rPr>
        <w:t xml:space="preserve">את </w:t>
      </w:r>
      <w:bookmarkStart w:id="6163" w:name="_ETM_Q17_617750"/>
      <w:bookmarkEnd w:id="6163"/>
      <w:r>
        <w:rPr>
          <w:rtl/>
        </w:rPr>
        <w:t xml:space="preserve">הנשק </w:t>
      </w:r>
      <w:bookmarkStart w:id="6164" w:name="_ETM_Q17_618440"/>
      <w:bookmarkEnd w:id="6164"/>
      <w:r>
        <w:rPr>
          <w:rtl/>
        </w:rPr>
        <w:t>הלא</w:t>
      </w:r>
      <w:r>
        <w:rPr>
          <w:rFonts w:hint="cs"/>
          <w:rtl/>
        </w:rPr>
        <w:t>-</w:t>
      </w:r>
      <w:r>
        <w:rPr>
          <w:rtl/>
        </w:rPr>
        <w:t>חוקי</w:t>
      </w:r>
      <w:r>
        <w:rPr>
          <w:rFonts w:hint="cs"/>
          <w:rtl/>
        </w:rPr>
        <w:t>,</w:t>
      </w:r>
      <w:r>
        <w:rPr>
          <w:rtl/>
        </w:rPr>
        <w:t xml:space="preserve"> </w:t>
      </w:r>
      <w:bookmarkStart w:id="6165" w:name="_ETM_Q17_619640"/>
      <w:bookmarkEnd w:id="6165"/>
      <w:r>
        <w:rPr>
          <w:rtl/>
        </w:rPr>
        <w:t xml:space="preserve">הוא </w:t>
      </w:r>
      <w:bookmarkStart w:id="6166" w:name="_ETM_Q17_619819"/>
      <w:bookmarkEnd w:id="6166"/>
      <w:r>
        <w:rPr>
          <w:rtl/>
        </w:rPr>
        <w:t xml:space="preserve">מוצא </w:t>
      </w:r>
      <w:bookmarkStart w:id="6167" w:name="_ETM_Q17_620480"/>
      <w:bookmarkEnd w:id="6167"/>
      <w:r>
        <w:rPr>
          <w:rtl/>
        </w:rPr>
        <w:t xml:space="preserve">את </w:t>
      </w:r>
      <w:bookmarkStart w:id="6168" w:name="_ETM_Q17_620720"/>
      <w:bookmarkEnd w:id="6168"/>
      <w:r>
        <w:rPr>
          <w:rtl/>
        </w:rPr>
        <w:t xml:space="preserve">הזמן </w:t>
      </w:r>
      <w:bookmarkStart w:id="6169" w:name="_ETM_Q17_621560"/>
      <w:bookmarkEnd w:id="6169"/>
      <w:r>
        <w:rPr>
          <w:rtl/>
        </w:rPr>
        <w:t xml:space="preserve">להתגרות </w:t>
      </w:r>
      <w:bookmarkStart w:id="6170" w:name="_ETM_Q17_622610"/>
      <w:bookmarkEnd w:id="6170"/>
      <w:r>
        <w:rPr>
          <w:rtl/>
        </w:rPr>
        <w:t xml:space="preserve">בנגב </w:t>
      </w:r>
      <w:bookmarkStart w:id="6171" w:name="_ETM_Q17_623330"/>
      <w:bookmarkEnd w:id="6171"/>
      <w:r>
        <w:rPr>
          <w:rtl/>
        </w:rPr>
        <w:t xml:space="preserve">באוכלוסייה </w:t>
      </w:r>
      <w:bookmarkStart w:id="6172" w:name="_ETM_Q17_624500"/>
      <w:bookmarkEnd w:id="6172"/>
      <w:r>
        <w:rPr>
          <w:rtl/>
        </w:rPr>
        <w:t>הערבית</w:t>
      </w:r>
      <w:r>
        <w:rPr>
          <w:rFonts w:hint="cs"/>
          <w:rtl/>
        </w:rPr>
        <w:t>,</w:t>
      </w:r>
      <w:r>
        <w:rPr>
          <w:rtl/>
        </w:rPr>
        <w:t xml:space="preserve"> </w:t>
      </w:r>
      <w:bookmarkStart w:id="6173" w:name="_ETM_Q17_625519"/>
      <w:bookmarkStart w:id="6174" w:name="_ETM_Q17_625640"/>
      <w:bookmarkEnd w:id="6173"/>
      <w:bookmarkEnd w:id="6174"/>
      <w:r>
        <w:rPr>
          <w:rFonts w:hint="cs"/>
          <w:rtl/>
        </w:rPr>
        <w:t>ו</w:t>
      </w:r>
      <w:r>
        <w:rPr>
          <w:rtl/>
        </w:rPr>
        <w:t xml:space="preserve">מכריז </w:t>
      </w:r>
      <w:bookmarkStart w:id="6175" w:name="_ETM_Q17_626540"/>
      <w:bookmarkEnd w:id="6175"/>
      <w:r>
        <w:rPr>
          <w:rtl/>
        </w:rPr>
        <w:t xml:space="preserve">על </w:t>
      </w:r>
      <w:bookmarkStart w:id="6176" w:name="_ETM_Q17_626780"/>
      <w:bookmarkEnd w:id="6176"/>
      <w:r>
        <w:rPr>
          <w:rtl/>
        </w:rPr>
        <w:t xml:space="preserve">המשך </w:t>
      </w:r>
      <w:bookmarkStart w:id="6177" w:name="_ETM_Q17_627650"/>
      <w:bookmarkEnd w:id="6177"/>
      <w:r>
        <w:rPr>
          <w:rtl/>
        </w:rPr>
        <w:t xml:space="preserve">ההריסה </w:t>
      </w:r>
      <w:bookmarkStart w:id="6178" w:name="_ETM_Q17_628819"/>
      <w:bookmarkEnd w:id="6178"/>
      <w:r>
        <w:rPr>
          <w:rtl/>
        </w:rPr>
        <w:t xml:space="preserve">והקצאת </w:t>
      </w:r>
      <w:bookmarkStart w:id="6179" w:name="_ETM_Q17_629900"/>
      <w:bookmarkEnd w:id="6179"/>
      <w:r>
        <w:rPr>
          <w:rtl/>
        </w:rPr>
        <w:t xml:space="preserve">עוד </w:t>
      </w:r>
      <w:bookmarkStart w:id="6180" w:name="_ETM_Q17_630500"/>
      <w:bookmarkEnd w:id="6180"/>
      <w:r>
        <w:rPr>
          <w:rtl/>
        </w:rPr>
        <w:t xml:space="preserve">ועוד </w:t>
      </w:r>
      <w:bookmarkStart w:id="6181" w:name="_ETM_Q17_631250"/>
      <w:bookmarkStart w:id="6182" w:name="_ETM_Q17_632120"/>
      <w:bookmarkEnd w:id="6181"/>
      <w:bookmarkEnd w:id="6182"/>
      <w:r>
        <w:rPr>
          <w:rFonts w:hint="cs"/>
          <w:rtl/>
        </w:rPr>
        <w:t xml:space="preserve">כוחות, </w:t>
      </w:r>
      <w:r>
        <w:rPr>
          <w:rtl/>
        </w:rPr>
        <w:t xml:space="preserve">והוא </w:t>
      </w:r>
      <w:bookmarkStart w:id="6183" w:name="_ETM_Q17_632450"/>
      <w:bookmarkEnd w:id="6183"/>
      <w:r>
        <w:rPr>
          <w:rtl/>
        </w:rPr>
        <w:t xml:space="preserve">רוצה </w:t>
      </w:r>
      <w:bookmarkStart w:id="6184" w:name="_ETM_Q17_632959"/>
      <w:bookmarkEnd w:id="6184"/>
      <w:r>
        <w:rPr>
          <w:rtl/>
        </w:rPr>
        <w:t xml:space="preserve">לשנות </w:t>
      </w:r>
      <w:bookmarkStart w:id="6185" w:name="_ETM_Q17_633800"/>
      <w:bookmarkEnd w:id="6185"/>
      <w:r>
        <w:rPr>
          <w:rtl/>
        </w:rPr>
        <w:t xml:space="preserve">את </w:t>
      </w:r>
      <w:bookmarkStart w:id="6186" w:name="_ETM_Q17_634010"/>
      <w:bookmarkEnd w:id="6186"/>
      <w:r>
        <w:rPr>
          <w:rtl/>
        </w:rPr>
        <w:t>המציאות</w:t>
      </w:r>
      <w:r>
        <w:rPr>
          <w:rFonts w:hint="cs"/>
          <w:rtl/>
        </w:rPr>
        <w:t>.</w:t>
      </w:r>
    </w:p>
    <w:p w:rsidR="00E70DCC" w:rsidRDefault="00E70DCC" w:rsidP="00AD06B3">
      <w:pPr>
        <w:rPr>
          <w:rtl/>
        </w:rPr>
      </w:pPr>
    </w:p>
    <w:p w:rsidR="00E70DCC" w:rsidRDefault="00E70DCC" w:rsidP="000A378B">
      <w:pPr>
        <w:rPr>
          <w:rtl/>
        </w:rPr>
      </w:pPr>
      <w:bookmarkStart w:id="6187" w:name="_ETM_Q17_637000"/>
      <w:bookmarkStart w:id="6188" w:name="_ETM_Q17_634970"/>
      <w:bookmarkEnd w:id="6187"/>
      <w:bookmarkEnd w:id="6188"/>
      <w:r w:rsidRPr="005055EB">
        <w:rPr>
          <w:rtl/>
        </w:rPr>
        <w:t xml:space="preserve">אני </w:t>
      </w:r>
      <w:bookmarkStart w:id="6189" w:name="_ETM_Q17_635180"/>
      <w:bookmarkEnd w:id="6189"/>
      <w:r w:rsidRPr="005055EB">
        <w:rPr>
          <w:rtl/>
        </w:rPr>
        <w:t xml:space="preserve">רוצה </w:t>
      </w:r>
      <w:bookmarkStart w:id="6190" w:name="_ETM_Q17_635540"/>
      <w:bookmarkEnd w:id="6190"/>
      <w:r w:rsidRPr="005055EB">
        <w:rPr>
          <w:rtl/>
        </w:rPr>
        <w:t xml:space="preserve">להגיד </w:t>
      </w:r>
      <w:bookmarkStart w:id="6191" w:name="_ETM_Q17_635959"/>
      <w:bookmarkEnd w:id="6191"/>
      <w:r w:rsidRPr="005055EB">
        <w:rPr>
          <w:rtl/>
        </w:rPr>
        <w:t xml:space="preserve">לשר </w:t>
      </w:r>
      <w:bookmarkStart w:id="6192" w:name="_ETM_Q17_636650"/>
      <w:bookmarkEnd w:id="6192"/>
      <w:r w:rsidRPr="005055EB">
        <w:rPr>
          <w:rtl/>
        </w:rPr>
        <w:t xml:space="preserve">הזה </w:t>
      </w:r>
      <w:bookmarkStart w:id="6193" w:name="_ETM_Q17_637160"/>
      <w:bookmarkEnd w:id="6193"/>
      <w:r w:rsidRPr="005055EB">
        <w:rPr>
          <w:rtl/>
        </w:rPr>
        <w:t xml:space="preserve">בצורה </w:t>
      </w:r>
      <w:bookmarkStart w:id="6194" w:name="_ETM_Q17_637819"/>
      <w:bookmarkEnd w:id="6194"/>
      <w:r w:rsidRPr="005055EB">
        <w:rPr>
          <w:rtl/>
        </w:rPr>
        <w:t xml:space="preserve">הכי </w:t>
      </w:r>
      <w:bookmarkStart w:id="6195" w:name="_ETM_Q17_638690"/>
      <w:bookmarkEnd w:id="6195"/>
      <w:r w:rsidRPr="000A378B">
        <w:rPr>
          <w:rtl/>
        </w:rPr>
        <w:t>ברורה</w:t>
      </w:r>
      <w:r w:rsidR="000A378B" w:rsidRPr="000A378B">
        <w:rPr>
          <w:rFonts w:hint="cs"/>
          <w:rtl/>
        </w:rPr>
        <w:t>:</w:t>
      </w:r>
      <w:r w:rsidRPr="000A378B">
        <w:rPr>
          <w:rFonts w:hint="cs"/>
          <w:rtl/>
        </w:rPr>
        <w:t xml:space="preserve"> (אומר דברים בשפה הערבית, להלן תרגומם:</w:t>
      </w:r>
      <w:r w:rsidR="000A378B" w:rsidRPr="000A378B">
        <w:rPr>
          <w:rFonts w:hint="cs"/>
          <w:rtl/>
        </w:rPr>
        <w:t xml:space="preserve"> </w:t>
      </w:r>
      <w:r w:rsidR="000A378B" w:rsidRPr="000A378B">
        <w:rPr>
          <w:rtl/>
          <w:lang w:eastAsia="he-IL"/>
        </w:rPr>
        <w:t>הכפרים הלא</w:t>
      </w:r>
      <w:r w:rsidR="000A378B" w:rsidRPr="000A378B">
        <w:rPr>
          <w:rFonts w:hint="cs"/>
          <w:rtl/>
          <w:lang w:eastAsia="he-IL"/>
        </w:rPr>
        <w:t>-</w:t>
      </w:r>
      <w:r w:rsidR="000A378B" w:rsidRPr="000A378B">
        <w:rPr>
          <w:rtl/>
          <w:lang w:eastAsia="he-IL"/>
        </w:rPr>
        <w:t>מוכרים בנגב, הכפרים הלא</w:t>
      </w:r>
      <w:r w:rsidR="000A378B" w:rsidRPr="000A378B">
        <w:rPr>
          <w:rFonts w:hint="cs"/>
          <w:rtl/>
          <w:lang w:eastAsia="he-IL"/>
        </w:rPr>
        <w:t>-</w:t>
      </w:r>
      <w:r w:rsidR="000A378B" w:rsidRPr="000A378B">
        <w:rPr>
          <w:rtl/>
          <w:lang w:eastAsia="he-IL"/>
        </w:rPr>
        <w:t xml:space="preserve">מוכרים </w:t>
      </w:r>
      <w:r w:rsidR="000A378B" w:rsidRPr="000A378B">
        <w:rPr>
          <w:rFonts w:hint="cs"/>
          <w:rtl/>
          <w:lang w:eastAsia="he-IL"/>
        </w:rPr>
        <w:t>קיימים מ</w:t>
      </w:r>
      <w:r w:rsidR="000A378B" w:rsidRPr="000A378B">
        <w:rPr>
          <w:rtl/>
          <w:lang w:eastAsia="he-IL"/>
        </w:rPr>
        <w:t>לפני הקמת המדינה, ואינם זקוקים להכרה של השר הגזעני הזה. הכפרים האלה והתושבים בכפרים הלא</w:t>
      </w:r>
      <w:r w:rsidR="000A378B" w:rsidRPr="000A378B">
        <w:rPr>
          <w:rFonts w:hint="cs"/>
          <w:rtl/>
          <w:lang w:eastAsia="he-IL"/>
        </w:rPr>
        <w:t>-</w:t>
      </w:r>
      <w:r w:rsidR="000A378B" w:rsidRPr="000A378B">
        <w:rPr>
          <w:rtl/>
          <w:lang w:eastAsia="he-IL"/>
        </w:rPr>
        <w:t>מוכרים נמצאים על האדמה שלהם, אדמת אבותיהם ואדמת סביהם, הם בעלי האדמה הזאת, הם בעלי המולדת, הם מלח הארץ. ולכן אני אומר לשר הזה, בן גביר</w:t>
      </w:r>
      <w:r w:rsidR="000A378B" w:rsidRPr="000A378B">
        <w:rPr>
          <w:rFonts w:hint="cs"/>
          <w:rtl/>
          <w:lang w:eastAsia="he-IL"/>
        </w:rPr>
        <w:t>:</w:t>
      </w:r>
      <w:r w:rsidR="000A378B" w:rsidRPr="000A378B">
        <w:rPr>
          <w:rtl/>
          <w:lang w:eastAsia="he-IL"/>
        </w:rPr>
        <w:t xml:space="preserve"> אנשי הנגב וכפרי הנגב יישארו איתנים וחזקים באנשיהם. ואתה, אתה השר הגזעני – אל </w:t>
      </w:r>
      <w:r w:rsidR="000A378B" w:rsidRPr="000A378B">
        <w:rPr>
          <w:rFonts w:hint="cs"/>
          <w:rtl/>
          <w:lang w:eastAsia="he-IL"/>
        </w:rPr>
        <w:t xml:space="preserve">פח האשפה של </w:t>
      </w:r>
      <w:r w:rsidR="000A378B" w:rsidRPr="000A378B">
        <w:rPr>
          <w:rtl/>
          <w:lang w:eastAsia="he-IL"/>
        </w:rPr>
        <w:t>ההיסטוריה. תודה.</w:t>
      </w:r>
      <w:r w:rsidRPr="000A378B">
        <w:rPr>
          <w:rFonts w:hint="cs"/>
          <w:rtl/>
        </w:rPr>
        <w:t>)</w:t>
      </w:r>
      <w:bookmarkStart w:id="6196" w:name="_ETM_Q17_640480"/>
      <w:bookmarkStart w:id="6197" w:name="_ETM_Q17_687379"/>
      <w:bookmarkEnd w:id="6196"/>
      <w:bookmarkEnd w:id="6197"/>
    </w:p>
    <w:p w:rsidR="00E70DCC" w:rsidRDefault="00E70DCC" w:rsidP="00AD06B3">
      <w:pPr>
        <w:rPr>
          <w:rtl/>
        </w:rPr>
      </w:pPr>
    </w:p>
    <w:p w:rsidR="00E70DCC" w:rsidRDefault="00E70DCC" w:rsidP="00AD06B3">
      <w:pPr>
        <w:pStyle w:val="af6"/>
        <w:keepNext/>
        <w:rPr>
          <w:rtl/>
        </w:rPr>
      </w:pPr>
      <w:bookmarkStart w:id="6198" w:name="ET_yor_6598_27"/>
      <w:r w:rsidRPr="002B2192">
        <w:rPr>
          <w:rStyle w:val="TagStyle"/>
          <w:rtl/>
        </w:rPr>
        <w:t xml:space="preserve"> &lt;&lt; יור &gt;&gt; </w:t>
      </w:r>
      <w:r>
        <w:rPr>
          <w:rtl/>
        </w:rPr>
        <w:t>היו"ר משה סולומון:</w:t>
      </w:r>
      <w:r w:rsidRPr="002B2192">
        <w:rPr>
          <w:rStyle w:val="TagStyle"/>
          <w:rtl/>
        </w:rPr>
        <w:t xml:space="preserve"> &lt;&lt; יור &gt;&gt;</w:t>
      </w:r>
      <w:r>
        <w:rPr>
          <w:rtl/>
        </w:rPr>
        <w:t xml:space="preserve"> </w:t>
      </w:r>
      <w:bookmarkEnd w:id="6198"/>
    </w:p>
    <w:p w:rsidR="00E70DCC" w:rsidRDefault="00E70DCC" w:rsidP="00E703B2">
      <w:pPr>
        <w:rPr>
          <w:rtl/>
        </w:rPr>
      </w:pPr>
    </w:p>
    <w:p w:rsidR="00E70DCC" w:rsidRDefault="00E70DCC" w:rsidP="00AD06B3">
      <w:pPr>
        <w:rPr>
          <w:rtl/>
        </w:rPr>
      </w:pPr>
      <w:r>
        <w:rPr>
          <w:rtl/>
        </w:rPr>
        <w:t xml:space="preserve">תודה </w:t>
      </w:r>
      <w:bookmarkStart w:id="6199" w:name="_ETM_Q17_687830"/>
      <w:bookmarkEnd w:id="6199"/>
      <w:r>
        <w:rPr>
          <w:rtl/>
        </w:rPr>
        <w:t>רבה</w:t>
      </w:r>
      <w:r>
        <w:rPr>
          <w:rFonts w:hint="cs"/>
          <w:rtl/>
        </w:rPr>
        <w:t>.</w:t>
      </w:r>
      <w:r>
        <w:rPr>
          <w:rtl/>
        </w:rPr>
        <w:t xml:space="preserve"> </w:t>
      </w:r>
      <w:bookmarkStart w:id="6200" w:name="_ETM_Q17_688370"/>
      <w:bookmarkEnd w:id="6200"/>
      <w:r>
        <w:rPr>
          <w:rFonts w:hint="cs"/>
          <w:rtl/>
        </w:rPr>
        <w:t>כעת</w:t>
      </w:r>
      <w:r>
        <w:rPr>
          <w:rtl/>
        </w:rPr>
        <w:t xml:space="preserve"> </w:t>
      </w:r>
      <w:bookmarkStart w:id="6201" w:name="_ETM_Q17_688700"/>
      <w:bookmarkEnd w:id="6201"/>
      <w:r>
        <w:rPr>
          <w:rFonts w:hint="cs"/>
          <w:rtl/>
        </w:rPr>
        <w:t>ה</w:t>
      </w:r>
      <w:r>
        <w:rPr>
          <w:rtl/>
        </w:rPr>
        <w:t xml:space="preserve">דובר </w:t>
      </w:r>
      <w:bookmarkStart w:id="6202" w:name="_ETM_Q17_689030"/>
      <w:bookmarkEnd w:id="6202"/>
      <w:r>
        <w:rPr>
          <w:rtl/>
        </w:rPr>
        <w:t>הבא</w:t>
      </w:r>
      <w:r>
        <w:rPr>
          <w:rFonts w:hint="cs"/>
          <w:rtl/>
        </w:rPr>
        <w:t>,</w:t>
      </w:r>
      <w:r>
        <w:rPr>
          <w:rtl/>
        </w:rPr>
        <w:t xml:space="preserve"> </w:t>
      </w:r>
      <w:bookmarkStart w:id="6203" w:name="_ETM_Q17_689269"/>
      <w:bookmarkEnd w:id="6203"/>
      <w:r>
        <w:rPr>
          <w:rtl/>
        </w:rPr>
        <w:t xml:space="preserve">חבר </w:t>
      </w:r>
      <w:bookmarkStart w:id="6204" w:name="_ETM_Q17_689540"/>
      <w:bookmarkEnd w:id="6204"/>
      <w:r>
        <w:rPr>
          <w:rtl/>
        </w:rPr>
        <w:t xml:space="preserve">הכנסת </w:t>
      </w:r>
      <w:bookmarkStart w:id="6205" w:name="_ETM_Q17_689840"/>
      <w:bookmarkEnd w:id="6205"/>
      <w:r>
        <w:rPr>
          <w:rtl/>
        </w:rPr>
        <w:t xml:space="preserve">רם </w:t>
      </w:r>
      <w:bookmarkStart w:id="6206" w:name="_ETM_Q17_689989"/>
      <w:bookmarkEnd w:id="6206"/>
      <w:r>
        <w:rPr>
          <w:rtl/>
        </w:rPr>
        <w:t xml:space="preserve">בן </w:t>
      </w:r>
      <w:bookmarkStart w:id="6207" w:name="_ETM_Q17_690140"/>
      <w:bookmarkEnd w:id="6207"/>
      <w:r>
        <w:rPr>
          <w:rtl/>
        </w:rPr>
        <w:t>ברק</w:t>
      </w:r>
      <w:bookmarkStart w:id="6208" w:name="_ETM_Q17_691220"/>
      <w:bookmarkEnd w:id="6208"/>
      <w:r>
        <w:rPr>
          <w:rFonts w:hint="cs"/>
          <w:rtl/>
        </w:rPr>
        <w:t xml:space="preserve"> – </w:t>
      </w:r>
      <w:r>
        <w:rPr>
          <w:rtl/>
        </w:rPr>
        <w:t xml:space="preserve">אינו </w:t>
      </w:r>
      <w:bookmarkStart w:id="6209" w:name="_ETM_Q17_691459"/>
      <w:bookmarkEnd w:id="6209"/>
      <w:r>
        <w:rPr>
          <w:rtl/>
        </w:rPr>
        <w:t>נוכח</w:t>
      </w:r>
      <w:r>
        <w:rPr>
          <w:rFonts w:hint="cs"/>
          <w:rtl/>
        </w:rPr>
        <w:t>;</w:t>
      </w:r>
      <w:r>
        <w:rPr>
          <w:rtl/>
        </w:rPr>
        <w:t xml:space="preserve"> </w:t>
      </w:r>
      <w:bookmarkStart w:id="6210" w:name="_ETM_Q17_692319"/>
      <w:bookmarkStart w:id="6211" w:name="_ETM_Q17_692739"/>
      <w:bookmarkStart w:id="6212" w:name="_ETM_Q17_692950"/>
      <w:bookmarkStart w:id="6213" w:name="_ETM_Q17_693400"/>
      <w:bookmarkStart w:id="6214" w:name="_ETM_Q17_693549"/>
      <w:bookmarkEnd w:id="6210"/>
      <w:bookmarkEnd w:id="6211"/>
      <w:bookmarkEnd w:id="6212"/>
      <w:bookmarkEnd w:id="6213"/>
      <w:bookmarkEnd w:id="6214"/>
      <w:r>
        <w:rPr>
          <w:rFonts w:hint="cs"/>
          <w:rtl/>
        </w:rPr>
        <w:t xml:space="preserve">חבר הכנסת סימון דוידסון </w:t>
      </w:r>
      <w:r>
        <w:rPr>
          <w:rFonts w:hint="eastAsia"/>
          <w:rtl/>
        </w:rPr>
        <w:t>–</w:t>
      </w:r>
      <w:r>
        <w:rPr>
          <w:rtl/>
        </w:rPr>
        <w:t xml:space="preserve"> </w:t>
      </w:r>
      <w:bookmarkStart w:id="6215" w:name="_ETM_Q17_694489"/>
      <w:bookmarkEnd w:id="6215"/>
      <w:r>
        <w:rPr>
          <w:rtl/>
        </w:rPr>
        <w:t xml:space="preserve">אינו </w:t>
      </w:r>
      <w:bookmarkStart w:id="6216" w:name="_ETM_Q17_694879"/>
      <w:bookmarkEnd w:id="6216"/>
      <w:r>
        <w:rPr>
          <w:rtl/>
        </w:rPr>
        <w:t>נוכח</w:t>
      </w:r>
      <w:r>
        <w:rPr>
          <w:rFonts w:hint="cs"/>
          <w:rtl/>
        </w:rPr>
        <w:t>.</w:t>
      </w:r>
      <w:r>
        <w:rPr>
          <w:rtl/>
        </w:rPr>
        <w:t xml:space="preserve"> </w:t>
      </w:r>
      <w:bookmarkStart w:id="6217" w:name="_ETM_Q17_695940"/>
      <w:bookmarkEnd w:id="6217"/>
      <w:r>
        <w:rPr>
          <w:rtl/>
        </w:rPr>
        <w:t xml:space="preserve">חבר </w:t>
      </w:r>
      <w:bookmarkStart w:id="6218" w:name="_ETM_Q17_696300"/>
      <w:bookmarkStart w:id="6219" w:name="_ETM_Q17_696630"/>
      <w:bookmarkEnd w:id="6218"/>
      <w:bookmarkEnd w:id="6219"/>
      <w:r>
        <w:rPr>
          <w:rtl/>
        </w:rPr>
        <w:t xml:space="preserve">נאור </w:t>
      </w:r>
      <w:bookmarkStart w:id="6220" w:name="_ETM_Q17_696959"/>
      <w:bookmarkEnd w:id="6220"/>
      <w:r>
        <w:rPr>
          <w:rtl/>
        </w:rPr>
        <w:t>שירי</w:t>
      </w:r>
      <w:r>
        <w:rPr>
          <w:rFonts w:hint="cs"/>
          <w:rtl/>
        </w:rPr>
        <w:t>,</w:t>
      </w:r>
      <w:r>
        <w:rPr>
          <w:rtl/>
        </w:rPr>
        <w:t xml:space="preserve"> </w:t>
      </w:r>
      <w:bookmarkStart w:id="6221" w:name="_ETM_Q17_697900"/>
      <w:bookmarkEnd w:id="6221"/>
      <w:r>
        <w:rPr>
          <w:rtl/>
        </w:rPr>
        <w:t>בבקשה</w:t>
      </w:r>
      <w:r>
        <w:rPr>
          <w:rFonts w:hint="cs"/>
          <w:rtl/>
        </w:rPr>
        <w:t>,</w:t>
      </w:r>
      <w:r>
        <w:rPr>
          <w:rtl/>
        </w:rPr>
        <w:t xml:space="preserve"> </w:t>
      </w:r>
      <w:bookmarkStart w:id="6222" w:name="_ETM_Q17_711470"/>
      <w:bookmarkEnd w:id="6222"/>
      <w:r>
        <w:rPr>
          <w:rtl/>
        </w:rPr>
        <w:t xml:space="preserve">לרשותך </w:t>
      </w:r>
      <w:bookmarkStart w:id="6223" w:name="_ETM_Q17_711950"/>
      <w:bookmarkEnd w:id="6223"/>
      <w:r>
        <w:rPr>
          <w:rFonts w:hint="cs"/>
          <w:rtl/>
        </w:rPr>
        <w:t>שלוש</w:t>
      </w:r>
      <w:r>
        <w:rPr>
          <w:rtl/>
        </w:rPr>
        <w:t xml:space="preserve"> </w:t>
      </w:r>
      <w:bookmarkStart w:id="6224" w:name="_ETM_Q17_712189"/>
      <w:bookmarkEnd w:id="6224"/>
      <w:r>
        <w:rPr>
          <w:rtl/>
        </w:rPr>
        <w:t>דקות</w:t>
      </w:r>
      <w:r>
        <w:rPr>
          <w:rFonts w:hint="cs"/>
          <w:rtl/>
        </w:rPr>
        <w:t>.</w:t>
      </w:r>
      <w:r>
        <w:rPr>
          <w:rtl/>
        </w:rPr>
        <w:t xml:space="preserve"> </w:t>
      </w:r>
      <w:bookmarkStart w:id="6225" w:name="_ETM_Q17_713679"/>
      <w:bookmarkEnd w:id="6225"/>
      <w:r>
        <w:rPr>
          <w:rFonts w:hint="cs"/>
          <w:rtl/>
        </w:rPr>
        <w:t xml:space="preserve">אתה </w:t>
      </w:r>
      <w:r>
        <w:rPr>
          <w:rtl/>
        </w:rPr>
        <w:t xml:space="preserve">בוודאי </w:t>
      </w:r>
      <w:bookmarkStart w:id="6226" w:name="_ETM_Q17_714159"/>
      <w:bookmarkEnd w:id="6226"/>
      <w:r>
        <w:rPr>
          <w:rtl/>
        </w:rPr>
        <w:t xml:space="preserve">כמו </w:t>
      </w:r>
      <w:bookmarkStart w:id="6227" w:name="_ETM_Q17_714340"/>
      <w:bookmarkEnd w:id="6227"/>
      <w:r>
        <w:rPr>
          <w:rtl/>
        </w:rPr>
        <w:t xml:space="preserve">תמיד </w:t>
      </w:r>
      <w:bookmarkStart w:id="6228" w:name="_ETM_Q17_714610"/>
      <w:bookmarkEnd w:id="6228"/>
      <w:r>
        <w:rPr>
          <w:rtl/>
        </w:rPr>
        <w:t xml:space="preserve">עומד </w:t>
      </w:r>
      <w:bookmarkStart w:id="6229" w:name="_ETM_Q17_714790"/>
      <w:bookmarkEnd w:id="6229"/>
      <w:r>
        <w:rPr>
          <w:rtl/>
        </w:rPr>
        <w:t>בזמן</w:t>
      </w:r>
      <w:r>
        <w:rPr>
          <w:rFonts w:hint="cs"/>
          <w:rtl/>
        </w:rPr>
        <w:t>,</w:t>
      </w:r>
      <w:r>
        <w:rPr>
          <w:rtl/>
        </w:rPr>
        <w:t xml:space="preserve"> </w:t>
      </w:r>
      <w:bookmarkStart w:id="6230" w:name="_ETM_Q17_715239"/>
      <w:bookmarkEnd w:id="6230"/>
      <w:r>
        <w:rPr>
          <w:rtl/>
        </w:rPr>
        <w:t>בבקשה</w:t>
      </w:r>
      <w:r>
        <w:rPr>
          <w:rFonts w:hint="cs"/>
          <w:rtl/>
        </w:rPr>
        <w:t>.</w:t>
      </w:r>
    </w:p>
    <w:p w:rsidR="00E70DCC" w:rsidRDefault="00E70DCC" w:rsidP="00AD06B3">
      <w:pPr>
        <w:rPr>
          <w:rtl/>
        </w:rPr>
      </w:pPr>
      <w:bookmarkStart w:id="6231" w:name="_ETM_Q17_714000"/>
      <w:bookmarkEnd w:id="6231"/>
    </w:p>
    <w:p w:rsidR="00E70DCC" w:rsidRDefault="00E70DCC" w:rsidP="00AD06B3">
      <w:pPr>
        <w:pStyle w:val="a4"/>
        <w:keepNext/>
        <w:rPr>
          <w:rtl/>
        </w:rPr>
      </w:pPr>
      <w:bookmarkStart w:id="6232" w:name="ET_speaker_6361_28"/>
      <w:r w:rsidRPr="005A0398">
        <w:rPr>
          <w:rStyle w:val="TagStyle"/>
          <w:rtl/>
        </w:rPr>
        <w:t xml:space="preserve"> &lt;&lt; דובר &gt;&gt; </w:t>
      </w:r>
      <w:bookmarkStart w:id="6233" w:name="_Toc158666070"/>
      <w:bookmarkStart w:id="6234" w:name="_Toc158670030"/>
      <w:bookmarkStart w:id="6235" w:name="_Toc158671835"/>
      <w:bookmarkStart w:id="6236" w:name="_Toc158671977"/>
      <w:r>
        <w:rPr>
          <w:rtl/>
        </w:rPr>
        <w:t>נאור שירי (יש עתיד):</w:t>
      </w:r>
      <w:bookmarkEnd w:id="6233"/>
      <w:bookmarkEnd w:id="6234"/>
      <w:bookmarkEnd w:id="6235"/>
      <w:bookmarkEnd w:id="6236"/>
      <w:r w:rsidRPr="005A0398">
        <w:rPr>
          <w:rStyle w:val="TagStyle"/>
          <w:rtl/>
        </w:rPr>
        <w:t xml:space="preserve"> &lt;&lt; דובר &gt;&gt;</w:t>
      </w:r>
      <w:r>
        <w:rPr>
          <w:rtl/>
        </w:rPr>
        <w:t xml:space="preserve"> </w:t>
      </w:r>
      <w:bookmarkEnd w:id="6232"/>
    </w:p>
    <w:p w:rsidR="00E70DCC" w:rsidRDefault="00E70DCC" w:rsidP="00AD06B3">
      <w:pPr>
        <w:rPr>
          <w:rtl/>
        </w:rPr>
      </w:pPr>
    </w:p>
    <w:p w:rsidR="00E70DCC" w:rsidRDefault="00E70DCC" w:rsidP="00615C61">
      <w:pPr>
        <w:rPr>
          <w:rtl/>
          <w:lang w:eastAsia="he-IL"/>
        </w:rPr>
      </w:pPr>
      <w:bookmarkStart w:id="6237" w:name="_ETM_Q17_717000"/>
      <w:bookmarkStart w:id="6238" w:name="_ETM_Q17_717150"/>
      <w:bookmarkEnd w:id="6237"/>
      <w:bookmarkEnd w:id="6238"/>
      <w:r>
        <w:rPr>
          <w:rtl/>
        </w:rPr>
        <w:t xml:space="preserve">תודה </w:t>
      </w:r>
      <w:bookmarkStart w:id="6239" w:name="_ETM_Q17_717390"/>
      <w:bookmarkEnd w:id="6239"/>
      <w:r>
        <w:rPr>
          <w:rtl/>
        </w:rPr>
        <w:t>רבה</w:t>
      </w:r>
      <w:r>
        <w:rPr>
          <w:rFonts w:hint="cs"/>
          <w:rtl/>
        </w:rPr>
        <w:t>,</w:t>
      </w:r>
      <w:r>
        <w:rPr>
          <w:rtl/>
        </w:rPr>
        <w:t xml:space="preserve"> </w:t>
      </w:r>
      <w:bookmarkStart w:id="6240" w:name="_ETM_Q17_718080"/>
      <w:bookmarkEnd w:id="6240"/>
      <w:r>
        <w:rPr>
          <w:rtl/>
        </w:rPr>
        <w:t xml:space="preserve">אדוני </w:t>
      </w:r>
      <w:bookmarkStart w:id="6241" w:name="_ETM_Q17_718500"/>
      <w:bookmarkEnd w:id="6241"/>
      <w:r>
        <w:rPr>
          <w:rFonts w:hint="cs"/>
          <w:rtl/>
        </w:rPr>
        <w:t xml:space="preserve">היושב-ראש. כנסת נכבדה, </w:t>
      </w:r>
      <w:bookmarkStart w:id="6242" w:name="_ETM_Q17_719099"/>
      <w:bookmarkStart w:id="6243" w:name="_ETM_Q17_722040"/>
      <w:bookmarkStart w:id="6244" w:name="_ETM_Q17_722610"/>
      <w:bookmarkEnd w:id="6242"/>
      <w:bookmarkEnd w:id="6243"/>
      <w:bookmarkEnd w:id="6244"/>
      <w:r>
        <w:rPr>
          <w:rtl/>
        </w:rPr>
        <w:t xml:space="preserve">אני </w:t>
      </w:r>
      <w:bookmarkStart w:id="6245" w:name="_ETM_Q17_722940"/>
      <w:bookmarkEnd w:id="6245"/>
      <w:r>
        <w:rPr>
          <w:rtl/>
        </w:rPr>
        <w:t xml:space="preserve">רוצה </w:t>
      </w:r>
      <w:bookmarkStart w:id="6246" w:name="_ETM_Q17_724450"/>
      <w:bookmarkEnd w:id="6246"/>
      <w:r>
        <w:rPr>
          <w:rtl/>
        </w:rPr>
        <w:t xml:space="preserve">לפתוח </w:t>
      </w:r>
      <w:bookmarkStart w:id="6247" w:name="_ETM_Q17_725440"/>
      <w:bookmarkEnd w:id="6247"/>
      <w:r>
        <w:rPr>
          <w:rtl/>
        </w:rPr>
        <w:t xml:space="preserve">ולומר </w:t>
      </w:r>
      <w:bookmarkStart w:id="6248" w:name="_ETM_Q17_726190"/>
      <w:bookmarkEnd w:id="6248"/>
      <w:r>
        <w:rPr>
          <w:rtl/>
        </w:rPr>
        <w:t xml:space="preserve">כמה </w:t>
      </w:r>
      <w:bookmarkStart w:id="6249" w:name="_ETM_Q17_726459"/>
      <w:bookmarkEnd w:id="6249"/>
      <w:r>
        <w:rPr>
          <w:rtl/>
        </w:rPr>
        <w:t xml:space="preserve">מילים </w:t>
      </w:r>
      <w:bookmarkStart w:id="6250" w:name="_ETM_Q17_726700"/>
      <w:bookmarkEnd w:id="6250"/>
      <w:r>
        <w:rPr>
          <w:rtl/>
        </w:rPr>
        <w:t xml:space="preserve">טובות </w:t>
      </w:r>
      <w:bookmarkStart w:id="6251" w:name="_ETM_Q17_727690"/>
      <w:bookmarkEnd w:id="6251"/>
      <w:r>
        <w:rPr>
          <w:rtl/>
        </w:rPr>
        <w:t>לשר</w:t>
      </w:r>
      <w:r>
        <w:rPr>
          <w:rFonts w:hint="cs"/>
          <w:rtl/>
        </w:rPr>
        <w:t>,</w:t>
      </w:r>
      <w:r>
        <w:rPr>
          <w:rtl/>
        </w:rPr>
        <w:t xml:space="preserve"> </w:t>
      </w:r>
      <w:bookmarkStart w:id="6252" w:name="_ETM_Q17_728650"/>
      <w:bookmarkEnd w:id="6252"/>
      <w:r>
        <w:rPr>
          <w:rFonts w:hint="cs"/>
          <w:rtl/>
        </w:rPr>
        <w:t>ל</w:t>
      </w:r>
      <w:r>
        <w:rPr>
          <w:rtl/>
        </w:rPr>
        <w:t xml:space="preserve">שני </w:t>
      </w:r>
      <w:bookmarkStart w:id="6253" w:name="_ETM_Q17_729010"/>
      <w:bookmarkEnd w:id="6253"/>
      <w:r>
        <w:rPr>
          <w:rtl/>
        </w:rPr>
        <w:t>השרים</w:t>
      </w:r>
      <w:r>
        <w:rPr>
          <w:rFonts w:hint="cs"/>
          <w:rtl/>
        </w:rPr>
        <w:t xml:space="preserve"> –</w:t>
      </w:r>
      <w:r>
        <w:rPr>
          <w:rtl/>
        </w:rPr>
        <w:t xml:space="preserve"> </w:t>
      </w:r>
      <w:bookmarkStart w:id="6254" w:name="_ETM_Q17_729550"/>
      <w:bookmarkEnd w:id="6254"/>
      <w:r>
        <w:rPr>
          <w:rtl/>
        </w:rPr>
        <w:t xml:space="preserve">לא </w:t>
      </w:r>
      <w:bookmarkStart w:id="6255" w:name="_ETM_Q17_729670"/>
      <w:bookmarkEnd w:id="6255"/>
      <w:r>
        <w:rPr>
          <w:rtl/>
        </w:rPr>
        <w:t>לפתוח</w:t>
      </w:r>
      <w:r>
        <w:rPr>
          <w:rFonts w:hint="cs"/>
          <w:rtl/>
        </w:rPr>
        <w:t>,</w:t>
      </w:r>
      <w:r>
        <w:rPr>
          <w:rtl/>
        </w:rPr>
        <w:t xml:space="preserve"> </w:t>
      </w:r>
      <w:bookmarkStart w:id="6256" w:name="_ETM_Q17_730059"/>
      <w:bookmarkEnd w:id="6256"/>
      <w:r>
        <w:rPr>
          <w:rtl/>
        </w:rPr>
        <w:t xml:space="preserve">לומר </w:t>
      </w:r>
      <w:bookmarkStart w:id="6257" w:name="_ETM_Q17_730360"/>
      <w:bookmarkEnd w:id="6257"/>
      <w:r>
        <w:rPr>
          <w:rtl/>
        </w:rPr>
        <w:t xml:space="preserve">מילים </w:t>
      </w:r>
      <w:bookmarkStart w:id="6258" w:name="_ETM_Q17_730599"/>
      <w:bookmarkEnd w:id="6258"/>
      <w:r>
        <w:rPr>
          <w:rtl/>
        </w:rPr>
        <w:t xml:space="preserve">טובות </w:t>
      </w:r>
      <w:bookmarkStart w:id="6259" w:name="_ETM_Q17_730929"/>
      <w:bookmarkEnd w:id="6259"/>
      <w:r>
        <w:rPr>
          <w:rtl/>
        </w:rPr>
        <w:t xml:space="preserve">ולפרגן </w:t>
      </w:r>
      <w:bookmarkStart w:id="6260" w:name="_ETM_Q17_731440"/>
      <w:bookmarkEnd w:id="6260"/>
      <w:r>
        <w:rPr>
          <w:rtl/>
        </w:rPr>
        <w:t xml:space="preserve">לשני </w:t>
      </w:r>
      <w:bookmarkStart w:id="6261" w:name="_ETM_Q17_731739"/>
      <w:bookmarkEnd w:id="6261"/>
      <w:r>
        <w:rPr>
          <w:rtl/>
        </w:rPr>
        <w:t>שרים</w:t>
      </w:r>
      <w:r w:rsidR="00615C61">
        <w:rPr>
          <w:rFonts w:hint="cs"/>
          <w:rtl/>
        </w:rPr>
        <w:t>,</w:t>
      </w:r>
      <w:r>
        <w:rPr>
          <w:rtl/>
        </w:rPr>
        <w:t xml:space="preserve"> </w:t>
      </w:r>
      <w:bookmarkStart w:id="6262" w:name="_ETM_Q17_732849"/>
      <w:bookmarkEnd w:id="6262"/>
      <w:r>
        <w:rPr>
          <w:rtl/>
        </w:rPr>
        <w:t xml:space="preserve">שר </w:t>
      </w:r>
      <w:bookmarkStart w:id="6263" w:name="_ETM_Q17_733120"/>
      <w:bookmarkEnd w:id="6263"/>
      <w:r>
        <w:rPr>
          <w:rtl/>
        </w:rPr>
        <w:t xml:space="preserve">הרווחה </w:t>
      </w:r>
      <w:bookmarkStart w:id="6264" w:name="_ETM_Q17_735429"/>
      <w:bookmarkEnd w:id="6264"/>
      <w:r>
        <w:rPr>
          <w:rtl/>
        </w:rPr>
        <w:t xml:space="preserve">יעקב </w:t>
      </w:r>
      <w:bookmarkStart w:id="6265" w:name="_ETM_Q17_735910"/>
      <w:bookmarkEnd w:id="6265"/>
      <w:r>
        <w:rPr>
          <w:rtl/>
        </w:rPr>
        <w:t xml:space="preserve">מרגי </w:t>
      </w:r>
      <w:bookmarkStart w:id="6266" w:name="_ETM_Q17_737050"/>
      <w:bookmarkEnd w:id="6266"/>
      <w:r>
        <w:rPr>
          <w:rtl/>
        </w:rPr>
        <w:t xml:space="preserve">ושר </w:t>
      </w:r>
      <w:bookmarkStart w:id="6267" w:name="_ETM_Q17_738280"/>
      <w:bookmarkEnd w:id="6267"/>
      <w:r>
        <w:rPr>
          <w:rtl/>
        </w:rPr>
        <w:t xml:space="preserve">הפנים </w:t>
      </w:r>
      <w:bookmarkStart w:id="6268" w:name="_ETM_Q17_740439"/>
      <w:bookmarkEnd w:id="6268"/>
      <w:r>
        <w:rPr>
          <w:rtl/>
        </w:rPr>
        <w:t xml:space="preserve">משה </w:t>
      </w:r>
      <w:bookmarkStart w:id="6269" w:name="_ETM_Q17_740800"/>
      <w:bookmarkEnd w:id="6269"/>
      <w:r>
        <w:rPr>
          <w:rtl/>
        </w:rPr>
        <w:t>ארבל</w:t>
      </w:r>
      <w:r>
        <w:rPr>
          <w:rFonts w:hint="cs"/>
          <w:rtl/>
        </w:rPr>
        <w:t>.</w:t>
      </w:r>
      <w:bookmarkStart w:id="6270" w:name="_ETM_Q17_742000"/>
      <w:bookmarkStart w:id="6271" w:name="TOR_Q18"/>
      <w:bookmarkEnd w:id="6270"/>
      <w:bookmarkEnd w:id="6271"/>
      <w:r w:rsidR="00615C61">
        <w:rPr>
          <w:rFonts w:hint="cs"/>
          <w:rtl/>
        </w:rPr>
        <w:t xml:space="preserve"> </w:t>
      </w:r>
      <w:r>
        <w:rPr>
          <w:rFonts w:hint="cs"/>
          <w:rtl/>
          <w:lang w:eastAsia="he-IL"/>
        </w:rPr>
        <w:t>הסיבה שאני רוצה לומר את זה – אני רואה שזה נשמע מוזר אפילו לך</w:t>
      </w:r>
      <w:bookmarkStart w:id="6272" w:name="_ETM_Q18_147000"/>
      <w:bookmarkEnd w:id="6272"/>
      <w:r>
        <w:rPr>
          <w:rFonts w:hint="cs"/>
          <w:rtl/>
          <w:lang w:eastAsia="he-IL"/>
        </w:rPr>
        <w:t xml:space="preserve"> – היא </w:t>
      </w:r>
      <w:bookmarkStart w:id="6273" w:name="_ETM_Q18_146000"/>
      <w:bookmarkEnd w:id="6273"/>
      <w:r>
        <w:rPr>
          <w:rFonts w:hint="cs"/>
          <w:rtl/>
          <w:lang w:eastAsia="he-IL"/>
        </w:rPr>
        <w:t xml:space="preserve">בגלל שהם הראשונים – לפחות </w:t>
      </w:r>
      <w:r w:rsidR="00615C61">
        <w:rPr>
          <w:rFonts w:hint="cs"/>
          <w:rtl/>
          <w:lang w:eastAsia="he-IL"/>
        </w:rPr>
        <w:t xml:space="preserve">לפי מה </w:t>
      </w:r>
      <w:r>
        <w:rPr>
          <w:rFonts w:hint="cs"/>
          <w:rtl/>
          <w:lang w:eastAsia="he-IL"/>
        </w:rPr>
        <w:t xml:space="preserve">שאני שמעתי וחיפשתי – שהתבטאו על חוק </w:t>
      </w:r>
      <w:bookmarkStart w:id="6274" w:name="_ETM_Q18_154000"/>
      <w:bookmarkEnd w:id="6274"/>
      <w:r>
        <w:rPr>
          <w:rFonts w:hint="cs"/>
          <w:rtl/>
          <w:lang w:eastAsia="he-IL"/>
        </w:rPr>
        <w:t xml:space="preserve">השוויון בנטל או בכלל על השוויון בנטל בחברה הישראלית ובצבא </w:t>
      </w:r>
      <w:bookmarkStart w:id="6275" w:name="_ETM_Q18_158000"/>
      <w:bookmarkEnd w:id="6275"/>
      <w:r>
        <w:rPr>
          <w:rFonts w:hint="cs"/>
          <w:rtl/>
          <w:lang w:eastAsia="he-IL"/>
        </w:rPr>
        <w:t>הישראלי.</w:t>
      </w:r>
    </w:p>
    <w:p w:rsidR="00E70DCC" w:rsidRDefault="00E70DCC" w:rsidP="00AD06B3">
      <w:pPr>
        <w:rPr>
          <w:rtl/>
          <w:lang w:eastAsia="he-IL"/>
        </w:rPr>
      </w:pPr>
      <w:bookmarkStart w:id="6276" w:name="_ETM_Q18_159000"/>
      <w:bookmarkEnd w:id="6276"/>
    </w:p>
    <w:p w:rsidR="00E70DCC" w:rsidRDefault="00E70DCC" w:rsidP="00615C61">
      <w:pPr>
        <w:rPr>
          <w:rtl/>
          <w:lang w:eastAsia="he-IL"/>
        </w:rPr>
      </w:pPr>
      <w:bookmarkStart w:id="6277" w:name="_ETM_Q18_160000"/>
      <w:bookmarkEnd w:id="6277"/>
      <w:r>
        <w:rPr>
          <w:rFonts w:hint="cs"/>
          <w:rtl/>
          <w:lang w:eastAsia="he-IL"/>
        </w:rPr>
        <w:t xml:space="preserve">אני ביש עתיד, בסדר? אנחנו מדברים על שוויון בנטל. </w:t>
      </w:r>
      <w:bookmarkStart w:id="6278" w:name="_ETM_Q18_167000"/>
      <w:bookmarkEnd w:id="6278"/>
      <w:r>
        <w:rPr>
          <w:rFonts w:hint="cs"/>
          <w:rtl/>
          <w:lang w:eastAsia="he-IL"/>
        </w:rPr>
        <w:t xml:space="preserve">אני חושב שפעילות השטח הראשונה שלי במפלגה הייתה בצומת </w:t>
      </w:r>
      <w:proofErr w:type="spellStart"/>
      <w:r>
        <w:rPr>
          <w:rFonts w:hint="cs"/>
          <w:rtl/>
          <w:lang w:eastAsia="he-IL"/>
        </w:rPr>
        <w:t>רגר</w:t>
      </w:r>
      <w:proofErr w:type="spellEnd"/>
      <w:r>
        <w:rPr>
          <w:rFonts w:hint="cs"/>
          <w:rtl/>
          <w:lang w:eastAsia="he-IL"/>
        </w:rPr>
        <w:t xml:space="preserve">, </w:t>
      </w:r>
      <w:bookmarkStart w:id="6279" w:name="_ETM_Q18_171000"/>
      <w:bookmarkEnd w:id="6279"/>
      <w:r>
        <w:rPr>
          <w:rFonts w:hint="cs"/>
          <w:rtl/>
          <w:lang w:eastAsia="he-IL"/>
        </w:rPr>
        <w:t xml:space="preserve">כשהייתי עוד באוניברסיטת באר שבע, כששמתי על עצמי שלט של </w:t>
      </w:r>
      <w:bookmarkStart w:id="6280" w:name="_ETM_Q18_174000"/>
      <w:bookmarkEnd w:id="6280"/>
      <w:r>
        <w:rPr>
          <w:rFonts w:hint="cs"/>
          <w:rtl/>
          <w:lang w:eastAsia="he-IL"/>
        </w:rPr>
        <w:t xml:space="preserve">שוויון בנטל. לי זה היה נורא </w:t>
      </w:r>
      <w:proofErr w:type="spellStart"/>
      <w:r>
        <w:rPr>
          <w:rFonts w:hint="cs"/>
          <w:rtl/>
          <w:lang w:eastAsia="he-IL"/>
        </w:rPr>
        <w:t>נורא</w:t>
      </w:r>
      <w:proofErr w:type="spellEnd"/>
      <w:r>
        <w:rPr>
          <w:rFonts w:hint="cs"/>
          <w:rtl/>
          <w:lang w:eastAsia="he-IL"/>
        </w:rPr>
        <w:t xml:space="preserve"> ברור ודגל מאוד משמעותי </w:t>
      </w:r>
      <w:bookmarkStart w:id="6281" w:name="_ETM_Q18_180000"/>
      <w:bookmarkEnd w:id="6281"/>
      <w:r>
        <w:rPr>
          <w:rFonts w:hint="cs"/>
          <w:rtl/>
          <w:lang w:eastAsia="he-IL"/>
        </w:rPr>
        <w:t>אפילו כחלק מעיצוב ההוויה הפוליטית שלו או ההסתכלות על המדינה.</w:t>
      </w:r>
      <w:r w:rsidR="00615C61">
        <w:rPr>
          <w:rFonts w:hint="cs"/>
          <w:rtl/>
          <w:lang w:eastAsia="he-IL"/>
        </w:rPr>
        <w:t xml:space="preserve"> </w:t>
      </w:r>
      <w:bookmarkStart w:id="6282" w:name="_ETM_Q18_187000"/>
      <w:bookmarkEnd w:id="6282"/>
      <w:r>
        <w:rPr>
          <w:rFonts w:hint="cs"/>
          <w:rtl/>
          <w:lang w:eastAsia="he-IL"/>
        </w:rPr>
        <w:t>משום</w:t>
      </w:r>
      <w:bookmarkStart w:id="6283" w:name="_ETM_Q18_188000"/>
      <w:bookmarkEnd w:id="6283"/>
      <w:r>
        <w:rPr>
          <w:rFonts w:hint="cs"/>
          <w:rtl/>
          <w:lang w:eastAsia="he-IL"/>
        </w:rPr>
        <w:t xml:space="preserve"> מה, בכל פעם שדיברנו בעשור האחרון על שוויון בנטל, </w:t>
      </w:r>
      <w:bookmarkStart w:id="6284" w:name="_ETM_Q18_193000"/>
      <w:bookmarkEnd w:id="6284"/>
      <w:r>
        <w:rPr>
          <w:rFonts w:hint="cs"/>
          <w:rtl/>
          <w:lang w:eastAsia="he-IL"/>
        </w:rPr>
        <w:t>ישר קפצו כל הצדדים ואמרו</w:t>
      </w:r>
      <w:r w:rsidR="00615C61">
        <w:rPr>
          <w:rFonts w:hint="cs"/>
          <w:rtl/>
          <w:lang w:eastAsia="he-IL"/>
        </w:rPr>
        <w:t>:</w:t>
      </w:r>
      <w:r>
        <w:rPr>
          <w:rFonts w:hint="cs"/>
          <w:rtl/>
          <w:lang w:eastAsia="he-IL"/>
        </w:rPr>
        <w:t xml:space="preserve"> זה שנאת חרדים, זה חוסר </w:t>
      </w:r>
      <w:bookmarkStart w:id="6285" w:name="_ETM_Q18_200000"/>
      <w:bookmarkEnd w:id="6285"/>
      <w:r>
        <w:rPr>
          <w:rFonts w:hint="cs"/>
          <w:rtl/>
          <w:lang w:eastAsia="he-IL"/>
        </w:rPr>
        <w:t>הבנה של עולם התורה, זה תהליכים. נכון, תמיד אוהבים להגיד</w:t>
      </w:r>
      <w:r w:rsidR="00615C61">
        <w:rPr>
          <w:rFonts w:hint="cs"/>
          <w:rtl/>
          <w:lang w:eastAsia="he-IL"/>
        </w:rPr>
        <w:t>:</w:t>
      </w:r>
      <w:r>
        <w:rPr>
          <w:rFonts w:hint="cs"/>
          <w:rtl/>
          <w:lang w:eastAsia="he-IL"/>
        </w:rPr>
        <w:t xml:space="preserve"> </w:t>
      </w:r>
      <w:bookmarkStart w:id="6286" w:name="_ETM_Q18_204000"/>
      <w:bookmarkEnd w:id="6286"/>
      <w:r>
        <w:rPr>
          <w:rFonts w:hint="cs"/>
          <w:rtl/>
          <w:lang w:eastAsia="he-IL"/>
        </w:rPr>
        <w:t>תהליכים, זה יקרה לבד, אנחנו נעודד, לא נעודד</w:t>
      </w:r>
      <w:r w:rsidR="00615C61">
        <w:rPr>
          <w:rFonts w:hint="cs"/>
          <w:rtl/>
          <w:lang w:eastAsia="he-IL"/>
        </w:rPr>
        <w:t>;</w:t>
      </w:r>
      <w:r>
        <w:rPr>
          <w:rFonts w:hint="cs"/>
          <w:rtl/>
          <w:lang w:eastAsia="he-IL"/>
        </w:rPr>
        <w:t xml:space="preserve"> לצערי הגדול, </w:t>
      </w:r>
      <w:bookmarkStart w:id="6287" w:name="_ETM_Q18_210000"/>
      <w:bookmarkEnd w:id="6287"/>
      <w:r>
        <w:rPr>
          <w:rFonts w:hint="cs"/>
          <w:rtl/>
          <w:lang w:eastAsia="he-IL"/>
        </w:rPr>
        <w:t xml:space="preserve">המלחמה הזאת שינתה, אני חושב, חלק ניכר בקונספציה – שאני אוהב </w:t>
      </w:r>
      <w:bookmarkStart w:id="6288" w:name="_ETM_Q18_217000"/>
      <w:bookmarkEnd w:id="6288"/>
      <w:r>
        <w:rPr>
          <w:rFonts w:hint="cs"/>
          <w:rtl/>
          <w:lang w:eastAsia="he-IL"/>
        </w:rPr>
        <w:t xml:space="preserve">לדבר עליה </w:t>
      </w:r>
      <w:bookmarkStart w:id="6289" w:name="_ETM_Q18_220893"/>
      <w:bookmarkEnd w:id="6289"/>
      <w:r>
        <w:rPr>
          <w:rFonts w:hint="cs"/>
          <w:rtl/>
          <w:lang w:eastAsia="he-IL"/>
        </w:rPr>
        <w:t>– בצד שלכם</w:t>
      </w:r>
      <w:r w:rsidR="00615C61">
        <w:rPr>
          <w:rFonts w:hint="cs"/>
          <w:rtl/>
          <w:lang w:eastAsia="he-IL"/>
        </w:rPr>
        <w:t>.</w:t>
      </w:r>
      <w:r>
        <w:rPr>
          <w:rFonts w:hint="cs"/>
          <w:rtl/>
          <w:lang w:eastAsia="he-IL"/>
        </w:rPr>
        <w:t xml:space="preserve"> אני מסתכל על הצד של הקואליציה </w:t>
      </w:r>
      <w:bookmarkStart w:id="6290" w:name="_ETM_Q18_219000"/>
      <w:bookmarkEnd w:id="6290"/>
      <w:r>
        <w:rPr>
          <w:rFonts w:hint="cs"/>
          <w:rtl/>
          <w:lang w:eastAsia="he-IL"/>
        </w:rPr>
        <w:t xml:space="preserve">הנוכחית, שתמיד קידשה את הברית עם החרדים, ואיכשהו אפשרה </w:t>
      </w:r>
      <w:bookmarkStart w:id="6291" w:name="_ETM_Q18_224000"/>
      <w:bookmarkEnd w:id="6291"/>
      <w:r>
        <w:rPr>
          <w:rFonts w:hint="cs"/>
          <w:rtl/>
          <w:lang w:eastAsia="he-IL"/>
        </w:rPr>
        <w:t xml:space="preserve">את המצב הזה שבו החברה הישראלית כבר לא מסוגלת להכיל, לא </w:t>
      </w:r>
      <w:bookmarkStart w:id="6292" w:name="_ETM_Q18_226000"/>
      <w:bookmarkEnd w:id="6292"/>
      <w:r>
        <w:rPr>
          <w:rFonts w:hint="cs"/>
          <w:rtl/>
          <w:lang w:eastAsia="he-IL"/>
        </w:rPr>
        <w:t xml:space="preserve">רק בצד של השירות, לא רק בצד של מי שנהרג, </w:t>
      </w:r>
      <w:bookmarkStart w:id="6293" w:name="_ETM_Q18_231000"/>
      <w:bookmarkEnd w:id="6293"/>
      <w:r>
        <w:rPr>
          <w:rFonts w:hint="cs"/>
          <w:rtl/>
          <w:lang w:eastAsia="he-IL"/>
        </w:rPr>
        <w:t xml:space="preserve">לא רק בצד של המשפחות שמקריבות את היקר מכול – אלא </w:t>
      </w:r>
      <w:bookmarkStart w:id="6294" w:name="_ETM_Q18_233000"/>
      <w:bookmarkEnd w:id="6294"/>
      <w:r>
        <w:rPr>
          <w:rFonts w:hint="cs"/>
          <w:rtl/>
          <w:lang w:eastAsia="he-IL"/>
        </w:rPr>
        <w:t>בצד של ההבנה שהמדינה הזאת צריכה שינוי.</w:t>
      </w:r>
    </w:p>
    <w:p w:rsidR="00E70DCC" w:rsidRDefault="00E70DCC" w:rsidP="00AD06B3">
      <w:pPr>
        <w:rPr>
          <w:rtl/>
          <w:lang w:eastAsia="he-IL"/>
        </w:rPr>
      </w:pPr>
      <w:bookmarkStart w:id="6295" w:name="_ETM_Q18_237000"/>
      <w:bookmarkEnd w:id="6295"/>
    </w:p>
    <w:p w:rsidR="00E70DCC" w:rsidRDefault="00E70DCC" w:rsidP="00E703B2">
      <w:pPr>
        <w:rPr>
          <w:rtl/>
          <w:lang w:eastAsia="he-IL"/>
        </w:rPr>
      </w:pPr>
      <w:r>
        <w:rPr>
          <w:rFonts w:hint="cs"/>
          <w:rtl/>
          <w:lang w:eastAsia="he-IL"/>
        </w:rPr>
        <w:t xml:space="preserve">החוק של המילואים שאתם הולכים להביא זה לא השוויון </w:t>
      </w:r>
      <w:bookmarkStart w:id="6296" w:name="_ETM_Q18_241000"/>
      <w:bookmarkEnd w:id="6296"/>
      <w:r>
        <w:rPr>
          <w:rFonts w:hint="cs"/>
          <w:rtl/>
          <w:lang w:eastAsia="he-IL"/>
        </w:rPr>
        <w:t xml:space="preserve">בנטל, כי החוק של השוויון בנטל פג כבר ביולי – את זה </w:t>
      </w:r>
      <w:bookmarkStart w:id="6297" w:name="_ETM_Q18_246000"/>
      <w:bookmarkEnd w:id="6297"/>
      <w:r>
        <w:rPr>
          <w:rFonts w:hint="cs"/>
          <w:rtl/>
          <w:lang w:eastAsia="he-IL"/>
        </w:rPr>
        <w:t>עדיין לא תיקנו במדינה: בחורי ישיבות, 12,000 במספר בשנה, צריכים להתגייס</w:t>
      </w:r>
      <w:r w:rsidR="00615C61">
        <w:rPr>
          <w:rFonts w:hint="cs"/>
          <w:rtl/>
          <w:lang w:eastAsia="he-IL"/>
        </w:rPr>
        <w:t>.</w:t>
      </w:r>
      <w:r w:rsidR="00E703B2">
        <w:rPr>
          <w:rFonts w:hint="cs"/>
          <w:rtl/>
          <w:lang w:eastAsia="he-IL"/>
        </w:rPr>
        <w:t xml:space="preserve"> </w:t>
      </w:r>
      <w:r>
        <w:rPr>
          <w:rFonts w:hint="cs"/>
          <w:rtl/>
          <w:lang w:eastAsia="he-IL"/>
        </w:rPr>
        <w:t xml:space="preserve">החוק הזה </w:t>
      </w:r>
      <w:bookmarkStart w:id="6298" w:name="_ETM_Q18_252000"/>
      <w:bookmarkEnd w:id="6298"/>
      <w:r>
        <w:rPr>
          <w:rFonts w:hint="cs"/>
          <w:rtl/>
          <w:lang w:eastAsia="he-IL"/>
        </w:rPr>
        <w:t xml:space="preserve">לא תוקן. החוק שאתם הולכים להביא על הגדלת המעמסה על </w:t>
      </w:r>
      <w:bookmarkStart w:id="6299" w:name="_ETM_Q18_255000"/>
      <w:bookmarkEnd w:id="6299"/>
      <w:r>
        <w:rPr>
          <w:rFonts w:hint="cs"/>
          <w:rtl/>
          <w:lang w:eastAsia="he-IL"/>
        </w:rPr>
        <w:t xml:space="preserve">חייל המילואים </w:t>
      </w:r>
      <w:r>
        <w:rPr>
          <w:rtl/>
          <w:lang w:eastAsia="he-IL"/>
        </w:rPr>
        <w:t>–</w:t>
      </w:r>
      <w:r>
        <w:rPr>
          <w:rFonts w:hint="cs"/>
          <w:rtl/>
          <w:lang w:eastAsia="he-IL"/>
        </w:rPr>
        <w:t xml:space="preserve"> אדוני היושב-ראש, אני לא יודע </w:t>
      </w:r>
      <w:bookmarkStart w:id="6300" w:name="_ETM_Q18_258000"/>
      <w:bookmarkEnd w:id="6300"/>
      <w:r>
        <w:rPr>
          <w:rFonts w:hint="cs"/>
          <w:rtl/>
          <w:lang w:eastAsia="he-IL"/>
        </w:rPr>
        <w:t xml:space="preserve">אם אתה מכיר את הפרטים, אבל בכל זאת אני אגיד </w:t>
      </w:r>
      <w:bookmarkStart w:id="6301" w:name="_ETM_Q18_261000"/>
      <w:bookmarkEnd w:id="6301"/>
      <w:r>
        <w:rPr>
          <w:rFonts w:hint="cs"/>
          <w:rtl/>
          <w:lang w:eastAsia="he-IL"/>
        </w:rPr>
        <w:t xml:space="preserve">לך, ב-1984 אתה היית קצין בצבא, 84 ימי מילואים </w:t>
      </w:r>
      <w:bookmarkStart w:id="6302" w:name="_ETM_Q18_265000"/>
      <w:bookmarkEnd w:id="6302"/>
      <w:r>
        <w:rPr>
          <w:rFonts w:hint="cs"/>
          <w:rtl/>
          <w:lang w:eastAsia="he-IL"/>
        </w:rPr>
        <w:t>לקצינים, מפקדים בצבא</w:t>
      </w:r>
      <w:r w:rsidR="00615C61">
        <w:rPr>
          <w:rFonts w:hint="cs"/>
          <w:rtl/>
          <w:lang w:eastAsia="he-IL"/>
        </w:rPr>
        <w:t>;</w:t>
      </w:r>
      <w:r>
        <w:rPr>
          <w:rFonts w:hint="cs"/>
          <w:rtl/>
          <w:lang w:eastAsia="he-IL"/>
        </w:rPr>
        <w:t xml:space="preserve"> 84 זה כמעט 40% מהשנה </w:t>
      </w:r>
      <w:proofErr w:type="spellStart"/>
      <w:r>
        <w:rPr>
          <w:rFonts w:hint="cs"/>
          <w:rtl/>
          <w:lang w:eastAsia="he-IL"/>
        </w:rPr>
        <w:t>הקלנדרית</w:t>
      </w:r>
      <w:proofErr w:type="spellEnd"/>
      <w:r>
        <w:rPr>
          <w:rFonts w:hint="cs"/>
          <w:rtl/>
          <w:lang w:eastAsia="he-IL"/>
        </w:rPr>
        <w:t xml:space="preserve"> שאתה </w:t>
      </w:r>
      <w:bookmarkStart w:id="6303" w:name="_ETM_Q18_271000"/>
      <w:bookmarkEnd w:id="6303"/>
      <w:r>
        <w:rPr>
          <w:rFonts w:hint="cs"/>
          <w:rtl/>
          <w:lang w:eastAsia="he-IL"/>
        </w:rPr>
        <w:t>יכול לעבוד מתוך 234 ימי עבודה בשנה</w:t>
      </w:r>
      <w:bookmarkStart w:id="6304" w:name="_ETM_Q18_277000"/>
      <w:bookmarkEnd w:id="6304"/>
      <w:r>
        <w:rPr>
          <w:rFonts w:hint="cs"/>
          <w:rtl/>
          <w:lang w:eastAsia="he-IL"/>
        </w:rPr>
        <w:t xml:space="preserve"> פלוס-מינוס. 84 זה 38% כמעט </w:t>
      </w:r>
      <w:r w:rsidR="00615C61">
        <w:rPr>
          <w:rFonts w:hint="cs"/>
          <w:rtl/>
          <w:lang w:eastAsia="he-IL"/>
        </w:rPr>
        <w:t>ש</w:t>
      </w:r>
      <w:r>
        <w:rPr>
          <w:rFonts w:hint="cs"/>
          <w:rtl/>
          <w:lang w:eastAsia="he-IL"/>
        </w:rPr>
        <w:t>אתה לא תהיה נוכח.</w:t>
      </w:r>
      <w:r w:rsidR="00615C61">
        <w:rPr>
          <w:rFonts w:hint="cs"/>
          <w:rtl/>
          <w:lang w:eastAsia="he-IL"/>
        </w:rPr>
        <w:t xml:space="preserve"> </w:t>
      </w:r>
      <w:bookmarkStart w:id="6305" w:name="_ETM_Q18_280000"/>
      <w:bookmarkStart w:id="6306" w:name="_ETM_Q18_281000"/>
      <w:bookmarkEnd w:id="6305"/>
      <w:bookmarkEnd w:id="6306"/>
      <w:r>
        <w:rPr>
          <w:rFonts w:hint="cs"/>
          <w:rtl/>
          <w:lang w:eastAsia="he-IL"/>
        </w:rPr>
        <w:t xml:space="preserve">תן לי מקום עבודה אחד שייקח אותך לעבודה </w:t>
      </w:r>
      <w:bookmarkStart w:id="6307" w:name="_ETM_Q18_285000"/>
      <w:bookmarkEnd w:id="6307"/>
      <w:r>
        <w:rPr>
          <w:rFonts w:hint="cs"/>
          <w:rtl/>
          <w:lang w:eastAsia="he-IL"/>
        </w:rPr>
        <w:t xml:space="preserve">כשחצי מהזמן אתה פשוט לא נמצא. אני בכלל לא אתחיל לדבר על העומס המשפחתי של התא </w:t>
      </w:r>
      <w:bookmarkStart w:id="6308" w:name="_ETM_Q18_291000"/>
      <w:bookmarkEnd w:id="6308"/>
      <w:r>
        <w:rPr>
          <w:rFonts w:hint="cs"/>
          <w:rtl/>
          <w:lang w:eastAsia="he-IL"/>
        </w:rPr>
        <w:t>המשפחתי של כל אחד מחיילי המילואים, מהקצינים ומהמפקדים ומהחיילים הפשוטים.</w:t>
      </w:r>
      <w:bookmarkStart w:id="6309" w:name="_ETM_Q18_296000"/>
      <w:bookmarkEnd w:id="6309"/>
    </w:p>
    <w:p w:rsidR="00E70DCC" w:rsidRDefault="00E70DCC" w:rsidP="00AD06B3">
      <w:pPr>
        <w:rPr>
          <w:rtl/>
          <w:lang w:eastAsia="he-IL"/>
        </w:rPr>
      </w:pPr>
      <w:bookmarkStart w:id="6310" w:name="_ETM_Q18_294000"/>
      <w:bookmarkEnd w:id="6310"/>
    </w:p>
    <w:p w:rsidR="00E70DCC" w:rsidRDefault="00E70DCC" w:rsidP="00AD06B3">
      <w:pPr>
        <w:rPr>
          <w:rtl/>
          <w:lang w:eastAsia="he-IL"/>
        </w:rPr>
      </w:pPr>
      <w:bookmarkStart w:id="6311" w:name="_ETM_Q18_295000"/>
      <w:bookmarkEnd w:id="6311"/>
      <w:r>
        <w:rPr>
          <w:rFonts w:hint="cs"/>
          <w:rtl/>
          <w:lang w:eastAsia="he-IL"/>
        </w:rPr>
        <w:t>איפה זה נשמע לכם הגיוני? אנחנו היינו לוקחים</w:t>
      </w:r>
      <w:r w:rsidR="00615C61">
        <w:rPr>
          <w:rFonts w:hint="cs"/>
          <w:rtl/>
          <w:lang w:eastAsia="he-IL"/>
        </w:rPr>
        <w:t>,</w:t>
      </w:r>
      <w:r>
        <w:rPr>
          <w:rFonts w:hint="cs"/>
          <w:rtl/>
          <w:lang w:eastAsia="he-IL"/>
        </w:rPr>
        <w:t xml:space="preserve"> </w:t>
      </w:r>
      <w:bookmarkStart w:id="6312" w:name="_ETM_Q18_301000"/>
      <w:bookmarkEnd w:id="6312"/>
      <w:r>
        <w:rPr>
          <w:rFonts w:hint="cs"/>
          <w:rtl/>
          <w:lang w:eastAsia="he-IL"/>
        </w:rPr>
        <w:t xml:space="preserve">ללשכה שלך </w:t>
      </w:r>
      <w:r>
        <w:rPr>
          <w:rtl/>
          <w:lang w:eastAsia="he-IL"/>
        </w:rPr>
        <w:t>–</w:t>
      </w:r>
      <w:r>
        <w:rPr>
          <w:rFonts w:hint="cs"/>
          <w:rtl/>
          <w:lang w:eastAsia="he-IL"/>
        </w:rPr>
        <w:t xml:space="preserve"> אני מסיים, משפט אחרון </w:t>
      </w:r>
      <w:r>
        <w:rPr>
          <w:rtl/>
          <w:lang w:eastAsia="he-IL"/>
        </w:rPr>
        <w:t>–</w:t>
      </w:r>
      <w:r>
        <w:rPr>
          <w:rFonts w:hint="cs"/>
          <w:rtl/>
          <w:lang w:eastAsia="he-IL"/>
        </w:rPr>
        <w:t xml:space="preserve"> היית לוקח </w:t>
      </w:r>
      <w:bookmarkStart w:id="6313" w:name="_ETM_Q18_304000"/>
      <w:bookmarkEnd w:id="6313"/>
      <w:r>
        <w:rPr>
          <w:rFonts w:hint="cs"/>
          <w:rtl/>
          <w:lang w:eastAsia="he-IL"/>
        </w:rPr>
        <w:t xml:space="preserve">מישהו ששלושה ימים בשבוע לא נמצא? באיזה </w:t>
      </w:r>
      <w:bookmarkStart w:id="6314" w:name="_ETM_Q18_306000"/>
      <w:bookmarkEnd w:id="6314"/>
      <w:r>
        <w:rPr>
          <w:rFonts w:hint="cs"/>
          <w:rtl/>
          <w:lang w:eastAsia="he-IL"/>
        </w:rPr>
        <w:t xml:space="preserve">עולם זה נשמע למישהו הגיוני? איך אתם יכולים להביא את </w:t>
      </w:r>
      <w:bookmarkStart w:id="6315" w:name="_ETM_Q18_312000"/>
      <w:bookmarkEnd w:id="6315"/>
      <w:r>
        <w:rPr>
          <w:rFonts w:hint="cs"/>
          <w:rtl/>
          <w:lang w:eastAsia="he-IL"/>
        </w:rPr>
        <w:t xml:space="preserve">זה? אני באמת מבקש מכם, אל תביאו את זה לכנסת, </w:t>
      </w:r>
      <w:bookmarkStart w:id="6316" w:name="_ETM_Q18_315000"/>
      <w:bookmarkEnd w:id="6316"/>
      <w:r>
        <w:rPr>
          <w:rFonts w:hint="cs"/>
          <w:rtl/>
          <w:lang w:eastAsia="he-IL"/>
        </w:rPr>
        <w:t>יש לנו מספיק סכסוכים ליישב, זה לא יכול להיות אחד מהסכסוכים שלנו. תודה.</w:t>
      </w:r>
    </w:p>
    <w:p w:rsidR="00E70DCC" w:rsidRDefault="00E70DCC" w:rsidP="00AD06B3">
      <w:pPr>
        <w:rPr>
          <w:rtl/>
          <w:lang w:eastAsia="he-IL"/>
        </w:rPr>
      </w:pPr>
    </w:p>
    <w:p w:rsidR="00E70DCC" w:rsidRDefault="00E70DCC" w:rsidP="00AD06B3">
      <w:pPr>
        <w:pStyle w:val="af6"/>
        <w:keepNext/>
        <w:rPr>
          <w:rtl/>
        </w:rPr>
      </w:pPr>
      <w:bookmarkStart w:id="6317" w:name="ET_yor_6598_8"/>
      <w:r w:rsidRPr="003E1EAD">
        <w:rPr>
          <w:rStyle w:val="TagStyle"/>
          <w:rtl/>
        </w:rPr>
        <w:t xml:space="preserve"> &lt;&lt; יור &gt;&gt; </w:t>
      </w:r>
      <w:r>
        <w:rPr>
          <w:rtl/>
        </w:rPr>
        <w:t>היו"ר משה סולומון:</w:t>
      </w:r>
      <w:r w:rsidRPr="003E1EAD">
        <w:rPr>
          <w:rStyle w:val="TagStyle"/>
          <w:rtl/>
        </w:rPr>
        <w:t xml:space="preserve"> &lt;&lt; יור &gt;&gt;</w:t>
      </w:r>
      <w:r>
        <w:rPr>
          <w:rtl/>
        </w:rPr>
        <w:t xml:space="preserve">   </w:t>
      </w:r>
      <w:bookmarkEnd w:id="6317"/>
    </w:p>
    <w:p w:rsidR="00E70DCC" w:rsidRDefault="00E70DCC" w:rsidP="00E703B2">
      <w:pPr>
        <w:rPr>
          <w:rtl/>
          <w:lang w:eastAsia="he-IL"/>
        </w:rPr>
      </w:pPr>
    </w:p>
    <w:p w:rsidR="00E70DCC" w:rsidRDefault="00E70DCC" w:rsidP="00AD06B3">
      <w:pPr>
        <w:rPr>
          <w:rtl/>
          <w:lang w:eastAsia="he-IL"/>
        </w:rPr>
      </w:pPr>
      <w:bookmarkStart w:id="6318" w:name="_ETM_Q18_321000"/>
      <w:bookmarkEnd w:id="6318"/>
      <w:r>
        <w:rPr>
          <w:rFonts w:hint="cs"/>
          <w:rtl/>
          <w:lang w:eastAsia="he-IL"/>
        </w:rPr>
        <w:t xml:space="preserve">תודה רבה. כעת הדובר הבא </w:t>
      </w:r>
      <w:r>
        <w:rPr>
          <w:rtl/>
          <w:lang w:eastAsia="he-IL"/>
        </w:rPr>
        <w:t>–</w:t>
      </w:r>
      <w:r>
        <w:rPr>
          <w:rFonts w:hint="cs"/>
          <w:rtl/>
          <w:lang w:eastAsia="he-IL"/>
        </w:rPr>
        <w:t xml:space="preserve"> חבר </w:t>
      </w:r>
      <w:bookmarkStart w:id="6319" w:name="_ETM_Q18_323000"/>
      <w:bookmarkEnd w:id="6319"/>
      <w:r>
        <w:rPr>
          <w:rFonts w:hint="cs"/>
          <w:rtl/>
          <w:lang w:eastAsia="he-IL"/>
        </w:rPr>
        <w:t xml:space="preserve">הכנסת ניסים ואטורי </w:t>
      </w:r>
      <w:r>
        <w:rPr>
          <w:rtl/>
          <w:lang w:eastAsia="he-IL"/>
        </w:rPr>
        <w:t>–</w:t>
      </w:r>
      <w:r>
        <w:rPr>
          <w:rFonts w:hint="cs"/>
          <w:rtl/>
          <w:lang w:eastAsia="he-IL"/>
        </w:rPr>
        <w:t xml:space="preserve"> איננו נוכח; חבר הכנסת בועז ביסמוט </w:t>
      </w:r>
      <w:bookmarkStart w:id="6320" w:name="_ETM_Q18_328000"/>
      <w:bookmarkEnd w:id="6320"/>
      <w:r>
        <w:rPr>
          <w:rtl/>
          <w:lang w:eastAsia="he-IL"/>
        </w:rPr>
        <w:t>–</w:t>
      </w:r>
      <w:r>
        <w:rPr>
          <w:rFonts w:hint="cs"/>
          <w:rtl/>
          <w:lang w:eastAsia="he-IL"/>
        </w:rPr>
        <w:t xml:space="preserve"> אינו נוכח; </w:t>
      </w:r>
      <w:bookmarkStart w:id="6321" w:name="_ETM_Q18_325000"/>
      <w:bookmarkEnd w:id="6321"/>
      <w:r>
        <w:rPr>
          <w:rFonts w:hint="cs"/>
          <w:rtl/>
          <w:lang w:eastAsia="he-IL"/>
        </w:rPr>
        <w:t xml:space="preserve">חברת הכנסת נעמה לזימי </w:t>
      </w:r>
      <w:r>
        <w:rPr>
          <w:rtl/>
          <w:lang w:eastAsia="he-IL"/>
        </w:rPr>
        <w:t>–</w:t>
      </w:r>
      <w:r>
        <w:rPr>
          <w:rFonts w:hint="cs"/>
          <w:rtl/>
          <w:lang w:eastAsia="he-IL"/>
        </w:rPr>
        <w:t xml:space="preserve"> אינה נוכחת; חבר הכנסת עודד פורר נמצא פה. בבקשה, לרשותך שלוש דקות, וכמו נאור אתה </w:t>
      </w:r>
      <w:bookmarkStart w:id="6322" w:name="_ETM_Q18_360000"/>
      <w:bookmarkEnd w:id="6322"/>
      <w:r>
        <w:rPr>
          <w:rFonts w:hint="cs"/>
          <w:rtl/>
          <w:lang w:eastAsia="he-IL"/>
        </w:rPr>
        <w:t>ודאי עומד בזמן.</w:t>
      </w:r>
    </w:p>
    <w:p w:rsidR="00E70DCC" w:rsidRDefault="00E70DCC" w:rsidP="00AD06B3">
      <w:pPr>
        <w:rPr>
          <w:rtl/>
          <w:lang w:eastAsia="he-IL"/>
        </w:rPr>
      </w:pPr>
    </w:p>
    <w:p w:rsidR="00E70DCC" w:rsidRDefault="00E70DCC" w:rsidP="00AD06B3">
      <w:pPr>
        <w:pStyle w:val="a4"/>
        <w:keepNext/>
        <w:rPr>
          <w:rtl/>
        </w:rPr>
      </w:pPr>
      <w:r w:rsidRPr="00C5191E">
        <w:rPr>
          <w:rStyle w:val="TagStyle"/>
          <w:rtl/>
        </w:rPr>
        <w:t xml:space="preserve"> &lt;&lt; דובר &gt;&gt; </w:t>
      </w:r>
      <w:bookmarkStart w:id="6323" w:name="_Toc158670031"/>
      <w:bookmarkStart w:id="6324" w:name="_Toc158671836"/>
      <w:bookmarkStart w:id="6325" w:name="_Toc158671978"/>
      <w:r>
        <w:rPr>
          <w:rtl/>
        </w:rPr>
        <w:t>עודד פורר (ישראל ביתנו):</w:t>
      </w:r>
      <w:bookmarkEnd w:id="6323"/>
      <w:bookmarkEnd w:id="6324"/>
      <w:bookmarkEnd w:id="6325"/>
      <w:r w:rsidRPr="00C5191E">
        <w:rPr>
          <w:rStyle w:val="TagStyle"/>
          <w:rtl/>
        </w:rPr>
        <w:t xml:space="preserve"> &lt;&lt; דובר &gt;&gt;</w:t>
      </w:r>
      <w:r>
        <w:rPr>
          <w:rtl/>
        </w:rPr>
        <w:t xml:space="preserve">   </w:t>
      </w:r>
    </w:p>
    <w:p w:rsidR="00E70DCC" w:rsidRDefault="00E70DCC" w:rsidP="00E703B2">
      <w:pPr>
        <w:rPr>
          <w:rtl/>
          <w:lang w:eastAsia="he-IL"/>
        </w:rPr>
      </w:pPr>
    </w:p>
    <w:p w:rsidR="00E70DCC" w:rsidRDefault="00E70DCC" w:rsidP="00AD06B3">
      <w:pPr>
        <w:rPr>
          <w:rtl/>
          <w:lang w:eastAsia="he-IL"/>
        </w:rPr>
      </w:pPr>
      <w:bookmarkStart w:id="6326" w:name="_ETM_Q18_361000"/>
      <w:bookmarkEnd w:id="6326"/>
      <w:r>
        <w:rPr>
          <w:rFonts w:hint="cs"/>
          <w:rtl/>
          <w:lang w:eastAsia="he-IL"/>
        </w:rPr>
        <w:t xml:space="preserve">תודה, אדוני היושב-ראש. אדוני השר, חברי הכנסת, </w:t>
      </w:r>
      <w:bookmarkStart w:id="6327" w:name="_ETM_Q18_365000"/>
      <w:bookmarkEnd w:id="6327"/>
      <w:r>
        <w:rPr>
          <w:rFonts w:hint="cs"/>
          <w:rtl/>
          <w:lang w:eastAsia="he-IL"/>
        </w:rPr>
        <w:t xml:space="preserve">אני רוצה להזכיר לכנסת ולמליאה לקראת השבוע הבא על מה </w:t>
      </w:r>
      <w:bookmarkStart w:id="6328" w:name="_ETM_Q18_368000"/>
      <w:bookmarkEnd w:id="6328"/>
      <w:r>
        <w:rPr>
          <w:rFonts w:hint="cs"/>
          <w:rtl/>
          <w:lang w:eastAsia="he-IL"/>
        </w:rPr>
        <w:t>חתם חבר הכנסת עופר כסיף.</w:t>
      </w:r>
    </w:p>
    <w:p w:rsidR="00E70DCC" w:rsidRDefault="00E70DCC" w:rsidP="00AD06B3">
      <w:pPr>
        <w:rPr>
          <w:rtl/>
          <w:lang w:eastAsia="he-IL"/>
        </w:rPr>
      </w:pPr>
    </w:p>
    <w:p w:rsidR="00E70DCC" w:rsidRDefault="00E70DCC" w:rsidP="00615C61">
      <w:pPr>
        <w:rPr>
          <w:rtl/>
          <w:lang w:eastAsia="he-IL"/>
        </w:rPr>
      </w:pPr>
      <w:bookmarkStart w:id="6329" w:name="_ETM_Q18_371000"/>
      <w:bookmarkEnd w:id="6329"/>
      <w:r>
        <w:rPr>
          <w:rFonts w:hint="cs"/>
          <w:rtl/>
          <w:lang w:eastAsia="he-IL"/>
        </w:rPr>
        <w:t xml:space="preserve">חבר הכנסת עופר כסיף חתם על </w:t>
      </w:r>
      <w:bookmarkStart w:id="6330" w:name="_ETM_Q18_372000"/>
      <w:bookmarkEnd w:id="6330"/>
      <w:r>
        <w:rPr>
          <w:rFonts w:hint="cs"/>
          <w:rtl/>
          <w:lang w:eastAsia="he-IL"/>
        </w:rPr>
        <w:t xml:space="preserve">עצומה שאומרת את הדברים הבאים: </w:t>
      </w:r>
      <w:r w:rsidR="00615C61">
        <w:rPr>
          <w:rFonts w:hint="cs"/>
          <w:rtl/>
          <w:lang w:eastAsia="he-IL"/>
        </w:rPr>
        <w:t>"</w:t>
      </w:r>
      <w:r>
        <w:rPr>
          <w:rtl/>
          <w:lang w:eastAsia="he-IL"/>
        </w:rPr>
        <w:t>החומרים אשר עולים מהתביעה</w:t>
      </w:r>
      <w:r>
        <w:rPr>
          <w:rFonts w:hint="cs"/>
          <w:rtl/>
          <w:lang w:eastAsia="he-IL"/>
        </w:rPr>
        <w:t xml:space="preserve"> של דרום אפריקה</w:t>
      </w:r>
      <w:r>
        <w:rPr>
          <w:rtl/>
          <w:lang w:eastAsia="he-IL"/>
        </w:rPr>
        <w:t xml:space="preserve"> מזוויעים ואמינים</w:t>
      </w:r>
      <w:r w:rsidR="00615C61">
        <w:rPr>
          <w:rFonts w:hint="cs"/>
          <w:rtl/>
          <w:lang w:eastAsia="he-IL"/>
        </w:rPr>
        <w:t>"</w:t>
      </w:r>
      <w:r>
        <w:rPr>
          <w:rFonts w:hint="cs"/>
          <w:rtl/>
          <w:lang w:eastAsia="he-IL"/>
        </w:rPr>
        <w:t xml:space="preserve"> – ואמינים</w:t>
      </w:r>
      <w:r>
        <w:rPr>
          <w:rtl/>
          <w:lang w:eastAsia="he-IL"/>
        </w:rPr>
        <w:t xml:space="preserve">. </w:t>
      </w:r>
      <w:r w:rsidR="00615C61">
        <w:rPr>
          <w:rFonts w:hint="cs"/>
          <w:rtl/>
          <w:lang w:eastAsia="he-IL"/>
        </w:rPr>
        <w:t>"</w:t>
      </w:r>
      <w:r>
        <w:rPr>
          <w:rtl/>
          <w:lang w:eastAsia="he-IL"/>
        </w:rPr>
        <w:t>ישראל א</w:t>
      </w:r>
      <w:r>
        <w:rPr>
          <w:rFonts w:hint="cs"/>
          <w:rtl/>
          <w:lang w:eastAsia="he-IL"/>
        </w:rPr>
        <w:t>כ</w:t>
      </w:r>
      <w:r>
        <w:rPr>
          <w:rtl/>
          <w:lang w:eastAsia="he-IL"/>
        </w:rPr>
        <w:t>ן נוקטת צעדים שיטתיים ויסודיים למחיקת אוכלוסיית עזה, להרעבתה, להתעללות בה ולעקירתה</w:t>
      </w:r>
      <w:r>
        <w:rPr>
          <w:rFonts w:hint="cs"/>
          <w:rtl/>
          <w:lang w:eastAsia="he-IL"/>
        </w:rPr>
        <w:t>,</w:t>
      </w:r>
      <w:r>
        <w:rPr>
          <w:rtl/>
          <w:lang w:eastAsia="he-IL"/>
        </w:rPr>
        <w:t xml:space="preserve"> </w:t>
      </w:r>
      <w:r>
        <w:rPr>
          <w:rFonts w:hint="cs"/>
          <w:rtl/>
          <w:lang w:eastAsia="he-IL"/>
        </w:rPr>
        <w:t>ו</w:t>
      </w:r>
      <w:r>
        <w:rPr>
          <w:rtl/>
          <w:lang w:eastAsia="he-IL"/>
        </w:rPr>
        <w:t>מיישמת מדיניות של מחיקת אפשרויות מחיה, שמובילה לג</w:t>
      </w:r>
      <w:r>
        <w:rPr>
          <w:rFonts w:hint="cs"/>
          <w:rtl/>
          <w:lang w:eastAsia="he-IL"/>
        </w:rPr>
        <w:t>'</w:t>
      </w:r>
      <w:r>
        <w:rPr>
          <w:rtl/>
          <w:lang w:eastAsia="he-IL"/>
        </w:rPr>
        <w:t>נוס</w:t>
      </w:r>
      <w:r>
        <w:rPr>
          <w:rFonts w:hint="cs"/>
          <w:rtl/>
          <w:lang w:eastAsia="he-IL"/>
        </w:rPr>
        <w:t>יי</w:t>
      </w:r>
      <w:r>
        <w:rPr>
          <w:rtl/>
          <w:lang w:eastAsia="he-IL"/>
        </w:rPr>
        <w:t>ד</w:t>
      </w:r>
      <w:r>
        <w:rPr>
          <w:rFonts w:hint="cs"/>
          <w:rtl/>
          <w:lang w:eastAsia="he-IL"/>
        </w:rPr>
        <w:t>;</w:t>
      </w:r>
      <w:r>
        <w:rPr>
          <w:rtl/>
          <w:lang w:eastAsia="he-IL"/>
        </w:rPr>
        <w:t xml:space="preserve"> היא הורגת באופן שיטת</w:t>
      </w:r>
      <w:r>
        <w:rPr>
          <w:rFonts w:hint="cs"/>
          <w:rtl/>
          <w:lang w:eastAsia="he-IL"/>
        </w:rPr>
        <w:t>י</w:t>
      </w:r>
      <w:r>
        <w:rPr>
          <w:rtl/>
          <w:lang w:eastAsia="he-IL"/>
        </w:rPr>
        <w:t xml:space="preserve"> שכבות אוכלוסייה רחבות, אנשי אקדמיה מובילים, סופרים, רופאים, צוותי רפואה, עיתונאים ואזרחים פשוטים.</w:t>
      </w:r>
      <w:bookmarkStart w:id="6331" w:name="_ETM_Q18_404000"/>
      <w:bookmarkEnd w:id="6331"/>
      <w:r w:rsidR="00615C61">
        <w:rPr>
          <w:rFonts w:hint="cs"/>
          <w:rtl/>
          <w:lang w:eastAsia="he-IL"/>
        </w:rPr>
        <w:t xml:space="preserve"> </w:t>
      </w:r>
      <w:r>
        <w:rPr>
          <w:rtl/>
          <w:lang w:eastAsia="he-IL"/>
        </w:rPr>
        <w:t>לאור האמור לעיל, אנ</w:t>
      </w:r>
      <w:r>
        <w:rPr>
          <w:rFonts w:hint="cs"/>
          <w:rtl/>
          <w:lang w:eastAsia="he-IL"/>
        </w:rPr>
        <w:t>חנ</w:t>
      </w:r>
      <w:r>
        <w:rPr>
          <w:rtl/>
          <w:lang w:eastAsia="he-IL"/>
        </w:rPr>
        <w:t xml:space="preserve">ו מבקשים להוסיף את קולנו כאזרחי ישראל לטענות שמובאות בכתב התביעה </w:t>
      </w:r>
      <w:r>
        <w:rPr>
          <w:rFonts w:hint="cs"/>
          <w:rtl/>
          <w:lang w:eastAsia="he-IL"/>
        </w:rPr>
        <w:t xml:space="preserve">של </w:t>
      </w:r>
      <w:bookmarkStart w:id="6332" w:name="_ETM_Q18_412000"/>
      <w:bookmarkEnd w:id="6332"/>
      <w:r>
        <w:rPr>
          <w:rtl/>
          <w:lang w:eastAsia="he-IL"/>
        </w:rPr>
        <w:t>דרום אפריקה לבית המשפט הבי</w:t>
      </w:r>
      <w:r>
        <w:rPr>
          <w:rFonts w:hint="cs"/>
          <w:rtl/>
          <w:lang w:eastAsia="he-IL"/>
        </w:rPr>
        <w:t>ן-</w:t>
      </w:r>
      <w:r>
        <w:rPr>
          <w:rtl/>
          <w:lang w:eastAsia="he-IL"/>
        </w:rPr>
        <w:t>לאומי לצדק בהאג</w:t>
      </w:r>
      <w:r w:rsidR="00615C61">
        <w:rPr>
          <w:rFonts w:hint="cs"/>
          <w:rtl/>
          <w:lang w:eastAsia="he-IL"/>
        </w:rPr>
        <w:t>"</w:t>
      </w:r>
      <w:r>
        <w:rPr>
          <w:rFonts w:hint="cs"/>
          <w:rtl/>
          <w:lang w:eastAsia="he-IL"/>
        </w:rPr>
        <w:t>.</w:t>
      </w:r>
    </w:p>
    <w:p w:rsidR="00E70DCC" w:rsidRDefault="00E70DCC" w:rsidP="00AD06B3">
      <w:pPr>
        <w:rPr>
          <w:rtl/>
          <w:lang w:eastAsia="he-IL"/>
        </w:rPr>
      </w:pPr>
    </w:p>
    <w:p w:rsidR="00E70DCC" w:rsidRDefault="00E70DCC" w:rsidP="00615C61">
      <w:pPr>
        <w:rPr>
          <w:rtl/>
          <w:lang w:eastAsia="he-IL"/>
        </w:rPr>
      </w:pPr>
      <w:bookmarkStart w:id="6333" w:name="_ETM_Q18_414000"/>
      <w:bookmarkEnd w:id="6333"/>
      <w:r>
        <w:rPr>
          <w:rFonts w:hint="cs"/>
          <w:rtl/>
          <w:lang w:eastAsia="he-IL"/>
        </w:rPr>
        <w:t xml:space="preserve">אני מקווה שהשר גנץ יקרא את הדברים שעליהם חתום חבר </w:t>
      </w:r>
      <w:bookmarkStart w:id="6334" w:name="_ETM_Q18_417000"/>
      <w:bookmarkEnd w:id="6334"/>
      <w:r>
        <w:rPr>
          <w:rFonts w:hint="cs"/>
          <w:rtl/>
          <w:lang w:eastAsia="he-IL"/>
        </w:rPr>
        <w:t xml:space="preserve">הכנסת כסיף, ויגיד מה העמדה של סיעתו בעניין הזה, כי </w:t>
      </w:r>
      <w:bookmarkStart w:id="6335" w:name="_ETM_Q18_422000"/>
      <w:bookmarkEnd w:id="6335"/>
      <w:r>
        <w:rPr>
          <w:rFonts w:hint="cs"/>
          <w:rtl/>
          <w:lang w:eastAsia="he-IL"/>
        </w:rPr>
        <w:t xml:space="preserve">לגבי חבר הכנסת כסיף אנחנו כבר יודעים בדיוק שמה שהוא </w:t>
      </w:r>
      <w:bookmarkStart w:id="6336" w:name="_ETM_Q18_426000"/>
      <w:bookmarkEnd w:id="6336"/>
      <w:r>
        <w:rPr>
          <w:rFonts w:hint="cs"/>
          <w:rtl/>
          <w:lang w:eastAsia="he-IL"/>
        </w:rPr>
        <w:t xml:space="preserve">עשה עומד בניגוד לחוק, כי זאת תמיכה במאבק המזוין כנגד </w:t>
      </w:r>
      <w:bookmarkStart w:id="6337" w:name="_ETM_Q18_430000"/>
      <w:bookmarkEnd w:id="6337"/>
      <w:r>
        <w:rPr>
          <w:rFonts w:hint="cs"/>
          <w:rtl/>
          <w:lang w:eastAsia="he-IL"/>
        </w:rPr>
        <w:t xml:space="preserve">מדינת ישראל. כבר אמר על זה השופט אלרון בפסק דין </w:t>
      </w:r>
      <w:bookmarkStart w:id="6338" w:name="_ETM_Q18_433000"/>
      <w:bookmarkEnd w:id="6338"/>
      <w:r>
        <w:rPr>
          <w:rFonts w:hint="cs"/>
          <w:rtl/>
          <w:lang w:eastAsia="he-IL"/>
        </w:rPr>
        <w:t>זועבי: תמיכה עשויה להיות אפילו בעידוד</w:t>
      </w:r>
      <w:r w:rsidR="00615C61">
        <w:rPr>
          <w:rFonts w:hint="cs"/>
          <w:rtl/>
          <w:lang w:eastAsia="he-IL"/>
        </w:rPr>
        <w:t>,</w:t>
      </w:r>
      <w:r>
        <w:rPr>
          <w:rFonts w:hint="cs"/>
          <w:rtl/>
          <w:lang w:eastAsia="he-IL"/>
        </w:rPr>
        <w:t xml:space="preserve"> אפילו בעידוד. גם השופט </w:t>
      </w:r>
      <w:bookmarkStart w:id="6339" w:name="_ETM_Q18_440000"/>
      <w:bookmarkEnd w:id="6339"/>
      <w:r>
        <w:rPr>
          <w:rFonts w:hint="cs"/>
          <w:rtl/>
          <w:lang w:eastAsia="he-IL"/>
        </w:rPr>
        <w:t>ברק</w:t>
      </w:r>
      <w:r w:rsidR="00615C61">
        <w:rPr>
          <w:rFonts w:hint="cs"/>
          <w:rtl/>
          <w:lang w:eastAsia="he-IL"/>
        </w:rPr>
        <w:t>,</w:t>
      </w:r>
      <w:r>
        <w:rPr>
          <w:rFonts w:hint="cs"/>
          <w:rtl/>
          <w:lang w:eastAsia="he-IL"/>
        </w:rPr>
        <w:t xml:space="preserve"> בפסק דין טיבי </w:t>
      </w:r>
      <w:r w:rsidR="00615C61">
        <w:rPr>
          <w:rFonts w:hint="eastAsia"/>
          <w:rtl/>
          <w:lang w:eastAsia="he-IL"/>
        </w:rPr>
        <w:t>–</w:t>
      </w:r>
      <w:r w:rsidR="00615C61">
        <w:rPr>
          <w:rFonts w:hint="cs"/>
          <w:rtl/>
          <w:lang w:eastAsia="he-IL"/>
        </w:rPr>
        <w:t xml:space="preserve"> </w:t>
      </w:r>
      <w:r>
        <w:rPr>
          <w:rFonts w:hint="cs"/>
          <w:rtl/>
          <w:lang w:eastAsia="he-IL"/>
        </w:rPr>
        <w:t xml:space="preserve">חבר הכנסת טיבי בוודאי מכיר את </w:t>
      </w:r>
      <w:bookmarkStart w:id="6340" w:name="_ETM_Q18_444000"/>
      <w:bookmarkEnd w:id="6340"/>
      <w:r>
        <w:rPr>
          <w:rFonts w:hint="cs"/>
          <w:rtl/>
          <w:lang w:eastAsia="he-IL"/>
        </w:rPr>
        <w:t>פסק הדין הזה – אמר ש</w:t>
      </w:r>
      <w:r w:rsidR="00615C61">
        <w:rPr>
          <w:rFonts w:hint="cs"/>
          <w:rtl/>
          <w:lang w:eastAsia="he-IL"/>
        </w:rPr>
        <w:t>"</w:t>
      </w:r>
      <w:r>
        <w:rPr>
          <w:rFonts w:hint="cs"/>
          <w:rtl/>
          <w:lang w:eastAsia="he-IL"/>
        </w:rPr>
        <w:t xml:space="preserve">מניעת התמודדות מכוח </w:t>
      </w:r>
      <w:r w:rsidRPr="003E1EAD">
        <w:rPr>
          <w:rtl/>
          <w:lang w:eastAsia="he-IL"/>
        </w:rPr>
        <w:t xml:space="preserve">עילה זו תתאפשר </w:t>
      </w:r>
      <w:r>
        <w:rPr>
          <w:rFonts w:hint="cs"/>
          <w:rtl/>
          <w:lang w:eastAsia="he-IL"/>
        </w:rPr>
        <w:t>במקום</w:t>
      </w:r>
      <w:r w:rsidRPr="003E1EAD">
        <w:rPr>
          <w:rtl/>
          <w:lang w:eastAsia="he-IL"/>
        </w:rPr>
        <w:t xml:space="preserve"> שבו </w:t>
      </w:r>
      <w:r>
        <w:rPr>
          <w:rFonts w:hint="cs"/>
          <w:rtl/>
          <w:lang w:eastAsia="he-IL"/>
        </w:rPr>
        <w:t>ה</w:t>
      </w:r>
      <w:r w:rsidRPr="003E1EAD">
        <w:rPr>
          <w:rtl/>
          <w:lang w:eastAsia="he-IL"/>
        </w:rPr>
        <w:t xml:space="preserve">מועמד או </w:t>
      </w:r>
      <w:r>
        <w:rPr>
          <w:rFonts w:hint="cs"/>
          <w:rtl/>
          <w:lang w:eastAsia="he-IL"/>
        </w:rPr>
        <w:t>ה</w:t>
      </w:r>
      <w:r w:rsidRPr="003E1EAD">
        <w:rPr>
          <w:rtl/>
          <w:lang w:eastAsia="he-IL"/>
        </w:rPr>
        <w:t xml:space="preserve">רשימה נוטלים </w:t>
      </w:r>
      <w:r>
        <w:rPr>
          <w:rFonts w:hint="cs"/>
          <w:rtl/>
          <w:lang w:eastAsia="he-IL"/>
        </w:rPr>
        <w:t>חל</w:t>
      </w:r>
      <w:r w:rsidRPr="003E1EAD">
        <w:rPr>
          <w:rtl/>
          <w:lang w:eastAsia="he-IL"/>
        </w:rPr>
        <w:t>ק פעיל במאבק מזוין</w:t>
      </w:r>
      <w:r w:rsidR="00615C61">
        <w:rPr>
          <w:rFonts w:hint="cs"/>
          <w:rtl/>
          <w:lang w:eastAsia="he-IL"/>
        </w:rPr>
        <w:t>"</w:t>
      </w:r>
      <w:r>
        <w:rPr>
          <w:rFonts w:hint="cs"/>
          <w:rtl/>
          <w:lang w:eastAsia="he-IL"/>
        </w:rPr>
        <w:t>,</w:t>
      </w:r>
      <w:r w:rsidRPr="003E1EAD">
        <w:rPr>
          <w:rtl/>
          <w:lang w:eastAsia="he-IL"/>
        </w:rPr>
        <w:t xml:space="preserve"> </w:t>
      </w:r>
      <w:r>
        <w:rPr>
          <w:rFonts w:hint="cs"/>
          <w:rtl/>
          <w:lang w:eastAsia="he-IL"/>
        </w:rPr>
        <w:t xml:space="preserve">או מקום </w:t>
      </w:r>
      <w:bookmarkStart w:id="6341" w:name="_ETM_Q18_453000"/>
      <w:bookmarkEnd w:id="6341"/>
      <w:r>
        <w:rPr>
          <w:rFonts w:hint="cs"/>
          <w:rtl/>
          <w:lang w:eastAsia="he-IL"/>
        </w:rPr>
        <w:t xml:space="preserve">שבו הם מעודדים </w:t>
      </w:r>
      <w:r w:rsidRPr="003E1EAD">
        <w:rPr>
          <w:rtl/>
          <w:lang w:eastAsia="he-IL"/>
        </w:rPr>
        <w:t xml:space="preserve">מאבק כזה </w:t>
      </w:r>
      <w:r w:rsidR="00615C61">
        <w:rPr>
          <w:rFonts w:hint="cs"/>
          <w:rtl/>
          <w:lang w:eastAsia="he-IL"/>
        </w:rPr>
        <w:t>"</w:t>
      </w:r>
      <w:r w:rsidRPr="003E1EAD">
        <w:rPr>
          <w:rtl/>
          <w:lang w:eastAsia="he-IL"/>
        </w:rPr>
        <w:t>או תומכים בו תמיכה חומרית, פוליטית או אחרת</w:t>
      </w:r>
      <w:r w:rsidR="00615C61">
        <w:rPr>
          <w:rFonts w:hint="cs"/>
          <w:rtl/>
          <w:lang w:eastAsia="he-IL"/>
        </w:rPr>
        <w:t>"</w:t>
      </w:r>
      <w:r w:rsidRPr="003E1EAD">
        <w:rPr>
          <w:rtl/>
          <w:lang w:eastAsia="he-IL"/>
        </w:rPr>
        <w:t>.</w:t>
      </w:r>
      <w:r>
        <w:rPr>
          <w:rFonts w:hint="cs"/>
          <w:rtl/>
          <w:lang w:eastAsia="he-IL"/>
        </w:rPr>
        <w:t xml:space="preserve"> זה בדיוק מה שעשה חבר הכנסת </w:t>
      </w:r>
      <w:bookmarkStart w:id="6342" w:name="_ETM_Q18_461000"/>
      <w:bookmarkEnd w:id="6342"/>
      <w:r>
        <w:rPr>
          <w:rFonts w:hint="cs"/>
          <w:rtl/>
          <w:lang w:eastAsia="he-IL"/>
        </w:rPr>
        <w:t>כסיף – זה בדיוק מה שהוא עשה.</w:t>
      </w:r>
    </w:p>
    <w:p w:rsidR="00E70DCC" w:rsidRDefault="00E70DCC" w:rsidP="00AD06B3">
      <w:pPr>
        <w:rPr>
          <w:rtl/>
          <w:lang w:eastAsia="he-IL"/>
        </w:rPr>
      </w:pPr>
    </w:p>
    <w:p w:rsidR="00E70DCC" w:rsidRDefault="00E70DCC" w:rsidP="00AD06B3">
      <w:pPr>
        <w:rPr>
          <w:rtl/>
          <w:lang w:eastAsia="he-IL"/>
        </w:rPr>
      </w:pPr>
      <w:bookmarkStart w:id="6343" w:name="_ETM_Q18_465000"/>
      <w:bookmarkEnd w:id="6343"/>
      <w:r>
        <w:rPr>
          <w:rFonts w:hint="cs"/>
          <w:rtl/>
          <w:lang w:eastAsia="he-IL"/>
        </w:rPr>
        <w:t xml:space="preserve">חבר הכנסת כסיף לא עשה </w:t>
      </w:r>
      <w:bookmarkStart w:id="6344" w:name="_ETM_Q18_466000"/>
      <w:bookmarkEnd w:id="6344"/>
      <w:r>
        <w:rPr>
          <w:rFonts w:hint="cs"/>
          <w:rtl/>
          <w:lang w:eastAsia="he-IL"/>
        </w:rPr>
        <w:t xml:space="preserve">את זה בחלל ריק. הוא כבר, מה שנקרא, עם רצף </w:t>
      </w:r>
      <w:bookmarkStart w:id="6345" w:name="_ETM_Q18_471000"/>
      <w:bookmarkEnd w:id="6345"/>
      <w:r>
        <w:rPr>
          <w:rFonts w:hint="cs"/>
          <w:rtl/>
          <w:lang w:eastAsia="he-IL"/>
        </w:rPr>
        <w:t xml:space="preserve">של פעולות כנגד מדינת ישראל ותמיכה במאבק המזוין – החל </w:t>
      </w:r>
      <w:bookmarkStart w:id="6346" w:name="_ETM_Q18_475000"/>
      <w:bookmarkEnd w:id="6346"/>
      <w:r>
        <w:rPr>
          <w:rFonts w:hint="cs"/>
          <w:rtl/>
          <w:lang w:eastAsia="he-IL"/>
        </w:rPr>
        <w:t xml:space="preserve">מפוסט שלו ב-19 באפריל 2021, שבו הוא אומר: תהיה התנגדות – גם </w:t>
      </w:r>
      <w:bookmarkStart w:id="6347" w:name="_ETM_Q18_479000"/>
      <w:bookmarkEnd w:id="6347"/>
      <w:r>
        <w:rPr>
          <w:rFonts w:hint="cs"/>
          <w:rtl/>
          <w:lang w:eastAsia="he-IL"/>
        </w:rPr>
        <w:t xml:space="preserve">התנגדות לגיטימית, אך גם התנגדות אלימה. גם זה בסדר </w:t>
      </w:r>
      <w:bookmarkStart w:id="6348" w:name="_ETM_Q18_484000"/>
      <w:bookmarkEnd w:id="6348"/>
      <w:r>
        <w:rPr>
          <w:rFonts w:hint="cs"/>
          <w:rtl/>
          <w:lang w:eastAsia="he-IL"/>
        </w:rPr>
        <w:t xml:space="preserve">מבחינת חבר הכנסת כסיף. מובן שהוא מכנה את האסירים הביטחוניים </w:t>
      </w:r>
      <w:bookmarkStart w:id="6349" w:name="_ETM_Q18_489000"/>
      <w:bookmarkEnd w:id="6349"/>
      <w:r w:rsidR="00615C61">
        <w:rPr>
          <w:rFonts w:hint="cs"/>
          <w:rtl/>
          <w:lang w:eastAsia="he-IL"/>
        </w:rPr>
        <w:t>"</w:t>
      </w:r>
      <w:r>
        <w:rPr>
          <w:rFonts w:hint="cs"/>
          <w:rtl/>
          <w:lang w:eastAsia="he-IL"/>
        </w:rPr>
        <w:t>אסירים פוליטיים</w:t>
      </w:r>
      <w:r w:rsidR="00615C61">
        <w:rPr>
          <w:rFonts w:hint="cs"/>
          <w:rtl/>
          <w:lang w:eastAsia="he-IL"/>
        </w:rPr>
        <w:t>"</w:t>
      </w:r>
      <w:r>
        <w:rPr>
          <w:rFonts w:hint="cs"/>
          <w:rtl/>
          <w:lang w:eastAsia="he-IL"/>
        </w:rPr>
        <w:t xml:space="preserve">, אומר שטבעי שהם יתנגדו, זאת זכותם, יש </w:t>
      </w:r>
      <w:bookmarkStart w:id="6350" w:name="_ETM_Q18_493000"/>
      <w:bookmarkEnd w:id="6350"/>
      <w:r>
        <w:rPr>
          <w:rFonts w:hint="cs"/>
          <w:rtl/>
          <w:lang w:eastAsia="he-IL"/>
        </w:rPr>
        <w:t xml:space="preserve">להם זכות לנהוג באלימות כנגד חיילי צה"ל, ומתאר מחבלת שנוטרלה </w:t>
      </w:r>
      <w:bookmarkStart w:id="6351" w:name="_ETM_Q18_500000"/>
      <w:bookmarkEnd w:id="6351"/>
      <w:r>
        <w:rPr>
          <w:rFonts w:hint="cs"/>
          <w:rtl/>
          <w:lang w:eastAsia="he-IL"/>
        </w:rPr>
        <w:t>אחרי ניסיון פיגוע, כהוצאה להורג של צעירה פלסטינית. כך הוא מדבר על מחבלת שניסתה לרצוח ובאה לבצע פיגוע.</w:t>
      </w:r>
    </w:p>
    <w:p w:rsidR="00E70DCC" w:rsidRDefault="00E70DCC" w:rsidP="00AD06B3">
      <w:pPr>
        <w:rPr>
          <w:rtl/>
          <w:lang w:eastAsia="he-IL"/>
        </w:rPr>
      </w:pPr>
    </w:p>
    <w:p w:rsidR="00E70DCC" w:rsidRDefault="00E70DCC" w:rsidP="00AD06B3">
      <w:pPr>
        <w:rPr>
          <w:rtl/>
          <w:lang w:eastAsia="he-IL"/>
        </w:rPr>
      </w:pPr>
      <w:bookmarkStart w:id="6352" w:name="_ETM_Q18_510000"/>
      <w:bookmarkEnd w:id="6352"/>
      <w:r>
        <w:rPr>
          <w:rFonts w:hint="cs"/>
          <w:rtl/>
          <w:lang w:eastAsia="he-IL"/>
        </w:rPr>
        <w:t xml:space="preserve">ביום </w:t>
      </w:r>
      <w:bookmarkStart w:id="6353" w:name="_ETM_Q18_509000"/>
      <w:bookmarkEnd w:id="6353"/>
      <w:r>
        <w:rPr>
          <w:rFonts w:hint="cs"/>
          <w:rtl/>
          <w:lang w:eastAsia="he-IL"/>
        </w:rPr>
        <w:t xml:space="preserve">27 באוקטובר 2022 הוא נשאל על האמירה שאמרה חברתו, שקראה את השהידים שלנו לגבי ארגון גוב האריות, אז הוא </w:t>
      </w:r>
      <w:bookmarkStart w:id="6354" w:name="_ETM_Q18_518000"/>
      <w:bookmarkEnd w:id="6354"/>
      <w:r>
        <w:rPr>
          <w:rFonts w:hint="cs"/>
          <w:rtl/>
          <w:lang w:eastAsia="he-IL"/>
        </w:rPr>
        <w:t>אומר: "</w:t>
      </w:r>
      <w:r w:rsidRPr="003E1EAD">
        <w:rPr>
          <w:rtl/>
          <w:lang w:eastAsia="he-IL"/>
        </w:rPr>
        <w:t>ע</w:t>
      </w:r>
      <w:r>
        <w:rPr>
          <w:rFonts w:hint="cs"/>
          <w:rtl/>
          <w:lang w:eastAsia="he-IL"/>
        </w:rPr>
        <w:t>א</w:t>
      </w:r>
      <w:r w:rsidRPr="003E1EAD">
        <w:rPr>
          <w:rtl/>
          <w:lang w:eastAsia="he-IL"/>
        </w:rPr>
        <w:t>ידה</w:t>
      </w:r>
      <w:r>
        <w:rPr>
          <w:rFonts w:hint="cs"/>
          <w:rtl/>
          <w:lang w:eastAsia="he-IL"/>
        </w:rPr>
        <w:t>,</w:t>
      </w:r>
      <w:r w:rsidRPr="003E1EAD">
        <w:rPr>
          <w:rtl/>
          <w:lang w:eastAsia="he-IL"/>
        </w:rPr>
        <w:t xml:space="preserve"> ידידתי</w:t>
      </w:r>
      <w:r>
        <w:rPr>
          <w:rFonts w:hint="cs"/>
          <w:rtl/>
          <w:lang w:eastAsia="he-IL"/>
        </w:rPr>
        <w:t xml:space="preserve"> היקרה,</w:t>
      </w:r>
      <w:r>
        <w:rPr>
          <w:rtl/>
          <w:lang w:eastAsia="he-IL"/>
        </w:rPr>
        <w:t xml:space="preserve"> </w:t>
      </w:r>
      <w:r>
        <w:rPr>
          <w:rFonts w:hint="cs"/>
          <w:rtl/>
          <w:lang w:eastAsia="he-IL"/>
        </w:rPr>
        <w:t xml:space="preserve">היא </w:t>
      </w:r>
      <w:r w:rsidRPr="003E1EAD">
        <w:rPr>
          <w:rtl/>
          <w:lang w:eastAsia="he-IL"/>
        </w:rPr>
        <w:t>בת העם הפלסטיני</w:t>
      </w:r>
      <w:r>
        <w:rPr>
          <w:rFonts w:hint="cs"/>
          <w:rtl/>
          <w:lang w:eastAsia="he-IL"/>
        </w:rPr>
        <w:t xml:space="preserve"> </w:t>
      </w:r>
      <w:r w:rsidR="00E703B2">
        <w:rPr>
          <w:rFonts w:hint="cs"/>
          <w:rtl/>
          <w:lang w:eastAsia="he-IL"/>
        </w:rPr>
        <w:t>– – –</w:t>
      </w:r>
      <w:r>
        <w:rPr>
          <w:rFonts w:hint="cs"/>
          <w:rtl/>
          <w:lang w:eastAsia="he-IL"/>
        </w:rPr>
        <w:t xml:space="preserve"> הרב</w:t>
      </w:r>
      <w:r w:rsidRPr="003E1EAD">
        <w:rPr>
          <w:rtl/>
          <w:lang w:eastAsia="he-IL"/>
        </w:rPr>
        <w:t>ה יותר ראוי לחגוג</w:t>
      </w:r>
      <w:r>
        <w:rPr>
          <w:rFonts w:hint="cs"/>
          <w:rtl/>
          <w:lang w:eastAsia="he-IL"/>
        </w:rPr>
        <w:t>, במירכאות,</w:t>
      </w:r>
      <w:r w:rsidRPr="003E1EAD">
        <w:rPr>
          <w:rtl/>
          <w:lang w:eastAsia="he-IL"/>
        </w:rPr>
        <w:t xml:space="preserve"> להביע הזדהות עם מי שלוחם נגד עוול</w:t>
      </w:r>
      <w:r>
        <w:rPr>
          <w:rFonts w:hint="cs"/>
          <w:rtl/>
          <w:lang w:eastAsia="he-IL"/>
        </w:rPr>
        <w:t>" – כך הוא מתאר לגבי ארגון גוב האריות.</w:t>
      </w:r>
    </w:p>
    <w:p w:rsidR="00E70DCC" w:rsidRDefault="00E70DCC" w:rsidP="00AD06B3">
      <w:pPr>
        <w:rPr>
          <w:rtl/>
          <w:lang w:eastAsia="he-IL"/>
        </w:rPr>
      </w:pPr>
    </w:p>
    <w:p w:rsidR="00E70DCC" w:rsidRDefault="00E70DCC" w:rsidP="00AD06B3">
      <w:pPr>
        <w:rPr>
          <w:rtl/>
          <w:lang w:eastAsia="he-IL"/>
        </w:rPr>
      </w:pPr>
      <w:r>
        <w:rPr>
          <w:rFonts w:hint="cs"/>
          <w:rtl/>
          <w:lang w:eastAsia="he-IL"/>
        </w:rPr>
        <w:t xml:space="preserve">בהזדמנות </w:t>
      </w:r>
      <w:bookmarkStart w:id="6355" w:name="_ETM_Q18_534000"/>
      <w:bookmarkEnd w:id="6355"/>
      <w:r>
        <w:rPr>
          <w:rFonts w:hint="cs"/>
          <w:rtl/>
          <w:lang w:eastAsia="he-IL"/>
        </w:rPr>
        <w:t>אחרת, כשפנה אליו מישהו ואחרי הפיגוע בעיר העתיקה אמר לו: חבר שלי נרצח פה, אמר לו חבר הכנסת כסיף: בקרוב אצלך.</w:t>
      </w:r>
    </w:p>
    <w:p w:rsidR="00E70DCC" w:rsidRDefault="00E70DCC" w:rsidP="00AD06B3">
      <w:pPr>
        <w:rPr>
          <w:rtl/>
          <w:lang w:eastAsia="he-IL"/>
        </w:rPr>
      </w:pPr>
    </w:p>
    <w:p w:rsidR="00E70DCC" w:rsidRDefault="00E70DCC" w:rsidP="00AD06B3">
      <w:pPr>
        <w:rPr>
          <w:rtl/>
          <w:lang w:eastAsia="he-IL"/>
        </w:rPr>
      </w:pPr>
      <w:bookmarkStart w:id="6356" w:name="_ETM_Q18_541000"/>
      <w:bookmarkEnd w:id="6356"/>
      <w:r>
        <w:rPr>
          <w:rFonts w:hint="cs"/>
          <w:rtl/>
          <w:lang w:eastAsia="he-IL"/>
        </w:rPr>
        <w:t xml:space="preserve">אין לי מספיק זמן בשביל להקריא </w:t>
      </w:r>
      <w:bookmarkStart w:id="6357" w:name="_ETM_Q18_546000"/>
      <w:bookmarkEnd w:id="6357"/>
      <w:r>
        <w:rPr>
          <w:rFonts w:hint="cs"/>
          <w:rtl/>
          <w:lang w:eastAsia="he-IL"/>
        </w:rPr>
        <w:t xml:space="preserve">את כל האמירות של חבר הכנסת כסיף, שעומדות בכל הסעיפים </w:t>
      </w:r>
      <w:bookmarkStart w:id="6358" w:name="_ETM_Q18_549000"/>
      <w:bookmarkEnd w:id="6358"/>
      <w:r>
        <w:rPr>
          <w:rFonts w:hint="cs"/>
          <w:rtl/>
          <w:lang w:eastAsia="he-IL"/>
        </w:rPr>
        <w:t xml:space="preserve">והפרמטרים של תמיכה במאבק המזוין כנגד מדינת ישראל. אני רק </w:t>
      </w:r>
      <w:bookmarkStart w:id="6359" w:name="_ETM_Q18_554000"/>
      <w:bookmarkEnd w:id="6359"/>
      <w:r>
        <w:rPr>
          <w:rFonts w:hint="cs"/>
          <w:rtl/>
          <w:lang w:eastAsia="he-IL"/>
        </w:rPr>
        <w:t xml:space="preserve">רוצה לדעת אחת ולתמיד מה חושב השר גנץ, מה חושב </w:t>
      </w:r>
      <w:bookmarkStart w:id="6360" w:name="_ETM_Q18_557000"/>
      <w:bookmarkEnd w:id="6360"/>
      <w:r>
        <w:rPr>
          <w:rFonts w:hint="cs"/>
          <w:rtl/>
          <w:lang w:eastAsia="he-IL"/>
        </w:rPr>
        <w:t xml:space="preserve">השר איזנקוט, מה חושבים חברי המחנה הממלכתי לגבי </w:t>
      </w:r>
      <w:bookmarkStart w:id="6361" w:name="_ETM_Q18_562000"/>
      <w:bookmarkEnd w:id="6361"/>
      <w:r>
        <w:rPr>
          <w:rFonts w:hint="cs"/>
          <w:rtl/>
          <w:lang w:eastAsia="he-IL"/>
        </w:rPr>
        <w:t xml:space="preserve">העמדה שלהם על עופר כסיף, האם הם הולכים להצביע בעד </w:t>
      </w:r>
      <w:bookmarkStart w:id="6362" w:name="_ETM_Q18_565000"/>
      <w:bookmarkEnd w:id="6362"/>
      <w:r>
        <w:rPr>
          <w:rFonts w:hint="cs"/>
          <w:rtl/>
          <w:lang w:eastAsia="he-IL"/>
        </w:rPr>
        <w:t xml:space="preserve">הדחתו, או שהולכים לאפשר למי שתומך במאבק נגדנו להמשיך לעשות </w:t>
      </w:r>
      <w:bookmarkStart w:id="6363" w:name="_ETM_Q18_569000"/>
      <w:bookmarkEnd w:id="6363"/>
      <w:r>
        <w:rPr>
          <w:rFonts w:hint="cs"/>
          <w:rtl/>
          <w:lang w:eastAsia="he-IL"/>
        </w:rPr>
        <w:t>את זה מתוך הכנסת.</w:t>
      </w:r>
    </w:p>
    <w:p w:rsidR="00E70DCC" w:rsidRDefault="00E70DCC" w:rsidP="00AD06B3">
      <w:pPr>
        <w:rPr>
          <w:rtl/>
          <w:lang w:eastAsia="he-IL"/>
        </w:rPr>
      </w:pPr>
    </w:p>
    <w:p w:rsidR="00E70DCC" w:rsidRDefault="00E70DCC" w:rsidP="00AD06B3">
      <w:pPr>
        <w:pStyle w:val="af6"/>
        <w:keepNext/>
        <w:rPr>
          <w:rtl/>
        </w:rPr>
      </w:pPr>
      <w:r w:rsidRPr="00425299">
        <w:rPr>
          <w:rStyle w:val="TagStyle"/>
          <w:rtl/>
        </w:rPr>
        <w:t xml:space="preserve"> &lt;&lt; יור &gt;&gt; </w:t>
      </w:r>
      <w:r>
        <w:rPr>
          <w:rtl/>
        </w:rPr>
        <w:t>היו"ר משה סולומון:</w:t>
      </w:r>
      <w:r w:rsidRPr="00425299">
        <w:rPr>
          <w:rStyle w:val="TagStyle"/>
          <w:rtl/>
        </w:rPr>
        <w:t xml:space="preserve"> &lt;&lt; יור &gt;&gt;</w:t>
      </w:r>
      <w:r>
        <w:rPr>
          <w:rtl/>
        </w:rPr>
        <w:t xml:space="preserve">   </w:t>
      </w:r>
    </w:p>
    <w:p w:rsidR="00E70DCC" w:rsidRDefault="00E70DCC" w:rsidP="00E703B2">
      <w:pPr>
        <w:rPr>
          <w:rtl/>
          <w:lang w:eastAsia="he-IL"/>
        </w:rPr>
      </w:pPr>
    </w:p>
    <w:p w:rsidR="00E70DCC" w:rsidRDefault="00E70DCC" w:rsidP="00615C61">
      <w:pPr>
        <w:rPr>
          <w:rtl/>
          <w:lang w:eastAsia="he-IL"/>
        </w:rPr>
      </w:pPr>
      <w:bookmarkStart w:id="6364" w:name="_ETM_Q18_570000"/>
      <w:bookmarkEnd w:id="6364"/>
      <w:r>
        <w:rPr>
          <w:rFonts w:hint="cs"/>
          <w:rtl/>
          <w:lang w:eastAsia="he-IL"/>
        </w:rPr>
        <w:t xml:space="preserve">תודה רבה. כעת הדוברת הבאה, חברת הכנסת </w:t>
      </w:r>
      <w:bookmarkStart w:id="6365" w:name="_ETM_Q18_575000"/>
      <w:bookmarkEnd w:id="6365"/>
      <w:r>
        <w:rPr>
          <w:rFonts w:hint="cs"/>
          <w:rtl/>
          <w:lang w:eastAsia="he-IL"/>
        </w:rPr>
        <w:t xml:space="preserve">יסמין פרידמן </w:t>
      </w:r>
      <w:r>
        <w:rPr>
          <w:rtl/>
          <w:lang w:eastAsia="he-IL"/>
        </w:rPr>
        <w:t>–</w:t>
      </w:r>
      <w:r>
        <w:rPr>
          <w:rFonts w:hint="cs"/>
          <w:rtl/>
          <w:lang w:eastAsia="he-IL"/>
        </w:rPr>
        <w:t xml:space="preserve"> איננה נוכחת; חבר הכנסת חמד עמאר </w:t>
      </w:r>
      <w:r>
        <w:rPr>
          <w:rtl/>
          <w:lang w:eastAsia="he-IL"/>
        </w:rPr>
        <w:t>–</w:t>
      </w:r>
      <w:r>
        <w:rPr>
          <w:rFonts w:hint="cs"/>
          <w:rtl/>
          <w:lang w:eastAsia="he-IL"/>
        </w:rPr>
        <w:t xml:space="preserve"> </w:t>
      </w:r>
      <w:bookmarkStart w:id="6366" w:name="_ETM_Q18_580000"/>
      <w:bookmarkEnd w:id="6366"/>
      <w:r>
        <w:rPr>
          <w:rFonts w:hint="cs"/>
          <w:rtl/>
          <w:lang w:eastAsia="he-IL"/>
        </w:rPr>
        <w:t xml:space="preserve">אינו נוכח; חבר הכנסת ירון לוי </w:t>
      </w:r>
      <w:r>
        <w:rPr>
          <w:rtl/>
          <w:lang w:eastAsia="he-IL"/>
        </w:rPr>
        <w:t>–</w:t>
      </w:r>
      <w:r>
        <w:rPr>
          <w:rFonts w:hint="cs"/>
          <w:rtl/>
          <w:lang w:eastAsia="he-IL"/>
        </w:rPr>
        <w:t xml:space="preserve"> אינו נוכח</w:t>
      </w:r>
      <w:r w:rsidR="00615C61">
        <w:rPr>
          <w:rFonts w:hint="cs"/>
          <w:rtl/>
          <w:lang w:eastAsia="he-IL"/>
        </w:rPr>
        <w:t>.</w:t>
      </w:r>
      <w:r>
        <w:rPr>
          <w:rFonts w:hint="cs"/>
          <w:rtl/>
          <w:lang w:eastAsia="he-IL"/>
        </w:rPr>
        <w:t xml:space="preserve"> חבר </w:t>
      </w:r>
      <w:bookmarkStart w:id="6367" w:name="_ETM_Q18_584000"/>
      <w:bookmarkEnd w:id="6367"/>
      <w:r>
        <w:rPr>
          <w:rFonts w:hint="cs"/>
          <w:rtl/>
          <w:lang w:eastAsia="he-IL"/>
        </w:rPr>
        <w:t>הכנסת מיקי לוי, בבקשה.</w:t>
      </w:r>
    </w:p>
    <w:p w:rsidR="00E70DCC" w:rsidRDefault="00E70DCC" w:rsidP="00AD06B3">
      <w:pPr>
        <w:rPr>
          <w:rtl/>
          <w:lang w:eastAsia="he-IL"/>
        </w:rPr>
      </w:pPr>
      <w:bookmarkStart w:id="6368" w:name="_ETM_Q18_588000"/>
      <w:bookmarkEnd w:id="6368"/>
    </w:p>
    <w:p w:rsidR="00E70DCC" w:rsidRDefault="00E70DCC" w:rsidP="00AD06B3">
      <w:pPr>
        <w:pStyle w:val="a4"/>
        <w:keepNext/>
        <w:rPr>
          <w:rtl/>
        </w:rPr>
      </w:pPr>
      <w:bookmarkStart w:id="6369" w:name="ET_speaker_5084_8"/>
      <w:r w:rsidRPr="00C5191E">
        <w:rPr>
          <w:rStyle w:val="TagStyle"/>
          <w:rtl/>
        </w:rPr>
        <w:t xml:space="preserve"> &lt;&lt; דובר &gt;&gt; </w:t>
      </w:r>
      <w:bookmarkStart w:id="6370" w:name="_Toc158670032"/>
      <w:bookmarkStart w:id="6371" w:name="_Toc158671837"/>
      <w:bookmarkStart w:id="6372" w:name="_Toc158671979"/>
      <w:r>
        <w:rPr>
          <w:rtl/>
        </w:rPr>
        <w:t>מיקי לוי (יש עתיד):</w:t>
      </w:r>
      <w:bookmarkEnd w:id="6370"/>
      <w:bookmarkEnd w:id="6371"/>
      <w:bookmarkEnd w:id="6372"/>
      <w:r w:rsidRPr="00C5191E">
        <w:rPr>
          <w:rStyle w:val="TagStyle"/>
          <w:rtl/>
        </w:rPr>
        <w:t xml:space="preserve"> &lt;&lt; דובר &gt;&gt;</w:t>
      </w:r>
      <w:r>
        <w:rPr>
          <w:rtl/>
        </w:rPr>
        <w:t xml:space="preserve">   </w:t>
      </w:r>
      <w:bookmarkEnd w:id="6369"/>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אדוני היושב בראש, אני נאלץ לחזור על נאום שהספקתי </w:t>
      </w:r>
      <w:bookmarkStart w:id="6373" w:name="_ETM_Q18_605000"/>
      <w:bookmarkEnd w:id="6373"/>
      <w:r>
        <w:rPr>
          <w:rFonts w:hint="cs"/>
          <w:rtl/>
          <w:lang w:eastAsia="he-IL"/>
        </w:rPr>
        <w:t>רק חצי ממנו, וכמה חברי כנסת, בעיקר אחד, הפריעו לי</w:t>
      </w:r>
      <w:bookmarkStart w:id="6374" w:name="_ETM_Q18_607000"/>
      <w:bookmarkEnd w:id="6374"/>
      <w:r>
        <w:rPr>
          <w:rFonts w:hint="cs"/>
          <w:rtl/>
          <w:lang w:eastAsia="he-IL"/>
        </w:rPr>
        <w:t>, ולא הצלחתי להעביר את המסר. אני אתחיל מחדש.</w:t>
      </w:r>
    </w:p>
    <w:p w:rsidR="00E70DCC" w:rsidRDefault="00E70DCC" w:rsidP="00AD06B3">
      <w:pPr>
        <w:rPr>
          <w:rtl/>
          <w:lang w:eastAsia="he-IL"/>
        </w:rPr>
      </w:pPr>
    </w:p>
    <w:p w:rsidR="00E70DCC" w:rsidRDefault="00E70DCC" w:rsidP="00615C61">
      <w:pPr>
        <w:rPr>
          <w:rtl/>
          <w:lang w:eastAsia="he-IL"/>
        </w:rPr>
      </w:pPr>
      <w:bookmarkStart w:id="6375" w:name="_ETM_Q18_614000"/>
      <w:bookmarkEnd w:id="6375"/>
      <w:r>
        <w:rPr>
          <w:rFonts w:hint="cs"/>
          <w:rtl/>
          <w:lang w:eastAsia="he-IL"/>
        </w:rPr>
        <w:t xml:space="preserve">ב-16 באפריל 2023, לפני שנה כמעט, הגיב שר האוצר סמוטריץ' לפרסום דירוג האשראי על ידי סוכנות </w:t>
      </w:r>
      <w:proofErr w:type="spellStart"/>
      <w:r>
        <w:rPr>
          <w:rFonts w:hint="cs"/>
          <w:rtl/>
          <w:lang w:eastAsia="he-IL"/>
        </w:rPr>
        <w:t>מודי'ס</w:t>
      </w:r>
      <w:bookmarkStart w:id="6376" w:name="_ETM_Q18_624000"/>
      <w:bookmarkEnd w:id="6376"/>
      <w:proofErr w:type="spellEnd"/>
      <w:r>
        <w:rPr>
          <w:rFonts w:hint="cs"/>
          <w:rtl/>
          <w:lang w:eastAsia="he-IL"/>
        </w:rPr>
        <w:t xml:space="preserve">, שהותירה את האשראי בדירוג </w:t>
      </w:r>
      <w:r>
        <w:rPr>
          <w:lang w:eastAsia="he-IL"/>
        </w:rPr>
        <w:t>A1</w:t>
      </w:r>
      <w:r>
        <w:rPr>
          <w:rFonts w:hint="cs"/>
          <w:rtl/>
          <w:lang w:eastAsia="he-IL"/>
        </w:rPr>
        <w:t xml:space="preserve">, של מדינת ישראל: "מי </w:t>
      </w:r>
      <w:bookmarkStart w:id="6377" w:name="_ETM_Q18_632000"/>
      <w:bookmarkEnd w:id="6377"/>
      <w:r>
        <w:rPr>
          <w:rFonts w:hint="cs"/>
          <w:rtl/>
          <w:lang w:eastAsia="he-IL"/>
        </w:rPr>
        <w:t>שקורא את חוות הדעת"</w:t>
      </w:r>
      <w:r w:rsidR="00615C61">
        <w:rPr>
          <w:rFonts w:hint="cs"/>
          <w:rtl/>
          <w:lang w:eastAsia="he-IL"/>
        </w:rPr>
        <w:t>,</w:t>
      </w:r>
      <w:r>
        <w:rPr>
          <w:rFonts w:hint="cs"/>
          <w:rtl/>
          <w:lang w:eastAsia="he-IL"/>
        </w:rPr>
        <w:t xml:space="preserve"> כך אמר</w:t>
      </w:r>
      <w:r w:rsidR="00615C61">
        <w:rPr>
          <w:rFonts w:hint="cs"/>
          <w:rtl/>
          <w:lang w:eastAsia="he-IL"/>
        </w:rPr>
        <w:t>,</w:t>
      </w:r>
      <w:r>
        <w:rPr>
          <w:rFonts w:hint="cs"/>
          <w:rtl/>
          <w:lang w:eastAsia="he-IL"/>
        </w:rPr>
        <w:t xml:space="preserve"> "</w:t>
      </w:r>
      <w:r w:rsidR="00E703B2">
        <w:rPr>
          <w:rFonts w:hint="cs"/>
          <w:rtl/>
          <w:lang w:eastAsia="he-IL"/>
        </w:rPr>
        <w:t>– – –</w:t>
      </w:r>
      <w:r>
        <w:rPr>
          <w:rFonts w:hint="cs"/>
          <w:rtl/>
          <w:lang w:eastAsia="he-IL"/>
        </w:rPr>
        <w:t xml:space="preserve"> של האנליסטים בחסינותה של </w:t>
      </w:r>
      <w:bookmarkStart w:id="6378" w:name="_ETM_Q18_637000"/>
      <w:bookmarkEnd w:id="6378"/>
      <w:r>
        <w:rPr>
          <w:rFonts w:hint="cs"/>
          <w:rtl/>
          <w:lang w:eastAsia="he-IL"/>
        </w:rPr>
        <w:t xml:space="preserve">הכלכלה בישראל </w:t>
      </w:r>
      <w:r w:rsidR="00E703B2">
        <w:rPr>
          <w:rFonts w:hint="cs"/>
          <w:rtl/>
          <w:lang w:eastAsia="he-IL"/>
        </w:rPr>
        <w:t>– – –</w:t>
      </w:r>
      <w:r>
        <w:rPr>
          <w:rFonts w:hint="cs"/>
          <w:rtl/>
          <w:lang w:eastAsia="he-IL"/>
        </w:rPr>
        <w:t xml:space="preserve"> כלכלת ישראל יציבה ואיתנה, ובעזרת השם, תישאר </w:t>
      </w:r>
      <w:bookmarkStart w:id="6379" w:name="_ETM_Q18_643000"/>
      <w:bookmarkEnd w:id="6379"/>
      <w:r>
        <w:rPr>
          <w:rFonts w:hint="cs"/>
          <w:rtl/>
          <w:lang w:eastAsia="he-IL"/>
        </w:rPr>
        <w:t>כזאת". כך אמר. נהדר.</w:t>
      </w:r>
    </w:p>
    <w:p w:rsidR="00E70DCC" w:rsidRDefault="00E70DCC" w:rsidP="00AD06B3">
      <w:pPr>
        <w:rPr>
          <w:rtl/>
          <w:lang w:eastAsia="he-IL"/>
        </w:rPr>
      </w:pPr>
    </w:p>
    <w:p w:rsidR="00E70DCC" w:rsidRDefault="00E70DCC" w:rsidP="00EA642A">
      <w:pPr>
        <w:rPr>
          <w:rtl/>
          <w:lang w:eastAsia="he-IL"/>
        </w:rPr>
      </w:pPr>
      <w:bookmarkStart w:id="6380" w:name="_ETM_Q18_645000"/>
      <w:bookmarkEnd w:id="6380"/>
      <w:r>
        <w:rPr>
          <w:rFonts w:hint="cs"/>
          <w:rtl/>
          <w:lang w:eastAsia="he-IL"/>
        </w:rPr>
        <w:t xml:space="preserve">שר האוצר סמוטריץ', מודל פברואר 2024 על </w:t>
      </w:r>
      <w:bookmarkStart w:id="6381" w:name="_ETM_Q18_649000"/>
      <w:bookmarkEnd w:id="6381"/>
      <w:r>
        <w:rPr>
          <w:rFonts w:hint="cs"/>
          <w:rtl/>
          <w:lang w:eastAsia="he-IL"/>
        </w:rPr>
        <w:t xml:space="preserve">הורדת דירוג האשראי של ישראל על ידי </w:t>
      </w:r>
      <w:proofErr w:type="spellStart"/>
      <w:r>
        <w:rPr>
          <w:rFonts w:hint="cs"/>
          <w:rtl/>
          <w:lang w:eastAsia="he-IL"/>
        </w:rPr>
        <w:t>מודי'ס</w:t>
      </w:r>
      <w:proofErr w:type="spellEnd"/>
      <w:r>
        <w:rPr>
          <w:rFonts w:hint="cs"/>
          <w:rtl/>
          <w:lang w:eastAsia="he-IL"/>
        </w:rPr>
        <w:t xml:space="preserve"> לרמה של </w:t>
      </w:r>
      <w:bookmarkStart w:id="6382" w:name="_ETM_Q18_653000"/>
      <w:bookmarkEnd w:id="6382"/>
      <w:r>
        <w:rPr>
          <w:lang w:eastAsia="he-IL"/>
        </w:rPr>
        <w:t>A2</w:t>
      </w:r>
      <w:r>
        <w:rPr>
          <w:rFonts w:hint="cs"/>
          <w:rtl/>
          <w:lang w:eastAsia="he-IL"/>
        </w:rPr>
        <w:t xml:space="preserve"> אמר כך: החלטת </w:t>
      </w:r>
      <w:proofErr w:type="spellStart"/>
      <w:r>
        <w:rPr>
          <w:rFonts w:hint="cs"/>
          <w:rtl/>
          <w:lang w:eastAsia="he-IL"/>
        </w:rPr>
        <w:t>מודי'ס</w:t>
      </w:r>
      <w:proofErr w:type="spellEnd"/>
      <w:r>
        <w:rPr>
          <w:rFonts w:hint="cs"/>
          <w:rtl/>
          <w:lang w:eastAsia="he-IL"/>
        </w:rPr>
        <w:t xml:space="preserve"> על הורדת דירוג האשראי "אינה כוללת טיעונים </w:t>
      </w:r>
      <w:bookmarkStart w:id="6383" w:name="_ETM_Q18_660000"/>
      <w:bookmarkEnd w:id="6383"/>
      <w:r>
        <w:rPr>
          <w:rFonts w:hint="cs"/>
          <w:rtl/>
          <w:lang w:eastAsia="he-IL"/>
        </w:rPr>
        <w:t xml:space="preserve">כלכליים רציניים" – אתם מבינים? הוא אומר את זה על כלכלני </w:t>
      </w:r>
      <w:bookmarkStart w:id="6384" w:name="_ETM_Q18_664000"/>
      <w:bookmarkEnd w:id="6384"/>
      <w:proofErr w:type="spellStart"/>
      <w:r>
        <w:rPr>
          <w:rFonts w:hint="cs"/>
          <w:rtl/>
          <w:lang w:eastAsia="he-IL"/>
        </w:rPr>
        <w:t>מודי'ס</w:t>
      </w:r>
      <w:proofErr w:type="spellEnd"/>
      <w:r>
        <w:rPr>
          <w:rFonts w:hint="cs"/>
          <w:rtl/>
          <w:lang w:eastAsia="he-IL"/>
        </w:rPr>
        <w:t xml:space="preserve"> – והיא "משקפת חוסר אמון בחוסנה הביטחוני והלאומי של מדינת ישראל".</w:t>
      </w:r>
    </w:p>
    <w:p w:rsidR="00E70DCC" w:rsidRDefault="00E70DCC" w:rsidP="00AD06B3">
      <w:pPr>
        <w:rPr>
          <w:rtl/>
          <w:lang w:eastAsia="he-IL"/>
        </w:rPr>
      </w:pPr>
    </w:p>
    <w:p w:rsidR="00E70DCC" w:rsidRDefault="00E70DCC" w:rsidP="00AD06B3">
      <w:pPr>
        <w:rPr>
          <w:rtl/>
          <w:lang w:eastAsia="he-IL"/>
        </w:rPr>
      </w:pPr>
      <w:bookmarkStart w:id="6385" w:name="_ETM_Q18_669000"/>
      <w:bookmarkEnd w:id="6385"/>
      <w:r>
        <w:rPr>
          <w:rFonts w:hint="cs"/>
          <w:rtl/>
          <w:lang w:eastAsia="he-IL"/>
        </w:rPr>
        <w:t xml:space="preserve">שר </w:t>
      </w:r>
      <w:bookmarkStart w:id="6386" w:name="_ETM_Q18_670000"/>
      <w:bookmarkEnd w:id="6386"/>
      <w:r>
        <w:rPr>
          <w:rFonts w:hint="cs"/>
          <w:rtl/>
          <w:lang w:eastAsia="he-IL"/>
        </w:rPr>
        <w:t xml:space="preserve">האוצר סמוטריץ' בגלי צה"ל: "אני מאמין שהורדת דירוג האשראי של </w:t>
      </w:r>
      <w:bookmarkStart w:id="6387" w:name="_ETM_Q18_675000"/>
      <w:bookmarkEnd w:id="6387"/>
      <w:proofErr w:type="spellStart"/>
      <w:r>
        <w:rPr>
          <w:rFonts w:hint="cs"/>
          <w:rtl/>
          <w:lang w:eastAsia="he-IL"/>
        </w:rPr>
        <w:t>מודי'ס</w:t>
      </w:r>
      <w:proofErr w:type="spellEnd"/>
      <w:r>
        <w:rPr>
          <w:rFonts w:hint="cs"/>
          <w:rtl/>
          <w:lang w:eastAsia="he-IL"/>
        </w:rPr>
        <w:t xml:space="preserve"> לא תשפיע בצורה משמעותית על המשק הישראלי, אם בכלל". </w:t>
      </w:r>
      <w:bookmarkStart w:id="6388" w:name="_ETM_Q18_682000"/>
      <w:bookmarkEnd w:id="6388"/>
      <w:r>
        <w:rPr>
          <w:rFonts w:hint="cs"/>
          <w:rtl/>
          <w:lang w:eastAsia="he-IL"/>
        </w:rPr>
        <w:t xml:space="preserve">באמת שר האוצר? אני שואל, ככה אתה חושב? אם כך, אתה באמת סכנה ממשית לכלכלת ישראל – אתה, שר </w:t>
      </w:r>
      <w:bookmarkStart w:id="6389" w:name="_ETM_Q18_694000"/>
      <w:bookmarkEnd w:id="6389"/>
      <w:r>
        <w:rPr>
          <w:rFonts w:hint="cs"/>
          <w:rtl/>
          <w:lang w:eastAsia="he-IL"/>
        </w:rPr>
        <w:t>האוצר.</w:t>
      </w:r>
    </w:p>
    <w:p w:rsidR="00E70DCC" w:rsidRDefault="00E70DCC" w:rsidP="00AD06B3">
      <w:pPr>
        <w:rPr>
          <w:rtl/>
          <w:lang w:eastAsia="he-IL"/>
        </w:rPr>
      </w:pPr>
      <w:bookmarkStart w:id="6390" w:name="_ETM_Q18_693000"/>
      <w:bookmarkEnd w:id="6390"/>
    </w:p>
    <w:p w:rsidR="00E70DCC" w:rsidRPr="00425299" w:rsidRDefault="00E70DCC" w:rsidP="00EA642A">
      <w:pPr>
        <w:rPr>
          <w:rtl/>
          <w:lang w:eastAsia="he-IL"/>
        </w:rPr>
      </w:pPr>
      <w:r>
        <w:rPr>
          <w:rFonts w:hint="cs"/>
          <w:rtl/>
          <w:lang w:eastAsia="he-IL"/>
        </w:rPr>
        <w:t xml:space="preserve">כך אמרו בציונות הדתית על שר האוצר: תגובה מטומטמת </w:t>
      </w:r>
      <w:bookmarkStart w:id="6391" w:name="_ETM_Q18_700000"/>
      <w:bookmarkEnd w:id="6391"/>
      <w:r>
        <w:rPr>
          <w:rFonts w:hint="cs"/>
          <w:rtl/>
          <w:lang w:eastAsia="he-IL"/>
        </w:rPr>
        <w:t xml:space="preserve">של השר סמוטריץ' על הורדת דירוג האשראי; איזו תגובה מטומטמת. </w:t>
      </w:r>
      <w:bookmarkStart w:id="6392" w:name="_ETM_Q18_704000"/>
      <w:bookmarkEnd w:id="6392"/>
      <w:r>
        <w:rPr>
          <w:rFonts w:hint="cs"/>
          <w:rtl/>
          <w:lang w:eastAsia="he-IL"/>
        </w:rPr>
        <w:t xml:space="preserve">התגובה רק מסבירה מדוע ירד הדירוג, ולא עוסקת בכך </w:t>
      </w:r>
      <w:bookmarkStart w:id="6393" w:name="_ETM_Q18_711000"/>
      <w:bookmarkEnd w:id="6393"/>
      <w:r>
        <w:rPr>
          <w:rFonts w:hint="cs"/>
          <w:rtl/>
          <w:lang w:eastAsia="he-IL"/>
        </w:rPr>
        <w:t xml:space="preserve">שהכלכלה הישראלית חזקה, </w:t>
      </w:r>
      <w:proofErr w:type="spellStart"/>
      <w:r>
        <w:rPr>
          <w:rFonts w:hint="cs"/>
          <w:rtl/>
          <w:lang w:eastAsia="he-IL"/>
        </w:rPr>
        <w:t>ומייד</w:t>
      </w:r>
      <w:proofErr w:type="spellEnd"/>
      <w:r>
        <w:rPr>
          <w:rFonts w:hint="cs"/>
          <w:rtl/>
          <w:lang w:eastAsia="he-IL"/>
        </w:rPr>
        <w:t xml:space="preserve"> אחרי המלחמה ישוב הדירוג לקדמותו. </w:t>
      </w:r>
      <w:bookmarkStart w:id="6394" w:name="_ETM_Q18_716000"/>
      <w:bookmarkStart w:id="6395" w:name="_ETM_Q18_717000"/>
      <w:bookmarkEnd w:id="6394"/>
      <w:bookmarkEnd w:id="6395"/>
      <w:r>
        <w:rPr>
          <w:rFonts w:hint="cs"/>
          <w:rtl/>
          <w:lang w:eastAsia="he-IL"/>
        </w:rPr>
        <w:t xml:space="preserve">התנועה הליברלית בציונות הדתית, כך נאמר: אדוני שר </w:t>
      </w:r>
      <w:bookmarkStart w:id="6396" w:name="_ETM_Q18_722000"/>
      <w:bookmarkEnd w:id="6396"/>
      <w:r>
        <w:rPr>
          <w:rFonts w:hint="cs"/>
          <w:rtl/>
          <w:lang w:eastAsia="he-IL"/>
        </w:rPr>
        <w:t xml:space="preserve">האוצר שלח משלחת של כלכלנים לישיבה ודיון מול כלכלני </w:t>
      </w:r>
      <w:proofErr w:type="spellStart"/>
      <w:r>
        <w:rPr>
          <w:rFonts w:hint="cs"/>
          <w:rtl/>
          <w:lang w:eastAsia="he-IL"/>
        </w:rPr>
        <w:t>מודי'ס</w:t>
      </w:r>
      <w:proofErr w:type="spellEnd"/>
      <w:r>
        <w:rPr>
          <w:rFonts w:hint="cs"/>
          <w:rtl/>
          <w:lang w:eastAsia="he-IL"/>
        </w:rPr>
        <w:t xml:space="preserve"> </w:t>
      </w:r>
      <w:bookmarkStart w:id="6397" w:name="_ETM_Q18_729000"/>
      <w:bookmarkEnd w:id="6397"/>
      <w:r>
        <w:rPr>
          <w:rFonts w:hint="cs"/>
          <w:rtl/>
          <w:lang w:eastAsia="he-IL"/>
        </w:rPr>
        <w:t xml:space="preserve">לבחון דרכים להחזרת דירוג האשראי של מדינת ישראל. שמע לעצת </w:t>
      </w:r>
      <w:bookmarkStart w:id="6398" w:name="_ETM_Q18_735000"/>
      <w:bookmarkEnd w:id="6398"/>
      <w:r>
        <w:rPr>
          <w:rFonts w:hint="cs"/>
          <w:rtl/>
          <w:lang w:eastAsia="he-IL"/>
        </w:rPr>
        <w:t xml:space="preserve">הכלכלנים בישראל. שמע לאנשי משרדך. קבע אבני דרך. </w:t>
      </w:r>
    </w:p>
    <w:p w:rsidR="00E70DCC" w:rsidRDefault="00E70DCC" w:rsidP="00AD06B3">
      <w:pPr>
        <w:rPr>
          <w:rtl/>
          <w:lang w:eastAsia="he-IL"/>
        </w:rPr>
      </w:pPr>
    </w:p>
    <w:p w:rsidR="00E70DCC" w:rsidRDefault="00E70DCC" w:rsidP="00615C61">
      <w:pPr>
        <w:rPr>
          <w:rtl/>
        </w:rPr>
      </w:pPr>
      <w:bookmarkStart w:id="6399" w:name="TOR_Q19"/>
      <w:bookmarkEnd w:id="6399"/>
      <w:r>
        <w:rPr>
          <w:rFonts w:hint="cs"/>
          <w:rtl/>
        </w:rPr>
        <w:t xml:space="preserve">החשש הוא שהצונאמי של חברות האשראי האחרות יוריד את דירוג האשראי בישראל. </w:t>
      </w:r>
      <w:bookmarkStart w:id="6400" w:name="_ETM_Q19_147080"/>
      <w:bookmarkEnd w:id="6400"/>
      <w:r>
        <w:rPr>
          <w:rFonts w:hint="cs"/>
          <w:rtl/>
        </w:rPr>
        <w:t xml:space="preserve">אתה אומר, אדוני השר, שזה לא יפגע בכלכלת ישראל. יש </w:t>
      </w:r>
      <w:bookmarkStart w:id="6401" w:name="_ETM_Q19_157898"/>
      <w:bookmarkEnd w:id="6401"/>
      <w:r>
        <w:rPr>
          <w:rFonts w:hint="cs"/>
          <w:rtl/>
        </w:rPr>
        <w:t>לי חדשות בשבילך</w:t>
      </w:r>
      <w:r w:rsidR="00615C61">
        <w:rPr>
          <w:rFonts w:hint="cs"/>
          <w:rtl/>
        </w:rPr>
        <w:t>.</w:t>
      </w:r>
      <w:r>
        <w:rPr>
          <w:rFonts w:hint="cs"/>
          <w:rtl/>
        </w:rPr>
        <w:t xml:space="preserve"> הכול יתייקר, הכסף שמדינת ישראל </w:t>
      </w:r>
      <w:bookmarkStart w:id="6402" w:name="_ETM_Q19_162948"/>
      <w:bookmarkEnd w:id="6402"/>
      <w:r>
        <w:rPr>
          <w:rFonts w:hint="cs"/>
          <w:rtl/>
        </w:rPr>
        <w:t>תלווה מבנקים עולמיים ובאמצעות אגרות בונדס יתייקר, מחיר הכסף</w:t>
      </w:r>
      <w:bookmarkStart w:id="6403" w:name="_ETM_Q19_167701"/>
      <w:bookmarkEnd w:id="6403"/>
      <w:r>
        <w:rPr>
          <w:rFonts w:hint="cs"/>
          <w:rtl/>
        </w:rPr>
        <w:t xml:space="preserve"> יעלה, זה יגרום לעליית מחירים שכבר כאן, וייקר את </w:t>
      </w:r>
      <w:bookmarkStart w:id="6404" w:name="_ETM_Q19_173894"/>
      <w:bookmarkEnd w:id="6404"/>
      <w:r>
        <w:rPr>
          <w:rFonts w:hint="cs"/>
          <w:rtl/>
        </w:rPr>
        <w:t>ההלוואות שאזרחי מדינת ישראל לוקחים.</w:t>
      </w:r>
      <w:bookmarkStart w:id="6405" w:name="_ETM_Q19_179456"/>
      <w:bookmarkStart w:id="6406" w:name="_ETM_Q19_179545"/>
      <w:bookmarkStart w:id="6407" w:name="_ETM_Q19_187271"/>
      <w:bookmarkStart w:id="6408" w:name="_ETM_Q19_187347"/>
      <w:bookmarkEnd w:id="6405"/>
      <w:bookmarkEnd w:id="6406"/>
      <w:bookmarkEnd w:id="6407"/>
      <w:bookmarkEnd w:id="6408"/>
    </w:p>
    <w:p w:rsidR="00E70DCC" w:rsidRDefault="00E70DCC" w:rsidP="00AD06B3">
      <w:pPr>
        <w:rPr>
          <w:rtl/>
        </w:rPr>
      </w:pPr>
      <w:bookmarkStart w:id="6409" w:name="_ETM_Q19_184255"/>
      <w:bookmarkStart w:id="6410" w:name="_ETM_Q19_184337"/>
      <w:bookmarkEnd w:id="6409"/>
      <w:bookmarkEnd w:id="6410"/>
    </w:p>
    <w:p w:rsidR="00E70DCC" w:rsidRDefault="00E70DCC" w:rsidP="00AD06B3">
      <w:pPr>
        <w:pStyle w:val="af6"/>
        <w:keepNext/>
        <w:rPr>
          <w:rtl/>
        </w:rPr>
      </w:pPr>
      <w:bookmarkStart w:id="6411" w:name="ET_yor_6598_14"/>
      <w:r w:rsidRPr="00156704">
        <w:rPr>
          <w:rStyle w:val="TagStyle"/>
          <w:rtl/>
        </w:rPr>
        <w:t xml:space="preserve"> &lt;&lt; יור &gt;&gt;</w:t>
      </w:r>
      <w:r w:rsidRPr="00502573">
        <w:rPr>
          <w:rStyle w:val="TagStyle"/>
          <w:rtl/>
        </w:rPr>
        <w:t xml:space="preserve"> </w:t>
      </w:r>
      <w:r>
        <w:rPr>
          <w:rtl/>
        </w:rPr>
        <w:t>היו"ר משה סולומון:</w:t>
      </w:r>
      <w:r w:rsidRPr="00502573">
        <w:rPr>
          <w:rStyle w:val="TagStyle"/>
          <w:rtl/>
        </w:rPr>
        <w:t xml:space="preserve"> </w:t>
      </w:r>
      <w:r w:rsidRPr="00156704">
        <w:rPr>
          <w:rStyle w:val="TagStyle"/>
          <w:rtl/>
        </w:rPr>
        <w:t>&lt;&lt; יור &gt;&gt;</w:t>
      </w:r>
      <w:r>
        <w:rPr>
          <w:rtl/>
        </w:rPr>
        <w:t xml:space="preserve"> </w:t>
      </w:r>
      <w:bookmarkEnd w:id="6411"/>
    </w:p>
    <w:p w:rsidR="00E70DCC" w:rsidRDefault="00E70DCC" w:rsidP="00E703B2">
      <w:pPr>
        <w:rPr>
          <w:rtl/>
        </w:rPr>
      </w:pPr>
    </w:p>
    <w:p w:rsidR="00E70DCC" w:rsidRDefault="00E70DCC" w:rsidP="00AD06B3">
      <w:pPr>
        <w:rPr>
          <w:rtl/>
        </w:rPr>
      </w:pPr>
      <w:bookmarkStart w:id="6412" w:name="_ETM_Q19_185340"/>
      <w:bookmarkEnd w:id="6412"/>
      <w:r>
        <w:rPr>
          <w:rFonts w:hint="cs"/>
          <w:rtl/>
        </w:rPr>
        <w:t>תודה רבה.</w:t>
      </w:r>
    </w:p>
    <w:p w:rsidR="00E70DCC" w:rsidRDefault="00E70DCC" w:rsidP="00E703B2">
      <w:pPr>
        <w:rPr>
          <w:rtl/>
        </w:rPr>
      </w:pPr>
      <w:bookmarkStart w:id="6413" w:name="_ETM_Q19_182674"/>
      <w:bookmarkStart w:id="6414" w:name="_ETM_Q19_182774"/>
      <w:bookmarkStart w:id="6415" w:name="_ETM_Q19_182803"/>
      <w:bookmarkStart w:id="6416" w:name="_ETM_Q19_182862"/>
      <w:bookmarkStart w:id="6417" w:name="_ETM_Q19_184227"/>
      <w:bookmarkEnd w:id="6413"/>
      <w:bookmarkEnd w:id="6414"/>
      <w:bookmarkEnd w:id="6415"/>
      <w:bookmarkEnd w:id="6416"/>
      <w:bookmarkEnd w:id="6417"/>
    </w:p>
    <w:p w:rsidR="00E70DCC" w:rsidRDefault="00E70DCC" w:rsidP="00AD06B3">
      <w:pPr>
        <w:pStyle w:val="-"/>
        <w:keepNext/>
        <w:rPr>
          <w:rtl/>
        </w:rPr>
      </w:pPr>
      <w:bookmarkStart w:id="6418" w:name="ET_speakercontinue_5084_16"/>
      <w:r w:rsidRPr="00156704">
        <w:rPr>
          <w:rStyle w:val="TagStyle"/>
          <w:rtl/>
        </w:rPr>
        <w:t xml:space="preserve"> &lt;&lt; דובר_המשך &gt;&gt;</w:t>
      </w:r>
      <w:r w:rsidRPr="00502573">
        <w:rPr>
          <w:rStyle w:val="TagStyle"/>
          <w:rtl/>
        </w:rPr>
        <w:t xml:space="preserve"> </w:t>
      </w:r>
      <w:r>
        <w:rPr>
          <w:rtl/>
        </w:rPr>
        <w:t>מיקי לוי (יש עתיד):</w:t>
      </w:r>
      <w:r w:rsidRPr="00502573">
        <w:rPr>
          <w:rStyle w:val="TagStyle"/>
          <w:rtl/>
        </w:rPr>
        <w:t xml:space="preserve"> </w:t>
      </w:r>
      <w:r w:rsidRPr="00156704">
        <w:rPr>
          <w:rStyle w:val="TagStyle"/>
          <w:rtl/>
        </w:rPr>
        <w:t>&lt;&lt; דובר_המשך &gt;&gt;</w:t>
      </w:r>
      <w:r>
        <w:rPr>
          <w:rtl/>
        </w:rPr>
        <w:t xml:space="preserve"> </w:t>
      </w:r>
      <w:bookmarkEnd w:id="6418"/>
    </w:p>
    <w:p w:rsidR="00E70DCC" w:rsidRDefault="00E70DCC" w:rsidP="00E703B2">
      <w:pPr>
        <w:rPr>
          <w:rtl/>
        </w:rPr>
      </w:pPr>
    </w:p>
    <w:p w:rsidR="00E70DCC" w:rsidRDefault="00E70DCC" w:rsidP="00AD06B3">
      <w:pPr>
        <w:rPr>
          <w:rtl/>
        </w:rPr>
      </w:pPr>
      <w:bookmarkStart w:id="6419" w:name="_ETM_Q19_183974"/>
      <w:bookmarkEnd w:id="6419"/>
      <w:r>
        <w:rPr>
          <w:rFonts w:hint="cs"/>
          <w:rtl/>
        </w:rPr>
        <w:t>משפט לסיום, בבקשה.</w:t>
      </w:r>
      <w:bookmarkStart w:id="6420" w:name="_ETM_Q19_185074"/>
      <w:bookmarkStart w:id="6421" w:name="_ETM_Q19_185116"/>
      <w:bookmarkStart w:id="6422" w:name="_ETM_Q19_179569"/>
      <w:bookmarkStart w:id="6423" w:name="_ETM_Q19_179658"/>
      <w:bookmarkEnd w:id="6420"/>
      <w:bookmarkEnd w:id="6421"/>
      <w:bookmarkEnd w:id="6422"/>
      <w:bookmarkEnd w:id="6423"/>
      <w:r>
        <w:rPr>
          <w:rFonts w:hint="cs"/>
          <w:rtl/>
        </w:rPr>
        <w:t xml:space="preserve"> אתה, שר האוצר סמוטריץ', רשמת כי </w:t>
      </w:r>
      <w:bookmarkStart w:id="6424" w:name="_ETM_Q19_180411"/>
      <w:bookmarkEnd w:id="6424"/>
      <w:r>
        <w:rPr>
          <w:rFonts w:hint="cs"/>
          <w:rtl/>
        </w:rPr>
        <w:t xml:space="preserve">בזמן כהונתך ירד דירוג האשראי של ישראל, וזה על </w:t>
      </w:r>
      <w:bookmarkStart w:id="6425" w:name="_ETM_Q19_190636"/>
      <w:bookmarkEnd w:id="6425"/>
      <w:r>
        <w:rPr>
          <w:rFonts w:hint="cs"/>
          <w:rtl/>
        </w:rPr>
        <w:t>הראש שלך. תודה רבה.</w:t>
      </w:r>
    </w:p>
    <w:p w:rsidR="00E70DCC" w:rsidRPr="009A0310" w:rsidRDefault="00E70DCC" w:rsidP="00AD06B3">
      <w:pPr>
        <w:rPr>
          <w:rtl/>
        </w:rPr>
      </w:pPr>
    </w:p>
    <w:p w:rsidR="00E70DCC" w:rsidRDefault="00E70DCC" w:rsidP="00AD06B3">
      <w:pPr>
        <w:pStyle w:val="af6"/>
        <w:keepNext/>
        <w:rPr>
          <w:rtl/>
        </w:rPr>
      </w:pPr>
      <w:bookmarkStart w:id="6426" w:name="ET_yor_6598_4"/>
      <w:r w:rsidRPr="00156704">
        <w:rPr>
          <w:rStyle w:val="TagStyle"/>
          <w:rtl/>
        </w:rPr>
        <w:t xml:space="preserve"> &lt;&lt; יור &gt;&gt;</w:t>
      </w:r>
      <w:r w:rsidRPr="009A0310">
        <w:rPr>
          <w:rStyle w:val="TagStyle"/>
          <w:rtl/>
        </w:rPr>
        <w:t xml:space="preserve"> </w:t>
      </w:r>
      <w:r w:rsidRPr="009A0310">
        <w:rPr>
          <w:rtl/>
        </w:rPr>
        <w:t>היו"ר משה סולומון:</w:t>
      </w:r>
      <w:r w:rsidRPr="009A0310">
        <w:rPr>
          <w:rStyle w:val="TagStyle"/>
          <w:rtl/>
        </w:rPr>
        <w:t xml:space="preserve"> </w:t>
      </w:r>
      <w:r w:rsidRPr="00156704">
        <w:rPr>
          <w:rStyle w:val="TagStyle"/>
          <w:rtl/>
        </w:rPr>
        <w:t>&lt;&lt; יור &gt;&gt;</w:t>
      </w:r>
      <w:r>
        <w:rPr>
          <w:rStyle w:val="TagStyle"/>
          <w:rtl/>
        </w:rPr>
        <w:t xml:space="preserve"> </w:t>
      </w:r>
      <w:bookmarkEnd w:id="6426"/>
    </w:p>
    <w:p w:rsidR="00E70DCC" w:rsidRPr="00156704" w:rsidRDefault="00E70DCC" w:rsidP="00AD06B3">
      <w:pPr>
        <w:rPr>
          <w:rtl/>
        </w:rPr>
      </w:pPr>
    </w:p>
    <w:p w:rsidR="00E70DCC" w:rsidRDefault="00E70DCC" w:rsidP="00AD06B3">
      <w:pPr>
        <w:rPr>
          <w:rtl/>
        </w:rPr>
      </w:pPr>
      <w:r>
        <w:rPr>
          <w:rFonts w:hint="cs"/>
          <w:rtl/>
        </w:rPr>
        <w:t>תודה</w:t>
      </w:r>
      <w:bookmarkStart w:id="6427" w:name="_ETM_Q19_192033"/>
      <w:bookmarkEnd w:id="6427"/>
      <w:r>
        <w:rPr>
          <w:rFonts w:hint="cs"/>
          <w:rtl/>
        </w:rPr>
        <w:t xml:space="preserve"> רבה. וכעת לדוברת הבאה, חברת הכנסת גלית דיסטל אטבריאן </w:t>
      </w:r>
      <w:bookmarkStart w:id="6428" w:name="_ETM_Q19_197408"/>
      <w:bookmarkEnd w:id="6428"/>
      <w:r>
        <w:rPr>
          <w:rtl/>
        </w:rPr>
        <w:t>–</w:t>
      </w:r>
      <w:r>
        <w:rPr>
          <w:rFonts w:hint="cs"/>
          <w:rtl/>
        </w:rPr>
        <w:t xml:space="preserve"> אינה נוכחת. וכעת לדובר האחרון, חבר הכנ</w:t>
      </w:r>
      <w:bookmarkStart w:id="6429" w:name="_ETM_Q19_201379"/>
      <w:bookmarkEnd w:id="6429"/>
      <w:r>
        <w:rPr>
          <w:rFonts w:hint="cs"/>
          <w:rtl/>
        </w:rPr>
        <w:t xml:space="preserve">סת עמית הלוי, בבקשה – מוותר. </w:t>
      </w:r>
    </w:p>
    <w:p w:rsidR="00E70DCC" w:rsidRDefault="00E70DCC" w:rsidP="00AD06B3">
      <w:pPr>
        <w:rPr>
          <w:rtl/>
        </w:rPr>
      </w:pPr>
      <w:bookmarkStart w:id="6430" w:name="_ETM_Q19_216515"/>
      <w:bookmarkStart w:id="6431" w:name="_ETM_Q19_216599"/>
      <w:bookmarkEnd w:id="6430"/>
      <w:bookmarkEnd w:id="6431"/>
    </w:p>
    <w:p w:rsidR="00E70DCC" w:rsidRDefault="00E70DCC" w:rsidP="00AD06B3">
      <w:pPr>
        <w:rPr>
          <w:rtl/>
        </w:rPr>
      </w:pPr>
      <w:bookmarkStart w:id="6432" w:name="_ETM_Q19_216627"/>
      <w:bookmarkStart w:id="6433" w:name="_ETM_Q19_216722"/>
      <w:bookmarkEnd w:id="6432"/>
      <w:bookmarkEnd w:id="6433"/>
      <w:r>
        <w:rPr>
          <w:rFonts w:hint="cs"/>
          <w:rtl/>
        </w:rPr>
        <w:t xml:space="preserve">חבריי חברי הכנסת, </w:t>
      </w:r>
      <w:bookmarkStart w:id="6434" w:name="_ETM_Q19_218578"/>
      <w:bookmarkEnd w:id="6434"/>
      <w:r>
        <w:rPr>
          <w:rFonts w:hint="cs"/>
          <w:rtl/>
        </w:rPr>
        <w:t xml:space="preserve">נעבור להצבעה על הצעת חוק </w:t>
      </w:r>
      <w:r>
        <w:rPr>
          <w:rtl/>
        </w:rPr>
        <w:t>מיסוי מקרקעין (שבח ורכישה)</w:t>
      </w:r>
      <w:r>
        <w:rPr>
          <w:rFonts w:hint="cs"/>
          <w:rtl/>
        </w:rPr>
        <w:t xml:space="preserve"> </w:t>
      </w:r>
      <w:r w:rsidRPr="00502573">
        <w:rPr>
          <w:rtl/>
        </w:rPr>
        <w:t>(תיקון מס' 104), התשפ"ד</w:t>
      </w:r>
      <w:r>
        <w:rPr>
          <w:rFonts w:hint="eastAsia"/>
        </w:rPr>
        <w:t>–</w:t>
      </w:r>
      <w:r w:rsidRPr="00502573">
        <w:rPr>
          <w:rtl/>
        </w:rPr>
        <w:t>2024</w:t>
      </w:r>
      <w:r>
        <w:rPr>
          <w:rFonts w:hint="cs"/>
          <w:rtl/>
        </w:rPr>
        <w:t>, בקריאה הראשונה. נא לשבת. הצבעה.</w:t>
      </w:r>
    </w:p>
    <w:p w:rsidR="00E70DCC" w:rsidRDefault="00E70DCC" w:rsidP="00AD06B3">
      <w:pPr>
        <w:rPr>
          <w:rtl/>
        </w:rPr>
      </w:pPr>
    </w:p>
    <w:p w:rsidR="00E70DCC" w:rsidRPr="00502573" w:rsidRDefault="00E70DCC" w:rsidP="00AD06B3">
      <w:pPr>
        <w:pStyle w:val="af1"/>
        <w:rPr>
          <w:rtl/>
        </w:rPr>
      </w:pPr>
      <w:r w:rsidRPr="00502573">
        <w:rPr>
          <w:rtl/>
        </w:rPr>
        <w:t>הצבעה מס'</w:t>
      </w:r>
      <w:r w:rsidRPr="00502573">
        <w:rPr>
          <w:rFonts w:hint="cs"/>
          <w:rtl/>
        </w:rPr>
        <w:t xml:space="preserve"> 3</w:t>
      </w:r>
    </w:p>
    <w:p w:rsidR="00E70DCC" w:rsidRDefault="00E70DCC" w:rsidP="00AD06B3">
      <w:pPr>
        <w:pStyle w:val="--"/>
        <w:keepNext/>
        <w:rPr>
          <w:rtl/>
        </w:rPr>
      </w:pPr>
    </w:p>
    <w:p w:rsidR="00E70DCC" w:rsidRDefault="00E70DCC" w:rsidP="00AD06B3">
      <w:pPr>
        <w:pStyle w:val="--"/>
        <w:keepNext/>
        <w:rPr>
          <w:rtl/>
        </w:rPr>
      </w:pPr>
      <w:r>
        <w:rPr>
          <w:rtl/>
        </w:rPr>
        <w:t>בעד ההצעה להעביר את הצעת החוק לוועדה –</w:t>
      </w:r>
      <w:r>
        <w:rPr>
          <w:rFonts w:hint="cs"/>
          <w:rtl/>
        </w:rPr>
        <w:t xml:space="preserve"> 13</w:t>
      </w:r>
    </w:p>
    <w:p w:rsidR="00E70DCC" w:rsidRDefault="00E70DCC" w:rsidP="00AD06B3">
      <w:pPr>
        <w:pStyle w:val="--"/>
        <w:keepNext/>
        <w:rPr>
          <w:rtl/>
        </w:rPr>
      </w:pPr>
      <w:r>
        <w:rPr>
          <w:rtl/>
        </w:rPr>
        <w:t xml:space="preserve">נגד – </w:t>
      </w:r>
      <w:r>
        <w:rPr>
          <w:rFonts w:hint="cs"/>
          <w:rtl/>
        </w:rPr>
        <w:t>5</w:t>
      </w:r>
    </w:p>
    <w:p w:rsidR="00E70DCC" w:rsidRDefault="00E70DCC" w:rsidP="00AD06B3">
      <w:pPr>
        <w:pStyle w:val="--"/>
        <w:keepNext/>
        <w:rPr>
          <w:rtl/>
        </w:rPr>
      </w:pPr>
      <w:r>
        <w:rPr>
          <w:rtl/>
        </w:rPr>
        <w:t xml:space="preserve">נמנעים – </w:t>
      </w:r>
      <w:r>
        <w:rPr>
          <w:rFonts w:hint="cs"/>
          <w:rtl/>
        </w:rPr>
        <w:t>אין</w:t>
      </w:r>
    </w:p>
    <w:p w:rsidR="00E70DCC" w:rsidRPr="003D6265" w:rsidRDefault="00E70DCC" w:rsidP="00AD06B3">
      <w:pPr>
        <w:pStyle w:val="af2"/>
        <w:rPr>
          <w:rtl/>
        </w:rPr>
      </w:pPr>
      <w:r w:rsidRPr="003D6265">
        <w:rPr>
          <w:rtl/>
        </w:rPr>
        <w:t>ההצעה להעביר את הצעת חוק</w:t>
      </w:r>
      <w:r w:rsidRPr="003D6265">
        <w:rPr>
          <w:rFonts w:hint="cs"/>
          <w:rtl/>
        </w:rPr>
        <w:t xml:space="preserve"> </w:t>
      </w:r>
      <w:r w:rsidRPr="003D6265">
        <w:rPr>
          <w:rtl/>
        </w:rPr>
        <w:t>מיסוי מקרקעין (שבח ורכישה)</w:t>
      </w:r>
      <w:r>
        <w:rPr>
          <w:rFonts w:hint="cs"/>
          <w:rtl/>
        </w:rPr>
        <w:t xml:space="preserve"> </w:t>
      </w:r>
      <w:r w:rsidRPr="003D6265">
        <w:rPr>
          <w:rtl/>
        </w:rPr>
        <w:t>(תיקון מס' 104), התשפ"ד</w:t>
      </w:r>
      <w:r w:rsidRPr="003D6265">
        <w:rPr>
          <w:rFonts w:hint="eastAsia"/>
        </w:rPr>
        <w:t>–</w:t>
      </w:r>
      <w:r w:rsidRPr="003D6265">
        <w:rPr>
          <w:rtl/>
        </w:rPr>
        <w:t>2024</w:t>
      </w:r>
      <w:r w:rsidRPr="003D6265">
        <w:rPr>
          <w:rFonts w:hint="cs"/>
          <w:rtl/>
        </w:rPr>
        <w:t>, לוועדת הכספים נתקבלה.</w:t>
      </w:r>
    </w:p>
    <w:p w:rsidR="00E70DCC" w:rsidRDefault="00E70DCC" w:rsidP="00EA642A">
      <w:pPr>
        <w:rPr>
          <w:rtl/>
        </w:rPr>
      </w:pPr>
      <w:bookmarkStart w:id="6435" w:name="_ETM_Q19_247764"/>
      <w:bookmarkStart w:id="6436" w:name="_ETM_Q19_247864"/>
      <w:bookmarkStart w:id="6437" w:name="_ETM_Q19_247916"/>
      <w:bookmarkStart w:id="6438" w:name="_ETM_Q19_247971"/>
      <w:bookmarkEnd w:id="6435"/>
      <w:bookmarkEnd w:id="6436"/>
      <w:bookmarkEnd w:id="6437"/>
      <w:bookmarkEnd w:id="6438"/>
    </w:p>
    <w:p w:rsidR="00E70DCC" w:rsidRDefault="00E70DCC" w:rsidP="00AD06B3">
      <w:pPr>
        <w:pStyle w:val="af6"/>
        <w:keepNext/>
        <w:rPr>
          <w:rtl/>
        </w:rPr>
      </w:pPr>
      <w:bookmarkStart w:id="6439" w:name="ET_yor_6598_18"/>
      <w:r w:rsidRPr="00156704">
        <w:rPr>
          <w:rStyle w:val="TagStyle"/>
          <w:rtl/>
        </w:rPr>
        <w:t xml:space="preserve"> &lt;&lt; יור &gt;&gt;</w:t>
      </w:r>
      <w:r w:rsidRPr="00502573">
        <w:rPr>
          <w:rStyle w:val="TagStyle"/>
          <w:rtl/>
        </w:rPr>
        <w:t xml:space="preserve"> </w:t>
      </w:r>
      <w:r>
        <w:rPr>
          <w:rtl/>
        </w:rPr>
        <w:t>היו"ר משה סולומון:</w:t>
      </w:r>
      <w:r w:rsidRPr="00502573">
        <w:rPr>
          <w:rStyle w:val="TagStyle"/>
          <w:rtl/>
        </w:rPr>
        <w:t xml:space="preserve"> </w:t>
      </w:r>
      <w:r w:rsidRPr="00156704">
        <w:rPr>
          <w:rStyle w:val="TagStyle"/>
          <w:rtl/>
        </w:rPr>
        <w:t>&lt;&lt; יור &gt;&gt;</w:t>
      </w:r>
      <w:r>
        <w:rPr>
          <w:rtl/>
        </w:rPr>
        <w:t xml:space="preserve"> </w:t>
      </w:r>
      <w:bookmarkEnd w:id="6439"/>
    </w:p>
    <w:p w:rsidR="00E70DCC" w:rsidRDefault="00E70DCC" w:rsidP="00E703B2">
      <w:pPr>
        <w:rPr>
          <w:rtl/>
        </w:rPr>
      </w:pPr>
    </w:p>
    <w:p w:rsidR="00E70DCC" w:rsidRDefault="00E70DCC" w:rsidP="00615C61">
      <w:pPr>
        <w:rPr>
          <w:rtl/>
        </w:rPr>
      </w:pPr>
      <w:bookmarkStart w:id="6440" w:name="_ETM_Q19_248856"/>
      <w:bookmarkEnd w:id="6440"/>
      <w:r>
        <w:rPr>
          <w:rFonts w:hint="cs"/>
          <w:rtl/>
        </w:rPr>
        <w:t xml:space="preserve">13 בעד, חמישה נגד. </w:t>
      </w:r>
      <w:bookmarkStart w:id="6441" w:name="_ETM_Q19_257268"/>
      <w:bookmarkEnd w:id="6441"/>
      <w:r>
        <w:rPr>
          <w:rFonts w:hint="cs"/>
          <w:rtl/>
        </w:rPr>
        <w:t xml:space="preserve">חבר הכנסת ששון גואטה הצביע בטעות בכיסאו </w:t>
      </w:r>
      <w:bookmarkStart w:id="6442" w:name="_ETM_Q19_277312"/>
      <w:bookmarkEnd w:id="6442"/>
      <w:r>
        <w:rPr>
          <w:rFonts w:hint="cs"/>
          <w:rtl/>
        </w:rPr>
        <w:t xml:space="preserve">של חבר הכנסת משה פסל, ואחר כך </w:t>
      </w:r>
      <w:bookmarkStart w:id="6443" w:name="_ETM_Q19_284031"/>
      <w:bookmarkEnd w:id="6443"/>
      <w:r>
        <w:rPr>
          <w:rFonts w:hint="cs"/>
          <w:rtl/>
        </w:rPr>
        <w:t xml:space="preserve">משה פסל גם הצביע במקומו שלו. אז, למעשה, נפסול את </w:t>
      </w:r>
      <w:r w:rsidR="00615C61">
        <w:rPr>
          <w:rFonts w:hint="eastAsia"/>
          <w:rtl/>
        </w:rPr>
        <w:t>–</w:t>
      </w:r>
      <w:r>
        <w:rPr>
          <w:rFonts w:hint="cs"/>
          <w:rtl/>
        </w:rPr>
        <w:t xml:space="preserve"> </w:t>
      </w:r>
      <w:r w:rsidR="00615C61">
        <w:rPr>
          <w:rFonts w:hint="cs"/>
          <w:rtl/>
        </w:rPr>
        <w:t xml:space="preserve">זה </w:t>
      </w:r>
      <w:r>
        <w:rPr>
          <w:rFonts w:hint="cs"/>
          <w:rtl/>
        </w:rPr>
        <w:t>לפרוטוקול, אוקיי. אז 13 בעד, חמ</w:t>
      </w:r>
      <w:bookmarkStart w:id="6444" w:name="_ETM_Q19_294845"/>
      <w:bookmarkEnd w:id="6444"/>
      <w:r>
        <w:rPr>
          <w:rFonts w:hint="cs"/>
          <w:rtl/>
        </w:rPr>
        <w:t xml:space="preserve">ישה נגד. אני קובע כי הצעת חוק </w:t>
      </w:r>
      <w:r>
        <w:rPr>
          <w:rtl/>
        </w:rPr>
        <w:t>מיסוי מקרקעין (שבח ורכישה)</w:t>
      </w:r>
      <w:r>
        <w:rPr>
          <w:rFonts w:hint="cs"/>
          <w:rtl/>
        </w:rPr>
        <w:t xml:space="preserve"> </w:t>
      </w:r>
      <w:r w:rsidRPr="00502573">
        <w:rPr>
          <w:rtl/>
        </w:rPr>
        <w:t>(תיקון מס' 104), התשפ"ד</w:t>
      </w:r>
      <w:r>
        <w:rPr>
          <w:rFonts w:hint="eastAsia"/>
        </w:rPr>
        <w:t>–</w:t>
      </w:r>
      <w:r w:rsidRPr="00502573">
        <w:rPr>
          <w:rtl/>
        </w:rPr>
        <w:t>2024</w:t>
      </w:r>
      <w:r>
        <w:rPr>
          <w:rFonts w:hint="cs"/>
          <w:rtl/>
        </w:rPr>
        <w:t xml:space="preserve">, אושרה בקריאה </w:t>
      </w:r>
      <w:bookmarkStart w:id="6445" w:name="_ETM_Q19_302597"/>
      <w:bookmarkEnd w:id="6445"/>
      <w:r>
        <w:rPr>
          <w:rFonts w:hint="cs"/>
          <w:rtl/>
        </w:rPr>
        <w:t xml:space="preserve">הראשונה ותעבור לדיון בוועדת הכספים לצורך הכנתה לקריאה השנייה </w:t>
      </w:r>
      <w:bookmarkStart w:id="6446" w:name="_ETM_Q19_306405"/>
      <w:bookmarkEnd w:id="6446"/>
      <w:r>
        <w:rPr>
          <w:rFonts w:hint="cs"/>
          <w:rtl/>
        </w:rPr>
        <w:t>והשלישית.</w:t>
      </w:r>
    </w:p>
    <w:p w:rsidR="00E70DCC" w:rsidRDefault="00E70DCC" w:rsidP="00AD06B3">
      <w:pPr>
        <w:rPr>
          <w:rtl/>
        </w:rPr>
      </w:pPr>
      <w:bookmarkStart w:id="6447" w:name="ET_hatsach_642173_36"/>
    </w:p>
    <w:p w:rsidR="00E70DCC" w:rsidRDefault="00E70DCC" w:rsidP="00AD06B3">
      <w:pPr>
        <w:rPr>
          <w:rtl/>
        </w:rPr>
      </w:pPr>
    </w:p>
    <w:p w:rsidR="00E70DCC" w:rsidRPr="009A0310" w:rsidRDefault="00E70DCC" w:rsidP="00AD06B3">
      <w:pPr>
        <w:pStyle w:val="a6"/>
        <w:rPr>
          <w:rtl/>
        </w:rPr>
      </w:pPr>
      <w:r w:rsidRPr="00156704">
        <w:rPr>
          <w:rStyle w:val="TagStyle"/>
          <w:rtl/>
        </w:rPr>
        <w:t>&lt;&lt; הצח &gt;&gt;</w:t>
      </w:r>
      <w:r w:rsidRPr="009A0310">
        <w:rPr>
          <w:rStyle w:val="TagStyle"/>
          <w:rtl/>
        </w:rPr>
        <w:t xml:space="preserve"> </w:t>
      </w:r>
      <w:bookmarkStart w:id="6448" w:name="_Toc158670033"/>
      <w:bookmarkStart w:id="6449" w:name="_Toc158671838"/>
      <w:bookmarkStart w:id="6450" w:name="_Toc158671980"/>
      <w:r w:rsidRPr="009A0310">
        <w:rPr>
          <w:rtl/>
        </w:rPr>
        <w:t>הצעת חוק לצמצום השימוש במזומן (תיקון מס' 2) (הגבלה על מתן הלוואות במזומן על ידי גופים פיננסיים מפוקחים), התשפ"ד</w:t>
      </w:r>
      <w:r>
        <w:rPr>
          <w:rFonts w:hint="cs"/>
          <w:rtl/>
        </w:rPr>
        <w:t>–</w:t>
      </w:r>
      <w:r w:rsidRPr="009A0310">
        <w:rPr>
          <w:rtl/>
        </w:rPr>
        <w:t>2024</w:t>
      </w:r>
      <w:bookmarkEnd w:id="6448"/>
      <w:bookmarkEnd w:id="6449"/>
      <w:bookmarkEnd w:id="6450"/>
      <w:r w:rsidRPr="009A0310">
        <w:rPr>
          <w:rStyle w:val="TagStyle"/>
          <w:rtl/>
        </w:rPr>
        <w:t xml:space="preserve"> </w:t>
      </w:r>
      <w:r w:rsidRPr="00156704">
        <w:rPr>
          <w:rStyle w:val="TagStyle"/>
          <w:rtl/>
        </w:rPr>
        <w:t>&lt;&lt; הצח &gt;&gt;</w:t>
      </w:r>
      <w:bookmarkEnd w:id="6447"/>
      <w:r>
        <w:rPr>
          <w:rtl/>
        </w:rPr>
        <w:t xml:space="preserve"> </w:t>
      </w:r>
    </w:p>
    <w:p w:rsidR="00E70DCC" w:rsidRDefault="00E70DCC" w:rsidP="00E91DBB">
      <w:pPr>
        <w:rPr>
          <w:rtl/>
        </w:rPr>
      </w:pPr>
      <w:r>
        <w:rPr>
          <w:rFonts w:hint="cs"/>
          <w:rtl/>
        </w:rPr>
        <w:t>[</w:t>
      </w:r>
      <w:r>
        <w:rPr>
          <w:rFonts w:hint="eastAsia"/>
          <w:rtl/>
        </w:rPr>
        <w:t>רשומות</w:t>
      </w:r>
      <w:r>
        <w:rPr>
          <w:rtl/>
        </w:rPr>
        <w:t xml:space="preserve"> (הצעות חוק, חוב'</w:t>
      </w:r>
      <w:r>
        <w:rPr>
          <w:rFonts w:hint="cs"/>
          <w:rtl/>
        </w:rPr>
        <w:t xml:space="preserve"> מ/1716</w:t>
      </w:r>
      <w:r>
        <w:rPr>
          <w:rtl/>
        </w:rPr>
        <w:t>).</w:t>
      </w:r>
      <w:r>
        <w:rPr>
          <w:rFonts w:hint="cs"/>
          <w:rtl/>
        </w:rPr>
        <w:t>]</w:t>
      </w:r>
    </w:p>
    <w:p w:rsidR="00E70DCC" w:rsidRDefault="00E70DCC" w:rsidP="00AD06B3">
      <w:pPr>
        <w:pStyle w:val="-0"/>
        <w:rPr>
          <w:rtl/>
        </w:rPr>
      </w:pPr>
      <w:r>
        <w:rPr>
          <w:rtl/>
        </w:rPr>
        <w:t>(קריאה ראשונה)</w:t>
      </w:r>
    </w:p>
    <w:p w:rsidR="00E70DCC" w:rsidRPr="003D6265" w:rsidRDefault="00E70DCC" w:rsidP="00AD06B3">
      <w:pPr>
        <w:rPr>
          <w:rtl/>
        </w:rPr>
      </w:pPr>
    </w:p>
    <w:p w:rsidR="00E70DCC" w:rsidRDefault="00E70DCC" w:rsidP="00AD06B3">
      <w:pPr>
        <w:pStyle w:val="af6"/>
        <w:keepNext/>
        <w:rPr>
          <w:rtl/>
        </w:rPr>
      </w:pPr>
      <w:r w:rsidRPr="00156704">
        <w:rPr>
          <w:rStyle w:val="TagStyle"/>
          <w:rtl/>
        </w:rPr>
        <w:t xml:space="preserve"> &lt;&lt; יור &gt;&gt;</w:t>
      </w:r>
      <w:r w:rsidRPr="009A0310">
        <w:rPr>
          <w:rStyle w:val="TagStyle"/>
          <w:rtl/>
        </w:rPr>
        <w:t xml:space="preserve"> </w:t>
      </w:r>
      <w:r>
        <w:rPr>
          <w:rtl/>
        </w:rPr>
        <w:t>היו"ר משה סולומון:</w:t>
      </w:r>
      <w:r w:rsidRPr="009A0310">
        <w:rPr>
          <w:rStyle w:val="TagStyle"/>
          <w:rtl/>
        </w:rPr>
        <w:t xml:space="preserve"> </w:t>
      </w:r>
      <w:r w:rsidRPr="00156704">
        <w:rPr>
          <w:rStyle w:val="TagStyle"/>
          <w:rtl/>
        </w:rPr>
        <w:t>&lt;&lt; יור &gt;&gt;</w:t>
      </w:r>
      <w:r>
        <w:rPr>
          <w:rtl/>
        </w:rPr>
        <w:t xml:space="preserve"> </w:t>
      </w:r>
    </w:p>
    <w:p w:rsidR="00E70DCC" w:rsidRDefault="00E70DCC" w:rsidP="00E703B2">
      <w:pPr>
        <w:rPr>
          <w:rtl/>
          <w:lang w:eastAsia="he-IL"/>
        </w:rPr>
      </w:pPr>
    </w:p>
    <w:p w:rsidR="00E70DCC" w:rsidRPr="00803BF3" w:rsidRDefault="00E70DCC" w:rsidP="00615C61">
      <w:pPr>
        <w:rPr>
          <w:rtl/>
          <w:lang w:eastAsia="he-IL"/>
        </w:rPr>
      </w:pPr>
      <w:r>
        <w:rPr>
          <w:rFonts w:hint="cs"/>
          <w:rtl/>
          <w:lang w:eastAsia="he-IL"/>
        </w:rPr>
        <w:t xml:space="preserve">חברי הכנסת, הנושא הבא על סדר-היום: </w:t>
      </w:r>
      <w:r w:rsidRPr="00803BF3">
        <w:rPr>
          <w:rtl/>
          <w:lang w:eastAsia="he-IL"/>
        </w:rPr>
        <w:t>הצעת חוק לצמצום השימוש במזומן (תיקון מס' 2) (הגבלה על מתן הלוואות במזומן על ידי גופים פיננסיים מפוקחים), התשפ"ד</w:t>
      </w:r>
      <w:r>
        <w:rPr>
          <w:rFonts w:hint="cs"/>
          <w:rtl/>
          <w:lang w:eastAsia="he-IL"/>
        </w:rPr>
        <w:t>–</w:t>
      </w:r>
      <w:r w:rsidRPr="00803BF3">
        <w:rPr>
          <w:rtl/>
          <w:lang w:eastAsia="he-IL"/>
        </w:rPr>
        <w:t>2024</w:t>
      </w:r>
      <w:r>
        <w:rPr>
          <w:rFonts w:hint="cs"/>
          <w:rtl/>
          <w:lang w:eastAsia="he-IL"/>
        </w:rPr>
        <w:t xml:space="preserve">, </w:t>
      </w:r>
      <w:r w:rsidR="00615C61">
        <w:rPr>
          <w:rFonts w:hint="cs"/>
          <w:rtl/>
          <w:lang w:eastAsia="he-IL"/>
        </w:rPr>
        <w:t>ל</w:t>
      </w:r>
      <w:r>
        <w:rPr>
          <w:rFonts w:hint="cs"/>
          <w:rtl/>
          <w:lang w:eastAsia="he-IL"/>
        </w:rPr>
        <w:t xml:space="preserve">קריאה הראשונה. אני מזמין את השר מרגי להציג </w:t>
      </w:r>
      <w:bookmarkStart w:id="6451" w:name="_ETM_Q19_329857"/>
      <w:bookmarkEnd w:id="6451"/>
      <w:r>
        <w:rPr>
          <w:rFonts w:hint="cs"/>
          <w:rtl/>
          <w:lang w:eastAsia="he-IL"/>
        </w:rPr>
        <w:t xml:space="preserve">את הצעת החוק בשם שר האוצר. בבקשה, אדוני </w:t>
      </w:r>
      <w:bookmarkStart w:id="6452" w:name="_ETM_Q19_343167"/>
      <w:bookmarkEnd w:id="6452"/>
      <w:r>
        <w:rPr>
          <w:rFonts w:hint="cs"/>
          <w:rtl/>
          <w:lang w:eastAsia="he-IL"/>
        </w:rPr>
        <w:t>השר, לרשותך עשר דקות.</w:t>
      </w:r>
    </w:p>
    <w:p w:rsidR="00E70DCC" w:rsidRDefault="00E70DCC" w:rsidP="00AD06B3">
      <w:pPr>
        <w:ind w:firstLine="0"/>
        <w:rPr>
          <w:rtl/>
          <w:lang w:eastAsia="he-IL"/>
        </w:rPr>
      </w:pPr>
    </w:p>
    <w:p w:rsidR="00E70DCC" w:rsidRDefault="00E70DCC" w:rsidP="00AD06B3">
      <w:pPr>
        <w:pStyle w:val="a4"/>
        <w:keepNext/>
        <w:rPr>
          <w:rtl/>
        </w:rPr>
      </w:pPr>
      <w:bookmarkStart w:id="6453" w:name="ET_speaker_6449_3"/>
      <w:r w:rsidRPr="00156704">
        <w:rPr>
          <w:rStyle w:val="TagStyle"/>
          <w:rtl/>
        </w:rPr>
        <w:t xml:space="preserve"> &lt;&lt; דובר &gt;&gt;</w:t>
      </w:r>
      <w:r w:rsidRPr="009A0310">
        <w:rPr>
          <w:rStyle w:val="TagStyle"/>
          <w:rtl/>
        </w:rPr>
        <w:t xml:space="preserve"> </w:t>
      </w:r>
      <w:bookmarkStart w:id="6454" w:name="_Toc158670034"/>
      <w:bookmarkStart w:id="6455" w:name="_Toc158671839"/>
      <w:bookmarkStart w:id="6456" w:name="_Toc158671981"/>
      <w:r>
        <w:rPr>
          <w:rtl/>
        </w:rPr>
        <w:t>שר הרווחה והביטחון החברתי יעקב מרגי:</w:t>
      </w:r>
      <w:bookmarkEnd w:id="6454"/>
      <w:bookmarkEnd w:id="6455"/>
      <w:bookmarkEnd w:id="6456"/>
      <w:r w:rsidRPr="009A0310">
        <w:rPr>
          <w:rStyle w:val="TagStyle"/>
          <w:rtl/>
        </w:rPr>
        <w:t xml:space="preserve"> </w:t>
      </w:r>
      <w:r w:rsidRPr="00156704">
        <w:rPr>
          <w:rStyle w:val="TagStyle"/>
          <w:rtl/>
        </w:rPr>
        <w:t>&lt;&lt; דובר &gt;&gt;</w:t>
      </w:r>
      <w:r>
        <w:rPr>
          <w:rtl/>
        </w:rPr>
        <w:t xml:space="preserve"> </w:t>
      </w:r>
      <w:bookmarkEnd w:id="6453"/>
    </w:p>
    <w:p w:rsidR="00E70DCC" w:rsidRDefault="00E70DCC" w:rsidP="00E703B2">
      <w:pPr>
        <w:rPr>
          <w:rtl/>
          <w:lang w:eastAsia="he-IL"/>
        </w:rPr>
      </w:pPr>
    </w:p>
    <w:p w:rsidR="00E70DCC" w:rsidRDefault="00E70DCC" w:rsidP="007B68D6">
      <w:pPr>
        <w:rPr>
          <w:rtl/>
          <w:lang w:eastAsia="he-IL"/>
        </w:rPr>
      </w:pPr>
      <w:r>
        <w:rPr>
          <w:rFonts w:hint="cs"/>
          <w:rtl/>
          <w:lang w:eastAsia="he-IL"/>
        </w:rPr>
        <w:t xml:space="preserve">לא ננצל אותן. </w:t>
      </w:r>
      <w:bookmarkStart w:id="6457" w:name="_ETM_Q19_349519"/>
      <w:bookmarkStart w:id="6458" w:name="_ETM_Q19_349601"/>
      <w:bookmarkStart w:id="6459" w:name="_ETM_Q19_349631"/>
      <w:bookmarkStart w:id="6460" w:name="_ETM_Q19_349726"/>
      <w:bookmarkStart w:id="6461" w:name="_ETM_Q19_350207"/>
      <w:bookmarkEnd w:id="6457"/>
      <w:bookmarkEnd w:id="6458"/>
      <w:bookmarkEnd w:id="6459"/>
      <w:bookmarkEnd w:id="6460"/>
      <w:bookmarkEnd w:id="6461"/>
      <w:r>
        <w:rPr>
          <w:rFonts w:hint="cs"/>
          <w:rtl/>
          <w:lang w:eastAsia="he-IL"/>
        </w:rPr>
        <w:t xml:space="preserve">אדוני היושב-ראש, חבריי חברי הכנסת, הצעת חוק לצמצום השימוש במזומן </w:t>
      </w:r>
      <w:bookmarkStart w:id="6462" w:name="_ETM_Q19_356958"/>
      <w:bookmarkEnd w:id="6462"/>
      <w:r>
        <w:rPr>
          <w:rFonts w:hint="cs"/>
          <w:rtl/>
          <w:lang w:eastAsia="he-IL"/>
        </w:rPr>
        <w:t>(תיקון מס' 2), (הגבלה על מתן הלוואות במזומן על ידי גופים פיננסים מפוקחים), התשפ"ד–2024, חוב' 1716.</w:t>
      </w:r>
      <w:bookmarkStart w:id="6463" w:name="_ETM_Q19_367971"/>
      <w:bookmarkStart w:id="6464" w:name="_ETM_Q19_368065"/>
      <w:bookmarkStart w:id="6465" w:name="_ETM_Q19_368120"/>
      <w:bookmarkStart w:id="6466" w:name="_ETM_Q19_368194"/>
      <w:bookmarkEnd w:id="6463"/>
      <w:bookmarkEnd w:id="6464"/>
      <w:bookmarkEnd w:id="6465"/>
      <w:bookmarkEnd w:id="6466"/>
      <w:r>
        <w:rPr>
          <w:rFonts w:hint="cs"/>
          <w:rtl/>
          <w:lang w:eastAsia="he-IL"/>
        </w:rPr>
        <w:t xml:space="preserve"> החוק </w:t>
      </w:r>
      <w:bookmarkStart w:id="6467" w:name="_ETM_Q19_369077"/>
      <w:bookmarkEnd w:id="6467"/>
      <w:r>
        <w:rPr>
          <w:rFonts w:hint="cs"/>
          <w:rtl/>
          <w:lang w:eastAsia="he-IL"/>
        </w:rPr>
        <w:t xml:space="preserve">לצמצום השימוש במזומן, </w:t>
      </w:r>
      <w:proofErr w:type="spellStart"/>
      <w:r>
        <w:rPr>
          <w:rFonts w:hint="cs"/>
          <w:rtl/>
          <w:lang w:eastAsia="he-IL"/>
        </w:rPr>
        <w:t>התשע"ח</w:t>
      </w:r>
      <w:proofErr w:type="spellEnd"/>
      <w:r>
        <w:rPr>
          <w:rFonts w:hint="eastAsia"/>
          <w:rtl/>
          <w:lang w:eastAsia="he-IL"/>
        </w:rPr>
        <w:t>–</w:t>
      </w:r>
      <w:r>
        <w:rPr>
          <w:rFonts w:hint="cs"/>
          <w:rtl/>
          <w:lang w:eastAsia="he-IL"/>
        </w:rPr>
        <w:t xml:space="preserve">2018, קובע בסעיף 2 שבו הגבלות </w:t>
      </w:r>
      <w:bookmarkStart w:id="6468" w:name="_ETM_Q19_377601"/>
      <w:bookmarkEnd w:id="6468"/>
      <w:r>
        <w:rPr>
          <w:rFonts w:hint="cs"/>
          <w:rtl/>
          <w:lang w:eastAsia="he-IL"/>
        </w:rPr>
        <w:t xml:space="preserve">שונות על תשלומים במזומן, החלות לפי העניין על </w:t>
      </w:r>
      <w:bookmarkStart w:id="6469" w:name="_ETM_Q19_380589"/>
      <w:bookmarkEnd w:id="6469"/>
      <w:r>
        <w:rPr>
          <w:rFonts w:hint="cs"/>
          <w:rtl/>
          <w:lang w:eastAsia="he-IL"/>
        </w:rPr>
        <w:t xml:space="preserve">עוסקים או על כל אדם, בהתאם לסכומים הקבועים בחוק, עד </w:t>
      </w:r>
      <w:bookmarkStart w:id="6470" w:name="_ETM_Q19_385717"/>
      <w:bookmarkEnd w:id="6470"/>
      <w:r>
        <w:rPr>
          <w:rFonts w:hint="cs"/>
          <w:rtl/>
          <w:lang w:eastAsia="he-IL"/>
        </w:rPr>
        <w:t xml:space="preserve">6,000 שקל לתשלום במזומן בעסקה עם עוסק; ועד </w:t>
      </w:r>
      <w:bookmarkStart w:id="6471" w:name="_ETM_Q19_389582"/>
      <w:bookmarkEnd w:id="6471"/>
      <w:r>
        <w:rPr>
          <w:rFonts w:hint="cs"/>
          <w:rtl/>
          <w:lang w:eastAsia="he-IL"/>
        </w:rPr>
        <w:t>15,000 שקל לתשלום במזומן בעסקה שאינה מערבת עוסק.</w:t>
      </w:r>
      <w:bookmarkStart w:id="6472" w:name="_ETM_Q19_396766"/>
      <w:bookmarkStart w:id="6473" w:name="_ETM_Q19_396903"/>
      <w:bookmarkStart w:id="6474" w:name="_ETM_Q19_396932"/>
      <w:bookmarkStart w:id="6475" w:name="_ETM_Q19_396998"/>
      <w:bookmarkEnd w:id="6472"/>
      <w:bookmarkEnd w:id="6473"/>
      <w:bookmarkEnd w:id="6474"/>
      <w:bookmarkEnd w:id="6475"/>
      <w:r>
        <w:rPr>
          <w:rFonts w:hint="cs"/>
          <w:rtl/>
          <w:lang w:eastAsia="he-IL"/>
        </w:rPr>
        <w:t xml:space="preserve"> בנוסף, סעיף ק</w:t>
      </w:r>
      <w:bookmarkStart w:id="6476" w:name="_ETM_Q19_398607"/>
      <w:bookmarkEnd w:id="6476"/>
      <w:r>
        <w:rPr>
          <w:rFonts w:hint="cs"/>
          <w:rtl/>
          <w:lang w:eastAsia="he-IL"/>
        </w:rPr>
        <w:t xml:space="preserve">טן (ז) לסעיף 2 האמור קובע הגבלה על מתן </w:t>
      </w:r>
      <w:bookmarkStart w:id="6477" w:name="_ETM_Q19_402807"/>
      <w:bookmarkEnd w:id="6477"/>
      <w:r>
        <w:rPr>
          <w:rFonts w:hint="cs"/>
          <w:rtl/>
          <w:lang w:eastAsia="he-IL"/>
        </w:rPr>
        <w:t xml:space="preserve">או קבלה של תשלום במזומן כשכר עבודה, תרומה </w:t>
      </w:r>
      <w:bookmarkStart w:id="6478" w:name="_ETM_Q19_405976"/>
      <w:bookmarkEnd w:id="6478"/>
      <w:r>
        <w:rPr>
          <w:rFonts w:hint="cs"/>
          <w:rtl/>
          <w:lang w:eastAsia="he-IL"/>
        </w:rPr>
        <w:t xml:space="preserve">או הלוואה, אם הסכום עולה על 6,000 שקלים חדשים. </w:t>
      </w:r>
      <w:bookmarkStart w:id="6479" w:name="_ETM_Q19_411283"/>
      <w:bookmarkEnd w:id="6479"/>
      <w:r>
        <w:rPr>
          <w:rFonts w:hint="cs"/>
          <w:rtl/>
          <w:lang w:eastAsia="he-IL"/>
        </w:rPr>
        <w:t xml:space="preserve">כיום סעיף קטן (ז) מחריג מהגבלה זו הלוואות </w:t>
      </w:r>
      <w:bookmarkStart w:id="6480" w:name="_ETM_Q19_414479"/>
      <w:bookmarkEnd w:id="6480"/>
      <w:r>
        <w:rPr>
          <w:rFonts w:hint="cs"/>
          <w:rtl/>
          <w:lang w:eastAsia="he-IL"/>
        </w:rPr>
        <w:t xml:space="preserve">שנותן גוף פיננסי מפוקח. </w:t>
      </w:r>
      <w:bookmarkStart w:id="6481" w:name="_ETM_Q19_417966"/>
      <w:bookmarkStart w:id="6482" w:name="_ETM_Q19_418046"/>
      <w:bookmarkStart w:id="6483" w:name="_ETM_Q19_418076"/>
      <w:bookmarkStart w:id="6484" w:name="_ETM_Q19_418185"/>
      <w:bookmarkEnd w:id="6481"/>
      <w:bookmarkEnd w:id="6482"/>
      <w:bookmarkEnd w:id="6483"/>
      <w:bookmarkEnd w:id="6484"/>
      <w:r>
        <w:rPr>
          <w:rFonts w:hint="cs"/>
          <w:rtl/>
          <w:lang w:eastAsia="he-IL"/>
        </w:rPr>
        <w:t>מוצע לבטל החרגה זו</w:t>
      </w:r>
      <w:bookmarkStart w:id="6485" w:name="_ETM_Q19_419470"/>
      <w:bookmarkEnd w:id="6485"/>
      <w:r>
        <w:rPr>
          <w:rFonts w:hint="cs"/>
          <w:rtl/>
          <w:lang w:eastAsia="he-IL"/>
        </w:rPr>
        <w:t xml:space="preserve"> כך שההגבלה האמורה תחול גם על גופים פיננסיים כאמו</w:t>
      </w:r>
      <w:bookmarkStart w:id="6486" w:name="_ETM_Q19_424390"/>
      <w:bookmarkEnd w:id="6486"/>
      <w:r>
        <w:rPr>
          <w:rFonts w:hint="cs"/>
          <w:rtl/>
          <w:lang w:eastAsia="he-IL"/>
        </w:rPr>
        <w:t>ר, וזאת כדי לצמצם את מצאי המזומן הקיים, שעשוי להתגלגל</w:t>
      </w:r>
      <w:bookmarkStart w:id="6487" w:name="_ETM_Q19_429230"/>
      <w:bookmarkEnd w:id="6487"/>
      <w:r>
        <w:rPr>
          <w:rFonts w:hint="cs"/>
          <w:rtl/>
          <w:lang w:eastAsia="he-IL"/>
        </w:rPr>
        <w:t xml:space="preserve"> לכדי פעילות עבריינית ולגורמי פשיעה, גם אם </w:t>
      </w:r>
      <w:bookmarkStart w:id="6488" w:name="_ETM_Q19_431391"/>
      <w:bookmarkEnd w:id="6488"/>
      <w:r>
        <w:rPr>
          <w:rFonts w:hint="cs"/>
          <w:rtl/>
          <w:lang w:eastAsia="he-IL"/>
        </w:rPr>
        <w:t>מקורו הראשוני הוא בגופים פיננסיים לגיטימיים ומפוקחים.</w:t>
      </w:r>
    </w:p>
    <w:p w:rsidR="00E70DCC" w:rsidRDefault="00E70DCC" w:rsidP="00AD06B3">
      <w:pPr>
        <w:rPr>
          <w:rtl/>
          <w:lang w:eastAsia="he-IL"/>
        </w:rPr>
      </w:pPr>
      <w:bookmarkStart w:id="6489" w:name="_ETM_Q19_437090"/>
      <w:bookmarkEnd w:id="6489"/>
    </w:p>
    <w:p w:rsidR="00E70DCC" w:rsidRDefault="00E70DCC" w:rsidP="00AD06B3">
      <w:pPr>
        <w:rPr>
          <w:rtl/>
          <w:lang w:eastAsia="he-IL"/>
        </w:rPr>
      </w:pPr>
      <w:bookmarkStart w:id="6490" w:name="_ETM_Q19_437159"/>
      <w:bookmarkStart w:id="6491" w:name="_ETM_Q19_437194"/>
      <w:bookmarkStart w:id="6492" w:name="_ETM_Q19_437264"/>
      <w:bookmarkEnd w:id="6490"/>
      <w:bookmarkEnd w:id="6491"/>
      <w:bookmarkEnd w:id="6492"/>
      <w:r>
        <w:rPr>
          <w:rFonts w:hint="cs"/>
          <w:rtl/>
          <w:lang w:eastAsia="he-IL"/>
        </w:rPr>
        <w:t xml:space="preserve">הצעה זו צפויה להביא </w:t>
      </w:r>
      <w:bookmarkStart w:id="6493" w:name="_ETM_Q19_436262"/>
      <w:bookmarkEnd w:id="6493"/>
      <w:r>
        <w:rPr>
          <w:rFonts w:hint="cs"/>
          <w:rtl/>
          <w:lang w:eastAsia="he-IL"/>
        </w:rPr>
        <w:t xml:space="preserve">לתוספת הכנסות של כ-120 מיליון שקלים חדשים בשנה החל </w:t>
      </w:r>
      <w:bookmarkStart w:id="6494" w:name="_ETM_Q19_444509"/>
      <w:bookmarkEnd w:id="6494"/>
      <w:r>
        <w:rPr>
          <w:rFonts w:hint="cs"/>
          <w:rtl/>
          <w:lang w:eastAsia="he-IL"/>
        </w:rPr>
        <w:t xml:space="preserve">משנת המס 2024, והיא נכללה כחלק מהתוכנית המאזנת לשנת התקציב </w:t>
      </w:r>
      <w:bookmarkStart w:id="6495" w:name="_ETM_Q19_448438"/>
      <w:bookmarkEnd w:id="6495"/>
      <w:r>
        <w:rPr>
          <w:rFonts w:hint="cs"/>
          <w:rtl/>
          <w:lang w:eastAsia="he-IL"/>
        </w:rPr>
        <w:t xml:space="preserve">2024, בהתאם להחלטת ממשלה מס' 1269 מיום ה' בשבט התשפ"ד, </w:t>
      </w:r>
      <w:bookmarkStart w:id="6496" w:name="_ETM_Q19_455083"/>
      <w:bookmarkEnd w:id="6496"/>
      <w:r>
        <w:rPr>
          <w:rFonts w:hint="cs"/>
          <w:rtl/>
          <w:lang w:eastAsia="he-IL"/>
        </w:rPr>
        <w:t xml:space="preserve">15 בינואר 2024, בנושא של הגבלות על מתן הלוואות במזומן </w:t>
      </w:r>
      <w:bookmarkStart w:id="6497" w:name="_ETM_Q19_461452"/>
      <w:bookmarkEnd w:id="6497"/>
      <w:r>
        <w:rPr>
          <w:rFonts w:hint="cs"/>
          <w:rtl/>
          <w:lang w:eastAsia="he-IL"/>
        </w:rPr>
        <w:t>על ידי גופים פיננסיים.</w:t>
      </w:r>
    </w:p>
    <w:p w:rsidR="00E70DCC" w:rsidRDefault="00E70DCC" w:rsidP="00AD06B3">
      <w:pPr>
        <w:rPr>
          <w:rtl/>
          <w:lang w:eastAsia="he-IL"/>
        </w:rPr>
      </w:pPr>
      <w:bookmarkStart w:id="6498" w:name="_ETM_Q19_462605"/>
      <w:bookmarkStart w:id="6499" w:name="_ETM_Q19_462691"/>
      <w:bookmarkEnd w:id="6498"/>
      <w:bookmarkEnd w:id="6499"/>
    </w:p>
    <w:p w:rsidR="00E70DCC" w:rsidRDefault="00E70DCC" w:rsidP="00AD06B3">
      <w:pPr>
        <w:rPr>
          <w:rtl/>
          <w:lang w:eastAsia="he-IL"/>
        </w:rPr>
      </w:pPr>
      <w:bookmarkStart w:id="6500" w:name="_ETM_Q19_462717"/>
      <w:bookmarkStart w:id="6501" w:name="_ETM_Q19_462792"/>
      <w:bookmarkEnd w:id="6500"/>
      <w:bookmarkEnd w:id="6501"/>
      <w:r>
        <w:rPr>
          <w:rFonts w:hint="cs"/>
          <w:rtl/>
          <w:lang w:eastAsia="he-IL"/>
        </w:rPr>
        <w:t>מישהו רוצה הסבר, או</w:t>
      </w:r>
      <w:bookmarkStart w:id="6502" w:name="_ETM_Q19_466105"/>
      <w:bookmarkEnd w:id="6502"/>
      <w:r>
        <w:rPr>
          <w:rFonts w:hint="cs"/>
          <w:rtl/>
          <w:lang w:eastAsia="he-IL"/>
        </w:rPr>
        <w:t xml:space="preserve"> שהבנתם?</w:t>
      </w:r>
    </w:p>
    <w:p w:rsidR="00E70DCC" w:rsidRPr="00803BF3" w:rsidRDefault="00E70DCC" w:rsidP="00AD06B3">
      <w:pPr>
        <w:ind w:firstLine="0"/>
        <w:rPr>
          <w:rtl/>
          <w:lang w:eastAsia="he-IL"/>
        </w:rPr>
      </w:pPr>
      <w:bookmarkStart w:id="6503" w:name="_ETM_Q19_354826"/>
      <w:bookmarkStart w:id="6504" w:name="_ETM_Q19_354896"/>
      <w:bookmarkStart w:id="6505" w:name="_ETM_Q19_353355"/>
      <w:bookmarkStart w:id="6506" w:name="_ETM_Q19_353541"/>
      <w:bookmarkStart w:id="6507" w:name="_ETM_Q19_351130"/>
      <w:bookmarkStart w:id="6508" w:name="_ETM_Q19_351236"/>
      <w:bookmarkEnd w:id="6503"/>
      <w:bookmarkEnd w:id="6504"/>
      <w:bookmarkEnd w:id="6505"/>
      <w:bookmarkEnd w:id="6506"/>
      <w:bookmarkEnd w:id="6507"/>
      <w:bookmarkEnd w:id="6508"/>
    </w:p>
    <w:p w:rsidR="00E70DCC" w:rsidRDefault="00E70DCC" w:rsidP="00AD06B3">
      <w:pPr>
        <w:pStyle w:val="af5"/>
        <w:keepNext/>
        <w:rPr>
          <w:rtl/>
        </w:rPr>
      </w:pPr>
      <w:bookmarkStart w:id="6509" w:name="ET_interruption_6357_5"/>
      <w:r w:rsidRPr="00156704">
        <w:rPr>
          <w:rStyle w:val="TagStyle"/>
          <w:rtl/>
        </w:rPr>
        <w:t xml:space="preserve"> &lt;&lt; קריאה &gt;&gt;</w:t>
      </w:r>
      <w:r w:rsidRPr="009A0310">
        <w:rPr>
          <w:rStyle w:val="TagStyle"/>
          <w:rtl/>
        </w:rPr>
        <w:t xml:space="preserve"> </w:t>
      </w:r>
      <w:r>
        <w:rPr>
          <w:rtl/>
        </w:rPr>
        <w:t>משה סעדה (הליכוד):</w:t>
      </w:r>
      <w:r w:rsidRPr="009A0310">
        <w:rPr>
          <w:rStyle w:val="TagStyle"/>
          <w:rtl/>
        </w:rPr>
        <w:t xml:space="preserve"> </w:t>
      </w:r>
      <w:r w:rsidRPr="00156704">
        <w:rPr>
          <w:rStyle w:val="TagStyle"/>
          <w:rtl/>
        </w:rPr>
        <w:t>&lt;&lt; קריאה &gt;&gt;</w:t>
      </w:r>
      <w:r>
        <w:rPr>
          <w:rtl/>
        </w:rPr>
        <w:t xml:space="preserve"> </w:t>
      </w:r>
      <w:bookmarkEnd w:id="6509"/>
    </w:p>
    <w:p w:rsidR="00E70DCC" w:rsidRDefault="00E70DCC" w:rsidP="00E703B2">
      <w:pPr>
        <w:rPr>
          <w:rtl/>
          <w:lang w:eastAsia="he-IL"/>
        </w:rPr>
      </w:pPr>
    </w:p>
    <w:p w:rsidR="00E70DCC" w:rsidRDefault="00E70DCC" w:rsidP="00AD06B3">
      <w:pPr>
        <w:rPr>
          <w:rtl/>
          <w:lang w:eastAsia="he-IL"/>
        </w:rPr>
      </w:pPr>
      <w:r>
        <w:rPr>
          <w:rFonts w:hint="cs"/>
          <w:rtl/>
          <w:lang w:eastAsia="he-IL"/>
        </w:rPr>
        <w:t>הכול הבנו. הכול ברור.</w:t>
      </w:r>
    </w:p>
    <w:p w:rsidR="00E70DCC" w:rsidRDefault="00E70DCC" w:rsidP="00AD06B3">
      <w:pPr>
        <w:ind w:firstLine="0"/>
        <w:rPr>
          <w:rtl/>
          <w:lang w:eastAsia="he-IL"/>
        </w:rPr>
      </w:pPr>
    </w:p>
    <w:p w:rsidR="00E70DCC" w:rsidRDefault="00E70DCC" w:rsidP="00AD06B3">
      <w:pPr>
        <w:pStyle w:val="-"/>
        <w:keepNext/>
        <w:rPr>
          <w:rtl/>
        </w:rPr>
      </w:pPr>
      <w:bookmarkStart w:id="6510" w:name="ET_speakercontinue_6449_6"/>
      <w:r w:rsidRPr="00156704">
        <w:rPr>
          <w:rStyle w:val="TagStyle"/>
          <w:rtl/>
        </w:rPr>
        <w:t xml:space="preserve"> &lt;&lt; דובר_המשך &gt;&gt;</w:t>
      </w:r>
      <w:r w:rsidRPr="009A0310">
        <w:rPr>
          <w:rStyle w:val="TagStyle"/>
          <w:rtl/>
        </w:rPr>
        <w:t xml:space="preserve"> </w:t>
      </w:r>
      <w:r>
        <w:rPr>
          <w:rtl/>
        </w:rPr>
        <w:t>שר הרווחה והביטחון החברתי יעקב מרגי:</w:t>
      </w:r>
      <w:r w:rsidRPr="009A0310">
        <w:rPr>
          <w:rStyle w:val="TagStyle"/>
          <w:rtl/>
        </w:rPr>
        <w:t xml:space="preserve"> </w:t>
      </w:r>
      <w:r w:rsidRPr="00156704">
        <w:rPr>
          <w:rStyle w:val="TagStyle"/>
          <w:rtl/>
        </w:rPr>
        <w:t>&lt;&lt; דובר_המשך &gt;&gt;</w:t>
      </w:r>
      <w:r>
        <w:rPr>
          <w:rtl/>
        </w:rPr>
        <w:t xml:space="preserve"> </w:t>
      </w:r>
      <w:bookmarkEnd w:id="6510"/>
    </w:p>
    <w:p w:rsidR="00E70DCC" w:rsidRDefault="00E70DCC" w:rsidP="00E703B2">
      <w:pPr>
        <w:rPr>
          <w:rtl/>
          <w:lang w:eastAsia="he-IL"/>
        </w:rPr>
      </w:pPr>
    </w:p>
    <w:p w:rsidR="00E70DCC" w:rsidRDefault="00E70DCC" w:rsidP="007B68D6">
      <w:pPr>
        <w:rPr>
          <w:rtl/>
          <w:lang w:eastAsia="he-IL"/>
        </w:rPr>
      </w:pPr>
      <w:bookmarkStart w:id="6511" w:name="_ETM_Q19_466912"/>
      <w:bookmarkStart w:id="6512" w:name="_ETM_Q19_467004"/>
      <w:bookmarkEnd w:id="6511"/>
      <w:bookmarkEnd w:id="6512"/>
      <w:r>
        <w:rPr>
          <w:rFonts w:hint="cs"/>
          <w:rtl/>
          <w:lang w:eastAsia="he-IL"/>
        </w:rPr>
        <w:t xml:space="preserve">אבל על כל מקרה, כדי שלא יחשבו, שלא ניתן ספק, </w:t>
      </w:r>
      <w:bookmarkStart w:id="6513" w:name="_ETM_Q19_473488"/>
      <w:bookmarkEnd w:id="6513"/>
      <w:r>
        <w:rPr>
          <w:rFonts w:hint="cs"/>
          <w:rtl/>
          <w:lang w:eastAsia="he-IL"/>
        </w:rPr>
        <w:t xml:space="preserve">נוסיף גם משלנו. אנחנו, בישיבת הממשלה שדיברנו על התוכנית המאזנת, </w:t>
      </w:r>
      <w:bookmarkStart w:id="6514" w:name="_ETM_Q19_478431"/>
      <w:bookmarkEnd w:id="6514"/>
      <w:r>
        <w:rPr>
          <w:rFonts w:hint="cs"/>
          <w:rtl/>
          <w:lang w:eastAsia="he-IL"/>
        </w:rPr>
        <w:t xml:space="preserve">אישרנו גם את התיקון הזה, שמדבר על כך שההחרגה הזו, </w:t>
      </w:r>
      <w:bookmarkStart w:id="6515" w:name="_ETM_Q19_485918"/>
      <w:bookmarkEnd w:id="6515"/>
      <w:r>
        <w:rPr>
          <w:rFonts w:hint="cs"/>
          <w:rtl/>
          <w:lang w:eastAsia="he-IL"/>
        </w:rPr>
        <w:t xml:space="preserve">שהייתה לגופים פיננסיים מפוקחים, כמו </w:t>
      </w:r>
      <w:proofErr w:type="spellStart"/>
      <w:r>
        <w:rPr>
          <w:rFonts w:hint="cs"/>
          <w:rtl/>
          <w:lang w:eastAsia="he-IL"/>
        </w:rPr>
        <w:t>הצ'יינג'ים</w:t>
      </w:r>
      <w:proofErr w:type="spellEnd"/>
      <w:r>
        <w:rPr>
          <w:rFonts w:hint="cs"/>
          <w:rtl/>
          <w:lang w:eastAsia="he-IL"/>
        </w:rPr>
        <w:t>, מה שנקרא, ועוד גופ</w:t>
      </w:r>
      <w:bookmarkStart w:id="6516" w:name="_ETM_Q19_491719"/>
      <w:bookmarkEnd w:id="6516"/>
      <w:r>
        <w:rPr>
          <w:rFonts w:hint="cs"/>
          <w:rtl/>
          <w:lang w:eastAsia="he-IL"/>
        </w:rPr>
        <w:t xml:space="preserve">ים כאלה ואחרים של מתן אשראי, תבוטל. זאת אומרת, </w:t>
      </w:r>
      <w:bookmarkStart w:id="6517" w:name="_ETM_Q19_497750"/>
      <w:bookmarkEnd w:id="6517"/>
      <w:r>
        <w:rPr>
          <w:rFonts w:hint="cs"/>
          <w:rtl/>
          <w:lang w:eastAsia="he-IL"/>
        </w:rPr>
        <w:t xml:space="preserve">שהמגבלה של עד 6,000 שקל תחול על כל מי שנותן </w:t>
      </w:r>
      <w:bookmarkStart w:id="6518" w:name="_ETM_Q19_503042"/>
      <w:bookmarkEnd w:id="6518"/>
      <w:r>
        <w:rPr>
          <w:rFonts w:hint="cs"/>
          <w:rtl/>
          <w:lang w:eastAsia="he-IL"/>
        </w:rPr>
        <w:t xml:space="preserve">הלוואות, בלי החרגות. </w:t>
      </w:r>
      <w:bookmarkStart w:id="6519" w:name="_ETM_Q19_509684"/>
      <w:bookmarkStart w:id="6520" w:name="_ETM_Q19_509833"/>
      <w:bookmarkStart w:id="6521" w:name="_ETM_Q19_509910"/>
      <w:bookmarkStart w:id="6522" w:name="_ETM_Q19_509958"/>
      <w:bookmarkEnd w:id="6519"/>
      <w:bookmarkEnd w:id="6520"/>
      <w:bookmarkEnd w:id="6521"/>
      <w:bookmarkEnd w:id="6522"/>
      <w:r>
        <w:rPr>
          <w:rFonts w:hint="cs"/>
          <w:rtl/>
          <w:lang w:eastAsia="he-IL"/>
        </w:rPr>
        <w:t xml:space="preserve">אני שמח שהתיקון הזה </w:t>
      </w:r>
      <w:bookmarkStart w:id="6523" w:name="_ETM_Q19_505511"/>
      <w:bookmarkEnd w:id="6523"/>
      <w:r>
        <w:rPr>
          <w:rFonts w:hint="cs"/>
          <w:rtl/>
          <w:lang w:eastAsia="he-IL"/>
        </w:rPr>
        <w:t xml:space="preserve">מגיע. יש לזה ערך גם מבחינת הכנסות המדינה, גם מאבק </w:t>
      </w:r>
      <w:bookmarkStart w:id="6524" w:name="_ETM_Q19_512599"/>
      <w:bookmarkEnd w:id="6524"/>
      <w:r>
        <w:rPr>
          <w:rFonts w:hint="cs"/>
          <w:rtl/>
          <w:lang w:eastAsia="he-IL"/>
        </w:rPr>
        <w:t xml:space="preserve">בשוק השחור, גם מאבק בארגוני הפשיעה. וזו רק התחלה. </w:t>
      </w:r>
      <w:bookmarkStart w:id="6525" w:name="_ETM_Q19_518923"/>
      <w:bookmarkEnd w:id="6525"/>
      <w:r>
        <w:rPr>
          <w:rFonts w:hint="cs"/>
          <w:rtl/>
          <w:lang w:eastAsia="he-IL"/>
        </w:rPr>
        <w:t xml:space="preserve">אני מקווה שימשיכו לשים יד על כל הפשיעה הכלכלית </w:t>
      </w:r>
      <w:bookmarkStart w:id="6526" w:name="_ETM_Q19_522204"/>
      <w:bookmarkEnd w:id="6526"/>
      <w:r>
        <w:rPr>
          <w:rFonts w:hint="cs"/>
          <w:rtl/>
          <w:lang w:eastAsia="he-IL"/>
        </w:rPr>
        <w:t>במדינת ישראל. תודה רבה.</w:t>
      </w:r>
      <w:bookmarkStart w:id="6527" w:name="_ETM_Q19_523313"/>
      <w:bookmarkStart w:id="6528" w:name="_ETM_Q19_523428"/>
      <w:bookmarkStart w:id="6529" w:name="_ETM_Q19_524149"/>
      <w:bookmarkEnd w:id="6527"/>
      <w:bookmarkEnd w:id="6528"/>
      <w:bookmarkEnd w:id="6529"/>
    </w:p>
    <w:p w:rsidR="00E70DCC" w:rsidRDefault="00E70DCC" w:rsidP="00AD06B3">
      <w:pPr>
        <w:rPr>
          <w:rtl/>
          <w:lang w:eastAsia="he-IL"/>
        </w:rPr>
      </w:pPr>
      <w:bookmarkStart w:id="6530" w:name="_ETM_Q19_524216"/>
      <w:bookmarkEnd w:id="6530"/>
    </w:p>
    <w:p w:rsidR="00E70DCC" w:rsidRDefault="00E70DCC" w:rsidP="00AD06B3">
      <w:pPr>
        <w:pStyle w:val="af6"/>
        <w:keepNext/>
        <w:rPr>
          <w:rtl/>
        </w:rPr>
      </w:pPr>
      <w:r w:rsidRPr="00156704">
        <w:rPr>
          <w:rStyle w:val="TagStyle"/>
          <w:rtl/>
        </w:rPr>
        <w:t xml:space="preserve"> &lt;&lt; יור &gt;&gt;</w:t>
      </w:r>
      <w:r w:rsidRPr="009A0310">
        <w:rPr>
          <w:rStyle w:val="TagStyle"/>
          <w:rtl/>
        </w:rPr>
        <w:t xml:space="preserve"> </w:t>
      </w:r>
      <w:r>
        <w:rPr>
          <w:rtl/>
        </w:rPr>
        <w:t>היו"ר משה סולומון:</w:t>
      </w:r>
      <w:r w:rsidRPr="009A0310">
        <w:rPr>
          <w:rStyle w:val="TagStyle"/>
          <w:rtl/>
        </w:rPr>
        <w:t xml:space="preserve"> </w:t>
      </w:r>
      <w:r w:rsidRPr="00156704">
        <w:rPr>
          <w:rStyle w:val="TagStyle"/>
          <w:rtl/>
        </w:rPr>
        <w:t>&lt;&lt; יור &gt;&gt;</w:t>
      </w:r>
      <w:r>
        <w:rPr>
          <w:rtl/>
        </w:rPr>
        <w:t xml:space="preserve"> </w:t>
      </w:r>
    </w:p>
    <w:p w:rsidR="00E70DCC" w:rsidRDefault="00E70DCC" w:rsidP="00E703B2">
      <w:pPr>
        <w:rPr>
          <w:rtl/>
          <w:lang w:eastAsia="he-IL"/>
        </w:rPr>
      </w:pPr>
    </w:p>
    <w:p w:rsidR="00E70DCC" w:rsidRDefault="00E70DCC" w:rsidP="00AD06B3">
      <w:pPr>
        <w:rPr>
          <w:rtl/>
          <w:lang w:eastAsia="he-IL"/>
        </w:rPr>
      </w:pPr>
      <w:r>
        <w:rPr>
          <w:rFonts w:hint="cs"/>
          <w:rtl/>
          <w:lang w:eastAsia="he-IL"/>
        </w:rPr>
        <w:t>תודה רבה. וכעת נעבור לדיון האישי.</w:t>
      </w:r>
      <w:bookmarkStart w:id="6531" w:name="_ETM_Q19_526884"/>
      <w:bookmarkEnd w:id="6531"/>
      <w:r>
        <w:rPr>
          <w:rFonts w:hint="cs"/>
          <w:rtl/>
          <w:lang w:eastAsia="he-IL"/>
        </w:rPr>
        <w:t xml:space="preserve"> ישנם הרבה דוברים. אבקש רק שכל הדוברים שעולים לכאן יעמדו </w:t>
      </w:r>
      <w:bookmarkStart w:id="6532" w:name="_ETM_Q19_529208"/>
      <w:bookmarkEnd w:id="6532"/>
      <w:r>
        <w:rPr>
          <w:rFonts w:hint="cs"/>
          <w:rtl/>
          <w:lang w:eastAsia="he-IL"/>
        </w:rPr>
        <w:t xml:space="preserve">בזמן. כאן נוכל, באמת, לאפשר לכולם לדבר. ראשונת הדוברים, חברת </w:t>
      </w:r>
      <w:bookmarkStart w:id="6533" w:name="_ETM_Q19_533145"/>
      <w:bookmarkEnd w:id="6533"/>
      <w:r>
        <w:rPr>
          <w:rFonts w:hint="cs"/>
          <w:rtl/>
          <w:lang w:eastAsia="he-IL"/>
        </w:rPr>
        <w:t>הכנסת טלי גוטליב, בבקשה.</w:t>
      </w:r>
      <w:bookmarkStart w:id="6534" w:name="_ETM_Q19_541048"/>
      <w:bookmarkEnd w:id="6534"/>
    </w:p>
    <w:p w:rsidR="00E70DCC" w:rsidRDefault="00E70DCC" w:rsidP="00AD06B3">
      <w:pPr>
        <w:rPr>
          <w:rtl/>
          <w:lang w:eastAsia="he-IL"/>
        </w:rPr>
      </w:pPr>
      <w:bookmarkStart w:id="6535" w:name="_ETM_Q19_541160"/>
      <w:bookmarkEnd w:id="6535"/>
      <w:r>
        <w:rPr>
          <w:rtl/>
          <w:lang w:eastAsia="he-IL"/>
        </w:rPr>
        <w:t xml:space="preserve"> </w:t>
      </w:r>
    </w:p>
    <w:p w:rsidR="00E70DCC" w:rsidRDefault="00E70DCC" w:rsidP="00AD06B3">
      <w:pPr>
        <w:pStyle w:val="a4"/>
        <w:keepNext/>
        <w:rPr>
          <w:rtl/>
        </w:rPr>
      </w:pPr>
      <w:bookmarkStart w:id="6536" w:name="ET_speaker_6345_8"/>
      <w:r w:rsidRPr="00156704">
        <w:rPr>
          <w:rStyle w:val="TagStyle"/>
          <w:rtl/>
        </w:rPr>
        <w:t xml:space="preserve"> &lt;&lt; דובר &gt;&gt;</w:t>
      </w:r>
      <w:r w:rsidRPr="009A0310">
        <w:rPr>
          <w:rStyle w:val="TagStyle"/>
          <w:rtl/>
        </w:rPr>
        <w:t xml:space="preserve"> </w:t>
      </w:r>
      <w:bookmarkStart w:id="6537" w:name="_Toc158670035"/>
      <w:bookmarkStart w:id="6538" w:name="_Toc158671840"/>
      <w:bookmarkStart w:id="6539" w:name="_Toc158671982"/>
      <w:r>
        <w:rPr>
          <w:rtl/>
        </w:rPr>
        <w:t>טלי גוטליב (הליכוד):</w:t>
      </w:r>
      <w:bookmarkEnd w:id="6537"/>
      <w:bookmarkEnd w:id="6538"/>
      <w:bookmarkEnd w:id="6539"/>
      <w:r w:rsidRPr="009A0310">
        <w:rPr>
          <w:rStyle w:val="TagStyle"/>
          <w:rtl/>
        </w:rPr>
        <w:t xml:space="preserve"> </w:t>
      </w:r>
      <w:r w:rsidRPr="00156704">
        <w:rPr>
          <w:rStyle w:val="TagStyle"/>
          <w:rtl/>
        </w:rPr>
        <w:t>&lt;&lt; דובר &gt;&gt;</w:t>
      </w:r>
      <w:r>
        <w:rPr>
          <w:rtl/>
        </w:rPr>
        <w:t xml:space="preserve"> </w:t>
      </w:r>
      <w:bookmarkEnd w:id="6536"/>
    </w:p>
    <w:p w:rsidR="00E70DCC" w:rsidRDefault="00E70DCC" w:rsidP="00AD06B3">
      <w:pPr>
        <w:rPr>
          <w:rtl/>
          <w:lang w:eastAsia="he-IL"/>
        </w:rPr>
      </w:pPr>
    </w:p>
    <w:p w:rsidR="00E70DCC" w:rsidRDefault="00E70DCC" w:rsidP="00AD06B3">
      <w:pPr>
        <w:rPr>
          <w:rtl/>
          <w:lang w:eastAsia="he-IL"/>
        </w:rPr>
      </w:pPr>
      <w:r>
        <w:rPr>
          <w:rFonts w:hint="cs"/>
          <w:rtl/>
          <w:lang w:eastAsia="he-IL"/>
        </w:rPr>
        <w:t xml:space="preserve">חברים נכבדים, עם ישראל, סליחה, אולי, על הנושא </w:t>
      </w:r>
      <w:bookmarkStart w:id="6540" w:name="_ETM_Q19_546285"/>
      <w:bookmarkEnd w:id="6540"/>
      <w:r>
        <w:rPr>
          <w:rFonts w:hint="cs"/>
          <w:rtl/>
          <w:lang w:eastAsia="he-IL"/>
        </w:rPr>
        <w:t xml:space="preserve">המשעמם אבל החשוב מאוד. עו"ד תמר ארבל, שאני באופן אישי מכירה, מקצועית </w:t>
      </w:r>
      <w:bookmarkStart w:id="6541" w:name="_ETM_Q19_553410"/>
      <w:bookmarkEnd w:id="6541"/>
      <w:r>
        <w:rPr>
          <w:rFonts w:hint="cs"/>
          <w:rtl/>
          <w:lang w:eastAsia="he-IL"/>
        </w:rPr>
        <w:t xml:space="preserve">מאוד, ידענית מאוד, הגישה מועמדות להיות הנציגה השנייה של לשכת עורכי הדין בוועדה למינוי שופטים. אני אזכיר לכם שבוועדה למינוי שופטים יש שני נציגים ללשכת עורכי הדין, </w:t>
      </w:r>
      <w:bookmarkStart w:id="6542" w:name="_ETM_Q19_564947"/>
      <w:bookmarkEnd w:id="6542"/>
      <w:r>
        <w:rPr>
          <w:rFonts w:hint="cs"/>
          <w:rtl/>
          <w:lang w:eastAsia="he-IL"/>
        </w:rPr>
        <w:t xml:space="preserve">שניים לכנסת, שניים לממשלה ושלושה לבית המשפט העליון. כפי שהבטחתם לכם שהרפורמה לא הייתה </w:t>
      </w:r>
      <w:bookmarkStart w:id="6543" w:name="_ETM_Q19_570749"/>
      <w:bookmarkEnd w:id="6543"/>
      <w:r>
        <w:rPr>
          <w:rFonts w:hint="cs"/>
          <w:rtl/>
          <w:lang w:eastAsia="he-IL"/>
        </w:rPr>
        <w:t xml:space="preserve">על השולחן, היא לא על השולחן, לא ייגעו בוועדה למינוי שופטים והיא תהיה כפי </w:t>
      </w:r>
      <w:bookmarkStart w:id="6544" w:name="_ETM_Q19_574117"/>
      <w:bookmarkEnd w:id="6544"/>
      <w:r>
        <w:rPr>
          <w:rFonts w:hint="cs"/>
          <w:rtl/>
          <w:lang w:eastAsia="he-IL"/>
        </w:rPr>
        <w:t xml:space="preserve">שהיא. </w:t>
      </w:r>
    </w:p>
    <w:p w:rsidR="00E70DCC" w:rsidRDefault="00E70DCC" w:rsidP="00AD06B3">
      <w:pPr>
        <w:rPr>
          <w:rtl/>
          <w:lang w:eastAsia="he-IL"/>
        </w:rPr>
      </w:pPr>
      <w:bookmarkStart w:id="6545" w:name="_ETM_Q19_578416"/>
      <w:bookmarkStart w:id="6546" w:name="_ETM_Q19_578520"/>
      <w:bookmarkEnd w:id="6545"/>
      <w:bookmarkEnd w:id="6546"/>
    </w:p>
    <w:p w:rsidR="00E70DCC" w:rsidRDefault="00E70DCC" w:rsidP="0081259F">
      <w:pPr>
        <w:rPr>
          <w:rtl/>
          <w:lang w:eastAsia="he-IL"/>
        </w:rPr>
      </w:pPr>
      <w:bookmarkStart w:id="6547" w:name="_ETM_Q19_578543"/>
      <w:bookmarkStart w:id="6548" w:name="_ETM_Q19_578650"/>
      <w:bookmarkEnd w:id="6547"/>
      <w:bookmarkEnd w:id="6548"/>
      <w:r>
        <w:rPr>
          <w:rFonts w:hint="cs"/>
          <w:rtl/>
          <w:lang w:eastAsia="he-IL"/>
        </w:rPr>
        <w:t xml:space="preserve">אני רק מבקשת להבהיר ליו"ר הלשכה עמית בכר: אתה טענת כל הזמן שצריך להיות נציג אופוזיציה ונציג קואליציה. אתה טענת את </w:t>
      </w:r>
      <w:bookmarkStart w:id="6549" w:name="_ETM_Q19_584984"/>
      <w:bookmarkEnd w:id="6549"/>
      <w:r>
        <w:rPr>
          <w:rFonts w:hint="cs"/>
          <w:rtl/>
          <w:lang w:eastAsia="he-IL"/>
        </w:rPr>
        <w:t>זה. אני חשבתי שצריכים להיות שני נציגי קואליציה. לא הסכמתי להסיר מועמדות</w:t>
      </w:r>
      <w:bookmarkStart w:id="6550" w:name="_ETM_Q19_589301"/>
      <w:bookmarkEnd w:id="6550"/>
      <w:r>
        <w:rPr>
          <w:rFonts w:hint="cs"/>
          <w:rtl/>
          <w:lang w:eastAsia="he-IL"/>
        </w:rPr>
        <w:t xml:space="preserve">. רבתי עם הממשלה, רבתי עם ראש הממשלה. </w:t>
      </w:r>
    </w:p>
    <w:p w:rsidR="00E70DCC" w:rsidRDefault="00E70DCC" w:rsidP="00AD06B3">
      <w:pPr>
        <w:ind w:firstLine="0"/>
        <w:rPr>
          <w:rtl/>
          <w:lang w:eastAsia="he-IL"/>
        </w:rPr>
      </w:pPr>
      <w:bookmarkStart w:id="6551" w:name="_ETM_Q19_591219"/>
      <w:bookmarkStart w:id="6552" w:name="_ETM_Q19_591321"/>
      <w:bookmarkEnd w:id="6551"/>
      <w:bookmarkEnd w:id="6552"/>
    </w:p>
    <w:p w:rsidR="00E70DCC" w:rsidRDefault="00E70DCC" w:rsidP="00AD06B3">
      <w:pPr>
        <w:pStyle w:val="af5"/>
        <w:keepNext/>
        <w:rPr>
          <w:rtl/>
        </w:rPr>
      </w:pPr>
      <w:bookmarkStart w:id="6553" w:name="ET_interruption_5084_22"/>
      <w:r w:rsidRPr="00156704">
        <w:rPr>
          <w:rStyle w:val="TagStyle"/>
          <w:rtl/>
        </w:rPr>
        <w:t xml:space="preserve"> &lt;&lt; קריאה &gt;&gt;</w:t>
      </w:r>
      <w:r w:rsidRPr="00B175DB">
        <w:rPr>
          <w:rStyle w:val="TagStyle"/>
          <w:rtl/>
        </w:rPr>
        <w:t xml:space="preserve"> </w:t>
      </w:r>
      <w:r>
        <w:rPr>
          <w:rtl/>
        </w:rPr>
        <w:t>מיקי לוי (יש עתיד):</w:t>
      </w:r>
      <w:r w:rsidRPr="00B175DB">
        <w:rPr>
          <w:rStyle w:val="TagStyle"/>
          <w:rtl/>
        </w:rPr>
        <w:t xml:space="preserve"> </w:t>
      </w:r>
      <w:r w:rsidRPr="00156704">
        <w:rPr>
          <w:rStyle w:val="TagStyle"/>
          <w:rtl/>
        </w:rPr>
        <w:t>&lt;&lt; קריאה &gt;&gt;</w:t>
      </w:r>
      <w:r>
        <w:rPr>
          <w:rtl/>
        </w:rPr>
        <w:t xml:space="preserve"> </w:t>
      </w:r>
      <w:bookmarkEnd w:id="6553"/>
    </w:p>
    <w:p w:rsidR="00E70DCC" w:rsidRDefault="00E70DCC" w:rsidP="00E703B2">
      <w:pPr>
        <w:rPr>
          <w:rtl/>
          <w:lang w:eastAsia="he-IL"/>
        </w:rPr>
      </w:pPr>
    </w:p>
    <w:p w:rsidR="00E70DCC" w:rsidRPr="00B175DB" w:rsidRDefault="00E70DCC" w:rsidP="00AD06B3">
      <w:pPr>
        <w:rPr>
          <w:rtl/>
          <w:lang w:eastAsia="he-IL"/>
        </w:rPr>
      </w:pPr>
      <w:r>
        <w:rPr>
          <w:rFonts w:hint="cs"/>
          <w:rtl/>
          <w:lang w:eastAsia="he-IL"/>
        </w:rPr>
        <w:t>רצוי גבר ואישה.</w:t>
      </w:r>
    </w:p>
    <w:p w:rsidR="00E70DCC" w:rsidRDefault="00E70DCC" w:rsidP="00AD06B3">
      <w:pPr>
        <w:ind w:firstLine="0"/>
        <w:rPr>
          <w:rtl/>
          <w:lang w:eastAsia="he-IL"/>
        </w:rPr>
      </w:pPr>
    </w:p>
    <w:p w:rsidR="00E70DCC" w:rsidRDefault="00E70DCC" w:rsidP="00AD06B3">
      <w:pPr>
        <w:pStyle w:val="-"/>
        <w:keepNext/>
        <w:rPr>
          <w:rtl/>
        </w:rPr>
      </w:pPr>
      <w:bookmarkStart w:id="6554" w:name="ET_speakercontinue_6345_9"/>
      <w:r w:rsidRPr="00156704">
        <w:rPr>
          <w:rStyle w:val="TagStyle"/>
          <w:rtl/>
        </w:rPr>
        <w:t xml:space="preserve"> &lt;&lt; דובר_המשך &gt;&gt;</w:t>
      </w:r>
      <w:r w:rsidRPr="009A0310">
        <w:rPr>
          <w:rStyle w:val="TagStyle"/>
          <w:rtl/>
        </w:rPr>
        <w:t xml:space="preserve"> </w:t>
      </w:r>
      <w:r>
        <w:rPr>
          <w:rtl/>
        </w:rPr>
        <w:t>טלי גוטליב (הליכוד):</w:t>
      </w:r>
      <w:r w:rsidRPr="009A0310">
        <w:rPr>
          <w:rStyle w:val="TagStyle"/>
          <w:rtl/>
        </w:rPr>
        <w:t xml:space="preserve"> </w:t>
      </w:r>
      <w:r w:rsidRPr="00156704">
        <w:rPr>
          <w:rStyle w:val="TagStyle"/>
          <w:rtl/>
        </w:rPr>
        <w:t>&lt;&lt; דובר_המשך &gt;&gt;</w:t>
      </w:r>
      <w:r>
        <w:rPr>
          <w:rtl/>
        </w:rPr>
        <w:t xml:space="preserve"> </w:t>
      </w:r>
      <w:bookmarkEnd w:id="6554"/>
    </w:p>
    <w:p w:rsidR="00E70DCC" w:rsidRDefault="00E70DCC" w:rsidP="00E703B2">
      <w:pPr>
        <w:rPr>
          <w:rtl/>
          <w:lang w:eastAsia="he-IL"/>
        </w:rPr>
      </w:pPr>
    </w:p>
    <w:p w:rsidR="00E70DCC" w:rsidRDefault="00E70DCC" w:rsidP="0081259F">
      <w:pPr>
        <w:rPr>
          <w:rtl/>
          <w:lang w:eastAsia="he-IL"/>
        </w:rPr>
      </w:pPr>
      <w:r>
        <w:rPr>
          <w:rFonts w:hint="cs"/>
          <w:rtl/>
          <w:lang w:eastAsia="he-IL"/>
        </w:rPr>
        <w:t xml:space="preserve">בדיוק. אמרתי, שני </w:t>
      </w:r>
      <w:bookmarkStart w:id="6555" w:name="_ETM_Q19_594709"/>
      <w:bookmarkEnd w:id="6555"/>
      <w:r>
        <w:rPr>
          <w:rFonts w:hint="cs"/>
          <w:rtl/>
          <w:lang w:eastAsia="he-IL"/>
        </w:rPr>
        <w:t xml:space="preserve">נציגים מהקואליציה </w:t>
      </w:r>
      <w:r>
        <w:rPr>
          <w:rtl/>
          <w:lang w:eastAsia="he-IL"/>
        </w:rPr>
        <w:t>–</w:t>
      </w:r>
      <w:r>
        <w:rPr>
          <w:rFonts w:hint="cs"/>
          <w:rtl/>
          <w:lang w:eastAsia="he-IL"/>
        </w:rPr>
        <w:t xml:space="preserve"> ז</w:t>
      </w:r>
      <w:bookmarkStart w:id="6556" w:name="_ETM_Q19_598952"/>
      <w:bookmarkEnd w:id="6556"/>
      <w:r>
        <w:rPr>
          <w:rFonts w:hint="cs"/>
          <w:rtl/>
          <w:lang w:eastAsia="he-IL"/>
        </w:rPr>
        <w:t xml:space="preserve">ו הייתה תפיסת העולם </w:t>
      </w:r>
      <w:bookmarkStart w:id="6557" w:name="_ETM_Q19_597534"/>
      <w:bookmarkEnd w:id="6557"/>
      <w:r>
        <w:rPr>
          <w:rFonts w:hint="cs"/>
          <w:rtl/>
          <w:lang w:eastAsia="he-IL"/>
        </w:rPr>
        <w:t xml:space="preserve">שלי. תפיסתי לא </w:t>
      </w:r>
      <w:bookmarkStart w:id="6558" w:name="_ETM_Q19_597969"/>
      <w:bookmarkEnd w:id="6558"/>
      <w:r>
        <w:rPr>
          <w:rFonts w:hint="cs"/>
          <w:rtl/>
          <w:lang w:eastAsia="he-IL"/>
        </w:rPr>
        <w:t>התקבלה על ידי ראש הממשלה, ויש לנו קארין</w:t>
      </w:r>
      <w:bookmarkStart w:id="6559" w:name="_ETM_Q19_601537"/>
      <w:bookmarkEnd w:id="6559"/>
      <w:r>
        <w:rPr>
          <w:rFonts w:hint="cs"/>
          <w:rtl/>
          <w:lang w:eastAsia="he-IL"/>
        </w:rPr>
        <w:t xml:space="preserve"> אלהרר ואיציק קרויזר מהכנסת, ויש בממשלה שני נציגים. </w:t>
      </w:r>
    </w:p>
    <w:p w:rsidR="00E70DCC" w:rsidRDefault="00E70DCC" w:rsidP="00AD06B3">
      <w:pPr>
        <w:rPr>
          <w:rtl/>
          <w:lang w:eastAsia="he-IL"/>
        </w:rPr>
      </w:pPr>
    </w:p>
    <w:p w:rsidR="00E70DCC" w:rsidRDefault="00E70DCC" w:rsidP="00AD06B3">
      <w:pPr>
        <w:rPr>
          <w:rtl/>
          <w:lang w:eastAsia="he-IL"/>
        </w:rPr>
      </w:pPr>
      <w:r>
        <w:rPr>
          <w:rFonts w:hint="cs"/>
          <w:rtl/>
          <w:lang w:eastAsia="he-IL"/>
        </w:rPr>
        <w:t xml:space="preserve">למה בלשכת </w:t>
      </w:r>
      <w:bookmarkStart w:id="6560" w:name="_ETM_Q19_605072"/>
      <w:bookmarkEnd w:id="6560"/>
      <w:r>
        <w:rPr>
          <w:rFonts w:hint="cs"/>
          <w:rtl/>
          <w:lang w:eastAsia="he-IL"/>
        </w:rPr>
        <w:t xml:space="preserve">עורכי הדין, שאתה עומד בראשה – איפה ההגינות? אתה </w:t>
      </w:r>
      <w:bookmarkStart w:id="6561" w:name="_ETM_Q19_610028"/>
      <w:bookmarkEnd w:id="6561"/>
      <w:r>
        <w:rPr>
          <w:rFonts w:hint="cs"/>
          <w:rtl/>
          <w:lang w:eastAsia="he-IL"/>
        </w:rPr>
        <w:t xml:space="preserve">מדבר על נציג אופוזיציה ונציג קואליציה, ואתה מעמיד </w:t>
      </w:r>
      <w:bookmarkStart w:id="6562" w:name="_ETM_Q19_612886"/>
      <w:bookmarkEnd w:id="6562"/>
      <w:r>
        <w:rPr>
          <w:rFonts w:hint="cs"/>
          <w:rtl/>
          <w:lang w:eastAsia="he-IL"/>
        </w:rPr>
        <w:t xml:space="preserve">נציג שלך למועמד השני מטעם לשכת עורכי הדין. אתה </w:t>
      </w:r>
      <w:bookmarkStart w:id="6563" w:name="_ETM_Q19_619959"/>
      <w:bookmarkEnd w:id="6563"/>
      <w:r>
        <w:rPr>
          <w:rFonts w:hint="cs"/>
          <w:rtl/>
          <w:lang w:eastAsia="he-IL"/>
        </w:rPr>
        <w:t xml:space="preserve">מציג עובדת שהיא עובדת הלשכה. כרגע היא עובדת הלשכה. </w:t>
      </w:r>
      <w:bookmarkStart w:id="6564" w:name="_ETM_Q19_622665"/>
      <w:bookmarkEnd w:id="6564"/>
      <w:r>
        <w:rPr>
          <w:rFonts w:hint="cs"/>
          <w:rtl/>
          <w:lang w:eastAsia="he-IL"/>
        </w:rPr>
        <w:t>איך זה יכול להיות נקי? איך זה יכול להיות מראית הדברים,</w:t>
      </w:r>
      <w:r>
        <w:rPr>
          <w:rFonts w:hint="cs"/>
          <w:lang w:eastAsia="he-IL"/>
        </w:rPr>
        <w:t xml:space="preserve"> </w:t>
      </w:r>
      <w:bookmarkStart w:id="6565" w:name="_ETM_Q19_627167"/>
      <w:bookmarkEnd w:id="6565"/>
      <w:r>
        <w:rPr>
          <w:rFonts w:hint="cs"/>
          <w:rtl/>
          <w:lang w:eastAsia="he-IL"/>
        </w:rPr>
        <w:t>מראית פני הצדק? איך זה עומד?</w:t>
      </w:r>
      <w:r>
        <w:rPr>
          <w:rFonts w:hint="cs"/>
          <w:lang w:eastAsia="he-IL"/>
        </w:rPr>
        <w:t xml:space="preserve"> </w:t>
      </w:r>
      <w:r>
        <w:rPr>
          <w:rFonts w:hint="cs"/>
          <w:rtl/>
          <w:lang w:eastAsia="he-IL"/>
        </w:rPr>
        <w:t xml:space="preserve">איך אתה יכול </w:t>
      </w:r>
      <w:bookmarkStart w:id="6566" w:name="_ETM_Q19_627196"/>
      <w:bookmarkEnd w:id="6566"/>
      <w:r>
        <w:rPr>
          <w:rFonts w:hint="cs"/>
          <w:rtl/>
          <w:lang w:eastAsia="he-IL"/>
        </w:rPr>
        <w:t xml:space="preserve">להציג לי שיהיו לך שני נציגים של הלשכה, ששניהם </w:t>
      </w:r>
      <w:bookmarkStart w:id="6567" w:name="_ETM_Q19_630051"/>
      <w:bookmarkEnd w:id="6567"/>
      <w:r>
        <w:rPr>
          <w:rFonts w:hint="cs"/>
          <w:rtl/>
          <w:lang w:eastAsia="he-IL"/>
        </w:rPr>
        <w:t>נציגים שלך? ששניהם עושה דבר קואליציית לשכת עורכי הדין?</w:t>
      </w:r>
    </w:p>
    <w:p w:rsidR="00E70DCC" w:rsidRDefault="00E70DCC" w:rsidP="00AD06B3">
      <w:pPr>
        <w:rPr>
          <w:rtl/>
          <w:lang w:eastAsia="he-IL"/>
        </w:rPr>
      </w:pPr>
      <w:bookmarkStart w:id="6568" w:name="_ETM_Q19_637109"/>
      <w:bookmarkStart w:id="6569" w:name="_ETM_Q19_637216"/>
      <w:bookmarkEnd w:id="6568"/>
      <w:bookmarkEnd w:id="6569"/>
    </w:p>
    <w:p w:rsidR="00E70DCC" w:rsidRDefault="00E70DCC" w:rsidP="007B68D6">
      <w:pPr>
        <w:rPr>
          <w:rtl/>
          <w:lang w:eastAsia="he-IL"/>
        </w:rPr>
      </w:pPr>
      <w:r>
        <w:rPr>
          <w:rFonts w:hint="cs"/>
          <w:rtl/>
          <w:lang w:eastAsia="he-IL"/>
        </w:rPr>
        <w:t xml:space="preserve">לכן, </w:t>
      </w:r>
      <w:bookmarkStart w:id="6570" w:name="_ETM_Q19_635049"/>
      <w:bookmarkEnd w:id="6570"/>
      <w:r>
        <w:rPr>
          <w:rFonts w:hint="cs"/>
          <w:rtl/>
          <w:lang w:eastAsia="he-IL"/>
        </w:rPr>
        <w:t xml:space="preserve">אני מסיימת ואומרת, קודם כול כל הכבוד, </w:t>
      </w:r>
      <w:bookmarkStart w:id="6571" w:name="_ETM_Q19_639153"/>
      <w:bookmarkEnd w:id="6571"/>
      <w:r>
        <w:rPr>
          <w:rFonts w:hint="cs"/>
          <w:rtl/>
          <w:lang w:eastAsia="he-IL"/>
        </w:rPr>
        <w:t xml:space="preserve">חברתי תמר ארבל, שהגשת מועמדות. והגשת המועמדות, גם אם </w:t>
      </w:r>
      <w:bookmarkStart w:id="6572" w:name="_ETM_Q19_642822"/>
      <w:bookmarkEnd w:id="6572"/>
      <w:r>
        <w:rPr>
          <w:rFonts w:hint="cs"/>
          <w:rtl/>
          <w:lang w:eastAsia="he-IL"/>
        </w:rPr>
        <w:t xml:space="preserve">היא לעומתית, יש בה צעד אמיץ וחשוב. צעד </w:t>
      </w:r>
      <w:bookmarkStart w:id="6573" w:name="_ETM_Q19_648461"/>
      <w:bookmarkEnd w:id="6573"/>
      <w:r>
        <w:rPr>
          <w:rFonts w:hint="cs"/>
          <w:rtl/>
          <w:lang w:eastAsia="he-IL"/>
        </w:rPr>
        <w:t>שאומר: אני מגישה את עצמי כמועמדת וכמתאימה. ואת מתאימה וראויה, ואני לא מוכנה לשמוע אחרת.</w:t>
      </w:r>
      <w:r w:rsidR="007B68D6">
        <w:rPr>
          <w:rFonts w:hint="cs"/>
          <w:rtl/>
          <w:lang w:eastAsia="he-IL"/>
        </w:rPr>
        <w:t xml:space="preserve"> </w:t>
      </w:r>
      <w:bookmarkStart w:id="6574" w:name="_ETM_Q19_653245"/>
      <w:bookmarkStart w:id="6575" w:name="_ETM_Q19_653315"/>
      <w:bookmarkStart w:id="6576" w:name="_ETM_Q19_653372"/>
      <w:bookmarkStart w:id="6577" w:name="_ETM_Q19_653464"/>
      <w:bookmarkEnd w:id="6574"/>
      <w:bookmarkEnd w:id="6575"/>
      <w:bookmarkEnd w:id="6576"/>
      <w:bookmarkEnd w:id="6577"/>
      <w:r>
        <w:rPr>
          <w:rFonts w:hint="cs"/>
          <w:rtl/>
          <w:lang w:eastAsia="he-IL"/>
        </w:rPr>
        <w:t xml:space="preserve">ופה אני פונה </w:t>
      </w:r>
      <w:bookmarkStart w:id="6578" w:name="_ETM_Q19_655004"/>
      <w:bookmarkEnd w:id="6578"/>
      <w:r>
        <w:rPr>
          <w:rFonts w:hint="cs"/>
          <w:rtl/>
          <w:lang w:eastAsia="he-IL"/>
        </w:rPr>
        <w:t xml:space="preserve">ליו"ר הלשכה </w:t>
      </w:r>
      <w:r>
        <w:rPr>
          <w:rFonts w:hint="eastAsia"/>
          <w:rtl/>
          <w:lang w:eastAsia="he-IL"/>
        </w:rPr>
        <w:t>–</w:t>
      </w:r>
      <w:r>
        <w:rPr>
          <w:rFonts w:hint="cs"/>
          <w:rtl/>
          <w:lang w:eastAsia="he-IL"/>
        </w:rPr>
        <w:t xml:space="preserve"> נאה דורש, נאה מקיים. רצית נציגת אופוזיציה ונציג קואליציה מטעם </w:t>
      </w:r>
      <w:bookmarkStart w:id="6579" w:name="_ETM_Q19_660523"/>
      <w:bookmarkEnd w:id="6579"/>
      <w:r>
        <w:rPr>
          <w:rFonts w:hint="cs"/>
          <w:rtl/>
          <w:lang w:eastAsia="he-IL"/>
        </w:rPr>
        <w:t>הכנסת? תעשה את זה גם בלשכת עורכי הדין. תמר – עורכת דין מצוינת, ראויה</w:t>
      </w:r>
      <w:bookmarkStart w:id="6580" w:name="_ETM_Q19_666815"/>
      <w:bookmarkEnd w:id="6580"/>
      <w:r>
        <w:rPr>
          <w:rFonts w:hint="cs"/>
          <w:rtl/>
          <w:lang w:eastAsia="he-IL"/>
        </w:rPr>
        <w:t xml:space="preserve">, יודעת להיאבק, מכירה את החוק. כך נכון לעשות. </w:t>
      </w:r>
    </w:p>
    <w:p w:rsidR="00E70DCC" w:rsidRDefault="00E70DCC" w:rsidP="00AD06B3">
      <w:pPr>
        <w:rPr>
          <w:rtl/>
          <w:lang w:eastAsia="he-IL"/>
        </w:rPr>
      </w:pPr>
      <w:bookmarkStart w:id="6581" w:name="_ETM_Q19_682738"/>
      <w:bookmarkStart w:id="6582" w:name="_ETM_Q19_682791"/>
      <w:bookmarkEnd w:id="6581"/>
      <w:bookmarkEnd w:id="6582"/>
    </w:p>
    <w:p w:rsidR="00E70DCC" w:rsidRDefault="00E70DCC" w:rsidP="00AD06B3">
      <w:pPr>
        <w:rPr>
          <w:rtl/>
          <w:lang w:eastAsia="he-IL"/>
        </w:rPr>
      </w:pPr>
      <w:bookmarkStart w:id="6583" w:name="_ETM_Q19_682851"/>
      <w:bookmarkStart w:id="6584" w:name="_ETM_Q19_682896"/>
      <w:bookmarkEnd w:id="6583"/>
      <w:bookmarkEnd w:id="6584"/>
      <w:r>
        <w:rPr>
          <w:rFonts w:hint="cs"/>
          <w:rtl/>
          <w:lang w:eastAsia="he-IL"/>
        </w:rPr>
        <w:t xml:space="preserve">חברתי תמר ארבל, עלי והצליחי. אל תחששי מלהגיש מועמדות לעומתית. אני שמעון פרס של המועמדויות, </w:t>
      </w:r>
      <w:bookmarkStart w:id="6585" w:name="_ETM_Q19_677446"/>
      <w:bookmarkEnd w:id="6585"/>
      <w:r>
        <w:rPr>
          <w:rFonts w:hint="cs"/>
          <w:rtl/>
          <w:lang w:eastAsia="he-IL"/>
        </w:rPr>
        <w:t xml:space="preserve">הגשתי מועמדויות רבות בלי לחשוש להיכשל, כי זאת אמירה, והיא אמירה חשובה. ואני מקווה מאוד שלשכת עורכי הדין תוביל </w:t>
      </w:r>
      <w:bookmarkStart w:id="6586" w:name="_ETM_Q19_683646"/>
      <w:bookmarkEnd w:id="6586"/>
      <w:r>
        <w:rPr>
          <w:rFonts w:hint="cs"/>
          <w:rtl/>
          <w:lang w:eastAsia="he-IL"/>
        </w:rPr>
        <w:t xml:space="preserve">לכך שכפי שהיא דרשה את זה מאיתנו, גם שם יהיה נציג קואליציה ונציג אופוזיציה. בהצלחה רבה. </w:t>
      </w:r>
    </w:p>
    <w:p w:rsidR="00E70DCC" w:rsidRPr="00156704" w:rsidRDefault="00E70DCC" w:rsidP="00AD06B3">
      <w:pPr>
        <w:rPr>
          <w:rtl/>
        </w:rPr>
      </w:pPr>
      <w:bookmarkStart w:id="6587" w:name="ET_yor_6598_10"/>
    </w:p>
    <w:p w:rsidR="00E70DCC" w:rsidRDefault="00E70DCC" w:rsidP="00AD06B3">
      <w:pPr>
        <w:pStyle w:val="af6"/>
        <w:keepNext/>
        <w:rPr>
          <w:rtl/>
        </w:rPr>
      </w:pPr>
      <w:bookmarkStart w:id="6588" w:name="_ETM_Q19_694270"/>
      <w:bookmarkStart w:id="6589" w:name="_ETM_Q19_694468"/>
      <w:bookmarkEnd w:id="6588"/>
      <w:bookmarkEnd w:id="6589"/>
      <w:r w:rsidRPr="00156704">
        <w:rPr>
          <w:rStyle w:val="TagStyle"/>
          <w:rtl/>
        </w:rPr>
        <w:t xml:space="preserve"> &lt;&lt; יור &gt;&gt;</w:t>
      </w:r>
      <w:r w:rsidRPr="009A0310">
        <w:rPr>
          <w:rStyle w:val="TagStyle"/>
          <w:rtl/>
        </w:rPr>
        <w:t xml:space="preserve"> </w:t>
      </w:r>
      <w:r>
        <w:rPr>
          <w:rtl/>
        </w:rPr>
        <w:t>היו"ר משה סולומון:</w:t>
      </w:r>
      <w:r w:rsidRPr="009A0310">
        <w:rPr>
          <w:rStyle w:val="TagStyle"/>
          <w:rtl/>
        </w:rPr>
        <w:t xml:space="preserve"> </w:t>
      </w:r>
      <w:r w:rsidRPr="00156704">
        <w:rPr>
          <w:rStyle w:val="TagStyle"/>
          <w:rtl/>
        </w:rPr>
        <w:t>&lt;&lt; יור &gt;&gt;</w:t>
      </w:r>
      <w:r>
        <w:rPr>
          <w:rtl/>
        </w:rPr>
        <w:t xml:space="preserve"> </w:t>
      </w:r>
      <w:bookmarkEnd w:id="6587"/>
    </w:p>
    <w:p w:rsidR="00E70DCC" w:rsidRDefault="00E70DCC" w:rsidP="00E703B2">
      <w:pPr>
        <w:rPr>
          <w:rtl/>
          <w:lang w:eastAsia="he-IL"/>
        </w:rPr>
      </w:pPr>
      <w:bookmarkStart w:id="6590" w:name="_ETM_Q19_694110"/>
      <w:bookmarkEnd w:id="6590"/>
    </w:p>
    <w:p w:rsidR="00E70DCC" w:rsidRDefault="00E70DCC" w:rsidP="00E703B2">
      <w:pPr>
        <w:rPr>
          <w:rtl/>
          <w:lang w:eastAsia="he-IL"/>
        </w:rPr>
      </w:pPr>
      <w:bookmarkStart w:id="6591" w:name="_ETM_Q19_694179"/>
      <w:bookmarkEnd w:id="6591"/>
      <w:r>
        <w:rPr>
          <w:rFonts w:hint="cs"/>
          <w:rtl/>
          <w:lang w:eastAsia="he-IL"/>
        </w:rPr>
        <w:t xml:space="preserve">בסוף </w:t>
      </w:r>
      <w:bookmarkStart w:id="6592" w:name="_ETM_Q19_690367"/>
      <w:bookmarkEnd w:id="6592"/>
      <w:r>
        <w:rPr>
          <w:rFonts w:hint="cs"/>
          <w:rtl/>
          <w:lang w:eastAsia="he-IL"/>
        </w:rPr>
        <w:t>הוא הצליח. תודה רבה. וכעת לדובר הבא, חבר הכנסת רון כץ, בבקשה.</w:t>
      </w:r>
      <w:bookmarkStart w:id="6593" w:name="_ETM_Q19_698929"/>
      <w:bookmarkEnd w:id="6593"/>
    </w:p>
    <w:p w:rsidR="00E70DCC" w:rsidRPr="00940273" w:rsidRDefault="00E70DCC" w:rsidP="00AD06B3">
      <w:pPr>
        <w:rPr>
          <w:rtl/>
          <w:lang w:eastAsia="he-IL"/>
        </w:rPr>
      </w:pPr>
      <w:bookmarkStart w:id="6594" w:name="_ETM_Q19_693101"/>
      <w:bookmarkStart w:id="6595" w:name="_ETM_Q19_693230"/>
      <w:bookmarkEnd w:id="6594"/>
      <w:bookmarkEnd w:id="6595"/>
    </w:p>
    <w:p w:rsidR="00E70DCC" w:rsidRDefault="00E70DCC" w:rsidP="00AD06B3">
      <w:pPr>
        <w:pStyle w:val="af5"/>
        <w:keepNext/>
        <w:rPr>
          <w:rtl/>
        </w:rPr>
      </w:pPr>
      <w:bookmarkStart w:id="6596" w:name="ET_interruption_6151_27"/>
      <w:r w:rsidRPr="00156704">
        <w:rPr>
          <w:rStyle w:val="TagStyle"/>
          <w:rtl/>
        </w:rPr>
        <w:t xml:space="preserve"> &lt;&lt; קריאה &gt;&gt;</w:t>
      </w:r>
      <w:r w:rsidRPr="00B175DB">
        <w:rPr>
          <w:rStyle w:val="TagStyle"/>
          <w:rtl/>
        </w:rPr>
        <w:t xml:space="preserve"> </w:t>
      </w:r>
      <w:r>
        <w:rPr>
          <w:rtl/>
        </w:rPr>
        <w:t>רון כץ (יש עתיד):</w:t>
      </w:r>
      <w:r w:rsidRPr="00B175DB">
        <w:rPr>
          <w:rStyle w:val="TagStyle"/>
          <w:rtl/>
        </w:rPr>
        <w:t xml:space="preserve"> </w:t>
      </w:r>
      <w:r w:rsidRPr="00156704">
        <w:rPr>
          <w:rStyle w:val="TagStyle"/>
          <w:rtl/>
        </w:rPr>
        <w:t>&lt;&lt; קריאה &gt;&gt;</w:t>
      </w:r>
      <w:r>
        <w:rPr>
          <w:rtl/>
        </w:rPr>
        <w:t xml:space="preserve"> </w:t>
      </w:r>
      <w:bookmarkEnd w:id="6596"/>
    </w:p>
    <w:p w:rsidR="00E70DCC" w:rsidRPr="00B175DB" w:rsidRDefault="00E70DCC" w:rsidP="00E703B2">
      <w:pPr>
        <w:rPr>
          <w:rtl/>
          <w:lang w:eastAsia="he-IL"/>
        </w:rPr>
      </w:pPr>
    </w:p>
    <w:p w:rsidR="00E70DCC" w:rsidRDefault="00E70DCC" w:rsidP="00AD06B3">
      <w:pPr>
        <w:rPr>
          <w:rtl/>
          <w:lang w:eastAsia="he-IL"/>
        </w:rPr>
      </w:pPr>
      <w:bookmarkStart w:id="6597" w:name="_ETM_Q19_699016"/>
      <w:bookmarkEnd w:id="6597"/>
      <w:r>
        <w:rPr>
          <w:rFonts w:hint="cs"/>
          <w:rtl/>
          <w:lang w:eastAsia="he-IL"/>
        </w:rPr>
        <w:t xml:space="preserve">טלי, </w:t>
      </w:r>
      <w:bookmarkStart w:id="6598" w:name="_ETM_Q19_700289"/>
      <w:bookmarkEnd w:id="6598"/>
      <w:r>
        <w:rPr>
          <w:rFonts w:hint="cs"/>
          <w:rtl/>
          <w:lang w:eastAsia="he-IL"/>
        </w:rPr>
        <w:t>אני לא יודע אם עשית לה שירות.</w:t>
      </w:r>
    </w:p>
    <w:p w:rsidR="00E70DCC" w:rsidRDefault="00E70DCC" w:rsidP="00AD06B3">
      <w:pPr>
        <w:rPr>
          <w:rtl/>
          <w:lang w:eastAsia="he-IL"/>
        </w:rPr>
      </w:pPr>
      <w:bookmarkStart w:id="6599" w:name="_ETM_Q19_698591"/>
      <w:bookmarkStart w:id="6600" w:name="_ETM_Q19_698666"/>
      <w:bookmarkEnd w:id="6599"/>
      <w:bookmarkEnd w:id="6600"/>
    </w:p>
    <w:p w:rsidR="00E70DCC" w:rsidRDefault="00E70DCC" w:rsidP="00AD06B3">
      <w:pPr>
        <w:pStyle w:val="af5"/>
        <w:keepNext/>
        <w:rPr>
          <w:rtl/>
        </w:rPr>
      </w:pPr>
      <w:r w:rsidRPr="00156704">
        <w:rPr>
          <w:rStyle w:val="TagStyle"/>
          <w:rtl/>
        </w:rPr>
        <w:t xml:space="preserve"> &lt;&lt; קריאה &gt;&gt;</w:t>
      </w:r>
      <w:r w:rsidRPr="00B175DB">
        <w:rPr>
          <w:rStyle w:val="TagStyle"/>
          <w:rtl/>
        </w:rPr>
        <w:t xml:space="preserve"> </w:t>
      </w:r>
      <w:r>
        <w:rPr>
          <w:rtl/>
        </w:rPr>
        <w:t>טלי גוטליב (הליכוד):</w:t>
      </w:r>
      <w:r w:rsidRPr="00B175DB">
        <w:rPr>
          <w:rStyle w:val="TagStyle"/>
          <w:rtl/>
        </w:rPr>
        <w:t xml:space="preserve"> </w:t>
      </w:r>
      <w:r w:rsidRPr="00156704">
        <w:rPr>
          <w:rStyle w:val="TagStyle"/>
          <w:rtl/>
        </w:rPr>
        <w:t>&lt;&lt; קריאה &gt;&gt;</w:t>
      </w:r>
      <w:r>
        <w:rPr>
          <w:rtl/>
        </w:rPr>
        <w:t xml:space="preserve"> </w:t>
      </w:r>
    </w:p>
    <w:p w:rsidR="00E70DCC" w:rsidRDefault="00E70DCC" w:rsidP="00E703B2">
      <w:pPr>
        <w:rPr>
          <w:rtl/>
          <w:lang w:eastAsia="he-IL"/>
        </w:rPr>
      </w:pPr>
    </w:p>
    <w:p w:rsidR="00E70DCC" w:rsidRDefault="00E70DCC" w:rsidP="00AD06B3">
      <w:pPr>
        <w:rPr>
          <w:rtl/>
          <w:lang w:eastAsia="he-IL"/>
        </w:rPr>
      </w:pPr>
      <w:bookmarkStart w:id="6601" w:name="_ETM_Q19_701359"/>
      <w:bookmarkEnd w:id="6601"/>
      <w:r>
        <w:rPr>
          <w:rFonts w:hint="cs"/>
          <w:rtl/>
          <w:lang w:eastAsia="he-IL"/>
        </w:rPr>
        <w:t xml:space="preserve">זה לא משנה, היא </w:t>
      </w:r>
      <w:bookmarkStart w:id="6602" w:name="_ETM_Q19_702688"/>
      <w:bookmarkEnd w:id="6602"/>
      <w:r>
        <w:rPr>
          <w:rFonts w:hint="cs"/>
          <w:rtl/>
          <w:lang w:eastAsia="he-IL"/>
        </w:rPr>
        <w:t xml:space="preserve">לא תיבחר. זה </w:t>
      </w:r>
      <w:r w:rsidR="00E703B2">
        <w:rPr>
          <w:rFonts w:hint="cs"/>
          <w:rtl/>
          <w:lang w:eastAsia="he-IL"/>
        </w:rPr>
        <w:t>– – –</w:t>
      </w:r>
      <w:r>
        <w:rPr>
          <w:rFonts w:hint="cs"/>
          <w:rtl/>
          <w:lang w:eastAsia="he-IL"/>
        </w:rPr>
        <w:t xml:space="preserve"> סגור מראש.</w:t>
      </w:r>
    </w:p>
    <w:p w:rsidR="00E70DCC" w:rsidRDefault="00E70DCC" w:rsidP="00E703B2">
      <w:pPr>
        <w:rPr>
          <w:rtl/>
          <w:lang w:eastAsia="he-IL"/>
        </w:rPr>
      </w:pPr>
      <w:bookmarkStart w:id="6603" w:name="_ETM_Q19_702868"/>
      <w:bookmarkStart w:id="6604" w:name="_ETM_Q19_702951"/>
      <w:bookmarkStart w:id="6605" w:name="_ETM_Q19_703022"/>
      <w:bookmarkStart w:id="6606" w:name="_ETM_Q19_703083"/>
      <w:bookmarkEnd w:id="6603"/>
      <w:bookmarkEnd w:id="6604"/>
      <w:bookmarkEnd w:id="6605"/>
      <w:bookmarkEnd w:id="6606"/>
    </w:p>
    <w:p w:rsidR="00E70DCC" w:rsidRDefault="00E70DCC" w:rsidP="00AD06B3">
      <w:pPr>
        <w:pStyle w:val="af5"/>
        <w:keepNext/>
        <w:rPr>
          <w:rtl/>
        </w:rPr>
      </w:pPr>
      <w:bookmarkStart w:id="6607" w:name="ET_interruption_6151_37"/>
      <w:r w:rsidRPr="00156704">
        <w:rPr>
          <w:rStyle w:val="TagStyle"/>
          <w:rtl/>
        </w:rPr>
        <w:t xml:space="preserve"> &lt;&lt; קריאה &gt;&gt;</w:t>
      </w:r>
      <w:r w:rsidRPr="00B175DB">
        <w:rPr>
          <w:rStyle w:val="TagStyle"/>
          <w:rtl/>
        </w:rPr>
        <w:t xml:space="preserve"> </w:t>
      </w:r>
      <w:r>
        <w:rPr>
          <w:rtl/>
        </w:rPr>
        <w:t>רון כץ (יש עתיד):</w:t>
      </w:r>
      <w:r w:rsidRPr="00B175DB">
        <w:rPr>
          <w:rStyle w:val="TagStyle"/>
          <w:rtl/>
        </w:rPr>
        <w:t xml:space="preserve"> </w:t>
      </w:r>
      <w:r w:rsidRPr="00156704">
        <w:rPr>
          <w:rStyle w:val="TagStyle"/>
          <w:rtl/>
        </w:rPr>
        <w:t>&lt;&lt; קריאה &gt;&gt;</w:t>
      </w:r>
      <w:bookmarkEnd w:id="6607"/>
      <w:r>
        <w:rPr>
          <w:rtl/>
        </w:rPr>
        <w:t xml:space="preserve"> </w:t>
      </w:r>
    </w:p>
    <w:p w:rsidR="00E70DCC" w:rsidRDefault="00E70DCC" w:rsidP="00E703B2">
      <w:pPr>
        <w:rPr>
          <w:rtl/>
          <w:lang w:eastAsia="he-IL"/>
        </w:rPr>
      </w:pPr>
    </w:p>
    <w:p w:rsidR="00E70DCC" w:rsidRDefault="00E70DCC" w:rsidP="0081259F">
      <w:pPr>
        <w:rPr>
          <w:rtl/>
          <w:lang w:eastAsia="he-IL"/>
        </w:rPr>
      </w:pPr>
      <w:bookmarkStart w:id="6608" w:name="_ETM_Q19_701072"/>
      <w:bookmarkEnd w:id="6608"/>
      <w:r>
        <w:rPr>
          <w:rFonts w:hint="cs"/>
          <w:rtl/>
          <w:lang w:eastAsia="he-IL"/>
        </w:rPr>
        <w:t>רק</w:t>
      </w:r>
      <w:bookmarkStart w:id="6609" w:name="_ETM_Q19_701578"/>
      <w:bookmarkEnd w:id="6609"/>
      <w:r>
        <w:rPr>
          <w:rFonts w:hint="cs"/>
          <w:rtl/>
          <w:lang w:eastAsia="he-IL"/>
        </w:rPr>
        <w:t xml:space="preserve"> שתדעי, כשאת אומרת ומפרגנת למישהי, זה לא דבר טוב.</w:t>
      </w:r>
    </w:p>
    <w:p w:rsidR="00E70DCC" w:rsidRDefault="00E70DCC" w:rsidP="00AD06B3">
      <w:pPr>
        <w:ind w:firstLine="0"/>
        <w:rPr>
          <w:rtl/>
          <w:lang w:eastAsia="he-IL"/>
        </w:rPr>
      </w:pPr>
      <w:bookmarkStart w:id="6610" w:name="_ETM_Q19_707025"/>
      <w:bookmarkStart w:id="6611" w:name="_ETM_Q19_707106"/>
      <w:bookmarkEnd w:id="6610"/>
      <w:bookmarkEnd w:id="6611"/>
    </w:p>
    <w:p w:rsidR="00E70DCC" w:rsidRDefault="00E70DCC" w:rsidP="00AD06B3">
      <w:pPr>
        <w:pStyle w:val="af6"/>
        <w:keepNext/>
        <w:rPr>
          <w:rtl/>
        </w:rPr>
      </w:pPr>
      <w:r w:rsidRPr="00156704">
        <w:rPr>
          <w:rStyle w:val="TagStyle"/>
          <w:rtl/>
        </w:rPr>
        <w:t xml:space="preserve"> &lt;&lt; יור &gt;&gt;</w:t>
      </w:r>
      <w:r w:rsidRPr="00B175DB">
        <w:rPr>
          <w:rStyle w:val="TagStyle"/>
          <w:rtl/>
        </w:rPr>
        <w:t xml:space="preserve"> </w:t>
      </w:r>
      <w:r>
        <w:rPr>
          <w:rtl/>
        </w:rPr>
        <w:t>היו"ר משה סולומון:</w:t>
      </w:r>
      <w:r w:rsidRPr="00B175DB">
        <w:rPr>
          <w:rStyle w:val="TagStyle"/>
          <w:rtl/>
        </w:rPr>
        <w:t xml:space="preserve"> </w:t>
      </w:r>
      <w:r w:rsidRPr="00156704">
        <w:rPr>
          <w:rStyle w:val="TagStyle"/>
          <w:rtl/>
        </w:rPr>
        <w:t>&lt;&lt; יור &gt;&gt;</w:t>
      </w:r>
      <w:r>
        <w:rPr>
          <w:rtl/>
        </w:rPr>
        <w:t xml:space="preserve"> </w:t>
      </w:r>
    </w:p>
    <w:p w:rsidR="00E70DCC" w:rsidRDefault="00E70DCC" w:rsidP="00E703B2">
      <w:pPr>
        <w:rPr>
          <w:rtl/>
          <w:lang w:eastAsia="he-IL"/>
        </w:rPr>
      </w:pPr>
    </w:p>
    <w:p w:rsidR="00E70DCC" w:rsidRDefault="00E70DCC" w:rsidP="00AD06B3">
      <w:pPr>
        <w:rPr>
          <w:rtl/>
          <w:lang w:eastAsia="he-IL"/>
        </w:rPr>
      </w:pPr>
      <w:bookmarkStart w:id="6612" w:name="_ETM_Q19_707457"/>
      <w:bookmarkEnd w:id="6612"/>
      <w:r>
        <w:rPr>
          <w:rFonts w:hint="cs"/>
          <w:rtl/>
          <w:lang w:eastAsia="he-IL"/>
        </w:rPr>
        <w:t xml:space="preserve">לרשותך </w:t>
      </w:r>
      <w:bookmarkStart w:id="6613" w:name="_ETM_Q19_708159"/>
      <w:bookmarkEnd w:id="6613"/>
      <w:r>
        <w:rPr>
          <w:rFonts w:hint="cs"/>
          <w:rtl/>
          <w:lang w:eastAsia="he-IL"/>
        </w:rPr>
        <w:t>שלוש דקות</w:t>
      </w:r>
      <w:bookmarkStart w:id="6614" w:name="_ETM_Q19_710719"/>
      <w:bookmarkEnd w:id="6614"/>
      <w:r>
        <w:rPr>
          <w:rFonts w:hint="cs"/>
          <w:rtl/>
          <w:lang w:eastAsia="he-IL"/>
        </w:rPr>
        <w:t>, בבקשה.</w:t>
      </w:r>
    </w:p>
    <w:p w:rsidR="00E70DCC" w:rsidRDefault="00E70DCC" w:rsidP="00AD06B3">
      <w:pPr>
        <w:ind w:firstLine="0"/>
        <w:rPr>
          <w:rtl/>
          <w:lang w:eastAsia="he-IL"/>
        </w:rPr>
      </w:pPr>
      <w:bookmarkStart w:id="6615" w:name="_ETM_Q19_712928"/>
      <w:bookmarkStart w:id="6616" w:name="_ETM_Q19_712989"/>
      <w:bookmarkStart w:id="6617" w:name="_ETM_Q19_713039"/>
      <w:bookmarkStart w:id="6618" w:name="_ETM_Q19_713111"/>
      <w:bookmarkEnd w:id="6615"/>
      <w:bookmarkEnd w:id="6616"/>
      <w:bookmarkEnd w:id="6617"/>
      <w:bookmarkEnd w:id="6618"/>
    </w:p>
    <w:p w:rsidR="00E70DCC" w:rsidRDefault="00E70DCC" w:rsidP="00AD06B3">
      <w:pPr>
        <w:pStyle w:val="a4"/>
        <w:keepNext/>
        <w:rPr>
          <w:rtl/>
        </w:rPr>
      </w:pPr>
      <w:bookmarkStart w:id="6619" w:name="ET_speaker_6151_26"/>
      <w:r w:rsidRPr="00156704">
        <w:rPr>
          <w:rStyle w:val="TagStyle"/>
          <w:rtl/>
        </w:rPr>
        <w:t xml:space="preserve"> &lt;&lt; דובר &gt;&gt;</w:t>
      </w:r>
      <w:r w:rsidRPr="00B175DB">
        <w:rPr>
          <w:rStyle w:val="TagStyle"/>
          <w:rtl/>
        </w:rPr>
        <w:t xml:space="preserve"> </w:t>
      </w:r>
      <w:bookmarkStart w:id="6620" w:name="_Toc158670036"/>
      <w:bookmarkStart w:id="6621" w:name="_Toc158671841"/>
      <w:bookmarkStart w:id="6622" w:name="_Toc158671983"/>
      <w:r>
        <w:rPr>
          <w:rtl/>
        </w:rPr>
        <w:t>רון כץ (יש עתיד):</w:t>
      </w:r>
      <w:bookmarkEnd w:id="6620"/>
      <w:bookmarkEnd w:id="6621"/>
      <w:bookmarkEnd w:id="6622"/>
      <w:r w:rsidRPr="00B175DB">
        <w:rPr>
          <w:rStyle w:val="TagStyle"/>
          <w:rtl/>
        </w:rPr>
        <w:t xml:space="preserve"> </w:t>
      </w:r>
      <w:r w:rsidRPr="00156704">
        <w:rPr>
          <w:rStyle w:val="TagStyle"/>
          <w:rtl/>
        </w:rPr>
        <w:t>&lt;&lt; דובר &gt;&gt;</w:t>
      </w:r>
      <w:r>
        <w:rPr>
          <w:rtl/>
        </w:rPr>
        <w:t xml:space="preserve"> </w:t>
      </w:r>
      <w:bookmarkEnd w:id="6619"/>
    </w:p>
    <w:p w:rsidR="00E70DCC" w:rsidRDefault="00E70DCC" w:rsidP="00E703B2">
      <w:pPr>
        <w:rPr>
          <w:rtl/>
          <w:lang w:eastAsia="he-IL"/>
        </w:rPr>
      </w:pPr>
    </w:p>
    <w:p w:rsidR="00E70DCC" w:rsidRDefault="00E70DCC" w:rsidP="00AD06B3">
      <w:pPr>
        <w:rPr>
          <w:rtl/>
          <w:lang w:eastAsia="he-IL"/>
        </w:rPr>
      </w:pPr>
      <w:r>
        <w:rPr>
          <w:rFonts w:hint="cs"/>
          <w:rtl/>
          <w:lang w:eastAsia="he-IL"/>
        </w:rPr>
        <w:t>תודה רבה, אדוני היו"ר. כנסת נכבדה, אדוני השר</w:t>
      </w:r>
      <w:bookmarkStart w:id="6623" w:name="_ETM_Q19_716888"/>
      <w:bookmarkEnd w:id="6623"/>
      <w:r>
        <w:rPr>
          <w:rFonts w:hint="cs"/>
          <w:rtl/>
          <w:lang w:eastAsia="he-IL"/>
        </w:rPr>
        <w:t xml:space="preserve"> או שרה </w:t>
      </w:r>
      <w:r>
        <w:rPr>
          <w:rtl/>
          <w:lang w:eastAsia="he-IL"/>
        </w:rPr>
        <w:t>–</w:t>
      </w:r>
      <w:r>
        <w:rPr>
          <w:rFonts w:hint="cs"/>
          <w:rtl/>
          <w:lang w:eastAsia="he-IL"/>
        </w:rPr>
        <w:t xml:space="preserve"> לא יודע, אין פה אף אחד.</w:t>
      </w:r>
    </w:p>
    <w:p w:rsidR="00E70DCC" w:rsidRDefault="00E70DCC" w:rsidP="00AD06B3">
      <w:pPr>
        <w:ind w:firstLine="0"/>
        <w:rPr>
          <w:rtl/>
          <w:lang w:eastAsia="he-IL"/>
        </w:rPr>
      </w:pPr>
      <w:bookmarkStart w:id="6624" w:name="_ETM_Q19_722428"/>
      <w:bookmarkStart w:id="6625" w:name="_ETM_Q19_722500"/>
      <w:bookmarkStart w:id="6626" w:name="_ETM_Q19_722525"/>
      <w:bookmarkStart w:id="6627" w:name="_ETM_Q19_722598"/>
      <w:bookmarkEnd w:id="6624"/>
      <w:bookmarkEnd w:id="6625"/>
      <w:bookmarkEnd w:id="6626"/>
      <w:bookmarkEnd w:id="6627"/>
    </w:p>
    <w:p w:rsidR="00E70DCC" w:rsidRDefault="00E70DCC" w:rsidP="00AD06B3">
      <w:pPr>
        <w:pStyle w:val="af6"/>
        <w:keepNext/>
        <w:rPr>
          <w:rtl/>
        </w:rPr>
      </w:pPr>
      <w:bookmarkStart w:id="6628" w:name="ET_yor_6598_28"/>
      <w:r w:rsidRPr="00156704">
        <w:rPr>
          <w:rStyle w:val="TagStyle"/>
          <w:rtl/>
        </w:rPr>
        <w:t xml:space="preserve"> &lt;&lt; יור &gt;&gt;</w:t>
      </w:r>
      <w:r w:rsidRPr="00B175DB">
        <w:rPr>
          <w:rStyle w:val="TagStyle"/>
          <w:rtl/>
        </w:rPr>
        <w:t xml:space="preserve"> </w:t>
      </w:r>
      <w:r>
        <w:rPr>
          <w:rtl/>
        </w:rPr>
        <w:t>היו"ר משה סולומון:</w:t>
      </w:r>
      <w:r w:rsidRPr="00B175DB">
        <w:rPr>
          <w:rStyle w:val="TagStyle"/>
          <w:rtl/>
        </w:rPr>
        <w:t xml:space="preserve"> </w:t>
      </w:r>
      <w:r w:rsidRPr="00156704">
        <w:rPr>
          <w:rStyle w:val="TagStyle"/>
          <w:rtl/>
        </w:rPr>
        <w:t>&lt;&lt; יור &gt;&gt;</w:t>
      </w:r>
      <w:r>
        <w:rPr>
          <w:rtl/>
        </w:rPr>
        <w:t xml:space="preserve"> </w:t>
      </w:r>
      <w:bookmarkEnd w:id="6628"/>
    </w:p>
    <w:p w:rsidR="00E70DCC" w:rsidRDefault="00E70DCC" w:rsidP="00E703B2">
      <w:pPr>
        <w:rPr>
          <w:rtl/>
          <w:lang w:eastAsia="he-IL"/>
        </w:rPr>
      </w:pPr>
    </w:p>
    <w:p w:rsidR="00E70DCC" w:rsidRDefault="00E70DCC" w:rsidP="00AD06B3">
      <w:pPr>
        <w:rPr>
          <w:rtl/>
          <w:lang w:eastAsia="he-IL"/>
        </w:rPr>
      </w:pPr>
      <w:bookmarkStart w:id="6629" w:name="_ETM_Q19_723685"/>
      <w:bookmarkEnd w:id="6629"/>
      <w:r>
        <w:rPr>
          <w:rFonts w:hint="cs"/>
          <w:rtl/>
          <w:lang w:eastAsia="he-IL"/>
        </w:rPr>
        <w:t>השר, השר מרגי.</w:t>
      </w:r>
    </w:p>
    <w:p w:rsidR="00E70DCC" w:rsidRDefault="00E70DCC" w:rsidP="00AD06B3">
      <w:pPr>
        <w:ind w:firstLine="0"/>
        <w:rPr>
          <w:rtl/>
          <w:lang w:eastAsia="he-IL"/>
        </w:rPr>
      </w:pPr>
      <w:bookmarkStart w:id="6630" w:name="_ETM_Q19_721412"/>
      <w:bookmarkStart w:id="6631" w:name="_ETM_Q19_721511"/>
      <w:bookmarkStart w:id="6632" w:name="_ETM_Q19_721549"/>
      <w:bookmarkStart w:id="6633" w:name="_ETM_Q19_721609"/>
      <w:bookmarkEnd w:id="6630"/>
      <w:bookmarkEnd w:id="6631"/>
      <w:bookmarkEnd w:id="6632"/>
      <w:bookmarkEnd w:id="6633"/>
    </w:p>
    <w:p w:rsidR="00E70DCC" w:rsidRDefault="00E70DCC" w:rsidP="00AD06B3">
      <w:pPr>
        <w:pStyle w:val="-"/>
        <w:keepNext/>
        <w:rPr>
          <w:rtl/>
        </w:rPr>
      </w:pPr>
      <w:r w:rsidRPr="00156704">
        <w:rPr>
          <w:rStyle w:val="TagStyle"/>
          <w:rtl/>
        </w:rPr>
        <w:t xml:space="preserve"> &lt;&lt; דובר_המשך &gt;&gt;</w:t>
      </w:r>
      <w:r w:rsidRPr="00B175DB">
        <w:rPr>
          <w:rStyle w:val="TagStyle"/>
          <w:rtl/>
        </w:rPr>
        <w:t xml:space="preserve"> </w:t>
      </w:r>
      <w:r>
        <w:rPr>
          <w:rtl/>
        </w:rPr>
        <w:t>רון כץ (יש עתיד):</w:t>
      </w:r>
      <w:r w:rsidRPr="00B175DB">
        <w:rPr>
          <w:rStyle w:val="TagStyle"/>
          <w:rtl/>
        </w:rPr>
        <w:t xml:space="preserve"> </w:t>
      </w:r>
      <w:r w:rsidRPr="00156704">
        <w:rPr>
          <w:rStyle w:val="TagStyle"/>
          <w:rtl/>
        </w:rPr>
        <w:t>&lt;&lt; דובר_המשך &gt;&gt;</w:t>
      </w:r>
      <w:r>
        <w:rPr>
          <w:rtl/>
        </w:rPr>
        <w:t xml:space="preserve"> </w:t>
      </w:r>
    </w:p>
    <w:p w:rsidR="00E70DCC" w:rsidRDefault="00E70DCC" w:rsidP="00E703B2">
      <w:pPr>
        <w:rPr>
          <w:rtl/>
          <w:lang w:eastAsia="he-IL"/>
        </w:rPr>
      </w:pPr>
    </w:p>
    <w:p w:rsidR="00E70DCC" w:rsidRDefault="00E70DCC" w:rsidP="00AD06B3">
      <w:pPr>
        <w:rPr>
          <w:rtl/>
          <w:lang w:eastAsia="he-IL"/>
        </w:rPr>
      </w:pPr>
      <w:bookmarkStart w:id="6634" w:name="_ETM_Q19_722516"/>
      <w:bookmarkEnd w:id="6634"/>
      <w:r>
        <w:rPr>
          <w:rFonts w:hint="cs"/>
          <w:rtl/>
          <w:lang w:eastAsia="he-IL"/>
        </w:rPr>
        <w:t>אה, השר מרגי. שלום, אדוני.</w:t>
      </w:r>
    </w:p>
    <w:p w:rsidR="00E70DCC" w:rsidRDefault="00E70DCC" w:rsidP="00AD06B3">
      <w:pPr>
        <w:rPr>
          <w:rtl/>
          <w:lang w:eastAsia="he-IL"/>
        </w:rPr>
      </w:pPr>
      <w:bookmarkStart w:id="6635" w:name="_ETM_Q19_728244"/>
      <w:bookmarkStart w:id="6636" w:name="_ETM_Q19_728335"/>
      <w:bookmarkEnd w:id="6635"/>
      <w:bookmarkEnd w:id="6636"/>
    </w:p>
    <w:p w:rsidR="00E70DCC" w:rsidRDefault="00E70DCC" w:rsidP="00AD06B3">
      <w:pPr>
        <w:pStyle w:val="af5"/>
        <w:keepNext/>
        <w:rPr>
          <w:rtl/>
        </w:rPr>
      </w:pPr>
      <w:bookmarkStart w:id="6637" w:name="_ETM_Q19_728391"/>
      <w:bookmarkStart w:id="6638" w:name="_ETM_Q19_728485"/>
      <w:bookmarkStart w:id="6639" w:name="ET_interruption_6449_30"/>
      <w:bookmarkEnd w:id="6637"/>
      <w:bookmarkEnd w:id="6638"/>
      <w:r w:rsidRPr="00156704">
        <w:rPr>
          <w:rStyle w:val="TagStyle"/>
          <w:rtl/>
        </w:rPr>
        <w:t xml:space="preserve"> &lt;&lt; קריאה &gt;&gt;</w:t>
      </w:r>
      <w:r w:rsidRPr="00B175DB">
        <w:rPr>
          <w:rStyle w:val="TagStyle"/>
          <w:rtl/>
        </w:rPr>
        <w:t xml:space="preserve"> </w:t>
      </w:r>
      <w:r>
        <w:rPr>
          <w:rtl/>
        </w:rPr>
        <w:t>שר הרווחה והביטחון החברתי יעקב מרגי:</w:t>
      </w:r>
      <w:r w:rsidRPr="00B175DB">
        <w:rPr>
          <w:rStyle w:val="TagStyle"/>
          <w:rtl/>
        </w:rPr>
        <w:t xml:space="preserve"> </w:t>
      </w:r>
      <w:r w:rsidRPr="00156704">
        <w:rPr>
          <w:rStyle w:val="TagStyle"/>
          <w:rtl/>
        </w:rPr>
        <w:t>&lt;&lt; קריאה &gt;&gt;</w:t>
      </w:r>
      <w:r>
        <w:rPr>
          <w:rtl/>
        </w:rPr>
        <w:t xml:space="preserve"> </w:t>
      </w:r>
      <w:bookmarkEnd w:id="6639"/>
    </w:p>
    <w:p w:rsidR="00E70DCC" w:rsidRDefault="00E70DCC" w:rsidP="00E703B2">
      <w:pPr>
        <w:rPr>
          <w:rtl/>
          <w:lang w:eastAsia="he-IL"/>
        </w:rPr>
      </w:pPr>
    </w:p>
    <w:p w:rsidR="00E70DCC" w:rsidRPr="00B175DB" w:rsidRDefault="00E70DCC" w:rsidP="00AD06B3">
      <w:pPr>
        <w:rPr>
          <w:rtl/>
          <w:lang w:eastAsia="he-IL"/>
        </w:rPr>
      </w:pPr>
      <w:r>
        <w:rPr>
          <w:rFonts w:hint="cs"/>
          <w:rtl/>
          <w:lang w:eastAsia="he-IL"/>
        </w:rPr>
        <w:t xml:space="preserve">אני מבין שאני בשבילך לא </w:t>
      </w:r>
      <w:r w:rsidR="00E703B2">
        <w:rPr>
          <w:rFonts w:hint="cs"/>
          <w:rtl/>
          <w:lang w:eastAsia="he-IL"/>
        </w:rPr>
        <w:t>– – –</w:t>
      </w:r>
    </w:p>
    <w:p w:rsidR="00E70DCC" w:rsidRDefault="00E70DCC" w:rsidP="00AD06B3">
      <w:pPr>
        <w:ind w:firstLine="0"/>
        <w:rPr>
          <w:rtl/>
          <w:lang w:eastAsia="he-IL"/>
        </w:rPr>
      </w:pPr>
      <w:bookmarkStart w:id="6640" w:name="_ETM_Q19_710785"/>
      <w:bookmarkEnd w:id="6640"/>
    </w:p>
    <w:p w:rsidR="00E70DCC" w:rsidRDefault="00E70DCC" w:rsidP="00AD06B3">
      <w:pPr>
        <w:pStyle w:val="-"/>
        <w:keepNext/>
        <w:rPr>
          <w:rtl/>
        </w:rPr>
      </w:pPr>
      <w:r w:rsidRPr="00156704">
        <w:rPr>
          <w:rStyle w:val="TagStyle"/>
          <w:rtl/>
        </w:rPr>
        <w:t xml:space="preserve"> &lt;&lt; דובר_המשך &gt;&gt;</w:t>
      </w:r>
      <w:r w:rsidRPr="00B175DB">
        <w:rPr>
          <w:rStyle w:val="TagStyle"/>
          <w:rtl/>
        </w:rPr>
        <w:t xml:space="preserve"> </w:t>
      </w:r>
      <w:r>
        <w:rPr>
          <w:rtl/>
        </w:rPr>
        <w:t>רון כץ (יש עתיד):</w:t>
      </w:r>
      <w:r w:rsidRPr="00B175DB">
        <w:rPr>
          <w:rStyle w:val="TagStyle"/>
          <w:rtl/>
        </w:rPr>
        <w:t xml:space="preserve"> </w:t>
      </w:r>
      <w:r w:rsidRPr="00156704">
        <w:rPr>
          <w:rStyle w:val="TagStyle"/>
          <w:rtl/>
        </w:rPr>
        <w:t>&lt;&lt; דובר_המשך &gt;&gt;</w:t>
      </w:r>
      <w:r>
        <w:rPr>
          <w:rtl/>
        </w:rPr>
        <w:t xml:space="preserve"> </w:t>
      </w:r>
    </w:p>
    <w:p w:rsidR="00E70DCC" w:rsidRDefault="00E70DCC" w:rsidP="00E703B2">
      <w:pPr>
        <w:rPr>
          <w:rtl/>
          <w:lang w:eastAsia="he-IL"/>
        </w:rPr>
      </w:pPr>
    </w:p>
    <w:p w:rsidR="00E70DCC" w:rsidRDefault="00E70DCC" w:rsidP="00AD06B3">
      <w:pPr>
        <w:rPr>
          <w:rtl/>
          <w:lang w:eastAsia="he-IL"/>
        </w:rPr>
      </w:pPr>
      <w:bookmarkStart w:id="6641" w:name="_ETM_Q19_729769"/>
      <w:bookmarkEnd w:id="6641"/>
      <w:r>
        <w:rPr>
          <w:rFonts w:hint="cs"/>
          <w:rtl/>
          <w:lang w:eastAsia="he-IL"/>
        </w:rPr>
        <w:t xml:space="preserve">לא ראיתי אותך. רציתי לפרגן לך, ואני </w:t>
      </w:r>
      <w:bookmarkStart w:id="6642" w:name="_ETM_Q19_729692"/>
      <w:bookmarkEnd w:id="6642"/>
      <w:r>
        <w:rPr>
          <w:rFonts w:hint="cs"/>
          <w:rtl/>
          <w:lang w:eastAsia="he-IL"/>
        </w:rPr>
        <w:t>שמח שאתה עומד מולי.</w:t>
      </w:r>
      <w:bookmarkStart w:id="6643" w:name="_ETM_Q19_733100"/>
      <w:bookmarkEnd w:id="6643"/>
    </w:p>
    <w:p w:rsidR="00E70DCC" w:rsidRDefault="00E70DCC" w:rsidP="00AD06B3">
      <w:pPr>
        <w:rPr>
          <w:rtl/>
          <w:lang w:eastAsia="he-IL"/>
        </w:rPr>
      </w:pPr>
      <w:bookmarkStart w:id="6644" w:name="_ETM_Q19_733202"/>
      <w:bookmarkEnd w:id="6644"/>
    </w:p>
    <w:p w:rsidR="00E70DCC" w:rsidRDefault="00E70DCC" w:rsidP="00AD06B3">
      <w:pPr>
        <w:pStyle w:val="af5"/>
        <w:keepNext/>
        <w:rPr>
          <w:rtl/>
        </w:rPr>
      </w:pPr>
      <w:bookmarkStart w:id="6645" w:name="ET_interruption_6449_38"/>
      <w:r w:rsidRPr="00156704">
        <w:rPr>
          <w:rStyle w:val="TagStyle"/>
          <w:rtl/>
        </w:rPr>
        <w:t>&lt;&lt; קריאה &gt;&gt;</w:t>
      </w:r>
      <w:r w:rsidRPr="00B175DB">
        <w:rPr>
          <w:rStyle w:val="TagStyle"/>
          <w:rtl/>
        </w:rPr>
        <w:t xml:space="preserve"> </w:t>
      </w:r>
      <w:r>
        <w:rPr>
          <w:rtl/>
        </w:rPr>
        <w:t>שר הרווחה והביטחון החברתי יעקב מרגי:</w:t>
      </w:r>
      <w:r w:rsidRPr="00B175DB">
        <w:rPr>
          <w:rStyle w:val="TagStyle"/>
          <w:rtl/>
        </w:rPr>
        <w:t xml:space="preserve"> </w:t>
      </w:r>
      <w:r w:rsidRPr="00156704">
        <w:rPr>
          <w:rStyle w:val="TagStyle"/>
          <w:rtl/>
        </w:rPr>
        <w:t>&lt;&lt; קריאה &gt;&gt;</w:t>
      </w:r>
      <w:bookmarkEnd w:id="6645"/>
      <w:r>
        <w:rPr>
          <w:rtl/>
        </w:rPr>
        <w:t xml:space="preserve"> </w:t>
      </w:r>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אל תפרגן לי, זה עושה לי </w:t>
      </w:r>
      <w:bookmarkStart w:id="6646" w:name="_ETM_Q19_734338"/>
      <w:bookmarkEnd w:id="6646"/>
      <w:r>
        <w:rPr>
          <w:rFonts w:hint="cs"/>
          <w:rtl/>
          <w:lang w:eastAsia="he-IL"/>
        </w:rPr>
        <w:t>בעיות. תעשה לי טובה.</w:t>
      </w:r>
    </w:p>
    <w:p w:rsidR="00E70DCC" w:rsidRDefault="00E70DCC" w:rsidP="00AD06B3">
      <w:pPr>
        <w:ind w:firstLine="0"/>
        <w:rPr>
          <w:rtl/>
          <w:lang w:eastAsia="he-IL"/>
        </w:rPr>
      </w:pPr>
      <w:bookmarkStart w:id="6647" w:name="_ETM_Q19_733831"/>
      <w:bookmarkStart w:id="6648" w:name="_ETM_Q19_733915"/>
      <w:bookmarkStart w:id="6649" w:name="_ETM_Q19_733943"/>
      <w:bookmarkStart w:id="6650" w:name="_ETM_Q19_734015"/>
      <w:bookmarkEnd w:id="6647"/>
      <w:bookmarkEnd w:id="6648"/>
      <w:bookmarkEnd w:id="6649"/>
      <w:bookmarkEnd w:id="6650"/>
    </w:p>
    <w:p w:rsidR="00E70DCC" w:rsidRDefault="00E70DCC" w:rsidP="00AD06B3">
      <w:pPr>
        <w:pStyle w:val="-"/>
        <w:keepNext/>
        <w:rPr>
          <w:rtl/>
        </w:rPr>
      </w:pPr>
      <w:bookmarkStart w:id="6651" w:name="ET_speakercontinue_6151_32"/>
      <w:r w:rsidRPr="00156704">
        <w:rPr>
          <w:rStyle w:val="TagStyle"/>
          <w:rtl/>
        </w:rPr>
        <w:t xml:space="preserve"> &lt;&lt; דובר_המשך &gt;&gt;</w:t>
      </w:r>
      <w:r w:rsidRPr="00B175DB">
        <w:rPr>
          <w:rStyle w:val="TagStyle"/>
          <w:rtl/>
        </w:rPr>
        <w:t xml:space="preserve"> </w:t>
      </w:r>
      <w:r>
        <w:rPr>
          <w:rtl/>
        </w:rPr>
        <w:t>רון כץ (יש עתיד):</w:t>
      </w:r>
      <w:r w:rsidRPr="00B175DB">
        <w:rPr>
          <w:rStyle w:val="TagStyle"/>
          <w:rtl/>
        </w:rPr>
        <w:t xml:space="preserve"> </w:t>
      </w:r>
      <w:r w:rsidRPr="00156704">
        <w:rPr>
          <w:rStyle w:val="TagStyle"/>
          <w:rtl/>
        </w:rPr>
        <w:t>&lt;&lt; דובר_המשך &gt;&gt;</w:t>
      </w:r>
      <w:r>
        <w:rPr>
          <w:rtl/>
        </w:rPr>
        <w:t xml:space="preserve"> </w:t>
      </w:r>
      <w:bookmarkEnd w:id="6651"/>
    </w:p>
    <w:p w:rsidR="00E70DCC" w:rsidRDefault="00E70DCC" w:rsidP="00E703B2">
      <w:pPr>
        <w:rPr>
          <w:rtl/>
          <w:lang w:eastAsia="he-IL"/>
        </w:rPr>
      </w:pPr>
    </w:p>
    <w:p w:rsidR="00E70DCC" w:rsidRDefault="00E70DCC" w:rsidP="00AD06B3">
      <w:pPr>
        <w:rPr>
          <w:rtl/>
          <w:lang w:eastAsia="he-IL"/>
        </w:rPr>
      </w:pPr>
      <w:bookmarkStart w:id="6652" w:name="_ETM_Q19_735304"/>
      <w:bookmarkEnd w:id="6652"/>
      <w:r>
        <w:rPr>
          <w:rFonts w:hint="cs"/>
          <w:rtl/>
          <w:lang w:eastAsia="he-IL"/>
        </w:rPr>
        <w:t>לא לפרגן לך?</w:t>
      </w:r>
      <w:bookmarkStart w:id="6653" w:name="_ETM_Q19_733658"/>
      <w:bookmarkEnd w:id="6653"/>
    </w:p>
    <w:p w:rsidR="00E70DCC" w:rsidRDefault="00E70DCC" w:rsidP="00AD06B3">
      <w:pPr>
        <w:ind w:firstLine="0"/>
        <w:rPr>
          <w:rtl/>
          <w:lang w:eastAsia="he-IL"/>
        </w:rPr>
      </w:pPr>
      <w:bookmarkStart w:id="6654" w:name="_ETM_Q19_733730"/>
      <w:bookmarkStart w:id="6655" w:name="_ETM_Q19_733755"/>
      <w:bookmarkStart w:id="6656" w:name="_ETM_Q19_733833"/>
      <w:bookmarkStart w:id="6657" w:name="_ETM_Q19_736074"/>
      <w:bookmarkStart w:id="6658" w:name="_ETM_Q19_736160"/>
      <w:bookmarkEnd w:id="6654"/>
      <w:bookmarkEnd w:id="6655"/>
      <w:bookmarkEnd w:id="6656"/>
      <w:bookmarkEnd w:id="6657"/>
      <w:bookmarkEnd w:id="6658"/>
    </w:p>
    <w:p w:rsidR="00E70DCC" w:rsidRDefault="00E70DCC" w:rsidP="007B68D6">
      <w:pPr>
        <w:rPr>
          <w:rtl/>
        </w:rPr>
      </w:pPr>
      <w:r>
        <w:rPr>
          <w:rFonts w:hint="cs"/>
          <w:rtl/>
          <w:lang w:eastAsia="he-IL"/>
        </w:rPr>
        <w:t xml:space="preserve">טוב. אדוני היו"ר, אני </w:t>
      </w:r>
      <w:bookmarkStart w:id="6659" w:name="_ETM_Q19_740676"/>
      <w:bookmarkEnd w:id="6659"/>
      <w:r>
        <w:rPr>
          <w:rFonts w:hint="cs"/>
          <w:rtl/>
          <w:lang w:eastAsia="he-IL"/>
        </w:rPr>
        <w:t xml:space="preserve">רוצה לדבר רגע על דירוג האשראי שירד לישראל. זה נשמע משהו מאוד טכני, דירוג אשראי של </w:t>
      </w:r>
      <w:bookmarkStart w:id="6660" w:name="_ETM_Q19_749136"/>
      <w:bookmarkEnd w:id="6660"/>
      <w:r>
        <w:rPr>
          <w:rFonts w:hint="cs"/>
          <w:rtl/>
          <w:lang w:eastAsia="he-IL"/>
        </w:rPr>
        <w:t xml:space="preserve">חברה בין-לאומית, שהורידו את האשראי. </w:t>
      </w:r>
      <w:bookmarkStart w:id="6661" w:name="TOR_Q20"/>
      <w:bookmarkEnd w:id="6661"/>
      <w:r>
        <w:rPr>
          <w:rFonts w:hint="cs"/>
          <w:rtl/>
        </w:rPr>
        <w:t xml:space="preserve">אבל מה זה אומר? אז בואו נדבר רגע </w:t>
      </w:r>
      <w:r w:rsidR="007B68D6">
        <w:rPr>
          <w:rFonts w:hint="cs"/>
          <w:rtl/>
        </w:rPr>
        <w:t xml:space="preserve">על </w:t>
      </w:r>
      <w:r>
        <w:rPr>
          <w:rFonts w:hint="cs"/>
          <w:rtl/>
        </w:rPr>
        <w:t xml:space="preserve">מה זה אומר באמת. זה אומר שההלוואות הרבות מאוד שהמדינה </w:t>
      </w:r>
      <w:bookmarkStart w:id="6662" w:name="_ETM_Q20_159289"/>
      <w:bookmarkEnd w:id="6662"/>
      <w:r>
        <w:rPr>
          <w:rFonts w:hint="cs"/>
          <w:rtl/>
        </w:rPr>
        <w:t xml:space="preserve">צריכה ליטול על עצמה, בייחוד לממן את הלחימה החשובה שאנחנו </w:t>
      </w:r>
      <w:bookmarkStart w:id="6663" w:name="_ETM_Q20_164025"/>
      <w:bookmarkEnd w:id="6663"/>
      <w:r>
        <w:rPr>
          <w:rFonts w:hint="cs"/>
          <w:rtl/>
        </w:rPr>
        <w:t xml:space="preserve">רואים בדרום, וחלילה אם נצטרך לעשות את זה במקומות אחרים, </w:t>
      </w:r>
      <w:bookmarkStart w:id="6664" w:name="_ETM_Q20_169906"/>
      <w:bookmarkEnd w:id="6664"/>
      <w:r>
        <w:rPr>
          <w:rFonts w:hint="cs"/>
          <w:rtl/>
        </w:rPr>
        <w:t xml:space="preserve">הולכות להיות הרבה יותר יקרות. ולמה זה חשוב לנו להבין </w:t>
      </w:r>
      <w:bookmarkStart w:id="6665" w:name="_ETM_Q20_173588"/>
      <w:bookmarkEnd w:id="6665"/>
      <w:r>
        <w:rPr>
          <w:rFonts w:hint="cs"/>
          <w:rtl/>
        </w:rPr>
        <w:t xml:space="preserve">שהן הולכות להיות הרבה יותר יקרות? כי בסופו של דבר, </w:t>
      </w:r>
      <w:bookmarkStart w:id="6666" w:name="_ETM_Q20_176793"/>
      <w:bookmarkEnd w:id="6666"/>
      <w:r>
        <w:rPr>
          <w:rFonts w:hint="cs"/>
          <w:rtl/>
        </w:rPr>
        <w:t xml:space="preserve">מי שמשלם על זה הם אזרחי מדינת ישראל. וכשאזרחי מדינת </w:t>
      </w:r>
      <w:bookmarkStart w:id="6667" w:name="_ETM_Q20_181438"/>
      <w:bookmarkEnd w:id="6667"/>
      <w:r>
        <w:rPr>
          <w:rFonts w:hint="cs"/>
          <w:rtl/>
        </w:rPr>
        <w:t xml:space="preserve">ישראל ישלמו ריביות גבוהות יותר, זה בדיוק כמו שקורה בחשבון </w:t>
      </w:r>
      <w:bookmarkStart w:id="6668" w:name="_ETM_Q20_185453"/>
      <w:bookmarkEnd w:id="6668"/>
      <w:r>
        <w:rPr>
          <w:rFonts w:hint="cs"/>
          <w:rtl/>
        </w:rPr>
        <w:t xml:space="preserve">הבנק שלנו, אבל זה קורה בחשבון הבנק של המדינה. אז </w:t>
      </w:r>
      <w:bookmarkStart w:id="6669" w:name="_ETM_Q20_191004"/>
      <w:bookmarkEnd w:id="6669"/>
      <w:r>
        <w:rPr>
          <w:rFonts w:hint="cs"/>
          <w:rtl/>
        </w:rPr>
        <w:t xml:space="preserve">הם יצטרכו להחליט מה הם עושים עם הכסף, כי הם </w:t>
      </w:r>
      <w:bookmarkStart w:id="6670" w:name="_ETM_Q20_193531"/>
      <w:bookmarkEnd w:id="6670"/>
      <w:r>
        <w:rPr>
          <w:rFonts w:hint="cs"/>
          <w:rtl/>
        </w:rPr>
        <w:t xml:space="preserve">ייקחו את הכסף מהחשבון, ובמקום להעביר אותו לרווחה, </w:t>
      </w:r>
      <w:bookmarkStart w:id="6671" w:name="_ETM_Q20_196854"/>
      <w:bookmarkEnd w:id="6671"/>
      <w:r>
        <w:rPr>
          <w:rFonts w:hint="cs"/>
          <w:rtl/>
        </w:rPr>
        <w:t>לבריאות, למקומות טובים ואחרים, הם יצטרכו להעביר אותו בשביל לשלם חובות, כי אין ברירה, המדינה תצטרך לעמוד בחובות שהיא נוטל</w:t>
      </w:r>
      <w:bookmarkStart w:id="6672" w:name="_ETM_Q20_205389"/>
      <w:bookmarkEnd w:id="6672"/>
      <w:r>
        <w:rPr>
          <w:rFonts w:hint="cs"/>
          <w:rtl/>
        </w:rPr>
        <w:t xml:space="preserve">ת על עצמה, והאזרחים יקבלו הרבה פחות שירותים שהמדינה נותנת. לכן זה קריטי שנעצור את הדבר הזה, וקריטי שמשרד האוצר יבין שזאת המשימה היחידה שלו. הוא צריך לעצור </w:t>
      </w:r>
      <w:bookmarkStart w:id="6673" w:name="_ETM_Q20_222064"/>
      <w:bookmarkEnd w:id="6673"/>
      <w:r>
        <w:rPr>
          <w:rFonts w:hint="cs"/>
          <w:rtl/>
        </w:rPr>
        <w:t xml:space="preserve">הכול ולהתעסק </w:t>
      </w:r>
      <w:proofErr w:type="spellStart"/>
      <w:r>
        <w:rPr>
          <w:rFonts w:hint="cs"/>
          <w:rtl/>
        </w:rPr>
        <w:t>באיך</w:t>
      </w:r>
      <w:proofErr w:type="spellEnd"/>
      <w:r>
        <w:rPr>
          <w:rFonts w:hint="cs"/>
          <w:rtl/>
        </w:rPr>
        <w:t xml:space="preserve"> סוגרים את הנזק האדיר הזה שנגרם למדינת ישראל, איך גורמים שלא יקרה שעוד סוכנויות דומות יעשו בדיוק אותו דבר.</w:t>
      </w:r>
    </w:p>
    <w:p w:rsidR="00E70DCC" w:rsidRDefault="00E70DCC" w:rsidP="00AD06B3">
      <w:pPr>
        <w:rPr>
          <w:rtl/>
        </w:rPr>
      </w:pPr>
      <w:bookmarkStart w:id="6674" w:name="_ETM_Q20_234304"/>
      <w:bookmarkStart w:id="6675" w:name="_ETM_Q20_234378"/>
      <w:bookmarkEnd w:id="6674"/>
      <w:bookmarkEnd w:id="6675"/>
    </w:p>
    <w:p w:rsidR="00E70DCC" w:rsidRDefault="00E70DCC" w:rsidP="00AD06B3">
      <w:pPr>
        <w:rPr>
          <w:rtl/>
        </w:rPr>
      </w:pPr>
      <w:bookmarkStart w:id="6676" w:name="_ETM_Q20_234441"/>
      <w:bookmarkStart w:id="6677" w:name="_ETM_Q20_234505"/>
      <w:bookmarkEnd w:id="6676"/>
      <w:bookmarkEnd w:id="6677"/>
      <w:r>
        <w:rPr>
          <w:rFonts w:hint="cs"/>
          <w:rtl/>
        </w:rPr>
        <w:t xml:space="preserve">עושים את זה בצורה הכי </w:t>
      </w:r>
      <w:bookmarkStart w:id="6678" w:name="_ETM_Q20_237225"/>
      <w:bookmarkEnd w:id="6678"/>
      <w:r>
        <w:rPr>
          <w:rFonts w:hint="cs"/>
          <w:rtl/>
        </w:rPr>
        <w:t xml:space="preserve">פשוטה שיש. כמו שעושים את זה בכל עסק, בכל משק בית, בכל מקום – מצמצמים. ופה יש מה לצמצם, ברוך השם. עשרה משרדי ממשלה </w:t>
      </w:r>
      <w:bookmarkStart w:id="6679" w:name="_ETM_Q20_244966"/>
      <w:bookmarkEnd w:id="6679"/>
      <w:r>
        <w:rPr>
          <w:rFonts w:hint="cs"/>
          <w:rtl/>
        </w:rPr>
        <w:t xml:space="preserve">מיותרים עובדים גם היום; כספים קואליציוניים במיליארדים קיימים גם היום; הרבה מאוד דברים שאפשר לצמצם היום, היום, לקבל החלטה </w:t>
      </w:r>
      <w:bookmarkStart w:id="6680" w:name="_ETM_Q20_258338"/>
      <w:bookmarkEnd w:id="6680"/>
      <w:r>
        <w:rPr>
          <w:rFonts w:hint="cs"/>
          <w:rtl/>
        </w:rPr>
        <w:t xml:space="preserve">היום, לפני שמעלים לאזרחי מדינת ישראל מיסים, שזה בדרך בקרוב, לפני שעושים הרבה דברים אחרים, הממשלה </w:t>
      </w:r>
      <w:bookmarkStart w:id="6681" w:name="_ETM_Q20_265070"/>
      <w:bookmarkEnd w:id="6681"/>
      <w:r>
        <w:rPr>
          <w:rFonts w:hint="cs"/>
          <w:rtl/>
        </w:rPr>
        <w:t xml:space="preserve">הזאת צריכה להסתכל על עצמה ולהגיד: פה אנחנו עוצרים. </w:t>
      </w:r>
    </w:p>
    <w:p w:rsidR="00E70DCC" w:rsidRDefault="00E70DCC" w:rsidP="009635F5">
      <w:pPr>
        <w:rPr>
          <w:rtl/>
        </w:rPr>
      </w:pPr>
    </w:p>
    <w:p w:rsidR="00E70DCC" w:rsidRDefault="00E70DCC" w:rsidP="007B68D6">
      <w:pPr>
        <w:rPr>
          <w:rtl/>
        </w:rPr>
      </w:pPr>
      <w:r>
        <w:rPr>
          <w:rFonts w:hint="cs"/>
          <w:rtl/>
        </w:rPr>
        <w:t>אני מנ</w:t>
      </w:r>
      <w:bookmarkStart w:id="6682" w:name="_ETM_Q20_269863"/>
      <w:bookmarkEnd w:id="6682"/>
      <w:r>
        <w:rPr>
          <w:rFonts w:hint="cs"/>
          <w:rtl/>
        </w:rPr>
        <w:t xml:space="preserve">צל את </w:t>
      </w:r>
      <w:r w:rsidR="007B68D6">
        <w:rPr>
          <w:rFonts w:hint="cs"/>
          <w:rtl/>
        </w:rPr>
        <w:t>20</w:t>
      </w:r>
      <w:r>
        <w:rPr>
          <w:rFonts w:hint="cs"/>
          <w:rtl/>
        </w:rPr>
        <w:t xml:space="preserve"> השניות האחרונות שלי לפרגן לשר הרווחה יעקב מרגי, שנמצא פה מולי, והיום אמר דבר אמיץ, אמיץ וחשוב</w:t>
      </w:r>
      <w:r w:rsidR="007B68D6">
        <w:rPr>
          <w:rFonts w:hint="cs"/>
          <w:rtl/>
        </w:rPr>
        <w:t>, ו</w:t>
      </w:r>
      <w:r>
        <w:rPr>
          <w:rFonts w:hint="cs"/>
          <w:rtl/>
        </w:rPr>
        <w:t>אמרו אותו גם אחרים</w:t>
      </w:r>
      <w:r w:rsidR="007B68D6">
        <w:rPr>
          <w:rFonts w:hint="cs"/>
          <w:rtl/>
        </w:rPr>
        <w:t>.</w:t>
      </w:r>
      <w:r>
        <w:rPr>
          <w:rFonts w:hint="cs"/>
          <w:rtl/>
        </w:rPr>
        <w:t xml:space="preserve"> חשוב שתשמע את זה גם ממני. </w:t>
      </w:r>
      <w:bookmarkStart w:id="6683" w:name="_ETM_Q20_288194"/>
      <w:bookmarkEnd w:id="6683"/>
      <w:r>
        <w:rPr>
          <w:rFonts w:hint="cs"/>
          <w:rtl/>
        </w:rPr>
        <w:t xml:space="preserve">אחרי 7 </w:t>
      </w:r>
      <w:bookmarkStart w:id="6684" w:name="_ETM_Q20_293725"/>
      <w:bookmarkEnd w:id="6684"/>
      <w:r>
        <w:rPr>
          <w:rFonts w:hint="cs"/>
          <w:rtl/>
        </w:rPr>
        <w:t xml:space="preserve">באוקטובר הדיסקט התחלף והאסימון ירד לכולנו, ואנחנו מבינים שכולם צריכים לתרום יותר לחברה, צריכים לתרום יותר לצבא, והיום אמר את זה כבוד השר, ואמר את זה באומץ רב. מי שלומד אני מבין שהוא לומד, אבל מי שבאמת </w:t>
      </w:r>
      <w:bookmarkStart w:id="6685" w:name="_ETM_Q20_305734"/>
      <w:bookmarkEnd w:id="6685"/>
      <w:r>
        <w:rPr>
          <w:rFonts w:hint="cs"/>
          <w:rtl/>
        </w:rPr>
        <w:t xml:space="preserve">לא תורתו אומנותו – צריך להתגייס ולתרום, להיות תחת האלונקה ולקחת חלק בביטחון מדינת ישראל. תודה רבה. </w:t>
      </w:r>
    </w:p>
    <w:p w:rsidR="00E70DCC" w:rsidRDefault="00E70DCC" w:rsidP="009635F5">
      <w:pPr>
        <w:rPr>
          <w:rtl/>
        </w:rPr>
      </w:pPr>
    </w:p>
    <w:p w:rsidR="00E70DCC" w:rsidRDefault="00E70DCC" w:rsidP="00AD06B3">
      <w:pPr>
        <w:pStyle w:val="af6"/>
        <w:keepNext/>
        <w:rPr>
          <w:rtl/>
        </w:rPr>
      </w:pPr>
      <w:r w:rsidRPr="0084042F">
        <w:rPr>
          <w:rStyle w:val="TagStyle"/>
          <w:rtl/>
        </w:rPr>
        <w:t xml:space="preserve"> &lt;&lt; יור &gt;&gt; </w:t>
      </w:r>
      <w:r>
        <w:rPr>
          <w:rtl/>
        </w:rPr>
        <w:t>היו"ר משה סולומון:</w:t>
      </w:r>
      <w:r w:rsidRPr="0084042F">
        <w:rPr>
          <w:rStyle w:val="TagStyle"/>
          <w:rtl/>
        </w:rPr>
        <w:t xml:space="preserve"> &lt;&lt; יור &gt;&gt;</w:t>
      </w:r>
      <w:r>
        <w:rPr>
          <w:rtl/>
        </w:rPr>
        <w:t xml:space="preserve"> </w:t>
      </w:r>
    </w:p>
    <w:p w:rsidR="00E70DCC" w:rsidRDefault="00E70DCC" w:rsidP="00E703B2">
      <w:pPr>
        <w:rPr>
          <w:rtl/>
          <w:lang w:eastAsia="he-IL"/>
        </w:rPr>
      </w:pPr>
    </w:p>
    <w:p w:rsidR="00E70DCC" w:rsidRDefault="00E70DCC" w:rsidP="0081259F">
      <w:pPr>
        <w:rPr>
          <w:rtl/>
          <w:lang w:eastAsia="he-IL"/>
        </w:rPr>
      </w:pPr>
      <w:r>
        <w:rPr>
          <w:rFonts w:hint="cs"/>
          <w:rtl/>
          <w:lang w:eastAsia="he-IL"/>
        </w:rPr>
        <w:t xml:space="preserve">תודה רבה. </w:t>
      </w:r>
      <w:bookmarkStart w:id="6686" w:name="_ETM_Q20_316587"/>
      <w:bookmarkStart w:id="6687" w:name="_ETM_Q20_316634"/>
      <w:bookmarkStart w:id="6688" w:name="_ETM_Q20_316740"/>
      <w:bookmarkStart w:id="6689" w:name="_ETM_Q20_316778"/>
      <w:bookmarkEnd w:id="6686"/>
      <w:bookmarkEnd w:id="6687"/>
      <w:bookmarkEnd w:id="6688"/>
      <w:bookmarkEnd w:id="6689"/>
      <w:r>
        <w:rPr>
          <w:rFonts w:hint="cs"/>
          <w:rtl/>
          <w:lang w:eastAsia="he-IL"/>
        </w:rPr>
        <w:t xml:space="preserve">כעת הדובר </w:t>
      </w:r>
      <w:bookmarkStart w:id="6690" w:name="_ETM_Q20_318075"/>
      <w:bookmarkEnd w:id="6690"/>
      <w:r>
        <w:rPr>
          <w:rFonts w:hint="cs"/>
          <w:rtl/>
          <w:lang w:eastAsia="he-IL"/>
        </w:rPr>
        <w:t xml:space="preserve">הבא, חבר הכנסת אלעזר שטרן </w:t>
      </w:r>
      <w:r>
        <w:rPr>
          <w:rtl/>
          <w:lang w:eastAsia="he-IL"/>
        </w:rPr>
        <w:t>–</w:t>
      </w:r>
      <w:r>
        <w:rPr>
          <w:rFonts w:hint="cs"/>
          <w:rtl/>
          <w:lang w:eastAsia="he-IL"/>
        </w:rPr>
        <w:t xml:space="preserve"> אינו נוכח; חברת הכנסת </w:t>
      </w:r>
      <w:bookmarkStart w:id="6691" w:name="_ETM_Q20_324212"/>
      <w:bookmarkEnd w:id="6691"/>
      <w:r>
        <w:rPr>
          <w:rFonts w:hint="cs"/>
          <w:rtl/>
          <w:lang w:eastAsia="he-IL"/>
        </w:rPr>
        <w:t xml:space="preserve">לימור סון הר מלך </w:t>
      </w:r>
      <w:r>
        <w:rPr>
          <w:rFonts w:hint="eastAsia"/>
          <w:rtl/>
          <w:lang w:eastAsia="he-IL"/>
        </w:rPr>
        <w:t>–</w:t>
      </w:r>
      <w:r>
        <w:rPr>
          <w:rFonts w:hint="cs"/>
          <w:rtl/>
          <w:lang w:eastAsia="he-IL"/>
        </w:rPr>
        <w:t xml:space="preserve"> אינה נוכחת; חברת הכנסת מיכל מרים וולדיגר </w:t>
      </w:r>
      <w:r>
        <w:rPr>
          <w:rtl/>
          <w:lang w:eastAsia="he-IL"/>
        </w:rPr>
        <w:t>–</w:t>
      </w:r>
      <w:r>
        <w:rPr>
          <w:rFonts w:hint="cs"/>
          <w:rtl/>
          <w:lang w:eastAsia="he-IL"/>
        </w:rPr>
        <w:t xml:space="preserve"> אינה נוכחת; חבר הכנסת ואליד אלהואשלה </w:t>
      </w:r>
      <w:r>
        <w:rPr>
          <w:rtl/>
          <w:lang w:eastAsia="he-IL"/>
        </w:rPr>
        <w:t>–</w:t>
      </w:r>
      <w:r>
        <w:rPr>
          <w:rFonts w:hint="cs"/>
          <w:rtl/>
          <w:lang w:eastAsia="he-IL"/>
        </w:rPr>
        <w:t xml:space="preserve"> אינו נוכח; חבר </w:t>
      </w:r>
      <w:bookmarkStart w:id="6692" w:name="_ETM_Q20_335302"/>
      <w:bookmarkEnd w:id="6692"/>
      <w:r>
        <w:rPr>
          <w:rFonts w:hint="cs"/>
          <w:rtl/>
          <w:lang w:eastAsia="he-IL"/>
        </w:rPr>
        <w:t xml:space="preserve">הכנסת איימן עודה </w:t>
      </w:r>
      <w:r>
        <w:rPr>
          <w:rFonts w:hint="eastAsia"/>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אינו </w:t>
      </w:r>
      <w:bookmarkStart w:id="6693" w:name="_ETM_Q20_345174"/>
      <w:bookmarkEnd w:id="6693"/>
      <w:r>
        <w:rPr>
          <w:rFonts w:hint="cs"/>
          <w:rtl/>
          <w:lang w:eastAsia="he-IL"/>
        </w:rPr>
        <w:t xml:space="preserve">נוכח; חברת הכנסת שרון ניר </w:t>
      </w:r>
      <w:r>
        <w:rPr>
          <w:rFonts w:hint="eastAsia"/>
          <w:rtl/>
          <w:lang w:eastAsia="he-IL"/>
        </w:rPr>
        <w:t>–</w:t>
      </w:r>
      <w:r>
        <w:rPr>
          <w:rFonts w:hint="cs"/>
          <w:rtl/>
          <w:lang w:eastAsia="he-IL"/>
        </w:rPr>
        <w:t xml:space="preserve"> אינה נוכחת. </w:t>
      </w:r>
      <w:bookmarkStart w:id="6694" w:name="_ETM_Q20_347267"/>
      <w:bookmarkStart w:id="6695" w:name="_ETM_Q20_347301"/>
      <w:bookmarkStart w:id="6696" w:name="_ETM_Q20_347420"/>
      <w:bookmarkStart w:id="6697" w:name="_ETM_Q20_347478"/>
      <w:bookmarkEnd w:id="6694"/>
      <w:bookmarkEnd w:id="6695"/>
      <w:bookmarkEnd w:id="6696"/>
      <w:bookmarkEnd w:id="6697"/>
      <w:r>
        <w:rPr>
          <w:rFonts w:hint="cs"/>
          <w:rtl/>
          <w:lang w:eastAsia="he-IL"/>
        </w:rPr>
        <w:t xml:space="preserve">חבר הכנסת עודד פורר, בבקשה, אדוני, לרשותך שלוש דקות. </w:t>
      </w:r>
    </w:p>
    <w:p w:rsidR="00E70DCC" w:rsidRDefault="00E70DCC" w:rsidP="00AD06B3">
      <w:pPr>
        <w:rPr>
          <w:rtl/>
          <w:lang w:eastAsia="he-IL"/>
        </w:rPr>
      </w:pPr>
    </w:p>
    <w:p w:rsidR="00E70DCC" w:rsidRDefault="00E70DCC" w:rsidP="00AD06B3">
      <w:pPr>
        <w:pStyle w:val="a4"/>
        <w:keepNext/>
        <w:rPr>
          <w:rtl/>
        </w:rPr>
      </w:pPr>
      <w:bookmarkStart w:id="6698" w:name="ET_speaker_5520_2"/>
      <w:r w:rsidRPr="0084042F">
        <w:rPr>
          <w:rStyle w:val="TagStyle"/>
          <w:rtl/>
        </w:rPr>
        <w:t xml:space="preserve"> &lt;&lt; דובר &gt;&gt; </w:t>
      </w:r>
      <w:bookmarkStart w:id="6699" w:name="_Toc158670037"/>
      <w:bookmarkStart w:id="6700" w:name="_Toc158671842"/>
      <w:bookmarkStart w:id="6701" w:name="_Toc158671984"/>
      <w:r>
        <w:rPr>
          <w:rtl/>
        </w:rPr>
        <w:t>עודד פורר (ישראל ביתנו):</w:t>
      </w:r>
      <w:bookmarkEnd w:id="6699"/>
      <w:bookmarkEnd w:id="6700"/>
      <w:bookmarkEnd w:id="6701"/>
      <w:r w:rsidRPr="0084042F">
        <w:rPr>
          <w:rStyle w:val="TagStyle"/>
          <w:rtl/>
        </w:rPr>
        <w:t xml:space="preserve"> &lt;&lt; דובר &gt;&gt;</w:t>
      </w:r>
      <w:r>
        <w:rPr>
          <w:rtl/>
        </w:rPr>
        <w:t xml:space="preserve"> </w:t>
      </w:r>
      <w:bookmarkEnd w:id="6698"/>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תודה, </w:t>
      </w:r>
      <w:bookmarkStart w:id="6702" w:name="_ETM_Q20_369740"/>
      <w:bookmarkEnd w:id="6702"/>
      <w:r>
        <w:rPr>
          <w:rFonts w:hint="cs"/>
          <w:rtl/>
          <w:lang w:eastAsia="he-IL"/>
        </w:rPr>
        <w:t xml:space="preserve">אדוני. חברי הכנסת, אני רוצה לנצל את הבמה הזאת ולפנות למי שהיה רמטכ"ל צה"ל, חבר הכנסת בני גנץ, היום השר </w:t>
      </w:r>
      <w:bookmarkStart w:id="6703" w:name="_ETM_Q20_379285"/>
      <w:bookmarkEnd w:id="6703"/>
      <w:r>
        <w:rPr>
          <w:rFonts w:hint="cs"/>
          <w:rtl/>
          <w:lang w:eastAsia="he-IL"/>
        </w:rPr>
        <w:t xml:space="preserve">בני גנץ, חבר בממשלה, חבר בקבינט המלחמה. בשבוע הבא תתכנס הכנסת הזאת כדי להצביע על הדחתו של חבר הכנסת עופר כסיף, שקבע שמדינת ישראל מבצעת פשעי מלחמה </w:t>
      </w:r>
      <w:bookmarkStart w:id="6704" w:name="_ETM_Q20_394979"/>
      <w:bookmarkEnd w:id="6704"/>
      <w:r>
        <w:rPr>
          <w:rFonts w:hint="cs"/>
          <w:rtl/>
          <w:lang w:eastAsia="he-IL"/>
        </w:rPr>
        <w:t xml:space="preserve">וג'נוסייד בעזה, והוא עשה את זה בעצומה שהוא חתם על מנת שתישלח לבית הדין בהאג, שם נתבעת מדינת ישראל לדין, בגלל שהיא מבצעת לכאורה רצח עם, דבר שלא רק שהוא בלתי נסבל </w:t>
      </w:r>
      <w:bookmarkStart w:id="6705" w:name="_ETM_Q20_410336"/>
      <w:bookmarkEnd w:id="6705"/>
      <w:r>
        <w:rPr>
          <w:rFonts w:hint="cs"/>
          <w:rtl/>
          <w:lang w:eastAsia="he-IL"/>
        </w:rPr>
        <w:t xml:space="preserve">ובלתי מתקבל על הדעת, הוא גם לא חוקי. </w:t>
      </w:r>
    </w:p>
    <w:p w:rsidR="00E70DCC" w:rsidRDefault="00E70DCC" w:rsidP="00AD06B3">
      <w:pPr>
        <w:rPr>
          <w:rtl/>
          <w:lang w:eastAsia="he-IL"/>
        </w:rPr>
      </w:pPr>
    </w:p>
    <w:p w:rsidR="00E70DCC" w:rsidRDefault="00E70DCC" w:rsidP="00AD06B3">
      <w:pPr>
        <w:pStyle w:val="af5"/>
        <w:keepNext/>
        <w:rPr>
          <w:rtl/>
        </w:rPr>
      </w:pPr>
      <w:bookmarkStart w:id="6706" w:name="ET_interruption_6357_3"/>
      <w:r w:rsidRPr="008D3F88">
        <w:rPr>
          <w:rStyle w:val="TagStyle"/>
          <w:rtl/>
        </w:rPr>
        <w:t xml:space="preserve"> &lt;&lt; קריאה &gt;&gt; </w:t>
      </w:r>
      <w:r>
        <w:rPr>
          <w:rtl/>
        </w:rPr>
        <w:t>משה סעדה (הליכוד):</w:t>
      </w:r>
      <w:r w:rsidRPr="008D3F88">
        <w:rPr>
          <w:rStyle w:val="TagStyle"/>
          <w:rtl/>
        </w:rPr>
        <w:t xml:space="preserve"> &lt;&lt; קריאה &gt;&gt;</w:t>
      </w:r>
      <w:r>
        <w:rPr>
          <w:rtl/>
        </w:rPr>
        <w:t xml:space="preserve"> </w:t>
      </w:r>
      <w:bookmarkEnd w:id="6706"/>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הוא לא אמר "לכאורה", הוא אמר שהיא מבצעת. </w:t>
      </w:r>
    </w:p>
    <w:p w:rsidR="00E70DCC" w:rsidRDefault="00E70DCC" w:rsidP="00AD06B3">
      <w:pPr>
        <w:rPr>
          <w:rtl/>
          <w:lang w:eastAsia="he-IL"/>
        </w:rPr>
      </w:pPr>
    </w:p>
    <w:p w:rsidR="00E70DCC" w:rsidRDefault="00E70DCC" w:rsidP="00AD06B3">
      <w:pPr>
        <w:pStyle w:val="af5"/>
        <w:keepNext/>
        <w:rPr>
          <w:rtl/>
        </w:rPr>
      </w:pPr>
      <w:r w:rsidRPr="002B14A3">
        <w:rPr>
          <w:rStyle w:val="TagStyle"/>
          <w:rtl/>
        </w:rPr>
        <w:t xml:space="preserve"> &lt;&lt; קריאה &gt;&gt; </w:t>
      </w:r>
      <w:r>
        <w:rPr>
          <w:rtl/>
        </w:rPr>
        <w:t>טלי גוטליב (הליכוד):</w:t>
      </w:r>
      <w:r w:rsidRPr="002B14A3">
        <w:rPr>
          <w:rStyle w:val="TagStyle"/>
          <w:rtl/>
        </w:rPr>
        <w:t xml:space="preserve"> &lt;&lt; קריאה &gt;&gt;</w:t>
      </w:r>
      <w:r>
        <w:rPr>
          <w:rtl/>
        </w:rPr>
        <w:t xml:space="preserve"> </w:t>
      </w:r>
    </w:p>
    <w:p w:rsidR="00E70DCC" w:rsidRDefault="00E70DCC" w:rsidP="00E703B2">
      <w:pPr>
        <w:rPr>
          <w:rtl/>
          <w:lang w:eastAsia="he-IL"/>
        </w:rPr>
      </w:pPr>
    </w:p>
    <w:p w:rsidR="00E70DCC" w:rsidRDefault="00E70DCC" w:rsidP="00AD06B3">
      <w:pPr>
        <w:rPr>
          <w:rtl/>
          <w:lang w:eastAsia="he-IL"/>
        </w:rPr>
      </w:pPr>
      <w:bookmarkStart w:id="6707" w:name="_ETM_Q20_414507"/>
      <w:bookmarkEnd w:id="6707"/>
      <w:r>
        <w:rPr>
          <w:rFonts w:hint="cs"/>
          <w:rtl/>
          <w:lang w:eastAsia="he-IL"/>
        </w:rPr>
        <w:t xml:space="preserve">הוא לא אמר "לכאורה". </w:t>
      </w:r>
      <w:bookmarkStart w:id="6708" w:name="_ETM_Q20_412873"/>
      <w:bookmarkEnd w:id="6708"/>
    </w:p>
    <w:p w:rsidR="00E70DCC" w:rsidRPr="002B14A3" w:rsidRDefault="00E70DCC" w:rsidP="00AD06B3">
      <w:pPr>
        <w:rPr>
          <w:rtl/>
          <w:lang w:eastAsia="he-IL"/>
        </w:rPr>
      </w:pPr>
      <w:bookmarkStart w:id="6709" w:name="_ETM_Q20_413105"/>
      <w:bookmarkStart w:id="6710" w:name="_ETM_Q20_413175"/>
      <w:bookmarkEnd w:id="6709"/>
      <w:bookmarkEnd w:id="6710"/>
    </w:p>
    <w:p w:rsidR="00E70DCC" w:rsidRDefault="00E70DCC" w:rsidP="00AD06B3">
      <w:pPr>
        <w:pStyle w:val="-"/>
        <w:keepNext/>
        <w:rPr>
          <w:rtl/>
        </w:rPr>
      </w:pPr>
      <w:bookmarkStart w:id="6711" w:name="ET_speakercontinue_5520_4"/>
      <w:r w:rsidRPr="008D3F88">
        <w:rPr>
          <w:rStyle w:val="TagStyle"/>
          <w:rtl/>
        </w:rPr>
        <w:t xml:space="preserve"> &lt;&lt; דובר_המשך &gt;&gt; </w:t>
      </w:r>
      <w:r>
        <w:rPr>
          <w:rtl/>
        </w:rPr>
        <w:t>עודד פורר (ישראל ביתנו):</w:t>
      </w:r>
      <w:r w:rsidRPr="008D3F88">
        <w:rPr>
          <w:rStyle w:val="TagStyle"/>
          <w:rtl/>
        </w:rPr>
        <w:t xml:space="preserve"> &lt;&lt; דובר_המשך &gt;&gt;</w:t>
      </w:r>
      <w:r>
        <w:rPr>
          <w:rtl/>
        </w:rPr>
        <w:t xml:space="preserve"> </w:t>
      </w:r>
      <w:bookmarkEnd w:id="6711"/>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הוא לא אמר "לכאורה", הוא קבע – אני אבהיר, חבר </w:t>
      </w:r>
      <w:bookmarkStart w:id="6712" w:name="_ETM_Q20_420789"/>
      <w:bookmarkEnd w:id="6712"/>
      <w:r>
        <w:rPr>
          <w:rFonts w:hint="cs"/>
          <w:rtl/>
          <w:lang w:eastAsia="he-IL"/>
        </w:rPr>
        <w:t xml:space="preserve">הכנסת כסיף קבע בחתימתו שמדינת ישראל מבצעת רצח עם. אני אומר כל הזמן </w:t>
      </w:r>
      <w:r w:rsidR="007B68D6">
        <w:rPr>
          <w:rFonts w:hint="cs"/>
          <w:rtl/>
          <w:lang w:eastAsia="he-IL"/>
        </w:rPr>
        <w:t>"</w:t>
      </w:r>
      <w:r>
        <w:rPr>
          <w:rFonts w:hint="cs"/>
          <w:rtl/>
          <w:lang w:eastAsia="he-IL"/>
        </w:rPr>
        <w:t>לכאורה</w:t>
      </w:r>
      <w:r w:rsidR="007B68D6">
        <w:rPr>
          <w:rFonts w:hint="cs"/>
          <w:rtl/>
          <w:lang w:eastAsia="he-IL"/>
        </w:rPr>
        <w:t>"</w:t>
      </w:r>
      <w:r>
        <w:rPr>
          <w:rFonts w:hint="cs"/>
          <w:rtl/>
          <w:lang w:eastAsia="he-IL"/>
        </w:rPr>
        <w:t xml:space="preserve">, כי </w:t>
      </w:r>
      <w:bookmarkStart w:id="6713" w:name="_ETM_Q20_427617"/>
      <w:bookmarkEnd w:id="6713"/>
      <w:r>
        <w:rPr>
          <w:rFonts w:hint="cs"/>
          <w:rtl/>
          <w:lang w:eastAsia="he-IL"/>
        </w:rPr>
        <w:t xml:space="preserve">הדבר הזה </w:t>
      </w:r>
      <w:r w:rsidRPr="00BE532D">
        <w:rPr>
          <w:rFonts w:hint="cs"/>
          <w:rtl/>
          <w:lang w:eastAsia="he-IL"/>
        </w:rPr>
        <w:t xml:space="preserve">הוא הרי </w:t>
      </w:r>
      <w:r>
        <w:rPr>
          <w:lang w:eastAsia="he-IL"/>
        </w:rPr>
        <w:t>unheard-</w:t>
      </w:r>
      <w:r w:rsidRPr="00BE532D">
        <w:rPr>
          <w:lang w:eastAsia="he-IL"/>
        </w:rPr>
        <w:t>of</w:t>
      </w:r>
      <w:r w:rsidRPr="00BE532D">
        <w:rPr>
          <w:rFonts w:hint="cs"/>
          <w:rtl/>
          <w:lang w:eastAsia="he-IL"/>
        </w:rPr>
        <w:t>,</w:t>
      </w:r>
      <w:r>
        <w:rPr>
          <w:rFonts w:hint="cs"/>
          <w:rtl/>
          <w:lang w:eastAsia="he-IL"/>
        </w:rPr>
        <w:t xml:space="preserve"> זה לא יכול להיות. </w:t>
      </w:r>
    </w:p>
    <w:p w:rsidR="00E70DCC" w:rsidRDefault="00E70DCC" w:rsidP="00AD06B3">
      <w:pPr>
        <w:rPr>
          <w:rtl/>
          <w:lang w:eastAsia="he-IL"/>
        </w:rPr>
      </w:pPr>
    </w:p>
    <w:p w:rsidR="00E70DCC" w:rsidRDefault="00E70DCC" w:rsidP="00AD06B3">
      <w:pPr>
        <w:pStyle w:val="af5"/>
        <w:keepNext/>
        <w:rPr>
          <w:rtl/>
        </w:rPr>
      </w:pPr>
      <w:bookmarkStart w:id="6714" w:name="ET_interruption_6151_5"/>
      <w:r w:rsidRPr="008D3F88">
        <w:rPr>
          <w:rStyle w:val="TagStyle"/>
          <w:rtl/>
        </w:rPr>
        <w:t xml:space="preserve"> &lt;&lt; קריאה &gt;&gt; </w:t>
      </w:r>
      <w:r>
        <w:rPr>
          <w:rtl/>
        </w:rPr>
        <w:t>רון כץ (יש עתיד):</w:t>
      </w:r>
      <w:r w:rsidRPr="008D3F88">
        <w:rPr>
          <w:rStyle w:val="TagStyle"/>
          <w:rtl/>
        </w:rPr>
        <w:t xml:space="preserve"> &lt;&lt; קריאה &gt;&gt;</w:t>
      </w:r>
      <w:r>
        <w:rPr>
          <w:rtl/>
        </w:rPr>
        <w:t xml:space="preserve"> </w:t>
      </w:r>
      <w:bookmarkEnd w:id="6714"/>
    </w:p>
    <w:p w:rsidR="00E70DCC" w:rsidRDefault="00E70DCC" w:rsidP="00E703B2">
      <w:pPr>
        <w:rPr>
          <w:rtl/>
          <w:lang w:eastAsia="he-IL"/>
        </w:rPr>
      </w:pPr>
    </w:p>
    <w:p w:rsidR="00E70DCC" w:rsidRDefault="00E70DCC" w:rsidP="00AD06B3">
      <w:pPr>
        <w:rPr>
          <w:rtl/>
          <w:lang w:eastAsia="he-IL"/>
        </w:rPr>
      </w:pPr>
      <w:r>
        <w:rPr>
          <w:rFonts w:hint="cs"/>
          <w:rtl/>
          <w:lang w:eastAsia="he-IL"/>
        </w:rPr>
        <w:t xml:space="preserve">עודד, אני רק אוסיף שהוא גם לא חזר בו. </w:t>
      </w:r>
    </w:p>
    <w:p w:rsidR="00E70DCC" w:rsidRDefault="00E70DCC" w:rsidP="00AD06B3">
      <w:pPr>
        <w:rPr>
          <w:rtl/>
          <w:lang w:eastAsia="he-IL"/>
        </w:rPr>
      </w:pPr>
    </w:p>
    <w:p w:rsidR="00E70DCC" w:rsidRDefault="00E70DCC" w:rsidP="00AD06B3">
      <w:pPr>
        <w:pStyle w:val="-"/>
        <w:keepNext/>
        <w:rPr>
          <w:rtl/>
        </w:rPr>
      </w:pPr>
      <w:bookmarkStart w:id="6715" w:name="ET_speakercontinue_5520_6"/>
      <w:r w:rsidRPr="008D3F88">
        <w:rPr>
          <w:rStyle w:val="TagStyle"/>
          <w:rtl/>
        </w:rPr>
        <w:t xml:space="preserve"> &lt;&lt; דובר_המשך &gt;&gt; </w:t>
      </w:r>
      <w:r>
        <w:rPr>
          <w:rtl/>
        </w:rPr>
        <w:t>עודד פורר (ישראל ביתנו):</w:t>
      </w:r>
      <w:r w:rsidRPr="008D3F88">
        <w:rPr>
          <w:rStyle w:val="TagStyle"/>
          <w:rtl/>
        </w:rPr>
        <w:t xml:space="preserve"> &lt;&lt; דובר_המשך &gt;&gt;</w:t>
      </w:r>
      <w:r>
        <w:rPr>
          <w:rtl/>
        </w:rPr>
        <w:t xml:space="preserve"> </w:t>
      </w:r>
      <w:bookmarkEnd w:id="6715"/>
    </w:p>
    <w:p w:rsidR="00E70DCC" w:rsidRDefault="00E70DCC" w:rsidP="00E703B2">
      <w:pPr>
        <w:rPr>
          <w:rtl/>
          <w:lang w:eastAsia="he-IL"/>
        </w:rPr>
      </w:pPr>
    </w:p>
    <w:p w:rsidR="00E70DCC" w:rsidRDefault="00E70DCC" w:rsidP="007B68D6">
      <w:pPr>
        <w:rPr>
          <w:rtl/>
          <w:lang w:eastAsia="he-IL"/>
        </w:rPr>
      </w:pPr>
      <w:r>
        <w:rPr>
          <w:rFonts w:hint="cs"/>
          <w:rtl/>
          <w:lang w:eastAsia="he-IL"/>
        </w:rPr>
        <w:t xml:space="preserve">וחבר הכנסת כסיף בוועדת </w:t>
      </w:r>
      <w:bookmarkStart w:id="6716" w:name="_ETM_Q20_432932"/>
      <w:bookmarkEnd w:id="6716"/>
      <w:r>
        <w:rPr>
          <w:rFonts w:hint="cs"/>
          <w:rtl/>
          <w:lang w:eastAsia="he-IL"/>
        </w:rPr>
        <w:t xml:space="preserve">הכנסת סירב לחזור בו מהקביעה הזו, גם כשחברי כנסת ביקשו ממנו לחזור בו מהקביעה הזו </w:t>
      </w:r>
      <w:bookmarkStart w:id="6717" w:name="_ETM_Q20_440562"/>
      <w:bookmarkEnd w:id="6717"/>
      <w:r>
        <w:rPr>
          <w:rFonts w:hint="cs"/>
          <w:rtl/>
          <w:lang w:eastAsia="he-IL"/>
        </w:rPr>
        <w:t xml:space="preserve">הוא סירב לחזור בו מהקביעה הזו. </w:t>
      </w:r>
    </w:p>
    <w:p w:rsidR="00E70DCC" w:rsidRDefault="00E70DCC" w:rsidP="00AD06B3">
      <w:pPr>
        <w:rPr>
          <w:rtl/>
          <w:lang w:eastAsia="he-IL"/>
        </w:rPr>
      </w:pPr>
      <w:bookmarkStart w:id="6718" w:name="_ETM_Q20_443782"/>
      <w:bookmarkStart w:id="6719" w:name="_ETM_Q20_443815"/>
      <w:bookmarkEnd w:id="6718"/>
      <w:bookmarkEnd w:id="6719"/>
    </w:p>
    <w:p w:rsidR="00E70DCC" w:rsidRDefault="00E70DCC" w:rsidP="007B68D6">
      <w:pPr>
        <w:rPr>
          <w:rtl/>
          <w:lang w:eastAsia="he-IL"/>
        </w:rPr>
      </w:pPr>
      <w:bookmarkStart w:id="6720" w:name="_ETM_Q20_443905"/>
      <w:bookmarkStart w:id="6721" w:name="_ETM_Q20_443942"/>
      <w:bookmarkEnd w:id="6720"/>
      <w:bookmarkEnd w:id="6721"/>
      <w:r>
        <w:rPr>
          <w:rFonts w:hint="cs"/>
          <w:rtl/>
          <w:lang w:eastAsia="he-IL"/>
        </w:rPr>
        <w:t xml:space="preserve">לכן אני מבקש מהשר גנץ, שכמו שאמרתי, שלח חיילים לקרב גם כרמטכ"ל, ועושה </w:t>
      </w:r>
      <w:bookmarkStart w:id="6722" w:name="_ETM_Q20_449960"/>
      <w:bookmarkEnd w:id="6722"/>
      <w:r>
        <w:rPr>
          <w:rFonts w:hint="cs"/>
          <w:rtl/>
          <w:lang w:eastAsia="he-IL"/>
        </w:rPr>
        <w:t xml:space="preserve">את זה גם היום כחבר בקבינט המלחמה </w:t>
      </w:r>
      <w:r w:rsidR="007B68D6">
        <w:rPr>
          <w:rFonts w:hint="eastAsia"/>
          <w:rtl/>
          <w:lang w:eastAsia="he-IL"/>
        </w:rPr>
        <w:t>–</w:t>
      </w:r>
      <w:r w:rsidR="007B68D6">
        <w:rPr>
          <w:rFonts w:hint="cs"/>
          <w:rtl/>
          <w:lang w:eastAsia="he-IL"/>
        </w:rPr>
        <w:t xml:space="preserve"> </w:t>
      </w:r>
      <w:r>
        <w:rPr>
          <w:rFonts w:hint="cs"/>
          <w:rtl/>
          <w:lang w:eastAsia="he-IL"/>
        </w:rPr>
        <w:t>לא מתקבל על הדעת שאין לך עמדה בנושא</w:t>
      </w:r>
      <w:r w:rsidR="007B68D6">
        <w:rPr>
          <w:rFonts w:hint="cs"/>
          <w:rtl/>
          <w:lang w:eastAsia="he-IL"/>
        </w:rPr>
        <w:t>,</w:t>
      </w:r>
      <w:r>
        <w:rPr>
          <w:rFonts w:hint="cs"/>
          <w:rtl/>
          <w:lang w:eastAsia="he-IL"/>
        </w:rPr>
        <w:t xml:space="preserve"> לא מתקבל על הדעת שעד לרגע זה לא יצאת ואמרת קבל עם ועדה: אני אצביע בעד הדחת חבר הכנסת כסיף, כי העובדה שחבר כנסת מתוך כנסת ישראל </w:t>
      </w:r>
      <w:bookmarkStart w:id="6723" w:name="_ETM_Q20_469381"/>
      <w:bookmarkEnd w:id="6723"/>
      <w:r>
        <w:rPr>
          <w:rFonts w:hint="cs"/>
          <w:rtl/>
          <w:lang w:eastAsia="he-IL"/>
        </w:rPr>
        <w:t xml:space="preserve">תומך במאבק המזוין נגדה, בעצם זה שהוא טוען שאנחנו מבצעים רצח עם ופוגע ביכולת של חיילי צה"ל להילחם, זה משהו </w:t>
      </w:r>
      <w:bookmarkStart w:id="6724" w:name="_ETM_Q20_481002"/>
      <w:bookmarkEnd w:id="6724"/>
      <w:r>
        <w:rPr>
          <w:rFonts w:hint="cs"/>
          <w:rtl/>
          <w:lang w:eastAsia="he-IL"/>
        </w:rPr>
        <w:t xml:space="preserve">שלא ייעשה. </w:t>
      </w:r>
      <w:bookmarkStart w:id="6725" w:name="_ETM_Q20_482143"/>
      <w:bookmarkStart w:id="6726" w:name="_ETM_Q20_482203"/>
      <w:bookmarkStart w:id="6727" w:name="_ETM_Q20_482256"/>
      <w:bookmarkStart w:id="6728" w:name="_ETM_Q20_482302"/>
      <w:bookmarkEnd w:id="6725"/>
      <w:bookmarkEnd w:id="6726"/>
      <w:bookmarkEnd w:id="6727"/>
      <w:bookmarkEnd w:id="6728"/>
      <w:r>
        <w:rPr>
          <w:rFonts w:hint="cs"/>
          <w:rtl/>
          <w:lang w:eastAsia="he-IL"/>
        </w:rPr>
        <w:t xml:space="preserve">אני אומר את זה לחבר הכנסת גנץ, ואני </w:t>
      </w:r>
      <w:bookmarkStart w:id="6729" w:name="_ETM_Q20_483735"/>
      <w:bookmarkEnd w:id="6729"/>
      <w:r>
        <w:rPr>
          <w:rFonts w:hint="cs"/>
          <w:rtl/>
          <w:lang w:eastAsia="he-IL"/>
        </w:rPr>
        <w:t xml:space="preserve">אומר את זה גם לראש הממשלה נתניהו. גם ראש הממשלה </w:t>
      </w:r>
      <w:bookmarkStart w:id="6730" w:name="_ETM_Q20_486441"/>
      <w:bookmarkEnd w:id="6730"/>
      <w:r>
        <w:rPr>
          <w:rFonts w:hint="cs"/>
          <w:rtl/>
          <w:lang w:eastAsia="he-IL"/>
        </w:rPr>
        <w:t xml:space="preserve">נתניהו יצטרך להיות כאן ולהצביע על ההדחה הזו. </w:t>
      </w:r>
    </w:p>
    <w:p w:rsidR="00E70DCC" w:rsidRDefault="00E70DCC" w:rsidP="00AD06B3">
      <w:pPr>
        <w:rPr>
          <w:rtl/>
          <w:lang w:eastAsia="he-IL"/>
        </w:rPr>
      </w:pPr>
    </w:p>
    <w:p w:rsidR="00E70DCC" w:rsidRDefault="00E70DCC" w:rsidP="00AD06B3">
      <w:pPr>
        <w:rPr>
          <w:rtl/>
          <w:lang w:eastAsia="he-IL"/>
        </w:rPr>
      </w:pPr>
      <w:r>
        <w:rPr>
          <w:rFonts w:hint="cs"/>
          <w:rtl/>
          <w:lang w:eastAsia="he-IL"/>
        </w:rPr>
        <w:t xml:space="preserve">חברים, זו לא איזושהי גחמה שלנו </w:t>
      </w:r>
      <w:bookmarkStart w:id="6731" w:name="_ETM_Q20_496660"/>
      <w:bookmarkEnd w:id="6731"/>
      <w:r>
        <w:rPr>
          <w:rFonts w:hint="cs"/>
          <w:rtl/>
          <w:lang w:eastAsia="he-IL"/>
        </w:rPr>
        <w:t xml:space="preserve">כחברי כנסת. זו חובתנו, זו חובתנו גם כדי לשמור על הבית הזה </w:t>
      </w:r>
      <w:r w:rsidR="00E703B2">
        <w:rPr>
          <w:rFonts w:hint="cs"/>
          <w:rtl/>
          <w:lang w:eastAsia="he-IL"/>
        </w:rPr>
        <w:t>– –</w:t>
      </w:r>
      <w:r>
        <w:rPr>
          <w:rFonts w:hint="cs"/>
          <w:rtl/>
          <w:lang w:eastAsia="he-IL"/>
        </w:rPr>
        <w:t xml:space="preserve"> </w:t>
      </w:r>
      <w:bookmarkStart w:id="6732" w:name="_ETM_Q20_501356"/>
      <w:bookmarkEnd w:id="6732"/>
    </w:p>
    <w:p w:rsidR="00E70DCC" w:rsidRDefault="00E70DCC" w:rsidP="00AD06B3">
      <w:pPr>
        <w:rPr>
          <w:rtl/>
          <w:lang w:eastAsia="he-IL"/>
        </w:rPr>
      </w:pPr>
    </w:p>
    <w:p w:rsidR="00E70DCC" w:rsidRDefault="00E70DCC" w:rsidP="00AD06B3">
      <w:pPr>
        <w:pStyle w:val="af5"/>
        <w:keepNext/>
        <w:rPr>
          <w:rtl/>
        </w:rPr>
      </w:pPr>
      <w:bookmarkStart w:id="6733" w:name="ET_interruption_6357_7"/>
      <w:r w:rsidRPr="008D3F88">
        <w:rPr>
          <w:rStyle w:val="TagStyle"/>
          <w:rtl/>
        </w:rPr>
        <w:t xml:space="preserve"> &lt;&lt; קריאה &gt;&gt; </w:t>
      </w:r>
      <w:r>
        <w:rPr>
          <w:rtl/>
        </w:rPr>
        <w:t>משה סעדה (הליכוד):</w:t>
      </w:r>
      <w:r w:rsidRPr="008D3F88">
        <w:rPr>
          <w:rStyle w:val="TagStyle"/>
          <w:rtl/>
        </w:rPr>
        <w:t xml:space="preserve"> &lt;&lt; קריאה &gt;&gt;</w:t>
      </w:r>
      <w:r>
        <w:rPr>
          <w:rtl/>
        </w:rPr>
        <w:t xml:space="preserve"> </w:t>
      </w:r>
      <w:bookmarkEnd w:id="6733"/>
    </w:p>
    <w:p w:rsidR="00E70DCC" w:rsidRDefault="00E70DCC" w:rsidP="00AD06B3">
      <w:pPr>
        <w:rPr>
          <w:rtl/>
          <w:lang w:eastAsia="he-IL"/>
        </w:rPr>
      </w:pPr>
    </w:p>
    <w:p w:rsidR="00E70DCC" w:rsidRDefault="00E70DCC" w:rsidP="00AD06B3">
      <w:pPr>
        <w:rPr>
          <w:rtl/>
          <w:lang w:eastAsia="he-IL"/>
        </w:rPr>
      </w:pPr>
      <w:r>
        <w:rPr>
          <w:rFonts w:hint="cs"/>
          <w:rtl/>
          <w:lang w:eastAsia="he-IL"/>
        </w:rPr>
        <w:t xml:space="preserve">חובה לחיילים שלנו. </w:t>
      </w:r>
    </w:p>
    <w:p w:rsidR="00E70DCC" w:rsidRDefault="00E70DCC" w:rsidP="00AD06B3">
      <w:pPr>
        <w:rPr>
          <w:rtl/>
          <w:lang w:eastAsia="he-IL"/>
        </w:rPr>
      </w:pPr>
    </w:p>
    <w:p w:rsidR="00E70DCC" w:rsidRDefault="00E70DCC" w:rsidP="00AD06B3">
      <w:pPr>
        <w:pStyle w:val="-"/>
        <w:keepNext/>
        <w:rPr>
          <w:rtl/>
        </w:rPr>
      </w:pPr>
      <w:r w:rsidRPr="008D3F88">
        <w:rPr>
          <w:rStyle w:val="TagStyle"/>
          <w:rtl/>
        </w:rPr>
        <w:t xml:space="preserve"> &lt;&lt; דובר_המשך &gt;&gt; </w:t>
      </w:r>
      <w:r>
        <w:rPr>
          <w:rtl/>
        </w:rPr>
        <w:t>עודד פורר (ישראל ביתנו):</w:t>
      </w:r>
      <w:r w:rsidRPr="008D3F88">
        <w:rPr>
          <w:rStyle w:val="TagStyle"/>
          <w:rtl/>
        </w:rPr>
        <w:t xml:space="preserve"> &lt;&lt; דובר_המשך &gt;&gt;</w:t>
      </w:r>
      <w:r>
        <w:rPr>
          <w:rtl/>
        </w:rPr>
        <w:t xml:space="preserve"> </w:t>
      </w:r>
    </w:p>
    <w:p w:rsidR="00E70DCC" w:rsidRDefault="00E70DCC" w:rsidP="00AD06B3">
      <w:pPr>
        <w:rPr>
          <w:rtl/>
          <w:lang w:eastAsia="he-IL"/>
        </w:rPr>
      </w:pPr>
    </w:p>
    <w:p w:rsidR="00E70DCC" w:rsidRDefault="00E703B2" w:rsidP="00AD06B3">
      <w:pPr>
        <w:rPr>
          <w:rtl/>
          <w:lang w:eastAsia="he-IL"/>
        </w:rPr>
      </w:pPr>
      <w:r>
        <w:rPr>
          <w:rFonts w:hint="cs"/>
          <w:rtl/>
          <w:lang w:eastAsia="he-IL"/>
        </w:rPr>
        <w:t>– –</w:t>
      </w:r>
      <w:r w:rsidR="00E70DCC">
        <w:rPr>
          <w:rFonts w:hint="cs"/>
          <w:rtl/>
          <w:lang w:eastAsia="he-IL"/>
        </w:rPr>
        <w:t xml:space="preserve"> וגם כדי לשמור על המדינה הזאת, ויותר </w:t>
      </w:r>
      <w:bookmarkStart w:id="6734" w:name="_ETM_Q20_505906"/>
      <w:bookmarkEnd w:id="6734"/>
      <w:r w:rsidR="00E70DCC">
        <w:rPr>
          <w:rFonts w:hint="cs"/>
          <w:rtl/>
          <w:lang w:eastAsia="he-IL"/>
        </w:rPr>
        <w:t xml:space="preserve">מזה, זאת החובה שלנו לחיילות ולחיילים שנמצאים בחזית ומסכנים את חייהם וגם את עתידם. ואם תתקבל הבקשה של עופר כסיף ויקבעו שמדינת ישראל מבצעת רצח עם, גם אותם חיילים שהממשלה הזו שולחת לקרב, </w:t>
      </w:r>
      <w:bookmarkStart w:id="6735" w:name="_ETM_Q20_525295"/>
      <w:bookmarkEnd w:id="6735"/>
      <w:r w:rsidR="00E70DCC">
        <w:rPr>
          <w:rFonts w:hint="cs"/>
          <w:rtl/>
          <w:lang w:eastAsia="he-IL"/>
        </w:rPr>
        <w:t xml:space="preserve">שאנחנו שולחים לקרב, גם הם עומדים בפני סיכון שיגידו שהם מבצעים רצח עם, שומו שמיים. </w:t>
      </w:r>
    </w:p>
    <w:p w:rsidR="00E70DCC" w:rsidRDefault="00E70DCC" w:rsidP="00AD06B3">
      <w:pPr>
        <w:rPr>
          <w:rtl/>
          <w:lang w:eastAsia="he-IL"/>
        </w:rPr>
      </w:pPr>
    </w:p>
    <w:p w:rsidR="00E70DCC" w:rsidRDefault="00E70DCC" w:rsidP="007B68D6">
      <w:pPr>
        <w:rPr>
          <w:rtl/>
          <w:lang w:eastAsia="he-IL"/>
        </w:rPr>
      </w:pPr>
      <w:r>
        <w:rPr>
          <w:rFonts w:hint="cs"/>
          <w:rtl/>
          <w:lang w:eastAsia="he-IL"/>
        </w:rPr>
        <w:t xml:space="preserve">ולכן הקביעה פה צריכה להיות חד-משמעית, נחרצת וברורה מתוך הכנסת. ואני </w:t>
      </w:r>
      <w:bookmarkStart w:id="6736" w:name="_ETM_Q20_539377"/>
      <w:bookmarkEnd w:id="6736"/>
      <w:r>
        <w:rPr>
          <w:rFonts w:hint="cs"/>
          <w:rtl/>
          <w:lang w:eastAsia="he-IL"/>
        </w:rPr>
        <w:t xml:space="preserve">קורא כאן גם לשר גנץ, גם לשר איזנקוט, גם לראש הממשלה </w:t>
      </w:r>
      <w:r w:rsidR="007B68D6">
        <w:rPr>
          <w:rFonts w:hint="eastAsia"/>
          <w:rtl/>
          <w:lang w:eastAsia="he-IL"/>
        </w:rPr>
        <w:t>–</w:t>
      </w:r>
      <w:r w:rsidR="007B68D6">
        <w:rPr>
          <w:rFonts w:hint="cs"/>
          <w:rtl/>
          <w:lang w:eastAsia="he-IL"/>
        </w:rPr>
        <w:t xml:space="preserve"> </w:t>
      </w:r>
      <w:r>
        <w:rPr>
          <w:rFonts w:hint="cs"/>
          <w:rtl/>
          <w:lang w:eastAsia="he-IL"/>
        </w:rPr>
        <w:t xml:space="preserve">בשבוע הבא תהיה לכם הזדמנות להגיד לחיילות ולחיילי צה"ל: אנחנו מאחוריכם, אנחנו לא נפקיר </w:t>
      </w:r>
      <w:bookmarkStart w:id="6737" w:name="_ETM_Q20_551156"/>
      <w:bookmarkEnd w:id="6737"/>
      <w:r>
        <w:rPr>
          <w:rFonts w:hint="cs"/>
          <w:rtl/>
          <w:lang w:eastAsia="he-IL"/>
        </w:rPr>
        <w:t xml:space="preserve">אתכם, ואנחנו נדיח מכאן את מי שאומר שאתם מבצעים רצח עם. </w:t>
      </w:r>
    </w:p>
    <w:p w:rsidR="00E70DCC" w:rsidRDefault="00E70DCC" w:rsidP="00AD06B3">
      <w:pPr>
        <w:rPr>
          <w:rtl/>
          <w:lang w:eastAsia="he-IL"/>
        </w:rPr>
      </w:pPr>
    </w:p>
    <w:p w:rsidR="00E70DCC" w:rsidRDefault="00E70DCC" w:rsidP="00AD06B3">
      <w:pPr>
        <w:pStyle w:val="af6"/>
        <w:keepNext/>
        <w:rPr>
          <w:rtl/>
        </w:rPr>
      </w:pPr>
      <w:r w:rsidRPr="008D3F88">
        <w:rPr>
          <w:rStyle w:val="TagStyle"/>
          <w:rtl/>
        </w:rPr>
        <w:t xml:space="preserve"> &lt;&lt; יור &gt;&gt; </w:t>
      </w:r>
      <w:r>
        <w:rPr>
          <w:rtl/>
        </w:rPr>
        <w:t>היו"ר משה סולומון:</w:t>
      </w:r>
      <w:r w:rsidRPr="008D3F88">
        <w:rPr>
          <w:rStyle w:val="TagStyle"/>
          <w:rtl/>
        </w:rPr>
        <w:t xml:space="preserve"> &lt;&lt; יור &gt;&gt;</w:t>
      </w:r>
      <w:r>
        <w:rPr>
          <w:rtl/>
        </w:rPr>
        <w:t xml:space="preserve"> </w:t>
      </w:r>
    </w:p>
    <w:p w:rsidR="00E70DCC" w:rsidRDefault="00E70DCC" w:rsidP="00AD06B3">
      <w:pPr>
        <w:rPr>
          <w:rtl/>
          <w:lang w:eastAsia="he-IL"/>
        </w:rPr>
      </w:pPr>
    </w:p>
    <w:p w:rsidR="00E70DCC" w:rsidRDefault="00E70DCC" w:rsidP="00AD06B3">
      <w:pPr>
        <w:rPr>
          <w:rtl/>
          <w:lang w:eastAsia="he-IL"/>
        </w:rPr>
      </w:pPr>
      <w:r>
        <w:rPr>
          <w:rFonts w:hint="cs"/>
          <w:rtl/>
          <w:lang w:eastAsia="he-IL"/>
        </w:rPr>
        <w:t xml:space="preserve">תודה רבה. </w:t>
      </w:r>
      <w:bookmarkStart w:id="6738" w:name="_ETM_Q20_555065"/>
      <w:bookmarkStart w:id="6739" w:name="_ETM_Q20_555103"/>
      <w:bookmarkStart w:id="6740" w:name="_ETM_Q20_555180"/>
      <w:bookmarkStart w:id="6741" w:name="_ETM_Q20_555222"/>
      <w:bookmarkEnd w:id="6738"/>
      <w:bookmarkEnd w:id="6739"/>
      <w:bookmarkEnd w:id="6740"/>
      <w:bookmarkEnd w:id="6741"/>
      <w:r>
        <w:rPr>
          <w:rFonts w:hint="cs"/>
          <w:rtl/>
          <w:lang w:eastAsia="he-IL"/>
        </w:rPr>
        <w:t>וכעת לדוברת הבאה</w:t>
      </w:r>
      <w:bookmarkStart w:id="6742" w:name="_ETM_Q20_556283"/>
      <w:bookmarkEnd w:id="6742"/>
      <w:r>
        <w:rPr>
          <w:rFonts w:hint="cs"/>
          <w:rtl/>
          <w:lang w:eastAsia="he-IL"/>
        </w:rPr>
        <w:t xml:space="preserve">, חברת הכנסת אימאן ח'טיב יאסין </w:t>
      </w:r>
      <w:r>
        <w:rPr>
          <w:rtl/>
          <w:lang w:eastAsia="he-IL"/>
        </w:rPr>
        <w:t>–</w:t>
      </w:r>
      <w:r>
        <w:rPr>
          <w:rFonts w:hint="cs"/>
          <w:rtl/>
          <w:lang w:eastAsia="he-IL"/>
        </w:rPr>
        <w:t xml:space="preserve"> מוותרת; חבר </w:t>
      </w:r>
      <w:bookmarkStart w:id="6743" w:name="_ETM_Q20_563400"/>
      <w:bookmarkEnd w:id="6743"/>
      <w:r>
        <w:rPr>
          <w:rFonts w:hint="cs"/>
          <w:rtl/>
          <w:lang w:eastAsia="he-IL"/>
        </w:rPr>
        <w:t xml:space="preserve">הכנסת גלעד קריב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נוכח; </w:t>
      </w:r>
      <w:bookmarkStart w:id="6744" w:name="_ETM_Q20_567893"/>
      <w:bookmarkEnd w:id="6744"/>
      <w:r>
        <w:rPr>
          <w:rFonts w:hint="cs"/>
          <w:rtl/>
          <w:lang w:eastAsia="he-IL"/>
        </w:rPr>
        <w:t xml:space="preserve">חבר הכנסת יבגני סובה </w:t>
      </w:r>
      <w:r>
        <w:rPr>
          <w:rtl/>
          <w:lang w:eastAsia="he-IL"/>
        </w:rPr>
        <w:t>–</w:t>
      </w:r>
      <w:r>
        <w:rPr>
          <w:rFonts w:hint="cs"/>
          <w:rtl/>
          <w:lang w:eastAsia="he-IL"/>
        </w:rPr>
        <w:t xml:space="preserve"> אינו נוכח; חברת הכנסת שלי טל מירון </w:t>
      </w:r>
      <w:r>
        <w:rPr>
          <w:rtl/>
          <w:lang w:eastAsia="he-IL"/>
        </w:rPr>
        <w:t>–</w:t>
      </w:r>
      <w:r>
        <w:rPr>
          <w:rFonts w:hint="cs"/>
          <w:rtl/>
          <w:lang w:eastAsia="he-IL"/>
        </w:rPr>
        <w:t xml:space="preserve"> אינ</w:t>
      </w:r>
      <w:bookmarkStart w:id="6745" w:name="_ETM_Q20_573112"/>
      <w:bookmarkEnd w:id="6745"/>
      <w:r>
        <w:rPr>
          <w:rFonts w:hint="cs"/>
          <w:rtl/>
          <w:lang w:eastAsia="he-IL"/>
        </w:rPr>
        <w:t xml:space="preserve">ה נוכחת. </w:t>
      </w:r>
      <w:bookmarkStart w:id="6746" w:name="_ETM_Q20_573964"/>
      <w:bookmarkStart w:id="6747" w:name="_ETM_Q20_574011"/>
      <w:bookmarkStart w:id="6748" w:name="_ETM_Q20_574094"/>
      <w:bookmarkStart w:id="6749" w:name="_ETM_Q20_574135"/>
      <w:bookmarkEnd w:id="6746"/>
      <w:bookmarkEnd w:id="6747"/>
      <w:bookmarkEnd w:id="6748"/>
      <w:bookmarkEnd w:id="6749"/>
      <w:r>
        <w:rPr>
          <w:rFonts w:hint="cs"/>
          <w:rtl/>
          <w:lang w:eastAsia="he-IL"/>
        </w:rPr>
        <w:t xml:space="preserve">חבר הכנסת עמית הלוי, בבקשה, לרשותך שלוש דקות. </w:t>
      </w:r>
    </w:p>
    <w:p w:rsidR="00E70DCC" w:rsidRDefault="00E70DCC" w:rsidP="00AD06B3">
      <w:pPr>
        <w:rPr>
          <w:rtl/>
          <w:lang w:eastAsia="he-IL"/>
        </w:rPr>
      </w:pPr>
    </w:p>
    <w:p w:rsidR="00E70DCC" w:rsidRDefault="00E70DCC" w:rsidP="00AD06B3">
      <w:pPr>
        <w:pStyle w:val="a4"/>
        <w:keepNext/>
        <w:rPr>
          <w:rtl/>
        </w:rPr>
      </w:pPr>
      <w:bookmarkStart w:id="6750" w:name="ET_speaker_6164_10"/>
      <w:r w:rsidRPr="00550C81">
        <w:rPr>
          <w:rStyle w:val="TagStyle"/>
          <w:rtl/>
        </w:rPr>
        <w:t xml:space="preserve"> &lt;&lt; דובר &gt;&gt; </w:t>
      </w:r>
      <w:bookmarkStart w:id="6751" w:name="_Toc158670038"/>
      <w:bookmarkStart w:id="6752" w:name="_Toc158671843"/>
      <w:bookmarkStart w:id="6753" w:name="_Toc158671985"/>
      <w:r>
        <w:rPr>
          <w:rtl/>
        </w:rPr>
        <w:t>עמית הלוי (הליכוד):</w:t>
      </w:r>
      <w:bookmarkEnd w:id="6751"/>
      <w:bookmarkEnd w:id="6752"/>
      <w:bookmarkEnd w:id="6753"/>
      <w:r w:rsidRPr="00550C81">
        <w:rPr>
          <w:rStyle w:val="TagStyle"/>
          <w:rtl/>
        </w:rPr>
        <w:t xml:space="preserve"> &lt;&lt; דובר &gt;&gt;</w:t>
      </w:r>
      <w:r>
        <w:rPr>
          <w:rtl/>
        </w:rPr>
        <w:t xml:space="preserve"> </w:t>
      </w:r>
      <w:bookmarkEnd w:id="6750"/>
    </w:p>
    <w:p w:rsidR="00E70DCC" w:rsidRDefault="00E70DCC" w:rsidP="00E703B2">
      <w:pPr>
        <w:rPr>
          <w:rtl/>
          <w:lang w:eastAsia="he-IL"/>
        </w:rPr>
      </w:pPr>
    </w:p>
    <w:p w:rsidR="00E70DCC" w:rsidRDefault="00E70DCC" w:rsidP="007B68D6">
      <w:pPr>
        <w:rPr>
          <w:rtl/>
          <w:lang w:eastAsia="he-IL"/>
        </w:rPr>
      </w:pPr>
      <w:r>
        <w:rPr>
          <w:rFonts w:hint="cs"/>
          <w:rtl/>
          <w:lang w:eastAsia="he-IL"/>
        </w:rPr>
        <w:t xml:space="preserve">תודה, אדוני היושב בראש. חברותיי וחבריי לכנסת, אזרחי </w:t>
      </w:r>
      <w:bookmarkStart w:id="6754" w:name="_ETM_Q20_602705"/>
      <w:bookmarkEnd w:id="6754"/>
      <w:r>
        <w:rPr>
          <w:rFonts w:hint="cs"/>
          <w:rtl/>
          <w:lang w:eastAsia="he-IL"/>
        </w:rPr>
        <w:t xml:space="preserve">ישראל, למה סדום נחרבה, אדוני היושב-ראש? למה סדום נחרבה, השר מרגי? סדום נחרבה לא בגלל שקרו בה פשעים או שהיו בה פושעים – פושעים יש בכל חברה, שוליים יש בכל חברה, בכל </w:t>
      </w:r>
      <w:bookmarkStart w:id="6755" w:name="_ETM_Q20_623784"/>
      <w:bookmarkEnd w:id="6755"/>
      <w:r>
        <w:rPr>
          <w:rFonts w:hint="cs"/>
          <w:rtl/>
          <w:lang w:eastAsia="he-IL"/>
        </w:rPr>
        <w:t>מדינה. מתי חברה הופכת להיות חברה פושעת? מתי מדינה הופכת להיות מדינה מושחתת? לא כשיש בה שול</w:t>
      </w:r>
      <w:bookmarkStart w:id="6756" w:name="_ETM_Q20_633025"/>
      <w:bookmarkEnd w:id="6756"/>
      <w:r>
        <w:rPr>
          <w:rFonts w:hint="cs"/>
          <w:rtl/>
          <w:lang w:eastAsia="he-IL"/>
        </w:rPr>
        <w:t xml:space="preserve">יים, אלא כשהשוליים נהפכים להיות הסטנדרט, כשהם נהפכים להיות הנורמה, כשהחוקים מצדיקים עוול. זה מה שקרה בסדום. </w:t>
      </w:r>
      <w:bookmarkStart w:id="6757" w:name="_ETM_Q20_642825"/>
      <w:bookmarkStart w:id="6758" w:name="_ETM_Q20_643023"/>
      <w:bookmarkEnd w:id="6757"/>
      <w:bookmarkEnd w:id="6758"/>
      <w:r>
        <w:rPr>
          <w:rFonts w:hint="cs"/>
          <w:rtl/>
          <w:lang w:eastAsia="he-IL"/>
        </w:rPr>
        <w:t xml:space="preserve">אלוהים התערב בסדום כשהעיר </w:t>
      </w:r>
      <w:r>
        <w:rPr>
          <w:rFonts w:hint="eastAsia"/>
          <w:rtl/>
          <w:lang w:eastAsia="he-IL"/>
        </w:rPr>
        <w:t>–</w:t>
      </w:r>
      <w:r>
        <w:rPr>
          <w:rFonts w:hint="cs"/>
          <w:rtl/>
          <w:lang w:eastAsia="he-IL"/>
        </w:rPr>
        <w:t xml:space="preserve"> כשהחוקים שלה נהיו חוקים רעים </w:t>
      </w:r>
      <w:bookmarkStart w:id="6759" w:name="_ETM_Q20_646225"/>
      <w:bookmarkEnd w:id="6759"/>
      <w:r>
        <w:rPr>
          <w:rFonts w:hint="cs"/>
          <w:rtl/>
          <w:lang w:eastAsia="he-IL"/>
        </w:rPr>
        <w:t xml:space="preserve">ומושחתים, לא רק האנשים. כשאסרו לעזור לעני; וכשעזרו לעני, כשעברו על החוק – שרפו את מי שעשה את זה. </w:t>
      </w:r>
    </w:p>
    <w:p w:rsidR="00E70DCC" w:rsidRDefault="00E70DCC" w:rsidP="00AD06B3">
      <w:pPr>
        <w:rPr>
          <w:rtl/>
          <w:lang w:eastAsia="he-IL"/>
        </w:rPr>
      </w:pPr>
      <w:bookmarkStart w:id="6760" w:name="_ETM_Q20_656906"/>
      <w:bookmarkStart w:id="6761" w:name="_ETM_Q20_656942"/>
      <w:bookmarkEnd w:id="6760"/>
      <w:bookmarkEnd w:id="6761"/>
    </w:p>
    <w:p w:rsidR="00E70DCC" w:rsidRDefault="00E70DCC" w:rsidP="007B68D6">
      <w:pPr>
        <w:rPr>
          <w:rtl/>
          <w:lang w:eastAsia="he-IL"/>
        </w:rPr>
      </w:pPr>
      <w:bookmarkStart w:id="6762" w:name="_ETM_Q20_657044"/>
      <w:bookmarkStart w:id="6763" w:name="_ETM_Q20_657082"/>
      <w:bookmarkEnd w:id="6762"/>
      <w:bookmarkEnd w:id="6763"/>
      <w:r>
        <w:rPr>
          <w:rFonts w:hint="cs"/>
          <w:rtl/>
          <w:lang w:eastAsia="he-IL"/>
        </w:rPr>
        <w:t xml:space="preserve">ולמה נזכרתי בחוקי סדום? כי בשבוע שעבר היה פה דיון בוועדת </w:t>
      </w:r>
      <w:bookmarkStart w:id="6764" w:name="_ETM_Q20_661847"/>
      <w:bookmarkEnd w:id="6764"/>
      <w:r>
        <w:rPr>
          <w:rFonts w:hint="cs"/>
          <w:rtl/>
          <w:lang w:eastAsia="he-IL"/>
        </w:rPr>
        <w:t>חינוך. הפרק על שולחננו היה חוק בסיסי, פשוט</w:t>
      </w:r>
      <w:r w:rsidR="007B68D6">
        <w:rPr>
          <w:rFonts w:hint="cs"/>
          <w:rtl/>
          <w:lang w:eastAsia="he-IL"/>
        </w:rPr>
        <w:t>,</w:t>
      </w:r>
      <w:r>
        <w:rPr>
          <w:rFonts w:hint="cs"/>
          <w:rtl/>
          <w:lang w:eastAsia="he-IL"/>
        </w:rPr>
        <w:t xml:space="preserve"> כל אדם היה צריך לתמוך בו, שלא לומר כל ישראלי, שלא לומר כל יהודי. החוק אמר: אדם שמעורב בטרור, </w:t>
      </w:r>
      <w:bookmarkStart w:id="6765" w:name="_ETM_Q20_674475"/>
      <w:bookmarkEnd w:id="6765"/>
      <w:r>
        <w:rPr>
          <w:rFonts w:hint="cs"/>
          <w:rtl/>
          <w:lang w:eastAsia="he-IL"/>
        </w:rPr>
        <w:t xml:space="preserve">אדם שיש לו זיקה לטרור, לא יהיה מורה בישראל, לא יכול להיות מורה בישראל. אי-אפשר לתת לו גישה למוחות וללבבות של ילדים חסרי ישע. </w:t>
      </w:r>
    </w:p>
    <w:p w:rsidR="00E70DCC" w:rsidRDefault="00E70DCC" w:rsidP="00AD06B3">
      <w:pPr>
        <w:rPr>
          <w:rtl/>
          <w:lang w:eastAsia="he-IL"/>
        </w:rPr>
      </w:pPr>
    </w:p>
    <w:p w:rsidR="00E70DCC" w:rsidRDefault="00E70DCC" w:rsidP="00AD06B3">
      <w:pPr>
        <w:pStyle w:val="af6"/>
        <w:keepNext/>
        <w:rPr>
          <w:rtl/>
        </w:rPr>
      </w:pPr>
      <w:r w:rsidRPr="004456DB">
        <w:rPr>
          <w:rStyle w:val="TagStyle"/>
          <w:rtl/>
        </w:rPr>
        <w:t xml:space="preserve"> &lt;&lt; יור &gt;&gt; </w:t>
      </w:r>
      <w:r>
        <w:rPr>
          <w:rtl/>
        </w:rPr>
        <w:t>היו"ר משה סולומון:</w:t>
      </w:r>
      <w:r w:rsidRPr="004456DB">
        <w:rPr>
          <w:rStyle w:val="TagStyle"/>
          <w:rtl/>
        </w:rPr>
        <w:t xml:space="preserve"> &lt;&lt; יור &gt;&gt;</w:t>
      </w:r>
      <w:r>
        <w:rPr>
          <w:rtl/>
        </w:rPr>
        <w:t xml:space="preserve"> </w:t>
      </w:r>
    </w:p>
    <w:p w:rsidR="00E70DCC" w:rsidRDefault="00E70DCC" w:rsidP="00E703B2">
      <w:pPr>
        <w:rPr>
          <w:rtl/>
          <w:lang w:eastAsia="he-IL"/>
        </w:rPr>
      </w:pPr>
    </w:p>
    <w:p w:rsidR="00E70DCC" w:rsidRDefault="00E70DCC" w:rsidP="00AD06B3">
      <w:pPr>
        <w:rPr>
          <w:rtl/>
          <w:lang w:eastAsia="he-IL"/>
        </w:rPr>
      </w:pPr>
      <w:bookmarkStart w:id="6766" w:name="_ETM_Q20_683020"/>
      <w:bookmarkEnd w:id="6766"/>
      <w:r>
        <w:rPr>
          <w:rFonts w:hint="cs"/>
          <w:rtl/>
          <w:lang w:eastAsia="he-IL"/>
        </w:rPr>
        <w:t xml:space="preserve">נא </w:t>
      </w:r>
      <w:bookmarkStart w:id="6767" w:name="_ETM_Q20_683674"/>
      <w:bookmarkEnd w:id="6767"/>
      <w:r>
        <w:rPr>
          <w:rFonts w:hint="cs"/>
          <w:rtl/>
          <w:lang w:eastAsia="he-IL"/>
        </w:rPr>
        <w:t xml:space="preserve">לשמור על שקט במליאה בבקשה. חברים, אני </w:t>
      </w:r>
      <w:bookmarkStart w:id="6768" w:name="_ETM_Q20_680000"/>
      <w:bookmarkEnd w:id="6768"/>
      <w:r>
        <w:rPr>
          <w:rFonts w:hint="cs"/>
          <w:rtl/>
          <w:lang w:eastAsia="he-IL"/>
        </w:rPr>
        <w:t xml:space="preserve">מבקש לשמור על השקט </w:t>
      </w:r>
      <w:bookmarkStart w:id="6769" w:name="_ETM_Q20_685334"/>
      <w:bookmarkEnd w:id="6769"/>
      <w:r>
        <w:rPr>
          <w:rFonts w:hint="cs"/>
          <w:rtl/>
          <w:lang w:eastAsia="he-IL"/>
        </w:rPr>
        <w:t>במליאה.</w:t>
      </w:r>
    </w:p>
    <w:p w:rsidR="00E70DCC" w:rsidRDefault="00E70DCC" w:rsidP="00AD06B3">
      <w:pPr>
        <w:rPr>
          <w:rtl/>
          <w:lang w:eastAsia="he-IL"/>
        </w:rPr>
      </w:pPr>
      <w:bookmarkStart w:id="6770" w:name="_ETM_Q20_685392"/>
      <w:bookmarkStart w:id="6771" w:name="_ETM_Q20_685120"/>
      <w:bookmarkStart w:id="6772" w:name="_ETM_Q20_685349"/>
      <w:bookmarkStart w:id="6773" w:name="_ETM_Q20_685390"/>
      <w:bookmarkEnd w:id="6770"/>
      <w:bookmarkEnd w:id="6771"/>
      <w:bookmarkEnd w:id="6772"/>
      <w:bookmarkEnd w:id="6773"/>
    </w:p>
    <w:p w:rsidR="00E70DCC" w:rsidRDefault="00E70DCC" w:rsidP="00AD06B3">
      <w:pPr>
        <w:pStyle w:val="-"/>
        <w:keepNext/>
        <w:rPr>
          <w:rtl/>
        </w:rPr>
      </w:pPr>
      <w:bookmarkStart w:id="6774" w:name="ET_speakercontinue_6164_15"/>
      <w:r w:rsidRPr="004456DB">
        <w:rPr>
          <w:rStyle w:val="TagStyle"/>
          <w:rtl/>
        </w:rPr>
        <w:t xml:space="preserve"> &lt;&lt; דובר_המשך &gt;&gt; </w:t>
      </w:r>
      <w:r>
        <w:rPr>
          <w:rtl/>
        </w:rPr>
        <w:t>עמית הלוי (הליכוד):</w:t>
      </w:r>
      <w:r w:rsidRPr="004456DB">
        <w:rPr>
          <w:rStyle w:val="TagStyle"/>
          <w:rtl/>
        </w:rPr>
        <w:t xml:space="preserve"> &lt;&lt; דובר_המשך &gt;&gt;</w:t>
      </w:r>
      <w:r>
        <w:rPr>
          <w:rtl/>
        </w:rPr>
        <w:t xml:space="preserve"> </w:t>
      </w:r>
      <w:bookmarkEnd w:id="6774"/>
    </w:p>
    <w:p w:rsidR="00E70DCC" w:rsidRDefault="00E70DCC" w:rsidP="00E703B2">
      <w:pPr>
        <w:rPr>
          <w:rtl/>
          <w:lang w:eastAsia="he-IL"/>
        </w:rPr>
      </w:pPr>
    </w:p>
    <w:p w:rsidR="00E70DCC" w:rsidRDefault="00E70DCC" w:rsidP="007B68D6">
      <w:pPr>
        <w:rPr>
          <w:rtl/>
          <w:lang w:eastAsia="he-IL"/>
        </w:rPr>
      </w:pPr>
      <w:bookmarkStart w:id="6775" w:name="_ETM_Q20_686869"/>
      <w:bookmarkEnd w:id="6775"/>
      <w:r>
        <w:rPr>
          <w:rFonts w:hint="cs"/>
          <w:rtl/>
          <w:lang w:eastAsia="he-IL"/>
        </w:rPr>
        <w:t xml:space="preserve">ישב שם חבר הכנסת איימן עודה בדיון, ואמר: אני בעד </w:t>
      </w:r>
      <w:bookmarkStart w:id="6776" w:name="_ETM_Q20_696172"/>
      <w:bookmarkEnd w:id="6776"/>
      <w:r>
        <w:rPr>
          <w:rFonts w:hint="cs"/>
          <w:rtl/>
          <w:lang w:eastAsia="he-IL"/>
        </w:rPr>
        <w:t xml:space="preserve">ההתנגדות לכיבוש, ההתנגדות לכיבוש היא לגיטימית. </w:t>
      </w:r>
      <w:r w:rsidR="007B68D6">
        <w:rPr>
          <w:rFonts w:hint="cs"/>
          <w:rtl/>
          <w:lang w:eastAsia="he-IL"/>
        </w:rPr>
        <w:t xml:space="preserve">הוא </w:t>
      </w:r>
      <w:r>
        <w:rPr>
          <w:rFonts w:hint="cs"/>
          <w:rtl/>
          <w:lang w:eastAsia="he-IL"/>
        </w:rPr>
        <w:t xml:space="preserve">אמר בקול רם. אמרת בקול רם, </w:t>
      </w:r>
      <w:bookmarkStart w:id="6777" w:name="_ETM_Q20_702883"/>
      <w:bookmarkEnd w:id="6777"/>
      <w:r>
        <w:rPr>
          <w:rFonts w:hint="cs"/>
          <w:rtl/>
          <w:lang w:eastAsia="he-IL"/>
        </w:rPr>
        <w:t>נכון</w:t>
      </w:r>
      <w:r w:rsidR="007B68D6">
        <w:rPr>
          <w:rFonts w:hint="cs"/>
          <w:rtl/>
          <w:lang w:eastAsia="he-IL"/>
        </w:rPr>
        <w:t>,</w:t>
      </w:r>
      <w:r>
        <w:rPr>
          <w:rFonts w:hint="cs"/>
          <w:rtl/>
          <w:lang w:eastAsia="he-IL"/>
        </w:rPr>
        <w:t xml:space="preserve"> איימן? אני בעד ההתנגדות לכיבוש, זה לגיטימי, אני</w:t>
      </w:r>
      <w:bookmarkStart w:id="6778" w:name="_ETM_Q20_711672"/>
      <w:bookmarkEnd w:id="6778"/>
      <w:r>
        <w:rPr>
          <w:rFonts w:hint="cs"/>
          <w:rtl/>
          <w:lang w:eastAsia="he-IL"/>
        </w:rPr>
        <w:t xml:space="preserve"> נגד פגיעה באזרחים. </w:t>
      </w:r>
      <w:bookmarkStart w:id="6779" w:name="_ETM_Q20_727902"/>
      <w:bookmarkStart w:id="6780" w:name="_ETM_Q20_727985"/>
      <w:bookmarkStart w:id="6781" w:name="_ETM_Q20_728056"/>
      <w:bookmarkStart w:id="6782" w:name="_ETM_Q20_728123"/>
      <w:bookmarkEnd w:id="6779"/>
      <w:bookmarkEnd w:id="6780"/>
      <w:bookmarkEnd w:id="6781"/>
      <w:bookmarkEnd w:id="6782"/>
      <w:r>
        <w:rPr>
          <w:rFonts w:hint="cs"/>
          <w:rtl/>
          <w:lang w:eastAsia="he-IL"/>
        </w:rPr>
        <w:t>אני בעד הה</w:t>
      </w:r>
      <w:bookmarkStart w:id="6783" w:name="_ETM_Q20_706785"/>
      <w:bookmarkStart w:id="6784" w:name="_ETM_Q20_706833"/>
      <w:bookmarkStart w:id="6785" w:name="_ETM_Q20_706915"/>
      <w:bookmarkStart w:id="6786" w:name="_ETM_Q20_706966"/>
      <w:bookmarkEnd w:id="6783"/>
      <w:bookmarkEnd w:id="6784"/>
      <w:bookmarkEnd w:id="6785"/>
      <w:bookmarkEnd w:id="6786"/>
      <w:r>
        <w:rPr>
          <w:rFonts w:hint="cs"/>
          <w:rtl/>
          <w:lang w:eastAsia="he-IL"/>
        </w:rPr>
        <w:t xml:space="preserve">תנגדות לכיבוש, אני נגד פגיעה באזרחים. </w:t>
      </w:r>
      <w:bookmarkStart w:id="6787" w:name="_ETM_Q20_717601"/>
      <w:bookmarkStart w:id="6788" w:name="_ETM_Q20_717633"/>
      <w:bookmarkStart w:id="6789" w:name="_ETM_Q20_717734"/>
      <w:bookmarkStart w:id="6790" w:name="_ETM_Q20_717788"/>
      <w:bookmarkEnd w:id="6787"/>
      <w:bookmarkEnd w:id="6788"/>
      <w:bookmarkEnd w:id="6789"/>
      <w:bookmarkEnd w:id="6790"/>
      <w:r>
        <w:rPr>
          <w:rFonts w:hint="cs"/>
          <w:rtl/>
          <w:lang w:eastAsia="he-IL"/>
        </w:rPr>
        <w:t xml:space="preserve">לא צריך להיות עורך דין </w:t>
      </w:r>
      <w:bookmarkStart w:id="6791" w:name="_ETM_Q20_718873"/>
      <w:bookmarkEnd w:id="6791"/>
      <w:r>
        <w:rPr>
          <w:rFonts w:hint="cs"/>
          <w:rtl/>
          <w:lang w:eastAsia="he-IL"/>
        </w:rPr>
        <w:t xml:space="preserve">כדי לשמוע </w:t>
      </w:r>
      <w:proofErr w:type="spellStart"/>
      <w:r>
        <w:rPr>
          <w:rFonts w:hint="cs"/>
          <w:rtl/>
          <w:lang w:eastAsia="he-IL"/>
        </w:rPr>
        <w:t>מהלאו</w:t>
      </w:r>
      <w:proofErr w:type="spellEnd"/>
      <w:r>
        <w:rPr>
          <w:rFonts w:hint="cs"/>
          <w:rtl/>
          <w:lang w:eastAsia="he-IL"/>
        </w:rPr>
        <w:t xml:space="preserve"> את מה שהוא כן בעד</w:t>
      </w:r>
      <w:r w:rsidR="007B68D6">
        <w:rPr>
          <w:rFonts w:hint="cs"/>
          <w:rtl/>
          <w:lang w:eastAsia="he-IL"/>
        </w:rPr>
        <w:t>ו</w:t>
      </w:r>
      <w:r>
        <w:rPr>
          <w:rFonts w:hint="cs"/>
          <w:rtl/>
          <w:lang w:eastAsia="he-IL"/>
        </w:rPr>
        <w:t xml:space="preserve">. אצל </w:t>
      </w:r>
      <w:bookmarkStart w:id="6792" w:name="_ETM_Q20_721224"/>
      <w:bookmarkEnd w:id="6792"/>
      <w:r>
        <w:rPr>
          <w:rFonts w:hint="cs"/>
          <w:rtl/>
          <w:lang w:eastAsia="he-IL"/>
        </w:rPr>
        <w:t xml:space="preserve">חבר הכנסת כסיף, כמו שהזכיר כאן חבר הכנסת פורר, הפגיעה בחיילים, הפגיעה במתנחלים, כמו שהזכיר </w:t>
      </w:r>
      <w:bookmarkStart w:id="6793" w:name="_ETM_Q20_729625"/>
      <w:bookmarkEnd w:id="6793"/>
      <w:r>
        <w:rPr>
          <w:rFonts w:hint="cs"/>
          <w:rtl/>
          <w:lang w:eastAsia="he-IL"/>
        </w:rPr>
        <w:t xml:space="preserve">כאן חבר הכנסת פורר, היא לגיטימית. היא התנגדות לכיבוש, היא לגיטימית. </w:t>
      </w:r>
    </w:p>
    <w:p w:rsidR="00E70DCC" w:rsidRDefault="00E70DCC" w:rsidP="00AD06B3">
      <w:pPr>
        <w:rPr>
          <w:rtl/>
          <w:lang w:eastAsia="he-IL"/>
        </w:rPr>
      </w:pPr>
    </w:p>
    <w:p w:rsidR="00E70DCC" w:rsidRDefault="00E70DCC" w:rsidP="007B68D6">
      <w:pPr>
        <w:rPr>
          <w:rtl/>
          <w:lang w:eastAsia="he-IL"/>
        </w:rPr>
      </w:pPr>
      <w:bookmarkStart w:id="6794" w:name="TOR_Q21"/>
      <w:bookmarkEnd w:id="6794"/>
      <w:r>
        <w:rPr>
          <w:rFonts w:hint="cs"/>
          <w:rtl/>
          <w:lang w:eastAsia="he-IL"/>
        </w:rPr>
        <w:t xml:space="preserve">ואני, לפני שמחיתי על הדבר הזה, הסתכלתי כמה דקות. אני מסתכל סביבי בוועדה, אדוני היושב בראש, ואני </w:t>
      </w:r>
      <w:bookmarkStart w:id="6795" w:name="_ETM_Q21_145000"/>
      <w:bookmarkEnd w:id="6795"/>
      <w:r>
        <w:rPr>
          <w:rFonts w:hint="cs"/>
          <w:rtl/>
          <w:lang w:eastAsia="he-IL"/>
        </w:rPr>
        <w:t xml:space="preserve">רואה שם את כל הבכירים – משרד המשפטים, משרד החינוך, הפקידים </w:t>
      </w:r>
      <w:bookmarkStart w:id="6796" w:name="_ETM_Q21_152000"/>
      <w:bookmarkEnd w:id="6796"/>
      <w:r>
        <w:rPr>
          <w:rFonts w:hint="cs"/>
          <w:rtl/>
          <w:lang w:eastAsia="he-IL"/>
        </w:rPr>
        <w:t xml:space="preserve">שלנו ממערכת אכיפת החוק, ראשי ארגונים אזרחיים </w:t>
      </w:r>
      <w:r>
        <w:rPr>
          <w:rFonts w:hint="eastAsia"/>
          <w:rtl/>
          <w:lang w:eastAsia="he-IL"/>
        </w:rPr>
        <w:t>–</w:t>
      </w:r>
      <w:r>
        <w:rPr>
          <w:rFonts w:hint="cs"/>
          <w:rtl/>
          <w:lang w:eastAsia="he-IL"/>
        </w:rPr>
        <w:t xml:space="preserve"> וכולם שותקים, וכולם </w:t>
      </w:r>
      <w:bookmarkStart w:id="6797" w:name="_ETM_Q21_162000"/>
      <w:bookmarkEnd w:id="6797"/>
      <w:r>
        <w:rPr>
          <w:rFonts w:hint="cs"/>
          <w:rtl/>
          <w:lang w:eastAsia="he-IL"/>
        </w:rPr>
        <w:t xml:space="preserve">שותקים. ואתה שואל את עצמך, איך הגענו למצב הזה שהעסק </w:t>
      </w:r>
      <w:bookmarkStart w:id="6798" w:name="_ETM_Q21_165000"/>
      <w:bookmarkEnd w:id="6798"/>
      <w:r>
        <w:rPr>
          <w:rFonts w:hint="cs"/>
          <w:rtl/>
          <w:lang w:eastAsia="he-IL"/>
        </w:rPr>
        <w:t xml:space="preserve">הזה מנורמל? כלומר שיכול אדם בישראל, חבר הכנסת בישראל, </w:t>
      </w:r>
      <w:bookmarkStart w:id="6799" w:name="_ETM_Q21_167000"/>
      <w:bookmarkEnd w:id="6799"/>
      <w:r>
        <w:rPr>
          <w:rFonts w:hint="cs"/>
          <w:rtl/>
          <w:lang w:eastAsia="he-IL"/>
        </w:rPr>
        <w:t xml:space="preserve">בעצם לומר בפועל שההתנגדות, שהפגיעה למעשה, </w:t>
      </w:r>
      <w:bookmarkStart w:id="6800" w:name="_ETM_Q21_179000"/>
      <w:bookmarkEnd w:id="6800"/>
      <w:r>
        <w:rPr>
          <w:rFonts w:hint="cs"/>
          <w:rtl/>
          <w:lang w:eastAsia="he-IL"/>
        </w:rPr>
        <w:t xml:space="preserve">בפועל, בחיילים, היא לגיטימית </w:t>
      </w:r>
      <w:r>
        <w:rPr>
          <w:rFonts w:hint="eastAsia"/>
          <w:rtl/>
          <w:lang w:eastAsia="he-IL"/>
        </w:rPr>
        <w:t>–</w:t>
      </w:r>
      <w:r>
        <w:rPr>
          <w:rFonts w:hint="cs"/>
          <w:rtl/>
          <w:lang w:eastAsia="he-IL"/>
        </w:rPr>
        <w:t xml:space="preserve"> וכולם שותקים. איך זה </w:t>
      </w:r>
      <w:bookmarkStart w:id="6801" w:name="_ETM_Q21_178000"/>
      <w:bookmarkEnd w:id="6801"/>
      <w:r>
        <w:rPr>
          <w:rFonts w:hint="cs"/>
          <w:rtl/>
          <w:lang w:eastAsia="he-IL"/>
        </w:rPr>
        <w:t xml:space="preserve">הפך להיות הנורמה? </w:t>
      </w:r>
    </w:p>
    <w:p w:rsidR="00E70DCC" w:rsidRDefault="00E70DCC" w:rsidP="002C670C">
      <w:pPr>
        <w:rPr>
          <w:rtl/>
          <w:lang w:eastAsia="he-IL"/>
        </w:rPr>
      </w:pPr>
    </w:p>
    <w:p w:rsidR="00E70DCC" w:rsidRDefault="00E70DCC" w:rsidP="002C670C">
      <w:pPr>
        <w:pStyle w:val="af6"/>
        <w:keepNext/>
        <w:rPr>
          <w:rtl/>
        </w:rPr>
      </w:pPr>
      <w:r w:rsidRPr="00B87CDF">
        <w:rPr>
          <w:rStyle w:val="TagStyle"/>
          <w:rtl/>
        </w:rPr>
        <w:t xml:space="preserve"> &lt;&lt; יור &gt;&gt; </w:t>
      </w:r>
      <w:r>
        <w:rPr>
          <w:rtl/>
        </w:rPr>
        <w:t>היו"ר משה סולומון:</w:t>
      </w:r>
      <w:r w:rsidRPr="00B87CDF">
        <w:rPr>
          <w:rStyle w:val="TagStyle"/>
          <w:rtl/>
        </w:rPr>
        <w:t xml:space="preserve"> &lt;&lt; יור &gt;&gt;</w:t>
      </w:r>
      <w:r>
        <w:rPr>
          <w:rtl/>
        </w:rPr>
        <w:t xml:space="preserve"> </w:t>
      </w:r>
    </w:p>
    <w:p w:rsidR="00E70DCC" w:rsidRDefault="00E70DCC" w:rsidP="00E703B2">
      <w:pPr>
        <w:rPr>
          <w:rtl/>
          <w:lang w:eastAsia="he-IL"/>
        </w:rPr>
      </w:pPr>
    </w:p>
    <w:p w:rsidR="00E70DCC" w:rsidRDefault="00E70DCC" w:rsidP="002C670C">
      <w:pPr>
        <w:rPr>
          <w:rtl/>
          <w:lang w:eastAsia="he-IL"/>
        </w:rPr>
      </w:pPr>
      <w:r>
        <w:rPr>
          <w:rFonts w:hint="cs"/>
          <w:rtl/>
          <w:lang w:eastAsia="he-IL"/>
        </w:rPr>
        <w:t>תודה רבה, נא לסיים.</w:t>
      </w:r>
    </w:p>
    <w:p w:rsidR="00E70DCC" w:rsidRDefault="00E70DCC" w:rsidP="002C670C">
      <w:pPr>
        <w:rPr>
          <w:rtl/>
          <w:lang w:eastAsia="he-IL"/>
        </w:rPr>
      </w:pPr>
      <w:bookmarkStart w:id="6802" w:name="_ETM_Q21_185000"/>
      <w:bookmarkEnd w:id="6802"/>
    </w:p>
    <w:p w:rsidR="00E70DCC" w:rsidRDefault="00E70DCC" w:rsidP="002C670C">
      <w:pPr>
        <w:pStyle w:val="-"/>
        <w:keepNext/>
        <w:rPr>
          <w:rtl/>
        </w:rPr>
      </w:pPr>
      <w:bookmarkStart w:id="6803" w:name="ET_speakercontinue_6164_7"/>
      <w:r w:rsidRPr="00B87CDF">
        <w:rPr>
          <w:rStyle w:val="TagStyle"/>
          <w:rtl/>
        </w:rPr>
        <w:t xml:space="preserve"> &lt;&lt; דובר_המשך &gt;&gt; </w:t>
      </w:r>
      <w:r>
        <w:rPr>
          <w:rtl/>
        </w:rPr>
        <w:t>עמית הלוי (הליכוד):</w:t>
      </w:r>
      <w:r w:rsidRPr="00B87CDF">
        <w:rPr>
          <w:rStyle w:val="TagStyle"/>
          <w:rtl/>
        </w:rPr>
        <w:t xml:space="preserve"> &lt;&lt; דובר_המשך &gt;&gt;</w:t>
      </w:r>
      <w:r>
        <w:rPr>
          <w:rtl/>
        </w:rPr>
        <w:t xml:space="preserve"> </w:t>
      </w:r>
      <w:bookmarkEnd w:id="6803"/>
    </w:p>
    <w:p w:rsidR="00E70DCC" w:rsidRDefault="00E70DCC" w:rsidP="00E703B2">
      <w:pPr>
        <w:rPr>
          <w:rtl/>
          <w:lang w:eastAsia="he-IL"/>
        </w:rPr>
      </w:pPr>
    </w:p>
    <w:p w:rsidR="00E70DCC" w:rsidRDefault="00E70DCC" w:rsidP="007B68D6">
      <w:pPr>
        <w:rPr>
          <w:rtl/>
          <w:lang w:eastAsia="he-IL"/>
        </w:rPr>
      </w:pPr>
      <w:bookmarkStart w:id="6804" w:name="_ETM_Q21_183000"/>
      <w:bookmarkEnd w:id="6804"/>
      <w:r>
        <w:rPr>
          <w:rFonts w:hint="cs"/>
          <w:rtl/>
          <w:lang w:eastAsia="he-IL"/>
        </w:rPr>
        <w:t xml:space="preserve">איך כולם שותקים? איך הדבר הזה הפך </w:t>
      </w:r>
      <w:bookmarkStart w:id="6805" w:name="_ETM_Q21_187000"/>
      <w:bookmarkEnd w:id="6805"/>
      <w:r>
        <w:rPr>
          <w:rFonts w:hint="cs"/>
          <w:rtl/>
          <w:lang w:eastAsia="he-IL"/>
        </w:rPr>
        <w:t xml:space="preserve">להיות </w:t>
      </w:r>
      <w:r w:rsidR="007B68D6">
        <w:rPr>
          <w:rFonts w:hint="eastAsia"/>
          <w:rtl/>
          <w:lang w:eastAsia="he-IL"/>
        </w:rPr>
        <w:t>–</w:t>
      </w:r>
      <w:r w:rsidR="007B68D6">
        <w:rPr>
          <w:rFonts w:hint="cs"/>
          <w:rtl/>
          <w:lang w:eastAsia="he-IL"/>
        </w:rPr>
        <w:t xml:space="preserve"> </w:t>
      </w:r>
      <w:r>
        <w:rPr>
          <w:rFonts w:hint="cs"/>
          <w:rtl/>
          <w:lang w:eastAsia="he-IL"/>
        </w:rPr>
        <w:t xml:space="preserve">עוברים </w:t>
      </w:r>
      <w:r w:rsidR="007B68D6">
        <w:rPr>
          <w:rFonts w:hint="cs"/>
          <w:rtl/>
          <w:lang w:eastAsia="he-IL"/>
        </w:rPr>
        <w:t xml:space="preserve">אצלנו </w:t>
      </w:r>
      <w:r>
        <w:rPr>
          <w:rFonts w:hint="cs"/>
          <w:rtl/>
          <w:lang w:eastAsia="he-IL"/>
        </w:rPr>
        <w:t>לסדר-יום? כי כשדבר עובר לסדר</w:t>
      </w:r>
      <w:bookmarkStart w:id="6806" w:name="_ETM_Q21_191000"/>
      <w:bookmarkEnd w:id="6806"/>
      <w:r>
        <w:rPr>
          <w:rFonts w:hint="cs"/>
          <w:rtl/>
          <w:lang w:eastAsia="he-IL"/>
        </w:rPr>
        <w:t>-יום, אדוני, הוא הופך להיות נורמה. ובמשפט אני אומר: אי</w:t>
      </w:r>
      <w:bookmarkStart w:id="6807" w:name="_ETM_Q21_200000"/>
      <w:bookmarkEnd w:id="6807"/>
      <w:r>
        <w:rPr>
          <w:rFonts w:hint="cs"/>
          <w:rtl/>
          <w:lang w:eastAsia="he-IL"/>
        </w:rPr>
        <w:t xml:space="preserve">-אפשר להתחמק מזה שהעובדה שאף אחד לא קם ואף אחד </w:t>
      </w:r>
      <w:bookmarkStart w:id="6808" w:name="_ETM_Q21_201000"/>
      <w:bookmarkEnd w:id="6808"/>
      <w:r>
        <w:rPr>
          <w:rFonts w:hint="cs"/>
          <w:rtl/>
          <w:lang w:eastAsia="he-IL"/>
        </w:rPr>
        <w:t xml:space="preserve">לא מתקומם על הדברים האלו נובעת מזה שבאופן עמוק יש </w:t>
      </w:r>
      <w:bookmarkStart w:id="6809" w:name="_ETM_Q21_211000"/>
      <w:bookmarkEnd w:id="6809"/>
      <w:r>
        <w:rPr>
          <w:rFonts w:hint="cs"/>
          <w:rtl/>
          <w:lang w:eastAsia="he-IL"/>
        </w:rPr>
        <w:t xml:space="preserve">קבוצות גדולות אצלנו שהפנימו את השקר הזה, הפנימו את הטענות האלו. הפנימו את המחשבות כאילו יש פה כיבוש. </w:t>
      </w:r>
      <w:bookmarkStart w:id="6810" w:name="_ETM_Q21_217000"/>
      <w:bookmarkStart w:id="6811" w:name="_ETM_Q21_214000"/>
      <w:bookmarkEnd w:id="6810"/>
      <w:bookmarkEnd w:id="6811"/>
      <w:r>
        <w:rPr>
          <w:rFonts w:hint="cs"/>
          <w:rtl/>
          <w:lang w:eastAsia="he-IL"/>
        </w:rPr>
        <w:t>לא יודעים מי הכובש האמיתי במזרח התיכון במאות השנים האחרונות.</w:t>
      </w:r>
    </w:p>
    <w:p w:rsidR="00E70DCC" w:rsidRDefault="00E70DCC" w:rsidP="002C670C">
      <w:pPr>
        <w:rPr>
          <w:rtl/>
          <w:lang w:eastAsia="he-IL"/>
        </w:rPr>
      </w:pPr>
      <w:bookmarkStart w:id="6812" w:name="_ETM_Q21_219000"/>
      <w:bookmarkEnd w:id="6812"/>
    </w:p>
    <w:p w:rsidR="00E70DCC" w:rsidRDefault="00E70DCC" w:rsidP="002C670C">
      <w:pPr>
        <w:pStyle w:val="af6"/>
        <w:keepNext/>
        <w:rPr>
          <w:rtl/>
        </w:rPr>
      </w:pPr>
      <w:r w:rsidRPr="00D0528F">
        <w:rPr>
          <w:rStyle w:val="TagStyle"/>
          <w:rtl/>
        </w:rPr>
        <w:t xml:space="preserve"> &lt;&lt; יור &gt;&gt; </w:t>
      </w:r>
      <w:r>
        <w:rPr>
          <w:rtl/>
        </w:rPr>
        <w:t>היו"ר משה סולומון:</w:t>
      </w:r>
      <w:r w:rsidRPr="00D0528F">
        <w:rPr>
          <w:rStyle w:val="TagStyle"/>
          <w:rtl/>
        </w:rPr>
        <w:t xml:space="preserve"> &lt;&lt; יור &gt;&gt;</w:t>
      </w:r>
      <w:r>
        <w:rPr>
          <w:rtl/>
        </w:rPr>
        <w:t xml:space="preserve"> </w:t>
      </w:r>
    </w:p>
    <w:p w:rsidR="00E70DCC" w:rsidRDefault="00E70DCC" w:rsidP="00E703B2">
      <w:pPr>
        <w:rPr>
          <w:rtl/>
          <w:lang w:eastAsia="he-IL"/>
        </w:rPr>
      </w:pPr>
    </w:p>
    <w:p w:rsidR="00E70DCC" w:rsidRDefault="00E70DCC" w:rsidP="002C670C">
      <w:pPr>
        <w:rPr>
          <w:rtl/>
          <w:lang w:eastAsia="he-IL"/>
        </w:rPr>
      </w:pPr>
      <w:bookmarkStart w:id="6813" w:name="_ETM_Q21_220000"/>
      <w:bookmarkEnd w:id="6813"/>
      <w:r>
        <w:rPr>
          <w:rFonts w:hint="cs"/>
          <w:rtl/>
          <w:lang w:eastAsia="he-IL"/>
        </w:rPr>
        <w:t>תודה רבה.</w:t>
      </w:r>
    </w:p>
    <w:p w:rsidR="00E70DCC" w:rsidRDefault="00E70DCC" w:rsidP="002C670C">
      <w:pPr>
        <w:rPr>
          <w:rtl/>
          <w:lang w:eastAsia="he-IL"/>
        </w:rPr>
      </w:pPr>
      <w:bookmarkStart w:id="6814" w:name="_ETM_Q21_222000"/>
      <w:bookmarkStart w:id="6815" w:name="_ETM_Q21_223000"/>
      <w:bookmarkEnd w:id="6814"/>
      <w:bookmarkEnd w:id="6815"/>
    </w:p>
    <w:p w:rsidR="00E70DCC" w:rsidRDefault="00E70DCC" w:rsidP="002C670C">
      <w:pPr>
        <w:pStyle w:val="-"/>
        <w:keepNext/>
        <w:rPr>
          <w:rtl/>
        </w:rPr>
      </w:pPr>
      <w:bookmarkStart w:id="6816" w:name="ET_speakercontinue_6164_12"/>
      <w:r w:rsidRPr="00D0528F">
        <w:rPr>
          <w:rStyle w:val="TagStyle"/>
          <w:rtl/>
        </w:rPr>
        <w:t xml:space="preserve"> &lt;&lt; דובר_המשך &gt;&gt; </w:t>
      </w:r>
      <w:r>
        <w:rPr>
          <w:rtl/>
        </w:rPr>
        <w:t>עמית הלוי (הליכוד):</w:t>
      </w:r>
      <w:r w:rsidRPr="00D0528F">
        <w:rPr>
          <w:rStyle w:val="TagStyle"/>
          <w:rtl/>
        </w:rPr>
        <w:t xml:space="preserve"> &lt;&lt; דובר_המשך &gt;&gt;</w:t>
      </w:r>
      <w:r>
        <w:rPr>
          <w:rtl/>
        </w:rPr>
        <w:t xml:space="preserve"> </w:t>
      </w:r>
      <w:bookmarkEnd w:id="6816"/>
    </w:p>
    <w:p w:rsidR="00E70DCC" w:rsidRDefault="00E70DCC" w:rsidP="00E703B2">
      <w:pPr>
        <w:rPr>
          <w:rtl/>
          <w:lang w:eastAsia="he-IL"/>
        </w:rPr>
      </w:pPr>
    </w:p>
    <w:p w:rsidR="00E70DCC" w:rsidRDefault="00E70DCC" w:rsidP="002C670C">
      <w:pPr>
        <w:rPr>
          <w:rtl/>
          <w:lang w:eastAsia="he-IL"/>
        </w:rPr>
      </w:pPr>
      <w:bookmarkStart w:id="6817" w:name="_ETM_Q21_218000"/>
      <w:bookmarkEnd w:id="6817"/>
      <w:r>
        <w:rPr>
          <w:rFonts w:hint="cs"/>
          <w:rtl/>
          <w:lang w:eastAsia="he-IL"/>
        </w:rPr>
        <w:t xml:space="preserve">הפנימו את העובדה הזאת, איבדו את הצדק שלנו, ומכאן הדרך לנרמל אמירות משוגעות ורעות כאלו היא </w:t>
      </w:r>
      <w:bookmarkStart w:id="6818" w:name="_ETM_Q21_226000"/>
      <w:bookmarkEnd w:id="6818"/>
      <w:r>
        <w:rPr>
          <w:rFonts w:hint="cs"/>
          <w:rtl/>
          <w:lang w:eastAsia="he-IL"/>
        </w:rPr>
        <w:t>דרך קצרה, לצערנו. תודה.</w:t>
      </w:r>
    </w:p>
    <w:p w:rsidR="00E70DCC" w:rsidRDefault="00E70DCC" w:rsidP="002C670C">
      <w:pPr>
        <w:rPr>
          <w:rtl/>
          <w:lang w:eastAsia="he-IL"/>
        </w:rPr>
      </w:pPr>
    </w:p>
    <w:p w:rsidR="00E70DCC" w:rsidRDefault="00E70DCC" w:rsidP="002C670C">
      <w:pPr>
        <w:pStyle w:val="af6"/>
        <w:keepNext/>
        <w:rPr>
          <w:rtl/>
        </w:rPr>
      </w:pPr>
      <w:r w:rsidRPr="00D0528F">
        <w:rPr>
          <w:rStyle w:val="TagStyle"/>
          <w:rtl/>
        </w:rPr>
        <w:t xml:space="preserve"> &lt;&lt; יור &gt;&gt; </w:t>
      </w:r>
      <w:r>
        <w:rPr>
          <w:rtl/>
        </w:rPr>
        <w:t>היו"ר משה סולומון:</w:t>
      </w:r>
      <w:r w:rsidRPr="00D0528F">
        <w:rPr>
          <w:rStyle w:val="TagStyle"/>
          <w:rtl/>
        </w:rPr>
        <w:t xml:space="preserve"> &lt;&lt; יור &gt;&gt;</w:t>
      </w:r>
      <w:r>
        <w:rPr>
          <w:rtl/>
        </w:rPr>
        <w:t xml:space="preserve"> </w:t>
      </w:r>
    </w:p>
    <w:p w:rsidR="00E70DCC" w:rsidRDefault="00E70DCC" w:rsidP="00E703B2">
      <w:pPr>
        <w:rPr>
          <w:rtl/>
          <w:lang w:eastAsia="he-IL"/>
        </w:rPr>
      </w:pPr>
    </w:p>
    <w:p w:rsidR="00E70DCC" w:rsidRDefault="00E70DCC" w:rsidP="002C670C">
      <w:pPr>
        <w:rPr>
          <w:rtl/>
          <w:lang w:eastAsia="he-IL"/>
        </w:rPr>
      </w:pPr>
      <w:bookmarkStart w:id="6819" w:name="_ETM_Q21_228000"/>
      <w:bookmarkEnd w:id="6819"/>
      <w:r>
        <w:rPr>
          <w:rFonts w:hint="cs"/>
          <w:rtl/>
          <w:lang w:eastAsia="he-IL"/>
        </w:rPr>
        <w:t xml:space="preserve">תודה רבה. וכעת לדובר הבא, חבר הכנסת </w:t>
      </w:r>
      <w:bookmarkStart w:id="6820" w:name="_ETM_Q21_232000"/>
      <w:bookmarkEnd w:id="6820"/>
      <w:r>
        <w:rPr>
          <w:rFonts w:hint="cs"/>
          <w:rtl/>
          <w:lang w:eastAsia="he-IL"/>
        </w:rPr>
        <w:t xml:space="preserve">ולדימיר בליאק </w:t>
      </w:r>
      <w:r>
        <w:rPr>
          <w:rFonts w:hint="eastAsia"/>
          <w:rtl/>
          <w:lang w:eastAsia="he-IL"/>
        </w:rPr>
        <w:t>–</w:t>
      </w:r>
      <w:r>
        <w:rPr>
          <w:rFonts w:hint="cs"/>
          <w:rtl/>
          <w:lang w:eastAsia="he-IL"/>
        </w:rPr>
        <w:t xml:space="preserve"> אינו נוכח; חבר הכנסת ווליד טאהא </w:t>
      </w:r>
      <w:bookmarkStart w:id="6821" w:name="_ETM_Q21_238000"/>
      <w:bookmarkEnd w:id="6821"/>
      <w:r>
        <w:rPr>
          <w:rFonts w:hint="eastAsia"/>
          <w:rtl/>
          <w:lang w:eastAsia="he-IL"/>
        </w:rPr>
        <w:t>–</w:t>
      </w:r>
      <w:r>
        <w:rPr>
          <w:rFonts w:hint="cs"/>
          <w:rtl/>
          <w:lang w:eastAsia="he-IL"/>
        </w:rPr>
        <w:t xml:space="preserve"> אינו נוכח; חברת הכנסת מרב מיכאלי </w:t>
      </w:r>
      <w:r>
        <w:rPr>
          <w:rFonts w:hint="eastAsia"/>
          <w:rtl/>
          <w:lang w:eastAsia="he-IL"/>
        </w:rPr>
        <w:t>–</w:t>
      </w:r>
      <w:r>
        <w:rPr>
          <w:rFonts w:hint="cs"/>
          <w:rtl/>
          <w:lang w:eastAsia="he-IL"/>
        </w:rPr>
        <w:t xml:space="preserve"> אינה נוכחת; </w:t>
      </w:r>
      <w:bookmarkStart w:id="6822" w:name="_ETM_Q21_244000"/>
      <w:bookmarkEnd w:id="6822"/>
      <w:r>
        <w:rPr>
          <w:rFonts w:hint="cs"/>
          <w:rtl/>
          <w:lang w:eastAsia="he-IL"/>
        </w:rPr>
        <w:t xml:space="preserve">חברת הכנסת עאידה תומא סלימאן </w:t>
      </w:r>
      <w:r>
        <w:rPr>
          <w:rFonts w:hint="eastAsia"/>
          <w:rtl/>
          <w:lang w:eastAsia="he-IL"/>
        </w:rPr>
        <w:t>–</w:t>
      </w:r>
      <w:r>
        <w:rPr>
          <w:rFonts w:hint="cs"/>
          <w:rtl/>
          <w:lang w:eastAsia="he-IL"/>
        </w:rPr>
        <w:t xml:space="preserve"> מוותרת; חבר הכנסת יצחק </w:t>
      </w:r>
      <w:bookmarkStart w:id="6823" w:name="_ETM_Q21_245000"/>
      <w:bookmarkEnd w:id="6823"/>
      <w:r>
        <w:rPr>
          <w:rFonts w:hint="cs"/>
          <w:rtl/>
          <w:lang w:eastAsia="he-IL"/>
        </w:rPr>
        <w:t xml:space="preserve">פינדרוס </w:t>
      </w:r>
      <w:r>
        <w:rPr>
          <w:rFonts w:hint="eastAsia"/>
          <w:rtl/>
          <w:lang w:eastAsia="he-IL"/>
        </w:rPr>
        <w:t>–</w:t>
      </w:r>
      <w:r>
        <w:rPr>
          <w:rFonts w:hint="cs"/>
          <w:rtl/>
          <w:lang w:eastAsia="he-IL"/>
        </w:rPr>
        <w:t xml:space="preserve"> אינו נוכח; חבר הכנסת עידן רול </w:t>
      </w:r>
      <w:r>
        <w:rPr>
          <w:rFonts w:hint="eastAsia"/>
          <w:rtl/>
          <w:lang w:eastAsia="he-IL"/>
        </w:rPr>
        <w:t>–</w:t>
      </w:r>
      <w:r>
        <w:rPr>
          <w:rFonts w:hint="cs"/>
          <w:rtl/>
          <w:lang w:eastAsia="he-IL"/>
        </w:rPr>
        <w:t xml:space="preserve"> אינו </w:t>
      </w:r>
      <w:bookmarkStart w:id="6824" w:name="_ETM_Q21_252000"/>
      <w:bookmarkEnd w:id="6824"/>
      <w:r>
        <w:rPr>
          <w:rFonts w:hint="cs"/>
          <w:rtl/>
          <w:lang w:eastAsia="he-IL"/>
        </w:rPr>
        <w:t xml:space="preserve">נוכח; חברת הכנסת מירב כהן – אינה נוכחת; חבר </w:t>
      </w:r>
      <w:bookmarkStart w:id="6825" w:name="_ETM_Q21_259000"/>
      <w:bookmarkEnd w:id="6825"/>
      <w:r>
        <w:rPr>
          <w:rFonts w:hint="cs"/>
          <w:rtl/>
          <w:lang w:eastAsia="he-IL"/>
        </w:rPr>
        <w:t xml:space="preserve">הכנסת דן אילוז </w:t>
      </w:r>
      <w:r>
        <w:rPr>
          <w:rFonts w:hint="eastAsia"/>
          <w:rtl/>
          <w:lang w:eastAsia="he-IL"/>
        </w:rPr>
        <w:t>–</w:t>
      </w:r>
      <w:r>
        <w:rPr>
          <w:rFonts w:hint="cs"/>
          <w:rtl/>
          <w:lang w:eastAsia="he-IL"/>
        </w:rPr>
        <w:t xml:space="preserve"> אינו נוכח; חבר הכנסת אבי מעוז </w:t>
      </w:r>
      <w:bookmarkStart w:id="6826" w:name="_ETM_Q21_258000"/>
      <w:bookmarkEnd w:id="6826"/>
      <w:r>
        <w:rPr>
          <w:rFonts w:hint="eastAsia"/>
          <w:rtl/>
          <w:lang w:eastAsia="he-IL"/>
        </w:rPr>
        <w:t>–</w:t>
      </w:r>
      <w:r>
        <w:rPr>
          <w:rFonts w:hint="cs"/>
          <w:rtl/>
          <w:lang w:eastAsia="he-IL"/>
        </w:rPr>
        <w:t xml:space="preserve"> אינו נוכח; חבר הכנסת אחמד טיבי </w:t>
      </w:r>
      <w:r>
        <w:rPr>
          <w:rFonts w:hint="eastAsia"/>
          <w:rtl/>
          <w:lang w:eastAsia="he-IL"/>
        </w:rPr>
        <w:t>–</w:t>
      </w:r>
      <w:r>
        <w:rPr>
          <w:rFonts w:hint="cs"/>
          <w:rtl/>
          <w:lang w:eastAsia="he-IL"/>
        </w:rPr>
        <w:t xml:space="preserve"> אינו נוכח; </w:t>
      </w:r>
      <w:bookmarkStart w:id="6827" w:name="_ETM_Q21_267000"/>
      <w:bookmarkEnd w:id="6827"/>
      <w:r>
        <w:rPr>
          <w:rFonts w:hint="cs"/>
          <w:rtl/>
          <w:lang w:eastAsia="he-IL"/>
        </w:rPr>
        <w:t xml:space="preserve">חבר הכנסת יוסף עטאונה </w:t>
      </w:r>
      <w:r>
        <w:rPr>
          <w:rFonts w:hint="eastAsia"/>
          <w:rtl/>
          <w:lang w:eastAsia="he-IL"/>
        </w:rPr>
        <w:t>–</w:t>
      </w:r>
      <w:r>
        <w:rPr>
          <w:rFonts w:hint="cs"/>
          <w:rtl/>
          <w:lang w:eastAsia="he-IL"/>
        </w:rPr>
        <w:t xml:space="preserve"> אינו נוכח; חבר הכנסת רם </w:t>
      </w:r>
      <w:bookmarkStart w:id="6828" w:name="_ETM_Q21_269000"/>
      <w:bookmarkEnd w:id="6828"/>
      <w:r>
        <w:rPr>
          <w:rFonts w:hint="cs"/>
          <w:rtl/>
          <w:lang w:eastAsia="he-IL"/>
        </w:rPr>
        <w:t xml:space="preserve">בן ברק </w:t>
      </w:r>
      <w:r>
        <w:rPr>
          <w:rFonts w:hint="eastAsia"/>
          <w:rtl/>
          <w:lang w:eastAsia="he-IL"/>
        </w:rPr>
        <w:t>–</w:t>
      </w:r>
      <w:r>
        <w:rPr>
          <w:rFonts w:hint="cs"/>
          <w:rtl/>
          <w:lang w:eastAsia="he-IL"/>
        </w:rPr>
        <w:t xml:space="preserve"> אינו נוכח; חבר הכנסת סימון דוידסון </w:t>
      </w:r>
      <w:r>
        <w:rPr>
          <w:rFonts w:hint="eastAsia"/>
          <w:rtl/>
          <w:lang w:eastAsia="he-IL"/>
        </w:rPr>
        <w:t>–</w:t>
      </w:r>
      <w:r>
        <w:rPr>
          <w:rFonts w:hint="cs"/>
          <w:rtl/>
          <w:lang w:eastAsia="he-IL"/>
        </w:rPr>
        <w:t xml:space="preserve"> </w:t>
      </w:r>
      <w:bookmarkStart w:id="6829" w:name="_ETM_Q21_273000"/>
      <w:bookmarkEnd w:id="6829"/>
      <w:r>
        <w:rPr>
          <w:rFonts w:hint="cs"/>
          <w:rtl/>
          <w:lang w:eastAsia="he-IL"/>
        </w:rPr>
        <w:t xml:space="preserve">אינו נוכח; חבר הכנסת נאור שירי </w:t>
      </w:r>
      <w:r>
        <w:rPr>
          <w:rFonts w:hint="eastAsia"/>
          <w:rtl/>
          <w:lang w:eastAsia="he-IL"/>
        </w:rPr>
        <w:t>–</w:t>
      </w:r>
      <w:r>
        <w:rPr>
          <w:rFonts w:hint="cs"/>
          <w:rtl/>
          <w:lang w:eastAsia="he-IL"/>
        </w:rPr>
        <w:t xml:space="preserve"> אינו נוכח; חבר הכנסת ניסים ואטורי </w:t>
      </w:r>
      <w:r>
        <w:rPr>
          <w:rFonts w:hint="eastAsia"/>
          <w:rtl/>
          <w:lang w:eastAsia="he-IL"/>
        </w:rPr>
        <w:t>–</w:t>
      </w:r>
      <w:r>
        <w:rPr>
          <w:rFonts w:hint="cs"/>
          <w:rtl/>
          <w:lang w:eastAsia="he-IL"/>
        </w:rPr>
        <w:t xml:space="preserve"> אינו נוכח; חבר הכנסת מאיר כהן </w:t>
      </w:r>
      <w:bookmarkStart w:id="6830" w:name="_ETM_Q21_284000"/>
      <w:bookmarkEnd w:id="6830"/>
      <w:r>
        <w:rPr>
          <w:rFonts w:hint="eastAsia"/>
          <w:rtl/>
          <w:lang w:eastAsia="he-IL"/>
        </w:rPr>
        <w:t>–</w:t>
      </w:r>
      <w:r>
        <w:rPr>
          <w:rFonts w:hint="cs"/>
          <w:rtl/>
          <w:lang w:eastAsia="he-IL"/>
        </w:rPr>
        <w:t xml:space="preserve"> אינו נוכח; חבר הכנסת בועז ביסמוט </w:t>
      </w:r>
      <w:r>
        <w:rPr>
          <w:rFonts w:hint="eastAsia"/>
          <w:rtl/>
          <w:lang w:eastAsia="he-IL"/>
        </w:rPr>
        <w:t>–</w:t>
      </w:r>
      <w:r>
        <w:rPr>
          <w:rFonts w:hint="cs"/>
          <w:rtl/>
          <w:lang w:eastAsia="he-IL"/>
        </w:rPr>
        <w:t xml:space="preserve"> אינו נוכח; </w:t>
      </w:r>
      <w:bookmarkStart w:id="6831" w:name="_ETM_Q21_291000"/>
      <w:bookmarkEnd w:id="6831"/>
      <w:r>
        <w:rPr>
          <w:rFonts w:hint="cs"/>
          <w:rtl/>
          <w:lang w:eastAsia="he-IL"/>
        </w:rPr>
        <w:t xml:space="preserve">חברת הכנסת נעמה לזימי </w:t>
      </w:r>
      <w:r>
        <w:rPr>
          <w:rFonts w:hint="eastAsia"/>
          <w:rtl/>
          <w:lang w:eastAsia="he-IL"/>
        </w:rPr>
        <w:t>–</w:t>
      </w:r>
      <w:r>
        <w:rPr>
          <w:rFonts w:hint="cs"/>
          <w:rtl/>
          <w:lang w:eastAsia="he-IL"/>
        </w:rPr>
        <w:t xml:space="preserve"> אינה נוכחת; חברת הכנסת יסמין </w:t>
      </w:r>
      <w:bookmarkStart w:id="6832" w:name="_ETM_Q21_298000"/>
      <w:bookmarkEnd w:id="6832"/>
      <w:r>
        <w:rPr>
          <w:rFonts w:hint="cs"/>
          <w:rtl/>
          <w:lang w:eastAsia="he-IL"/>
        </w:rPr>
        <w:t xml:space="preserve">פרידמן </w:t>
      </w:r>
      <w:r>
        <w:rPr>
          <w:rFonts w:hint="eastAsia"/>
          <w:rtl/>
          <w:lang w:eastAsia="he-IL"/>
        </w:rPr>
        <w:t>–</w:t>
      </w:r>
      <w:r>
        <w:rPr>
          <w:rFonts w:hint="cs"/>
          <w:rtl/>
          <w:lang w:eastAsia="he-IL"/>
        </w:rPr>
        <w:t xml:space="preserve"> אינה נוכחת; חבר הכנסת חמד עמאר </w:t>
      </w:r>
      <w:r>
        <w:rPr>
          <w:rFonts w:hint="eastAsia"/>
          <w:rtl/>
          <w:lang w:eastAsia="he-IL"/>
        </w:rPr>
        <w:t>–</w:t>
      </w:r>
      <w:r>
        <w:rPr>
          <w:rFonts w:hint="cs"/>
          <w:rtl/>
          <w:lang w:eastAsia="he-IL"/>
        </w:rPr>
        <w:t xml:space="preserve"> אינו </w:t>
      </w:r>
      <w:bookmarkStart w:id="6833" w:name="_ETM_Q21_305000"/>
      <w:bookmarkEnd w:id="6833"/>
      <w:r>
        <w:rPr>
          <w:rFonts w:hint="cs"/>
          <w:rtl/>
          <w:lang w:eastAsia="he-IL"/>
        </w:rPr>
        <w:t xml:space="preserve">נוכח; חבר הכנסת ירון לוי </w:t>
      </w:r>
      <w:r>
        <w:rPr>
          <w:rFonts w:hint="eastAsia"/>
          <w:rtl/>
          <w:lang w:eastAsia="he-IL"/>
        </w:rPr>
        <w:t>–</w:t>
      </w:r>
      <w:r>
        <w:rPr>
          <w:rFonts w:hint="cs"/>
          <w:rtl/>
          <w:lang w:eastAsia="he-IL"/>
        </w:rPr>
        <w:t xml:space="preserve"> אינו נוכח; חבר הכנסת מיקי לוי </w:t>
      </w:r>
      <w:r>
        <w:rPr>
          <w:rFonts w:hint="eastAsia"/>
          <w:rtl/>
          <w:lang w:eastAsia="he-IL"/>
        </w:rPr>
        <w:t>–</w:t>
      </w:r>
      <w:r>
        <w:rPr>
          <w:rFonts w:hint="cs"/>
          <w:rtl/>
          <w:lang w:eastAsia="he-IL"/>
        </w:rPr>
        <w:t xml:space="preserve"> מוותר; חברת הכנסת גלית דיסטל </w:t>
      </w:r>
      <w:bookmarkStart w:id="6834" w:name="_ETM_Q21_314000"/>
      <w:bookmarkEnd w:id="6834"/>
      <w:r>
        <w:rPr>
          <w:rFonts w:hint="cs"/>
          <w:rtl/>
          <w:lang w:eastAsia="he-IL"/>
        </w:rPr>
        <w:t xml:space="preserve">אטבריאן </w:t>
      </w:r>
      <w:r>
        <w:rPr>
          <w:rFonts w:hint="eastAsia"/>
          <w:rtl/>
          <w:lang w:eastAsia="he-IL"/>
        </w:rPr>
        <w:t>–</w:t>
      </w:r>
      <w:r>
        <w:rPr>
          <w:rFonts w:hint="cs"/>
          <w:rtl/>
          <w:lang w:eastAsia="he-IL"/>
        </w:rPr>
        <w:t xml:space="preserve"> אינה נוכחת. אחרונת הדוברים, חברת הכנסת מירב בן </w:t>
      </w:r>
      <w:bookmarkStart w:id="6835" w:name="_ETM_Q21_321000"/>
      <w:bookmarkEnd w:id="6835"/>
      <w:r>
        <w:rPr>
          <w:rFonts w:hint="cs"/>
          <w:rtl/>
          <w:lang w:eastAsia="he-IL"/>
        </w:rPr>
        <w:t>ארי – היא כן, היא אחרונת הדוברים.</w:t>
      </w:r>
    </w:p>
    <w:p w:rsidR="00E70DCC" w:rsidRDefault="00E70DCC" w:rsidP="002C670C">
      <w:pPr>
        <w:rPr>
          <w:rtl/>
          <w:lang w:eastAsia="he-IL"/>
        </w:rPr>
      </w:pPr>
    </w:p>
    <w:p w:rsidR="00E70DCC" w:rsidRDefault="00E70DCC" w:rsidP="002C670C">
      <w:pPr>
        <w:pStyle w:val="af5"/>
        <w:keepNext/>
        <w:rPr>
          <w:rtl/>
        </w:rPr>
      </w:pPr>
      <w:bookmarkStart w:id="6836" w:name="ET_interruption_5726_14"/>
      <w:r w:rsidRPr="00EC26DE">
        <w:rPr>
          <w:rStyle w:val="TagStyle"/>
          <w:rtl/>
        </w:rPr>
        <w:t xml:space="preserve"> &lt;&lt; קריאה &gt;&gt; </w:t>
      </w:r>
      <w:r>
        <w:rPr>
          <w:rtl/>
        </w:rPr>
        <w:t>ינון אזולאי (ש"ס):</w:t>
      </w:r>
      <w:r w:rsidRPr="00EC26DE">
        <w:rPr>
          <w:rStyle w:val="TagStyle"/>
          <w:rtl/>
        </w:rPr>
        <w:t xml:space="preserve"> &lt;&lt; קריאה &gt;&gt;</w:t>
      </w:r>
      <w:r>
        <w:rPr>
          <w:rtl/>
        </w:rPr>
        <w:t xml:space="preserve"> </w:t>
      </w:r>
      <w:bookmarkEnd w:id="6836"/>
    </w:p>
    <w:p w:rsidR="00E70DCC" w:rsidRDefault="00E70DCC" w:rsidP="00E703B2">
      <w:pPr>
        <w:rPr>
          <w:rtl/>
          <w:lang w:eastAsia="he-IL"/>
        </w:rPr>
      </w:pPr>
    </w:p>
    <w:p w:rsidR="00E70DCC" w:rsidRDefault="00E70DCC" w:rsidP="002C670C">
      <w:pPr>
        <w:rPr>
          <w:rtl/>
          <w:lang w:eastAsia="he-IL"/>
        </w:rPr>
      </w:pPr>
      <w:r>
        <w:rPr>
          <w:rFonts w:hint="cs"/>
          <w:rtl/>
          <w:lang w:eastAsia="he-IL"/>
        </w:rPr>
        <w:t>לא, גם יש לה מסר</w:t>
      </w:r>
      <w:bookmarkStart w:id="6837" w:name="_ETM_Q21_326000"/>
      <w:bookmarkEnd w:id="6837"/>
      <w:r>
        <w:rPr>
          <w:rFonts w:hint="cs"/>
          <w:rtl/>
          <w:lang w:eastAsia="he-IL"/>
        </w:rPr>
        <w:t xml:space="preserve"> חשוב.</w:t>
      </w:r>
    </w:p>
    <w:p w:rsidR="00E70DCC" w:rsidRDefault="00E70DCC" w:rsidP="002C670C">
      <w:pPr>
        <w:rPr>
          <w:rtl/>
          <w:lang w:eastAsia="he-IL"/>
        </w:rPr>
      </w:pPr>
      <w:bookmarkStart w:id="6838" w:name="_ETM_Q21_330000"/>
      <w:bookmarkEnd w:id="6838"/>
    </w:p>
    <w:p w:rsidR="00E70DCC" w:rsidRDefault="00E70DCC" w:rsidP="002C670C">
      <w:pPr>
        <w:pStyle w:val="af6"/>
        <w:keepNext/>
        <w:rPr>
          <w:rtl/>
        </w:rPr>
      </w:pPr>
      <w:r w:rsidRPr="00EC26DE">
        <w:rPr>
          <w:rStyle w:val="TagStyle"/>
          <w:rtl/>
        </w:rPr>
        <w:t xml:space="preserve"> &lt;&lt; יור &gt;&gt; </w:t>
      </w:r>
      <w:r>
        <w:rPr>
          <w:rtl/>
        </w:rPr>
        <w:t>היו"ר משה סולומון:</w:t>
      </w:r>
      <w:r w:rsidRPr="00EC26DE">
        <w:rPr>
          <w:rStyle w:val="TagStyle"/>
          <w:rtl/>
        </w:rPr>
        <w:t xml:space="preserve"> &lt;&lt; יור &gt;&gt;</w:t>
      </w:r>
      <w:r>
        <w:rPr>
          <w:rtl/>
        </w:rPr>
        <w:t xml:space="preserve"> </w:t>
      </w:r>
    </w:p>
    <w:p w:rsidR="00E70DCC" w:rsidRDefault="00E70DCC" w:rsidP="00E703B2">
      <w:pPr>
        <w:rPr>
          <w:rtl/>
          <w:lang w:eastAsia="he-IL"/>
        </w:rPr>
      </w:pPr>
    </w:p>
    <w:p w:rsidR="00E70DCC" w:rsidRDefault="00E70DCC" w:rsidP="002C670C">
      <w:pPr>
        <w:rPr>
          <w:rtl/>
          <w:lang w:eastAsia="he-IL"/>
        </w:rPr>
      </w:pPr>
      <w:r>
        <w:rPr>
          <w:rFonts w:hint="cs"/>
          <w:rtl/>
          <w:lang w:eastAsia="he-IL"/>
        </w:rPr>
        <w:t>יש לה מסר חשוב, כן.</w:t>
      </w:r>
    </w:p>
    <w:p w:rsidR="00E70DCC" w:rsidRDefault="00E70DCC" w:rsidP="002C670C">
      <w:pPr>
        <w:rPr>
          <w:rtl/>
          <w:lang w:eastAsia="he-IL"/>
        </w:rPr>
      </w:pPr>
      <w:bookmarkStart w:id="6839" w:name="_ETM_Q21_332000"/>
      <w:bookmarkEnd w:id="6839"/>
    </w:p>
    <w:p w:rsidR="00E70DCC" w:rsidRDefault="00E70DCC" w:rsidP="002C670C">
      <w:pPr>
        <w:pStyle w:val="a4"/>
        <w:keepNext/>
        <w:rPr>
          <w:rtl/>
        </w:rPr>
      </w:pPr>
      <w:bookmarkStart w:id="6840" w:name="ET_speaker_5300_16"/>
      <w:r w:rsidRPr="00CB3F23">
        <w:rPr>
          <w:rStyle w:val="TagStyle"/>
          <w:rtl/>
        </w:rPr>
        <w:t xml:space="preserve"> &lt;&lt; דובר &gt;&gt; </w:t>
      </w:r>
      <w:bookmarkStart w:id="6841" w:name="_Toc158670039"/>
      <w:bookmarkStart w:id="6842" w:name="_Toc158671844"/>
      <w:bookmarkStart w:id="6843" w:name="_Toc158671986"/>
      <w:r>
        <w:rPr>
          <w:rtl/>
        </w:rPr>
        <w:t>מירב בן ארי (יש עתיד):</w:t>
      </w:r>
      <w:bookmarkEnd w:id="6841"/>
      <w:bookmarkEnd w:id="6842"/>
      <w:bookmarkEnd w:id="6843"/>
      <w:r w:rsidRPr="00CB3F23">
        <w:rPr>
          <w:rStyle w:val="TagStyle"/>
          <w:rtl/>
        </w:rPr>
        <w:t xml:space="preserve"> &lt;&lt; דובר &gt;&gt;</w:t>
      </w:r>
      <w:r>
        <w:rPr>
          <w:rtl/>
        </w:rPr>
        <w:t xml:space="preserve"> </w:t>
      </w:r>
      <w:bookmarkEnd w:id="6840"/>
    </w:p>
    <w:p w:rsidR="00E70DCC" w:rsidRDefault="00E70DCC" w:rsidP="00E703B2">
      <w:pPr>
        <w:rPr>
          <w:rtl/>
          <w:lang w:eastAsia="he-IL"/>
        </w:rPr>
      </w:pPr>
    </w:p>
    <w:p w:rsidR="00E70DCC" w:rsidRPr="00CB3F23" w:rsidRDefault="00E70DCC" w:rsidP="002C670C">
      <w:pPr>
        <w:rPr>
          <w:rtl/>
          <w:lang w:eastAsia="he-IL"/>
        </w:rPr>
      </w:pPr>
      <w:r>
        <w:rPr>
          <w:rFonts w:hint="cs"/>
          <w:rtl/>
          <w:lang w:eastAsia="he-IL"/>
        </w:rPr>
        <w:t xml:space="preserve">תודה, אדוני היושב בראש. כנסת נכבדה, </w:t>
      </w:r>
      <w:bookmarkStart w:id="6844" w:name="_ETM_Q21_336000"/>
      <w:bookmarkEnd w:id="6844"/>
      <w:r>
        <w:rPr>
          <w:rFonts w:hint="cs"/>
          <w:rtl/>
          <w:lang w:eastAsia="he-IL"/>
        </w:rPr>
        <w:t xml:space="preserve">לא יכולתי שלא לתהות היכן היה השר לביטחון לאומי בליל </w:t>
      </w:r>
      <w:bookmarkStart w:id="6845" w:name="_ETM_Q21_346000"/>
      <w:bookmarkEnd w:id="6845"/>
      <w:r>
        <w:rPr>
          <w:rFonts w:hint="cs"/>
          <w:rtl/>
          <w:lang w:eastAsia="he-IL"/>
        </w:rPr>
        <w:t xml:space="preserve">המבצע המיוחד </w:t>
      </w:r>
      <w:proofErr w:type="spellStart"/>
      <w:r>
        <w:rPr>
          <w:rFonts w:hint="cs"/>
          <w:rtl/>
          <w:lang w:eastAsia="he-IL"/>
        </w:rPr>
        <w:t>וההירואי</w:t>
      </w:r>
      <w:proofErr w:type="spellEnd"/>
      <w:r>
        <w:rPr>
          <w:rFonts w:hint="cs"/>
          <w:rtl/>
          <w:lang w:eastAsia="he-IL"/>
        </w:rPr>
        <w:t xml:space="preserve">. איך יכול להיות שהימ"מ </w:t>
      </w:r>
      <w:r w:rsidR="00E703B2">
        <w:rPr>
          <w:rFonts w:hint="cs"/>
          <w:rtl/>
          <w:lang w:eastAsia="he-IL"/>
        </w:rPr>
        <w:t>– – –</w:t>
      </w:r>
    </w:p>
    <w:p w:rsidR="00E70DCC" w:rsidRDefault="00E70DCC" w:rsidP="002C670C">
      <w:pPr>
        <w:rPr>
          <w:rtl/>
          <w:lang w:eastAsia="he-IL"/>
        </w:rPr>
      </w:pPr>
    </w:p>
    <w:p w:rsidR="00E70DCC" w:rsidRDefault="00E70DCC" w:rsidP="002C670C">
      <w:pPr>
        <w:pStyle w:val="af5"/>
        <w:keepNext/>
        <w:rPr>
          <w:rtl/>
        </w:rPr>
      </w:pPr>
      <w:bookmarkStart w:id="6846" w:name="ET_interruption_6449_17"/>
      <w:r w:rsidRPr="00CB3F23">
        <w:rPr>
          <w:rStyle w:val="TagStyle"/>
          <w:rtl/>
        </w:rPr>
        <w:t xml:space="preserve"> &lt;&lt; קריאה &gt;&gt; </w:t>
      </w:r>
      <w:r>
        <w:rPr>
          <w:rtl/>
        </w:rPr>
        <w:t>שר הרווחה והביטחון החברתי יעקב מרגי:</w:t>
      </w:r>
      <w:r w:rsidRPr="00CB3F23">
        <w:rPr>
          <w:rStyle w:val="TagStyle"/>
          <w:rtl/>
        </w:rPr>
        <w:t xml:space="preserve"> &lt;&lt; קריאה &gt;&gt;</w:t>
      </w:r>
      <w:r>
        <w:rPr>
          <w:rtl/>
        </w:rPr>
        <w:t xml:space="preserve"> </w:t>
      </w:r>
      <w:bookmarkEnd w:id="6846"/>
    </w:p>
    <w:p w:rsidR="00E70DCC" w:rsidRDefault="00E70DCC" w:rsidP="00E703B2">
      <w:pPr>
        <w:rPr>
          <w:rtl/>
          <w:lang w:eastAsia="he-IL"/>
        </w:rPr>
      </w:pPr>
    </w:p>
    <w:p w:rsidR="00E70DCC" w:rsidRDefault="00E70DCC" w:rsidP="002C670C">
      <w:pPr>
        <w:rPr>
          <w:rtl/>
          <w:lang w:eastAsia="he-IL"/>
        </w:rPr>
      </w:pPr>
      <w:bookmarkStart w:id="6847" w:name="_ETM_Q21_352000"/>
      <w:bookmarkEnd w:id="6847"/>
      <w:r>
        <w:rPr>
          <w:rFonts w:hint="cs"/>
          <w:rtl/>
          <w:lang w:eastAsia="he-IL"/>
        </w:rPr>
        <w:t>למה, מירב? למה?</w:t>
      </w:r>
    </w:p>
    <w:p w:rsidR="00E70DCC" w:rsidRDefault="00E70DCC" w:rsidP="002C670C">
      <w:pPr>
        <w:rPr>
          <w:rtl/>
          <w:lang w:eastAsia="he-IL"/>
        </w:rPr>
      </w:pPr>
      <w:bookmarkStart w:id="6848" w:name="_ETM_Q21_348000"/>
      <w:bookmarkEnd w:id="6848"/>
    </w:p>
    <w:p w:rsidR="00E70DCC" w:rsidRDefault="00E70DCC" w:rsidP="002C670C">
      <w:pPr>
        <w:pStyle w:val="-"/>
        <w:keepNext/>
        <w:rPr>
          <w:rtl/>
        </w:rPr>
      </w:pPr>
      <w:bookmarkStart w:id="6849" w:name="ET_speakercontinue_5300_18"/>
      <w:r w:rsidRPr="00CB3F23">
        <w:rPr>
          <w:rStyle w:val="TagStyle"/>
          <w:rtl/>
        </w:rPr>
        <w:t xml:space="preserve"> &lt;&lt; דובר_המשך &gt;&gt; </w:t>
      </w:r>
      <w:r>
        <w:rPr>
          <w:rtl/>
        </w:rPr>
        <w:t>מירב בן ארי (יש עתיד):</w:t>
      </w:r>
      <w:r w:rsidRPr="00CB3F23">
        <w:rPr>
          <w:rStyle w:val="TagStyle"/>
          <w:rtl/>
        </w:rPr>
        <w:t xml:space="preserve"> &lt;&lt; דובר_המשך &gt;&gt;</w:t>
      </w:r>
      <w:r>
        <w:rPr>
          <w:rtl/>
        </w:rPr>
        <w:t xml:space="preserve"> </w:t>
      </w:r>
      <w:bookmarkEnd w:id="6849"/>
    </w:p>
    <w:p w:rsidR="00E70DCC" w:rsidRDefault="00E70DCC" w:rsidP="00E703B2">
      <w:pPr>
        <w:rPr>
          <w:rtl/>
          <w:lang w:eastAsia="he-IL"/>
        </w:rPr>
      </w:pPr>
    </w:p>
    <w:p w:rsidR="00E70DCC" w:rsidRDefault="00E70DCC" w:rsidP="002C670C">
      <w:pPr>
        <w:rPr>
          <w:rtl/>
          <w:lang w:eastAsia="he-IL"/>
        </w:rPr>
      </w:pPr>
      <w:bookmarkStart w:id="6850" w:name="_ETM_Q21_349000"/>
      <w:bookmarkEnd w:id="6850"/>
      <w:r>
        <w:rPr>
          <w:rFonts w:hint="cs"/>
          <w:rtl/>
          <w:lang w:eastAsia="he-IL"/>
        </w:rPr>
        <w:t xml:space="preserve">תקשיב, אני אופוזיציה, </w:t>
      </w:r>
      <w:bookmarkStart w:id="6851" w:name="_ETM_Q21_353000"/>
      <w:bookmarkEnd w:id="6851"/>
      <w:r>
        <w:rPr>
          <w:rFonts w:hint="cs"/>
          <w:rtl/>
          <w:lang w:eastAsia="he-IL"/>
        </w:rPr>
        <w:t>מרגי. אני</w:t>
      </w:r>
      <w:bookmarkStart w:id="6852" w:name="_ETM_Q21_363312"/>
      <w:bookmarkEnd w:id="6852"/>
      <w:r>
        <w:rPr>
          <w:rFonts w:hint="cs"/>
          <w:rtl/>
          <w:lang w:eastAsia="he-IL"/>
        </w:rPr>
        <w:t xml:space="preserve">, התפקיד שלי הוא להעלות קושיות. אתה שר הרווחה, עד היום, כבר שנה, לא העליתי קושיה לשר הרווחה. למה? כי הוא מתפקד מצוין. </w:t>
      </w:r>
    </w:p>
    <w:p w:rsidR="00E70DCC" w:rsidRDefault="00E70DCC" w:rsidP="002C670C">
      <w:pPr>
        <w:rPr>
          <w:rtl/>
          <w:lang w:eastAsia="he-IL"/>
        </w:rPr>
      </w:pPr>
      <w:bookmarkStart w:id="6853" w:name="_ETM_Q21_373080"/>
      <w:bookmarkStart w:id="6854" w:name="_ETM_Q21_373230"/>
      <w:bookmarkEnd w:id="6853"/>
      <w:bookmarkEnd w:id="6854"/>
    </w:p>
    <w:p w:rsidR="00E70DCC" w:rsidRDefault="00E70DCC" w:rsidP="002C670C">
      <w:pPr>
        <w:pStyle w:val="af5"/>
        <w:keepNext/>
        <w:rPr>
          <w:rtl/>
        </w:rPr>
      </w:pPr>
      <w:bookmarkStart w:id="6855" w:name="ET_interruption_5115_19"/>
      <w:r w:rsidRPr="00CB3F23">
        <w:rPr>
          <w:rStyle w:val="TagStyle"/>
          <w:rtl/>
        </w:rPr>
        <w:t xml:space="preserve"> &lt;&lt; קריאה &gt;&gt; </w:t>
      </w:r>
      <w:r>
        <w:rPr>
          <w:rtl/>
        </w:rPr>
        <w:t>פנינה תמנו (המחנה הממלכתי):</w:t>
      </w:r>
      <w:r w:rsidRPr="00CB3F23">
        <w:rPr>
          <w:rStyle w:val="TagStyle"/>
          <w:rtl/>
        </w:rPr>
        <w:t xml:space="preserve"> &lt;&lt; קריאה &gt;&gt;</w:t>
      </w:r>
      <w:r>
        <w:rPr>
          <w:rtl/>
        </w:rPr>
        <w:t xml:space="preserve"> </w:t>
      </w:r>
      <w:bookmarkEnd w:id="6855"/>
    </w:p>
    <w:p w:rsidR="00E70DCC" w:rsidRDefault="00E70DCC" w:rsidP="00E703B2">
      <w:pPr>
        <w:rPr>
          <w:rtl/>
          <w:lang w:eastAsia="he-IL"/>
        </w:rPr>
      </w:pPr>
    </w:p>
    <w:p w:rsidR="00E70DCC" w:rsidRDefault="00E70DCC" w:rsidP="002C670C">
      <w:pPr>
        <w:rPr>
          <w:rtl/>
          <w:lang w:eastAsia="he-IL"/>
        </w:rPr>
      </w:pPr>
      <w:r>
        <w:rPr>
          <w:rFonts w:hint="cs"/>
          <w:rtl/>
          <w:lang w:eastAsia="he-IL"/>
        </w:rPr>
        <w:t>השר המצטיין.</w:t>
      </w:r>
    </w:p>
    <w:p w:rsidR="00E70DCC" w:rsidRDefault="00E70DCC" w:rsidP="002C670C">
      <w:pPr>
        <w:rPr>
          <w:rtl/>
          <w:lang w:eastAsia="he-IL"/>
        </w:rPr>
      </w:pPr>
      <w:bookmarkStart w:id="6856" w:name="_ETM_Q21_364000"/>
      <w:bookmarkEnd w:id="6856"/>
    </w:p>
    <w:p w:rsidR="00E70DCC" w:rsidRDefault="00E70DCC" w:rsidP="002C670C">
      <w:pPr>
        <w:pStyle w:val="-"/>
        <w:keepNext/>
        <w:rPr>
          <w:rtl/>
        </w:rPr>
      </w:pPr>
      <w:bookmarkStart w:id="6857" w:name="ET_speakercontinue_5300_20"/>
      <w:r w:rsidRPr="00CB3F23">
        <w:rPr>
          <w:rStyle w:val="TagStyle"/>
          <w:rtl/>
        </w:rPr>
        <w:t xml:space="preserve"> &lt;&lt; דובר_המשך &gt;&gt; </w:t>
      </w:r>
      <w:r>
        <w:rPr>
          <w:rtl/>
        </w:rPr>
        <w:t>מירב בן ארי (יש עתיד):</w:t>
      </w:r>
      <w:r w:rsidRPr="00CB3F23">
        <w:rPr>
          <w:rStyle w:val="TagStyle"/>
          <w:rtl/>
        </w:rPr>
        <w:t xml:space="preserve"> &lt;&lt; דובר_המשך &gt;&gt;</w:t>
      </w:r>
      <w:r>
        <w:rPr>
          <w:rtl/>
        </w:rPr>
        <w:t xml:space="preserve"> </w:t>
      </w:r>
      <w:bookmarkEnd w:id="6857"/>
    </w:p>
    <w:p w:rsidR="00E70DCC" w:rsidRDefault="00E70DCC" w:rsidP="00E703B2">
      <w:pPr>
        <w:rPr>
          <w:rtl/>
          <w:lang w:eastAsia="he-IL"/>
        </w:rPr>
      </w:pPr>
    </w:p>
    <w:p w:rsidR="00E70DCC" w:rsidRDefault="00E70DCC" w:rsidP="007B68D6">
      <w:pPr>
        <w:rPr>
          <w:rtl/>
          <w:lang w:eastAsia="he-IL"/>
        </w:rPr>
      </w:pPr>
      <w:bookmarkStart w:id="6858" w:name="_ETM_Q21_365000"/>
      <w:bookmarkEnd w:id="6858"/>
      <w:r>
        <w:rPr>
          <w:rFonts w:hint="cs"/>
          <w:rtl/>
          <w:lang w:eastAsia="he-IL"/>
        </w:rPr>
        <w:t xml:space="preserve">יפה מאוד אמרה לך פנינה. </w:t>
      </w:r>
      <w:bookmarkStart w:id="6859" w:name="_ETM_Q21_372000"/>
      <w:bookmarkEnd w:id="6859"/>
      <w:r>
        <w:rPr>
          <w:rFonts w:hint="cs"/>
          <w:rtl/>
          <w:lang w:eastAsia="he-IL"/>
        </w:rPr>
        <w:t xml:space="preserve">אני תוהה איך יכול להיות שמתנהל מבצע </w:t>
      </w:r>
      <w:proofErr w:type="spellStart"/>
      <w:r>
        <w:rPr>
          <w:rFonts w:hint="cs"/>
          <w:rtl/>
          <w:lang w:eastAsia="he-IL"/>
        </w:rPr>
        <w:t>הירואי</w:t>
      </w:r>
      <w:proofErr w:type="spellEnd"/>
      <w:r>
        <w:rPr>
          <w:rFonts w:hint="cs"/>
          <w:rtl/>
          <w:lang w:eastAsia="he-IL"/>
        </w:rPr>
        <w:t xml:space="preserve"> שהימ"מ, </w:t>
      </w:r>
      <w:bookmarkStart w:id="6860" w:name="_ETM_Q21_385000"/>
      <w:bookmarkEnd w:id="6860"/>
      <w:r>
        <w:rPr>
          <w:rFonts w:hint="cs"/>
          <w:rtl/>
          <w:lang w:eastAsia="he-IL"/>
        </w:rPr>
        <w:t xml:space="preserve">כמובן, היחידה המיוחדת לטיפול בבני ערובה </w:t>
      </w:r>
      <w:r>
        <w:rPr>
          <w:rFonts w:hint="eastAsia"/>
          <w:rtl/>
          <w:lang w:eastAsia="he-IL"/>
        </w:rPr>
        <w:t>–</w:t>
      </w:r>
      <w:r>
        <w:rPr>
          <w:rFonts w:hint="cs"/>
          <w:rtl/>
          <w:lang w:eastAsia="he-IL"/>
        </w:rPr>
        <w:t xml:space="preserve"> הינה, לא סתם </w:t>
      </w:r>
      <w:bookmarkStart w:id="6861" w:name="_ETM_Q21_386000"/>
      <w:bookmarkEnd w:id="6861"/>
      <w:r>
        <w:rPr>
          <w:rFonts w:hint="cs"/>
          <w:rtl/>
          <w:lang w:eastAsia="he-IL"/>
        </w:rPr>
        <w:t xml:space="preserve">מחייך מיקי לוי, הניצב במשטרה לשעבר </w:t>
      </w:r>
      <w:r>
        <w:rPr>
          <w:rFonts w:hint="eastAsia"/>
          <w:rtl/>
          <w:lang w:eastAsia="he-IL"/>
        </w:rPr>
        <w:t>–</w:t>
      </w:r>
      <w:r>
        <w:rPr>
          <w:rFonts w:hint="cs"/>
          <w:rtl/>
          <w:lang w:eastAsia="he-IL"/>
        </w:rPr>
        <w:t xml:space="preserve"> המפכ"ל </w:t>
      </w:r>
      <w:bookmarkStart w:id="6862" w:name="_ETM_Q21_390000"/>
      <w:bookmarkEnd w:id="6862"/>
      <w:r>
        <w:rPr>
          <w:rFonts w:hint="cs"/>
          <w:rtl/>
          <w:lang w:eastAsia="he-IL"/>
        </w:rPr>
        <w:t xml:space="preserve">יושב אבל השר לביטחון לאומי ישן. תהיתי לעצמי איפה הוא היה. כששאלו אותו, אמר שהוא כבר לפני שבוע יודע </w:t>
      </w:r>
      <w:bookmarkStart w:id="6863" w:name="_ETM_Q21_407000"/>
      <w:bookmarkEnd w:id="6863"/>
      <w:r>
        <w:rPr>
          <w:rFonts w:hint="cs"/>
          <w:rtl/>
          <w:lang w:eastAsia="he-IL"/>
        </w:rPr>
        <w:t xml:space="preserve">על המבצע. יש לי תחושה שהוא לא ידע. </w:t>
      </w:r>
    </w:p>
    <w:p w:rsidR="00E70DCC" w:rsidRDefault="00E70DCC" w:rsidP="002C670C">
      <w:pPr>
        <w:rPr>
          <w:rtl/>
          <w:lang w:eastAsia="he-IL"/>
        </w:rPr>
      </w:pPr>
      <w:bookmarkStart w:id="6864" w:name="_ETM_Q21_410000"/>
      <w:bookmarkEnd w:id="6864"/>
    </w:p>
    <w:p w:rsidR="00E70DCC" w:rsidRDefault="00E70DCC" w:rsidP="007B68D6">
      <w:pPr>
        <w:rPr>
          <w:rtl/>
          <w:lang w:eastAsia="he-IL"/>
        </w:rPr>
      </w:pPr>
      <w:bookmarkStart w:id="6865" w:name="_ETM_Q21_411000"/>
      <w:bookmarkEnd w:id="6865"/>
      <w:r>
        <w:rPr>
          <w:rFonts w:hint="cs"/>
          <w:rtl/>
          <w:lang w:eastAsia="he-IL"/>
        </w:rPr>
        <w:t xml:space="preserve">עכשיו תראו, </w:t>
      </w:r>
      <w:bookmarkStart w:id="6866" w:name="_ETM_Q21_408000"/>
      <w:bookmarkEnd w:id="6866"/>
      <w:r>
        <w:rPr>
          <w:rFonts w:hint="cs"/>
          <w:rtl/>
          <w:lang w:eastAsia="he-IL"/>
        </w:rPr>
        <w:t xml:space="preserve">לא בשביל משהו, אבל אם המפכ"ל והרמטכ"ל ושר </w:t>
      </w:r>
      <w:bookmarkStart w:id="6867" w:name="_ETM_Q21_416000"/>
      <w:bookmarkEnd w:id="6867"/>
      <w:r>
        <w:rPr>
          <w:rFonts w:hint="cs"/>
          <w:rtl/>
          <w:lang w:eastAsia="he-IL"/>
        </w:rPr>
        <w:t xml:space="preserve">הביטחון וראש הממשלה יושבים בחמ"ל, מנהלים מבצע </w:t>
      </w:r>
      <w:proofErr w:type="spellStart"/>
      <w:r>
        <w:rPr>
          <w:rFonts w:hint="cs"/>
          <w:rtl/>
          <w:lang w:eastAsia="he-IL"/>
        </w:rPr>
        <w:t>הירואי</w:t>
      </w:r>
      <w:proofErr w:type="spellEnd"/>
      <w:r>
        <w:rPr>
          <w:rFonts w:hint="cs"/>
          <w:rtl/>
          <w:lang w:eastAsia="he-IL"/>
        </w:rPr>
        <w:t xml:space="preserve">, יש לומר </w:t>
      </w:r>
      <w:bookmarkStart w:id="6868" w:name="_ETM_Q21_423000"/>
      <w:bookmarkEnd w:id="6868"/>
      <w:r>
        <w:rPr>
          <w:rFonts w:hint="cs"/>
          <w:rtl/>
          <w:lang w:eastAsia="he-IL"/>
        </w:rPr>
        <w:t xml:space="preserve">שוב בפעם השלישית, והשר הממונה לא נמצא בחמ"ל, יש </w:t>
      </w:r>
      <w:bookmarkStart w:id="6869" w:name="_ETM_Q21_430000"/>
      <w:bookmarkEnd w:id="6869"/>
      <w:r>
        <w:rPr>
          <w:rFonts w:hint="cs"/>
          <w:rtl/>
          <w:lang w:eastAsia="he-IL"/>
        </w:rPr>
        <w:t xml:space="preserve">בעיה. אחת, יש לו בעיה חמורה מאוד של הדלפות. כל </w:t>
      </w:r>
      <w:bookmarkStart w:id="6870" w:name="_ETM_Q21_436000"/>
      <w:bookmarkEnd w:id="6870"/>
      <w:r>
        <w:rPr>
          <w:rFonts w:hint="cs"/>
          <w:rtl/>
          <w:lang w:eastAsia="he-IL"/>
        </w:rPr>
        <w:t xml:space="preserve">מי שרואה את ההדלפות מהקבינט, תמיד, תמיד איכשהו </w:t>
      </w:r>
      <w:bookmarkStart w:id="6871" w:name="_ETM_Q21_441000"/>
      <w:bookmarkEnd w:id="6871"/>
      <w:r>
        <w:rPr>
          <w:rFonts w:hint="cs"/>
          <w:rtl/>
          <w:lang w:eastAsia="he-IL"/>
        </w:rPr>
        <w:t xml:space="preserve">השר בן גביר מופיע. זאת אומרת, לא רואים, לצורך </w:t>
      </w:r>
      <w:bookmarkStart w:id="6872" w:name="_ETM_Q21_445000"/>
      <w:bookmarkEnd w:id="6872"/>
      <w:r>
        <w:rPr>
          <w:rFonts w:hint="cs"/>
          <w:rtl/>
          <w:lang w:eastAsia="he-IL"/>
        </w:rPr>
        <w:t xml:space="preserve">העניין, לא יודעת מה, את השר מרגי או את </w:t>
      </w:r>
      <w:bookmarkStart w:id="6873" w:name="_ETM_Q21_444000"/>
      <w:bookmarkEnd w:id="6873"/>
      <w:r>
        <w:rPr>
          <w:rFonts w:hint="cs"/>
          <w:rtl/>
          <w:lang w:eastAsia="he-IL"/>
        </w:rPr>
        <w:t>שר הפנים</w:t>
      </w:r>
      <w:r w:rsidR="007B68D6">
        <w:rPr>
          <w:rFonts w:hint="cs"/>
          <w:rtl/>
          <w:lang w:eastAsia="he-IL"/>
        </w:rPr>
        <w:t>;</w:t>
      </w:r>
      <w:r>
        <w:rPr>
          <w:rFonts w:hint="cs"/>
          <w:rtl/>
          <w:lang w:eastAsia="he-IL"/>
        </w:rPr>
        <w:t xml:space="preserve"> לא. רואים תמיד, תמיד, איכשהו </w:t>
      </w:r>
      <w:bookmarkStart w:id="6874" w:name="_ETM_Q21_451000"/>
      <w:bookmarkEnd w:id="6874"/>
      <w:r>
        <w:rPr>
          <w:rFonts w:hint="cs"/>
          <w:rtl/>
          <w:lang w:eastAsia="he-IL"/>
        </w:rPr>
        <w:t xml:space="preserve">הציטוטים שלו משתרבבים. </w:t>
      </w:r>
    </w:p>
    <w:p w:rsidR="00E70DCC" w:rsidRDefault="00E70DCC" w:rsidP="002C670C">
      <w:pPr>
        <w:rPr>
          <w:rtl/>
          <w:lang w:eastAsia="he-IL"/>
        </w:rPr>
      </w:pPr>
    </w:p>
    <w:p w:rsidR="00E70DCC" w:rsidRDefault="00E70DCC" w:rsidP="002C670C">
      <w:pPr>
        <w:rPr>
          <w:rtl/>
          <w:lang w:eastAsia="he-IL"/>
        </w:rPr>
      </w:pPr>
      <w:r>
        <w:rPr>
          <w:rFonts w:hint="cs"/>
          <w:rtl/>
          <w:lang w:eastAsia="he-IL"/>
        </w:rPr>
        <w:t xml:space="preserve">דבר שני, מעבר לבעיית ההדלפות החמורה </w:t>
      </w:r>
      <w:bookmarkStart w:id="6875" w:name="_ETM_Q21_457000"/>
      <w:bookmarkEnd w:id="6875"/>
      <w:r>
        <w:rPr>
          <w:rFonts w:hint="cs"/>
          <w:rtl/>
          <w:lang w:eastAsia="he-IL"/>
        </w:rPr>
        <w:t xml:space="preserve">שכולנו מודעים אליה, יש לו בעיה אמיתית מאוד של חוסר אמון עם שר הביטחון. וכשיש בעיה כזו, השר לביטחון לאומי </w:t>
      </w:r>
      <w:bookmarkStart w:id="6876" w:name="_ETM_Q21_475000"/>
      <w:bookmarkEnd w:id="6876"/>
      <w:r>
        <w:rPr>
          <w:rFonts w:hint="cs"/>
          <w:rtl/>
          <w:lang w:eastAsia="he-IL"/>
        </w:rPr>
        <w:t xml:space="preserve">לא נמצא. והינה אני אומרת לכם, לא היה דבר כזה. </w:t>
      </w:r>
      <w:bookmarkStart w:id="6877" w:name="_ETM_Q21_479000"/>
      <w:bookmarkEnd w:id="6877"/>
      <w:r>
        <w:rPr>
          <w:rFonts w:hint="cs"/>
          <w:rtl/>
          <w:lang w:eastAsia="he-IL"/>
        </w:rPr>
        <w:t xml:space="preserve">לא היה דבר כזה. עמר בר לב, כשהיה שר לביטחון </w:t>
      </w:r>
      <w:bookmarkStart w:id="6878" w:name="_ETM_Q21_480000"/>
      <w:bookmarkEnd w:id="6878"/>
      <w:r>
        <w:rPr>
          <w:rFonts w:hint="cs"/>
          <w:rtl/>
          <w:lang w:eastAsia="he-IL"/>
        </w:rPr>
        <w:t xml:space="preserve">לאומי, תמיד היה בחמ"ל עם שר הביטחון. וכשהשר לביטחון לאומי </w:t>
      </w:r>
      <w:bookmarkStart w:id="6879" w:name="_ETM_Q21_491000"/>
      <w:bookmarkEnd w:id="6879"/>
      <w:r>
        <w:rPr>
          <w:rFonts w:hint="cs"/>
          <w:rtl/>
          <w:lang w:eastAsia="he-IL"/>
        </w:rPr>
        <w:t xml:space="preserve">ממודר יש בעיה, ויש בעיה אמיתית. זה אומר שלא סומכים </w:t>
      </w:r>
      <w:bookmarkStart w:id="6880" w:name="_ETM_Q21_499000"/>
      <w:bookmarkEnd w:id="6880"/>
      <w:r>
        <w:rPr>
          <w:rFonts w:hint="cs"/>
          <w:rtl/>
          <w:lang w:eastAsia="he-IL"/>
        </w:rPr>
        <w:t xml:space="preserve">עליו, זה אומר שאין לו אמון וזה אומר שכנראה יש </w:t>
      </w:r>
      <w:bookmarkStart w:id="6881" w:name="_ETM_Q21_500000"/>
      <w:bookmarkEnd w:id="6881"/>
      <w:r>
        <w:rPr>
          <w:rFonts w:hint="cs"/>
          <w:rtl/>
          <w:lang w:eastAsia="he-IL"/>
        </w:rPr>
        <w:t>לו בעיות קשות מאוד בחדרי חקירות, סליחה, בחדרי קבלת ההחלטות.</w:t>
      </w:r>
    </w:p>
    <w:p w:rsidR="00E70DCC" w:rsidRDefault="00E70DCC" w:rsidP="002C670C">
      <w:pPr>
        <w:rPr>
          <w:rtl/>
          <w:lang w:eastAsia="he-IL"/>
        </w:rPr>
      </w:pPr>
    </w:p>
    <w:p w:rsidR="00E70DCC" w:rsidRDefault="00E70DCC" w:rsidP="002C670C">
      <w:pPr>
        <w:pStyle w:val="af5"/>
        <w:keepNext/>
        <w:rPr>
          <w:rtl/>
        </w:rPr>
      </w:pPr>
      <w:bookmarkStart w:id="6882" w:name="ET_interruption_5084_21"/>
      <w:r w:rsidRPr="00C42F6C">
        <w:rPr>
          <w:rStyle w:val="TagStyle"/>
          <w:rtl/>
        </w:rPr>
        <w:t xml:space="preserve"> &lt;&lt; קריאה &gt;&gt; </w:t>
      </w:r>
      <w:r>
        <w:rPr>
          <w:rtl/>
        </w:rPr>
        <w:t>מיקי לוי (יש עתיד):</w:t>
      </w:r>
      <w:r w:rsidRPr="00C42F6C">
        <w:rPr>
          <w:rStyle w:val="TagStyle"/>
          <w:rtl/>
        </w:rPr>
        <w:t xml:space="preserve"> &lt;&lt; קריאה &gt;&gt;</w:t>
      </w:r>
      <w:r>
        <w:rPr>
          <w:rtl/>
        </w:rPr>
        <w:t xml:space="preserve"> </w:t>
      </w:r>
      <w:bookmarkEnd w:id="6882"/>
    </w:p>
    <w:p w:rsidR="00E70DCC" w:rsidRDefault="00E70DCC" w:rsidP="00E703B2">
      <w:pPr>
        <w:rPr>
          <w:rtl/>
          <w:lang w:eastAsia="he-IL"/>
        </w:rPr>
      </w:pPr>
    </w:p>
    <w:p w:rsidR="00E70DCC" w:rsidRDefault="00E70DCC" w:rsidP="002C670C">
      <w:pPr>
        <w:rPr>
          <w:rtl/>
          <w:lang w:eastAsia="he-IL"/>
        </w:rPr>
      </w:pPr>
      <w:r>
        <w:rPr>
          <w:rFonts w:hint="cs"/>
          <w:rtl/>
          <w:lang w:eastAsia="he-IL"/>
        </w:rPr>
        <w:t>גם בחדרי חקירות.</w:t>
      </w:r>
    </w:p>
    <w:p w:rsidR="00E70DCC" w:rsidRDefault="00E70DCC" w:rsidP="002C670C">
      <w:pPr>
        <w:rPr>
          <w:rtl/>
          <w:lang w:eastAsia="he-IL"/>
        </w:rPr>
      </w:pPr>
      <w:bookmarkStart w:id="6883" w:name="_ETM_Q21_508000"/>
      <w:bookmarkEnd w:id="6883"/>
    </w:p>
    <w:p w:rsidR="00E70DCC" w:rsidRDefault="00E70DCC" w:rsidP="002C670C">
      <w:pPr>
        <w:pStyle w:val="-"/>
        <w:keepNext/>
        <w:rPr>
          <w:rtl/>
        </w:rPr>
      </w:pPr>
      <w:bookmarkStart w:id="6884" w:name="ET_speakercontinue_5300_22"/>
      <w:r w:rsidRPr="00C42F6C">
        <w:rPr>
          <w:rStyle w:val="TagStyle"/>
          <w:rtl/>
        </w:rPr>
        <w:t xml:space="preserve"> &lt;&lt; דובר_המשך &gt;&gt; </w:t>
      </w:r>
      <w:r>
        <w:rPr>
          <w:rtl/>
        </w:rPr>
        <w:t>מירב בן ארי (יש עתיד):</w:t>
      </w:r>
      <w:r w:rsidRPr="00C42F6C">
        <w:rPr>
          <w:rStyle w:val="TagStyle"/>
          <w:rtl/>
        </w:rPr>
        <w:t xml:space="preserve"> &lt;&lt; דובר_המשך &gt;&gt;</w:t>
      </w:r>
      <w:r>
        <w:rPr>
          <w:rtl/>
        </w:rPr>
        <w:t xml:space="preserve"> </w:t>
      </w:r>
      <w:bookmarkEnd w:id="6884"/>
    </w:p>
    <w:p w:rsidR="00E70DCC" w:rsidRDefault="00E70DCC" w:rsidP="00E703B2">
      <w:pPr>
        <w:rPr>
          <w:rtl/>
          <w:lang w:eastAsia="he-IL"/>
        </w:rPr>
      </w:pPr>
    </w:p>
    <w:p w:rsidR="00E70DCC" w:rsidRDefault="00E70DCC" w:rsidP="002C670C">
      <w:pPr>
        <w:rPr>
          <w:rtl/>
          <w:lang w:eastAsia="he-IL"/>
        </w:rPr>
      </w:pPr>
      <w:r>
        <w:rPr>
          <w:rFonts w:hint="cs"/>
          <w:rtl/>
          <w:lang w:eastAsia="he-IL"/>
        </w:rPr>
        <w:t xml:space="preserve">גם בחדרי חקירות, אתה צודק. </w:t>
      </w:r>
      <w:bookmarkStart w:id="6885" w:name="_ETM_Q21_509000"/>
      <w:bookmarkEnd w:id="6885"/>
    </w:p>
    <w:p w:rsidR="00E70DCC" w:rsidRDefault="00E70DCC" w:rsidP="002C670C">
      <w:pPr>
        <w:rPr>
          <w:rtl/>
          <w:lang w:eastAsia="he-IL"/>
        </w:rPr>
      </w:pPr>
      <w:bookmarkStart w:id="6886" w:name="_ETM_Q21_524776"/>
      <w:bookmarkStart w:id="6887" w:name="_ETM_Q21_524876"/>
      <w:bookmarkEnd w:id="6886"/>
      <w:bookmarkEnd w:id="6887"/>
    </w:p>
    <w:p w:rsidR="00E70DCC" w:rsidRDefault="00E70DCC" w:rsidP="002C670C">
      <w:pPr>
        <w:rPr>
          <w:rtl/>
          <w:lang w:eastAsia="he-IL"/>
        </w:rPr>
      </w:pPr>
      <w:bookmarkStart w:id="6888" w:name="_ETM_Q21_524965"/>
      <w:bookmarkStart w:id="6889" w:name="_ETM_Q21_525052"/>
      <w:bookmarkEnd w:id="6888"/>
      <w:bookmarkEnd w:id="6889"/>
      <w:r>
        <w:rPr>
          <w:rFonts w:hint="cs"/>
          <w:rtl/>
          <w:lang w:eastAsia="he-IL"/>
        </w:rPr>
        <w:t xml:space="preserve">כששר לביטחון לאומי, </w:t>
      </w:r>
      <w:bookmarkStart w:id="6890" w:name="_ETM_Q21_515000"/>
      <w:bookmarkEnd w:id="6890"/>
      <w:r>
        <w:rPr>
          <w:rFonts w:hint="cs"/>
          <w:rtl/>
          <w:lang w:eastAsia="he-IL"/>
        </w:rPr>
        <w:t xml:space="preserve">אני מסיימת, לא נמצא במוקד קבלת ההחלטות, זה אומר </w:t>
      </w:r>
      <w:proofErr w:type="spellStart"/>
      <w:r>
        <w:rPr>
          <w:rFonts w:hint="cs"/>
          <w:rtl/>
          <w:lang w:eastAsia="he-IL"/>
        </w:rPr>
        <w:t>שממ</w:t>
      </w:r>
      <w:bookmarkStart w:id="6891" w:name="_ETM_Q21_517000"/>
      <w:bookmarkEnd w:id="6891"/>
      <w:r>
        <w:rPr>
          <w:rFonts w:hint="cs"/>
          <w:rtl/>
          <w:lang w:eastAsia="he-IL"/>
        </w:rPr>
        <w:t>דרים</w:t>
      </w:r>
      <w:proofErr w:type="spellEnd"/>
      <w:r>
        <w:rPr>
          <w:rFonts w:hint="cs"/>
          <w:rtl/>
          <w:lang w:eastAsia="he-IL"/>
        </w:rPr>
        <w:t xml:space="preserve"> אותו וזה אומר </w:t>
      </w:r>
      <w:proofErr w:type="spellStart"/>
      <w:r>
        <w:rPr>
          <w:rFonts w:hint="cs"/>
          <w:rtl/>
          <w:lang w:eastAsia="he-IL"/>
        </w:rPr>
        <w:t>דורשני</w:t>
      </w:r>
      <w:proofErr w:type="spellEnd"/>
      <w:r>
        <w:rPr>
          <w:rFonts w:hint="cs"/>
          <w:rtl/>
          <w:lang w:eastAsia="he-IL"/>
        </w:rPr>
        <w:t>. תודה.</w:t>
      </w:r>
    </w:p>
    <w:p w:rsidR="00E70DCC" w:rsidRDefault="00E70DCC" w:rsidP="002C670C">
      <w:pPr>
        <w:rPr>
          <w:rtl/>
          <w:lang w:eastAsia="he-IL"/>
        </w:rPr>
      </w:pPr>
    </w:p>
    <w:p w:rsidR="00E70DCC" w:rsidRDefault="00E70DCC" w:rsidP="002C670C">
      <w:pPr>
        <w:pStyle w:val="af6"/>
        <w:keepNext/>
        <w:rPr>
          <w:rtl/>
        </w:rPr>
      </w:pPr>
      <w:bookmarkStart w:id="6892" w:name="ET_yor_6598_23"/>
      <w:r w:rsidRPr="00C42F6C">
        <w:rPr>
          <w:rStyle w:val="TagStyle"/>
          <w:rtl/>
        </w:rPr>
        <w:t xml:space="preserve"> &lt;&lt; יור &gt;&gt; </w:t>
      </w:r>
      <w:r>
        <w:rPr>
          <w:rtl/>
        </w:rPr>
        <w:t>היו"ר משה סולומון:</w:t>
      </w:r>
      <w:r w:rsidRPr="00C42F6C">
        <w:rPr>
          <w:rStyle w:val="TagStyle"/>
          <w:rtl/>
        </w:rPr>
        <w:t xml:space="preserve"> &lt;&lt; יור &gt;&gt;</w:t>
      </w:r>
      <w:r>
        <w:rPr>
          <w:rtl/>
        </w:rPr>
        <w:t xml:space="preserve"> </w:t>
      </w:r>
      <w:bookmarkEnd w:id="6892"/>
    </w:p>
    <w:p w:rsidR="00E70DCC" w:rsidRDefault="00E70DCC" w:rsidP="00E703B2">
      <w:pPr>
        <w:rPr>
          <w:rtl/>
          <w:lang w:eastAsia="he-IL"/>
        </w:rPr>
      </w:pPr>
    </w:p>
    <w:p w:rsidR="00E70DCC" w:rsidRDefault="00E70DCC" w:rsidP="002C670C">
      <w:pPr>
        <w:rPr>
          <w:rtl/>
          <w:lang w:eastAsia="he-IL"/>
        </w:rPr>
      </w:pPr>
      <w:bookmarkStart w:id="6893" w:name="_ETM_Q21_518000"/>
      <w:bookmarkEnd w:id="6893"/>
      <w:r>
        <w:rPr>
          <w:rFonts w:hint="cs"/>
          <w:rtl/>
          <w:lang w:eastAsia="he-IL"/>
        </w:rPr>
        <w:t xml:space="preserve">תודה רבה. אדוני השר, אתה </w:t>
      </w:r>
      <w:bookmarkStart w:id="6894" w:name="_ETM_Q21_519000"/>
      <w:bookmarkEnd w:id="6894"/>
      <w:r>
        <w:rPr>
          <w:rFonts w:hint="cs"/>
          <w:rtl/>
          <w:lang w:eastAsia="he-IL"/>
        </w:rPr>
        <w:t xml:space="preserve">רוצה לסכם? </w:t>
      </w:r>
    </w:p>
    <w:p w:rsidR="00E70DCC" w:rsidRDefault="00E70DCC" w:rsidP="002C670C">
      <w:pPr>
        <w:rPr>
          <w:rtl/>
          <w:lang w:eastAsia="he-IL"/>
        </w:rPr>
      </w:pPr>
      <w:bookmarkStart w:id="6895" w:name="_ETM_Q21_527000"/>
      <w:bookmarkEnd w:id="6895"/>
    </w:p>
    <w:p w:rsidR="00E70DCC" w:rsidRDefault="00E70DCC" w:rsidP="002C670C">
      <w:pPr>
        <w:pStyle w:val="af5"/>
        <w:keepNext/>
        <w:rPr>
          <w:rtl/>
        </w:rPr>
      </w:pPr>
      <w:bookmarkStart w:id="6896" w:name="ET_interruption_6449_24"/>
      <w:r w:rsidRPr="00C42F6C">
        <w:rPr>
          <w:rStyle w:val="TagStyle"/>
          <w:rtl/>
        </w:rPr>
        <w:t xml:space="preserve"> &lt;&lt; קריאה &gt;&gt; </w:t>
      </w:r>
      <w:r>
        <w:rPr>
          <w:rtl/>
        </w:rPr>
        <w:t>שר הרווחה והביטחון החברתי יעקב מרגי:</w:t>
      </w:r>
      <w:r w:rsidRPr="00C42F6C">
        <w:rPr>
          <w:rStyle w:val="TagStyle"/>
          <w:rtl/>
        </w:rPr>
        <w:t xml:space="preserve"> &lt;&lt; קריאה &gt;&gt;</w:t>
      </w:r>
      <w:r>
        <w:rPr>
          <w:rtl/>
        </w:rPr>
        <w:t xml:space="preserve"> </w:t>
      </w:r>
      <w:bookmarkEnd w:id="6896"/>
    </w:p>
    <w:p w:rsidR="00E70DCC" w:rsidRDefault="00E70DCC" w:rsidP="00E703B2">
      <w:pPr>
        <w:rPr>
          <w:rtl/>
          <w:lang w:eastAsia="he-IL"/>
        </w:rPr>
      </w:pPr>
    </w:p>
    <w:p w:rsidR="00E70DCC" w:rsidRDefault="00E70DCC" w:rsidP="002C670C">
      <w:pPr>
        <w:rPr>
          <w:rtl/>
          <w:lang w:eastAsia="he-IL"/>
        </w:rPr>
      </w:pPr>
      <w:r>
        <w:rPr>
          <w:rFonts w:hint="cs"/>
          <w:rtl/>
          <w:lang w:eastAsia="he-IL"/>
        </w:rPr>
        <w:t>לא.</w:t>
      </w:r>
    </w:p>
    <w:p w:rsidR="00E70DCC" w:rsidRDefault="00E70DCC" w:rsidP="002C670C">
      <w:pPr>
        <w:rPr>
          <w:rtl/>
          <w:lang w:eastAsia="he-IL"/>
        </w:rPr>
      </w:pPr>
    </w:p>
    <w:p w:rsidR="00E70DCC" w:rsidRDefault="00E70DCC" w:rsidP="002C670C">
      <w:pPr>
        <w:pStyle w:val="af6"/>
        <w:keepNext/>
        <w:rPr>
          <w:rtl/>
        </w:rPr>
      </w:pPr>
      <w:r w:rsidRPr="00C42F6C">
        <w:rPr>
          <w:rStyle w:val="TagStyle"/>
          <w:rtl/>
        </w:rPr>
        <w:t xml:space="preserve"> &lt;&lt; יור &gt;&gt; </w:t>
      </w:r>
      <w:r>
        <w:rPr>
          <w:rtl/>
        </w:rPr>
        <w:t>היו"ר משה סולומון:</w:t>
      </w:r>
      <w:r w:rsidRPr="00C42F6C">
        <w:rPr>
          <w:rStyle w:val="TagStyle"/>
          <w:rtl/>
        </w:rPr>
        <w:t xml:space="preserve"> &lt;&lt; יור &gt;&gt;</w:t>
      </w:r>
      <w:r>
        <w:rPr>
          <w:rtl/>
        </w:rPr>
        <w:t xml:space="preserve"> </w:t>
      </w:r>
    </w:p>
    <w:p w:rsidR="00E70DCC" w:rsidRDefault="00E70DCC" w:rsidP="00E703B2">
      <w:pPr>
        <w:rPr>
          <w:rtl/>
          <w:lang w:eastAsia="he-IL"/>
        </w:rPr>
      </w:pPr>
    </w:p>
    <w:p w:rsidR="00E70DCC" w:rsidRDefault="00E70DCC" w:rsidP="002C670C">
      <w:pPr>
        <w:rPr>
          <w:rtl/>
          <w:lang w:eastAsia="he-IL"/>
        </w:rPr>
      </w:pPr>
      <w:bookmarkStart w:id="6897" w:name="_ETM_Q21_523000"/>
      <w:bookmarkEnd w:id="6897"/>
      <w:r>
        <w:rPr>
          <w:rFonts w:hint="cs"/>
          <w:rtl/>
          <w:lang w:eastAsia="he-IL"/>
        </w:rPr>
        <w:t xml:space="preserve">חברי הכנסת, נעבור להצבעה על </w:t>
      </w:r>
      <w:r w:rsidRPr="00C42F6C">
        <w:rPr>
          <w:rtl/>
          <w:lang w:eastAsia="he-IL"/>
        </w:rPr>
        <w:t>הצעת חוק לצמצום השימוש במזומן (תיקון מס' 2) (הגבלה על מתן הלוואות במזומן על ידי גופים פיננסיים מפוקחים), התשפ"ד</w:t>
      </w:r>
      <w:r>
        <w:rPr>
          <w:rFonts w:hint="cs"/>
          <w:rtl/>
          <w:lang w:eastAsia="he-IL"/>
        </w:rPr>
        <w:t>–</w:t>
      </w:r>
      <w:r w:rsidRPr="00C42F6C">
        <w:rPr>
          <w:rtl/>
          <w:lang w:eastAsia="he-IL"/>
        </w:rPr>
        <w:t>2024</w:t>
      </w:r>
      <w:r>
        <w:rPr>
          <w:rFonts w:hint="cs"/>
          <w:rtl/>
          <w:lang w:eastAsia="he-IL"/>
        </w:rPr>
        <w:t>, בקריאה הראשונה. נא לשבת, אנחנו עוברים להצבעה. הצבעה.</w:t>
      </w:r>
    </w:p>
    <w:p w:rsidR="00E70DCC" w:rsidRPr="00C42F6C" w:rsidRDefault="00E70DCC" w:rsidP="002C670C">
      <w:pPr>
        <w:rPr>
          <w:rtl/>
          <w:lang w:eastAsia="he-IL"/>
        </w:rPr>
      </w:pPr>
      <w:bookmarkStart w:id="6898" w:name="_ETM_Q21_531000"/>
      <w:bookmarkEnd w:id="6898"/>
    </w:p>
    <w:p w:rsidR="00E70DCC" w:rsidRDefault="00E70DCC" w:rsidP="002C670C">
      <w:pPr>
        <w:pStyle w:val="af1"/>
        <w:keepNext/>
        <w:rPr>
          <w:rtl/>
          <w:lang w:eastAsia="he-IL"/>
        </w:rPr>
      </w:pPr>
      <w:bookmarkStart w:id="6899" w:name="_ETM_Q21_351000"/>
      <w:bookmarkEnd w:id="6899"/>
      <w:r>
        <w:rPr>
          <w:rtl/>
          <w:lang w:eastAsia="he-IL"/>
        </w:rPr>
        <w:t>הצבעה מס'</w:t>
      </w:r>
      <w:r>
        <w:rPr>
          <w:rFonts w:hint="cs"/>
          <w:rtl/>
          <w:lang w:eastAsia="he-IL"/>
        </w:rPr>
        <w:t xml:space="preserve"> 4</w:t>
      </w:r>
    </w:p>
    <w:p w:rsidR="00E70DCC" w:rsidRDefault="00E70DCC" w:rsidP="002C670C">
      <w:pPr>
        <w:pStyle w:val="--"/>
        <w:keepNext/>
        <w:rPr>
          <w:rtl/>
          <w:lang w:eastAsia="he-IL"/>
        </w:rPr>
      </w:pPr>
    </w:p>
    <w:p w:rsidR="00E70DCC" w:rsidRDefault="00E70DCC" w:rsidP="002C670C">
      <w:pPr>
        <w:pStyle w:val="--"/>
        <w:keepNext/>
        <w:rPr>
          <w:rtl/>
          <w:lang w:eastAsia="he-IL"/>
        </w:rPr>
      </w:pPr>
      <w:r>
        <w:rPr>
          <w:rtl/>
          <w:lang w:eastAsia="he-IL"/>
        </w:rPr>
        <w:t>בעד ההצעה להעביר את הצעת החוק לוועד</w:t>
      </w:r>
      <w:r>
        <w:rPr>
          <w:rFonts w:hint="cs"/>
          <w:rtl/>
          <w:lang w:eastAsia="he-IL"/>
        </w:rPr>
        <w:t>ת הכנסת</w:t>
      </w:r>
      <w:r>
        <w:rPr>
          <w:rtl/>
          <w:lang w:eastAsia="he-IL"/>
        </w:rPr>
        <w:t xml:space="preserve"> –</w:t>
      </w:r>
      <w:r>
        <w:rPr>
          <w:rFonts w:hint="cs"/>
          <w:rtl/>
          <w:lang w:eastAsia="he-IL"/>
        </w:rPr>
        <w:t xml:space="preserve"> 11</w:t>
      </w:r>
    </w:p>
    <w:p w:rsidR="00E70DCC" w:rsidRDefault="00E70DCC" w:rsidP="002C670C">
      <w:pPr>
        <w:pStyle w:val="--"/>
        <w:keepNext/>
        <w:rPr>
          <w:rtl/>
          <w:lang w:eastAsia="he-IL"/>
        </w:rPr>
      </w:pPr>
      <w:r>
        <w:rPr>
          <w:rtl/>
          <w:lang w:eastAsia="he-IL"/>
        </w:rPr>
        <w:t xml:space="preserve">נגד – </w:t>
      </w:r>
      <w:r>
        <w:rPr>
          <w:rFonts w:hint="cs"/>
          <w:rtl/>
          <w:lang w:eastAsia="he-IL"/>
        </w:rPr>
        <w:t>3</w:t>
      </w:r>
    </w:p>
    <w:p w:rsidR="00E70DCC" w:rsidRDefault="00E70DCC" w:rsidP="002C670C">
      <w:pPr>
        <w:pStyle w:val="--"/>
        <w:keepNext/>
        <w:rPr>
          <w:rtl/>
          <w:lang w:eastAsia="he-IL"/>
        </w:rPr>
      </w:pPr>
      <w:r>
        <w:rPr>
          <w:rtl/>
          <w:lang w:eastAsia="he-IL"/>
        </w:rPr>
        <w:t xml:space="preserve">נמנעים – </w:t>
      </w:r>
      <w:r>
        <w:rPr>
          <w:rFonts w:hint="cs"/>
          <w:rtl/>
          <w:lang w:eastAsia="he-IL"/>
        </w:rPr>
        <w:t>אין</w:t>
      </w:r>
    </w:p>
    <w:p w:rsidR="00E70DCC" w:rsidRPr="00804660" w:rsidRDefault="00E70DCC" w:rsidP="002C670C">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w:t>
      </w:r>
      <w:r w:rsidRPr="00C42F6C">
        <w:rPr>
          <w:rtl/>
          <w:lang w:eastAsia="he-IL"/>
        </w:rPr>
        <w:t>לצמצום השימוש במזומן (תיקון מס' 2) (הגבלה על מתן הלוואות במזומן על ידי גופים פיננסיים מפוקחים), התשפ"ד</w:t>
      </w:r>
      <w:r>
        <w:rPr>
          <w:rFonts w:hint="cs"/>
          <w:rtl/>
          <w:lang w:eastAsia="he-IL"/>
        </w:rPr>
        <w:t>–</w:t>
      </w:r>
      <w:r w:rsidRPr="00C42F6C">
        <w:rPr>
          <w:rtl/>
          <w:lang w:eastAsia="he-IL"/>
        </w:rPr>
        <w:t>2024</w:t>
      </w:r>
      <w:r>
        <w:rPr>
          <w:rFonts w:hint="cs"/>
          <w:rtl/>
          <w:lang w:eastAsia="he-IL"/>
        </w:rPr>
        <w:t>, לוועדה שתקבע ועדת הכנסת נתקבלה.</w:t>
      </w:r>
    </w:p>
    <w:p w:rsidR="00E70DCC" w:rsidRDefault="00E70DCC" w:rsidP="002C670C">
      <w:pPr>
        <w:rPr>
          <w:rtl/>
          <w:lang w:eastAsia="he-IL"/>
        </w:rPr>
      </w:pPr>
    </w:p>
    <w:p w:rsidR="00E70DCC" w:rsidRDefault="00E70DCC" w:rsidP="002C670C">
      <w:pPr>
        <w:pStyle w:val="af5"/>
        <w:keepNext/>
        <w:rPr>
          <w:rtl/>
        </w:rPr>
      </w:pPr>
      <w:bookmarkStart w:id="6900" w:name="ET_interruption_5115_26"/>
      <w:r w:rsidRPr="00B95E18">
        <w:rPr>
          <w:rStyle w:val="TagStyle"/>
          <w:rtl/>
        </w:rPr>
        <w:t xml:space="preserve"> &lt;&lt; קריאה &gt;&gt; </w:t>
      </w:r>
      <w:r>
        <w:rPr>
          <w:rtl/>
        </w:rPr>
        <w:t>פנינה תמנו (המחנה הממלכתי):</w:t>
      </w:r>
      <w:r w:rsidRPr="00B95E18">
        <w:rPr>
          <w:rStyle w:val="TagStyle"/>
          <w:rtl/>
        </w:rPr>
        <w:t xml:space="preserve"> &lt;&lt; קריאה &gt;&gt;</w:t>
      </w:r>
      <w:r>
        <w:rPr>
          <w:rtl/>
        </w:rPr>
        <w:t xml:space="preserve"> </w:t>
      </w:r>
      <w:bookmarkEnd w:id="6900"/>
    </w:p>
    <w:p w:rsidR="00E70DCC" w:rsidRDefault="00E70DCC" w:rsidP="00E703B2">
      <w:pPr>
        <w:rPr>
          <w:rtl/>
          <w:lang w:eastAsia="he-IL"/>
        </w:rPr>
      </w:pPr>
    </w:p>
    <w:p w:rsidR="00E70DCC" w:rsidRPr="00B95E18" w:rsidRDefault="00E70DCC" w:rsidP="002C670C">
      <w:pPr>
        <w:rPr>
          <w:rtl/>
          <w:lang w:eastAsia="he-IL"/>
        </w:rPr>
      </w:pPr>
      <w:r>
        <w:rPr>
          <w:rFonts w:hint="cs"/>
          <w:rtl/>
          <w:lang w:eastAsia="he-IL"/>
        </w:rPr>
        <w:t xml:space="preserve">אדוני היושב-ראש, אני רוצה שהחוק </w:t>
      </w:r>
      <w:bookmarkStart w:id="6901" w:name="_ETM_Q21_561000"/>
      <w:bookmarkEnd w:id="6901"/>
      <w:r>
        <w:rPr>
          <w:rFonts w:hint="cs"/>
          <w:rtl/>
          <w:lang w:eastAsia="he-IL"/>
        </w:rPr>
        <w:t>יעבור לוועדה לקידום מעמד האישה.</w:t>
      </w:r>
    </w:p>
    <w:p w:rsidR="00E70DCC" w:rsidRDefault="00E70DCC" w:rsidP="002C670C">
      <w:pPr>
        <w:rPr>
          <w:rtl/>
          <w:lang w:eastAsia="he-IL"/>
        </w:rPr>
      </w:pPr>
    </w:p>
    <w:p w:rsidR="00E70DCC" w:rsidRDefault="00E70DCC" w:rsidP="002C670C">
      <w:pPr>
        <w:pStyle w:val="af6"/>
        <w:keepNext/>
        <w:rPr>
          <w:rtl/>
        </w:rPr>
      </w:pPr>
      <w:r w:rsidRPr="00804660">
        <w:rPr>
          <w:rStyle w:val="TagStyle"/>
          <w:rtl/>
        </w:rPr>
        <w:t xml:space="preserve"> &lt;&lt; יור &gt;&gt; </w:t>
      </w:r>
      <w:r>
        <w:rPr>
          <w:rtl/>
        </w:rPr>
        <w:t>היו"ר משה סולומון:</w:t>
      </w:r>
      <w:r w:rsidRPr="00804660">
        <w:rPr>
          <w:rStyle w:val="TagStyle"/>
          <w:rtl/>
        </w:rPr>
        <w:t xml:space="preserve"> &lt;&lt; יור &gt;&gt;</w:t>
      </w:r>
      <w:r>
        <w:rPr>
          <w:rtl/>
        </w:rPr>
        <w:t xml:space="preserve"> </w:t>
      </w:r>
    </w:p>
    <w:p w:rsidR="00E70DCC" w:rsidRDefault="00E70DCC" w:rsidP="00E703B2">
      <w:pPr>
        <w:rPr>
          <w:rtl/>
          <w:lang w:eastAsia="he-IL"/>
        </w:rPr>
      </w:pPr>
    </w:p>
    <w:p w:rsidR="00E91DBB" w:rsidRDefault="00E70DCC" w:rsidP="002C670C">
      <w:pPr>
        <w:rPr>
          <w:rtl/>
          <w:lang w:eastAsia="he-IL"/>
        </w:rPr>
      </w:pPr>
      <w:bookmarkStart w:id="6902" w:name="_ETM_Q21_574000"/>
      <w:bookmarkEnd w:id="6902"/>
      <w:r>
        <w:rPr>
          <w:rFonts w:hint="cs"/>
          <w:rtl/>
          <w:lang w:eastAsia="he-IL"/>
        </w:rPr>
        <w:t xml:space="preserve">אז אנחנו נעביר את זה לוועדת </w:t>
      </w:r>
      <w:bookmarkStart w:id="6903" w:name="_ETM_Q21_576000"/>
      <w:bookmarkEnd w:id="6903"/>
      <w:r>
        <w:rPr>
          <w:rFonts w:hint="cs"/>
          <w:rtl/>
          <w:lang w:eastAsia="he-IL"/>
        </w:rPr>
        <w:t xml:space="preserve">הכנסת ומשם אנחנו נבקש שיעבירו. </w:t>
      </w:r>
      <w:bookmarkStart w:id="6904" w:name="_ETM_Q21_593773"/>
      <w:bookmarkStart w:id="6905" w:name="_ETM_Q21_593881"/>
      <w:bookmarkStart w:id="6906" w:name="_ETM_Q21_593935"/>
      <w:bookmarkStart w:id="6907" w:name="_ETM_Q21_594010"/>
      <w:bookmarkEnd w:id="6904"/>
      <w:bookmarkEnd w:id="6905"/>
      <w:bookmarkEnd w:id="6906"/>
      <w:bookmarkEnd w:id="6907"/>
    </w:p>
    <w:p w:rsidR="00E91DBB" w:rsidRDefault="00E91DBB" w:rsidP="002C670C">
      <w:pPr>
        <w:rPr>
          <w:rtl/>
          <w:lang w:eastAsia="he-IL"/>
        </w:rPr>
      </w:pPr>
    </w:p>
    <w:p w:rsidR="00E70DCC" w:rsidRDefault="00E70DCC" w:rsidP="00E91DBB">
      <w:pPr>
        <w:rPr>
          <w:rtl/>
          <w:lang w:eastAsia="he-IL"/>
        </w:rPr>
      </w:pPr>
      <w:r>
        <w:rPr>
          <w:rFonts w:hint="cs"/>
          <w:rtl/>
          <w:lang w:eastAsia="he-IL"/>
        </w:rPr>
        <w:t xml:space="preserve">איפה התוצאות? 11 בעד, שלושה </w:t>
      </w:r>
      <w:bookmarkStart w:id="6908" w:name="_ETM_Q21_591000"/>
      <w:bookmarkEnd w:id="6908"/>
      <w:r>
        <w:rPr>
          <w:rFonts w:hint="cs"/>
          <w:rtl/>
          <w:lang w:eastAsia="he-IL"/>
        </w:rPr>
        <w:t xml:space="preserve">נגד, אני קובע כי הצעת חוק </w:t>
      </w:r>
      <w:r w:rsidRPr="00C42F6C">
        <w:rPr>
          <w:rtl/>
          <w:lang w:eastAsia="he-IL"/>
        </w:rPr>
        <w:t>לצמצום השימוש במזומן (תיקון מס' 2) (הגבלה על מתן הלוואות במזומן על ידי גופים פיננסיים מפוקחים), התשפ"ד</w:t>
      </w:r>
      <w:r>
        <w:rPr>
          <w:rFonts w:hint="cs"/>
          <w:rtl/>
          <w:lang w:eastAsia="he-IL"/>
        </w:rPr>
        <w:t>–</w:t>
      </w:r>
      <w:r w:rsidRPr="00C42F6C">
        <w:rPr>
          <w:rtl/>
          <w:lang w:eastAsia="he-IL"/>
        </w:rPr>
        <w:t>2024</w:t>
      </w:r>
      <w:r>
        <w:rPr>
          <w:rFonts w:hint="cs"/>
          <w:rtl/>
          <w:lang w:eastAsia="he-IL"/>
        </w:rPr>
        <w:t>,</w:t>
      </w:r>
      <w:bookmarkStart w:id="6909" w:name="_ETM_Q21_607000"/>
      <w:bookmarkEnd w:id="6909"/>
      <w:r>
        <w:rPr>
          <w:rFonts w:hint="cs"/>
          <w:rtl/>
          <w:lang w:eastAsia="he-IL"/>
        </w:rPr>
        <w:t xml:space="preserve"> אושרה בקריאה הראשונה ותעבור לדיון בוועדת הכנסת לצורך קביעת </w:t>
      </w:r>
      <w:bookmarkStart w:id="6910" w:name="_ETM_Q21_615000"/>
      <w:bookmarkEnd w:id="6910"/>
      <w:r>
        <w:rPr>
          <w:rFonts w:hint="cs"/>
          <w:rtl/>
          <w:lang w:eastAsia="he-IL"/>
        </w:rPr>
        <w:t>ועדה.</w:t>
      </w:r>
      <w:bookmarkStart w:id="6911" w:name="_ETM_Q21_560000"/>
      <w:bookmarkEnd w:id="6911"/>
    </w:p>
    <w:p w:rsidR="00E70DCC" w:rsidRDefault="00E70DCC" w:rsidP="002C670C">
      <w:pPr>
        <w:rPr>
          <w:rtl/>
          <w:lang w:eastAsia="he-IL"/>
        </w:rPr>
      </w:pPr>
    </w:p>
    <w:p w:rsidR="00E70DCC" w:rsidRDefault="00E70DCC" w:rsidP="002C670C">
      <w:pPr>
        <w:rPr>
          <w:rtl/>
          <w:lang w:eastAsia="he-IL"/>
        </w:rPr>
      </w:pPr>
    </w:p>
    <w:p w:rsidR="00E70DCC" w:rsidRDefault="00E70DCC" w:rsidP="002C670C">
      <w:pPr>
        <w:pStyle w:val="a6"/>
        <w:rPr>
          <w:rtl/>
          <w:lang w:eastAsia="he-IL"/>
        </w:rPr>
      </w:pPr>
      <w:bookmarkStart w:id="6912" w:name="ET_hatsach_642172_5"/>
      <w:r w:rsidRPr="00771642">
        <w:rPr>
          <w:rStyle w:val="TagStyle"/>
          <w:rtl/>
        </w:rPr>
        <w:t xml:space="preserve"> &lt;&lt; הצח &gt;&gt; </w:t>
      </w:r>
      <w:bookmarkStart w:id="6913" w:name="_Toc158670040"/>
      <w:bookmarkStart w:id="6914" w:name="_Toc158671845"/>
      <w:bookmarkStart w:id="6915" w:name="_Toc158671987"/>
      <w:r>
        <w:rPr>
          <w:rtl/>
          <w:lang w:eastAsia="he-IL"/>
        </w:rPr>
        <w:t>הצעת חוק סיוע להורים לילדים עד גיל שלוש (תיקוני חקיקה), התשפ"ד</w:t>
      </w:r>
      <w:r>
        <w:rPr>
          <w:rFonts w:hint="cs"/>
          <w:rtl/>
          <w:lang w:eastAsia="he-IL"/>
        </w:rPr>
        <w:t>–</w:t>
      </w:r>
      <w:r>
        <w:rPr>
          <w:rtl/>
          <w:lang w:eastAsia="he-IL"/>
        </w:rPr>
        <w:t>2024</w:t>
      </w:r>
      <w:bookmarkEnd w:id="6913"/>
      <w:bookmarkEnd w:id="6914"/>
      <w:bookmarkEnd w:id="6915"/>
      <w:r w:rsidRPr="00771642">
        <w:rPr>
          <w:rStyle w:val="TagStyle"/>
          <w:rtl/>
        </w:rPr>
        <w:t xml:space="preserve"> &lt;&lt; הצח &gt;&gt;</w:t>
      </w:r>
      <w:r>
        <w:rPr>
          <w:rtl/>
          <w:lang w:eastAsia="he-IL"/>
        </w:rPr>
        <w:t xml:space="preserve"> </w:t>
      </w:r>
      <w:bookmarkEnd w:id="6912"/>
    </w:p>
    <w:p w:rsidR="00E70DCC" w:rsidRDefault="00E70DCC" w:rsidP="002C670C">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מ/1711</w:t>
      </w:r>
      <w:r>
        <w:rPr>
          <w:rtl/>
          <w:lang w:eastAsia="he-IL"/>
        </w:rPr>
        <w:t>).</w:t>
      </w:r>
      <w:r>
        <w:rPr>
          <w:rFonts w:hint="cs"/>
          <w:rtl/>
          <w:lang w:eastAsia="he-IL"/>
        </w:rPr>
        <w:t>]</w:t>
      </w:r>
    </w:p>
    <w:p w:rsidR="00E70DCC" w:rsidRDefault="00E70DCC" w:rsidP="002C670C">
      <w:pPr>
        <w:pStyle w:val="-0"/>
        <w:rPr>
          <w:rtl/>
          <w:lang w:eastAsia="he-IL"/>
        </w:rPr>
      </w:pPr>
      <w:r>
        <w:rPr>
          <w:rtl/>
          <w:lang w:eastAsia="he-IL"/>
        </w:rPr>
        <w:t>(קריאה ראשונה)</w:t>
      </w:r>
    </w:p>
    <w:p w:rsidR="00E70DCC" w:rsidRPr="00690AB3" w:rsidRDefault="00E70DCC" w:rsidP="002C670C">
      <w:pPr>
        <w:rPr>
          <w:rtl/>
          <w:lang w:eastAsia="he-IL"/>
        </w:rPr>
      </w:pPr>
    </w:p>
    <w:p w:rsidR="00E70DCC" w:rsidRDefault="00E70DCC" w:rsidP="002C670C">
      <w:pPr>
        <w:pStyle w:val="af6"/>
        <w:keepNext/>
        <w:rPr>
          <w:rtl/>
        </w:rPr>
      </w:pPr>
      <w:r w:rsidRPr="00106395">
        <w:rPr>
          <w:rStyle w:val="TagStyle"/>
          <w:rtl/>
        </w:rPr>
        <w:t xml:space="preserve"> &lt;&lt; יור &gt;&gt; </w:t>
      </w:r>
      <w:r>
        <w:rPr>
          <w:rtl/>
        </w:rPr>
        <w:t>היו"ר משה סולומון:</w:t>
      </w:r>
      <w:r w:rsidRPr="00106395">
        <w:rPr>
          <w:rStyle w:val="TagStyle"/>
          <w:rtl/>
        </w:rPr>
        <w:t xml:space="preserve"> &lt;&lt; יור &gt;&gt;</w:t>
      </w:r>
      <w:r>
        <w:rPr>
          <w:rtl/>
        </w:rPr>
        <w:t xml:space="preserve"> </w:t>
      </w:r>
    </w:p>
    <w:p w:rsidR="00E70DCC" w:rsidRDefault="00E70DCC" w:rsidP="00E703B2">
      <w:pPr>
        <w:rPr>
          <w:rtl/>
          <w:lang w:eastAsia="he-IL"/>
        </w:rPr>
      </w:pPr>
    </w:p>
    <w:p w:rsidR="00E70DCC" w:rsidRPr="00106395" w:rsidRDefault="00E70DCC" w:rsidP="002C670C">
      <w:pPr>
        <w:rPr>
          <w:rtl/>
          <w:lang w:eastAsia="he-IL"/>
        </w:rPr>
      </w:pPr>
      <w:r>
        <w:rPr>
          <w:rFonts w:hint="cs"/>
          <w:rtl/>
          <w:lang w:eastAsia="he-IL"/>
        </w:rPr>
        <w:t xml:space="preserve">וכעת נעבור לנושא הבא, הנושא הבא על סדר-היום: </w:t>
      </w:r>
      <w:r>
        <w:rPr>
          <w:rtl/>
          <w:lang w:eastAsia="he-IL"/>
        </w:rPr>
        <w:t>הצעת חוק סיוע להורים לילדים עד גיל שלוש (תיקוני חקיקה), התשפ"ד</w:t>
      </w:r>
      <w:r>
        <w:rPr>
          <w:rFonts w:hint="cs"/>
          <w:rtl/>
          <w:lang w:eastAsia="he-IL"/>
        </w:rPr>
        <w:t>–</w:t>
      </w:r>
      <w:r>
        <w:rPr>
          <w:rtl/>
          <w:lang w:eastAsia="he-IL"/>
        </w:rPr>
        <w:t>2024</w:t>
      </w:r>
      <w:bookmarkStart w:id="6916" w:name="_ETM_Q21_626000"/>
      <w:bookmarkEnd w:id="6916"/>
      <w:r w:rsidR="00E91DBB">
        <w:rPr>
          <w:rFonts w:hint="cs"/>
          <w:rtl/>
          <w:lang w:eastAsia="he-IL"/>
        </w:rPr>
        <w:t>, ל</w:t>
      </w:r>
      <w:r>
        <w:rPr>
          <w:rFonts w:hint="cs"/>
          <w:rtl/>
          <w:lang w:eastAsia="he-IL"/>
        </w:rPr>
        <w:t xml:space="preserve">קריאה הראשונה. אני מזמין את שר הרווחה, השר יעקב </w:t>
      </w:r>
      <w:bookmarkStart w:id="6917" w:name="_ETM_Q21_633000"/>
      <w:bookmarkEnd w:id="6917"/>
      <w:r>
        <w:rPr>
          <w:rFonts w:hint="cs"/>
          <w:rtl/>
          <w:lang w:eastAsia="he-IL"/>
        </w:rPr>
        <w:t>מרגי, להציג את הצעת החוק, בבקשה.</w:t>
      </w:r>
    </w:p>
    <w:p w:rsidR="00E70DCC" w:rsidRDefault="00E70DCC" w:rsidP="002C670C">
      <w:pPr>
        <w:rPr>
          <w:rtl/>
          <w:lang w:eastAsia="he-IL"/>
        </w:rPr>
      </w:pPr>
    </w:p>
    <w:p w:rsidR="00E70DCC" w:rsidRDefault="00E70DCC" w:rsidP="002C670C">
      <w:pPr>
        <w:pStyle w:val="a4"/>
        <w:keepNext/>
        <w:rPr>
          <w:rtl/>
        </w:rPr>
      </w:pPr>
      <w:bookmarkStart w:id="6918" w:name="ET_speaker_6449_6"/>
      <w:r w:rsidRPr="007725BC">
        <w:rPr>
          <w:rStyle w:val="TagStyle"/>
          <w:rtl/>
        </w:rPr>
        <w:t xml:space="preserve"> &lt;&lt; דובר &gt;&gt; </w:t>
      </w:r>
      <w:bookmarkStart w:id="6919" w:name="_Toc158670041"/>
      <w:bookmarkStart w:id="6920" w:name="_Toc158671846"/>
      <w:bookmarkStart w:id="6921" w:name="_Toc158671988"/>
      <w:r>
        <w:rPr>
          <w:rtl/>
        </w:rPr>
        <w:t>שר הרווחה והביטחון החברתי יעקב מרגי:</w:t>
      </w:r>
      <w:bookmarkEnd w:id="6919"/>
      <w:bookmarkEnd w:id="6920"/>
      <w:bookmarkEnd w:id="6921"/>
      <w:r w:rsidRPr="007725BC">
        <w:rPr>
          <w:rStyle w:val="TagStyle"/>
          <w:rtl/>
        </w:rPr>
        <w:t xml:space="preserve"> &lt;&lt; דובר &gt;&gt;</w:t>
      </w:r>
      <w:r>
        <w:rPr>
          <w:rtl/>
        </w:rPr>
        <w:t xml:space="preserve"> </w:t>
      </w:r>
      <w:bookmarkEnd w:id="6918"/>
    </w:p>
    <w:p w:rsidR="00E70DCC" w:rsidRDefault="00E70DCC" w:rsidP="00E703B2">
      <w:pPr>
        <w:rPr>
          <w:rtl/>
          <w:lang w:eastAsia="he-IL"/>
        </w:rPr>
      </w:pPr>
    </w:p>
    <w:p w:rsidR="00E70DCC" w:rsidRPr="00106395" w:rsidRDefault="00E70DCC" w:rsidP="007B68D6">
      <w:pPr>
        <w:rPr>
          <w:rtl/>
          <w:lang w:eastAsia="he-IL"/>
        </w:rPr>
      </w:pPr>
      <w:r>
        <w:rPr>
          <w:rFonts w:hint="cs"/>
          <w:rtl/>
          <w:lang w:eastAsia="he-IL"/>
        </w:rPr>
        <w:t xml:space="preserve">אדוני היושב-ראש, חבריי חברי הכנסת, </w:t>
      </w:r>
      <w:bookmarkStart w:id="6922" w:name="_ETM_Q21_642000"/>
      <w:bookmarkEnd w:id="6922"/>
      <w:r>
        <w:rPr>
          <w:rFonts w:hint="cs"/>
          <w:rtl/>
          <w:lang w:eastAsia="he-IL"/>
        </w:rPr>
        <w:t xml:space="preserve">טלי, חברת הכנסת טלי גוטליב, את יודעת, מגלגלים זכות על ידי זכאי. והינה הזכות השנייה היום, עוד תיקון </w:t>
      </w:r>
      <w:bookmarkStart w:id="6923" w:name="_ETM_Q21_650000"/>
      <w:bookmarkEnd w:id="6923"/>
      <w:r>
        <w:rPr>
          <w:rFonts w:hint="cs"/>
          <w:rtl/>
          <w:lang w:eastAsia="he-IL"/>
        </w:rPr>
        <w:t xml:space="preserve">שהממשלה מביאה. תיקון חיובי שבא לסייע, אחרי שעשינו את החוק </w:t>
      </w:r>
      <w:bookmarkStart w:id="6924" w:name="_ETM_Q21_661000"/>
      <w:bookmarkEnd w:id="6924"/>
      <w:r>
        <w:rPr>
          <w:rFonts w:hint="cs"/>
          <w:rtl/>
          <w:lang w:eastAsia="he-IL"/>
        </w:rPr>
        <w:t>הקודם.</w:t>
      </w:r>
      <w:bookmarkStart w:id="6925" w:name="_ETM_Q21_662000"/>
      <w:bookmarkStart w:id="6926" w:name="_ETM_Q21_663000"/>
      <w:bookmarkEnd w:id="6925"/>
      <w:bookmarkEnd w:id="6926"/>
      <w:r w:rsidR="007B68D6">
        <w:rPr>
          <w:rFonts w:hint="cs"/>
          <w:rtl/>
          <w:lang w:eastAsia="he-IL"/>
        </w:rPr>
        <w:t xml:space="preserve"> </w:t>
      </w:r>
      <w:r>
        <w:rPr>
          <w:rFonts w:hint="cs"/>
          <w:rtl/>
          <w:lang w:eastAsia="he-IL"/>
        </w:rPr>
        <w:t xml:space="preserve">הצעת חוק סיוע להורים לילדים עד גיל שלוש (תיקוני חקיקה), </w:t>
      </w:r>
      <w:bookmarkStart w:id="6927" w:name="_ETM_Q21_658000"/>
      <w:bookmarkEnd w:id="6927"/>
      <w:r>
        <w:rPr>
          <w:rFonts w:hint="cs"/>
          <w:rtl/>
          <w:lang w:eastAsia="he-IL"/>
        </w:rPr>
        <w:t>התשפ"ד–2024</w:t>
      </w:r>
      <w:r w:rsidR="007B68D6">
        <w:rPr>
          <w:rFonts w:hint="cs"/>
          <w:rtl/>
          <w:lang w:eastAsia="he-IL"/>
        </w:rPr>
        <w:t>:</w:t>
      </w:r>
      <w:r>
        <w:rPr>
          <w:rFonts w:hint="cs"/>
          <w:rtl/>
          <w:lang w:eastAsia="he-IL"/>
        </w:rPr>
        <w:t xml:space="preserve"> לעובדים שהם הורים לילדים קטנים מתחת לגיל שלוש יש </w:t>
      </w:r>
      <w:bookmarkStart w:id="6928" w:name="_ETM_Q21_668000"/>
      <w:bookmarkEnd w:id="6928"/>
      <w:r>
        <w:rPr>
          <w:rFonts w:hint="cs"/>
          <w:rtl/>
          <w:lang w:eastAsia="he-IL"/>
        </w:rPr>
        <w:t xml:space="preserve">קושי מוגבר ביחס להורים לילדים גדולים יותר, לא </w:t>
      </w:r>
      <w:bookmarkStart w:id="6929" w:name="_ETM_Q21_678000"/>
      <w:bookmarkEnd w:id="6929"/>
      <w:r>
        <w:rPr>
          <w:rFonts w:hint="cs"/>
          <w:rtl/>
          <w:lang w:eastAsia="he-IL"/>
        </w:rPr>
        <w:t xml:space="preserve">כל שכן ביחס למי שאינם הורים. במשפחות של עובדים </w:t>
      </w:r>
      <w:bookmarkStart w:id="6930" w:name="_ETM_Q21_677000"/>
      <w:bookmarkEnd w:id="6930"/>
      <w:r>
        <w:rPr>
          <w:rFonts w:hint="cs"/>
          <w:rtl/>
          <w:lang w:eastAsia="he-IL"/>
        </w:rPr>
        <w:t xml:space="preserve">כאמור הוצאות הטיפול בילדים עשויות להוות נתח משמעותי </w:t>
      </w:r>
      <w:bookmarkStart w:id="6931" w:name="_ETM_Q21_681000"/>
      <w:bookmarkEnd w:id="6931"/>
      <w:r>
        <w:rPr>
          <w:rFonts w:hint="cs"/>
          <w:rtl/>
          <w:lang w:eastAsia="he-IL"/>
        </w:rPr>
        <w:t xml:space="preserve">עוד יותר מתוך סך ההוצאות של משק הבית. למעשה, בשל </w:t>
      </w:r>
      <w:bookmarkStart w:id="6932" w:name="_ETM_Q21_684000"/>
      <w:bookmarkEnd w:id="6932"/>
      <w:r>
        <w:rPr>
          <w:rFonts w:hint="cs"/>
          <w:rtl/>
          <w:lang w:eastAsia="he-IL"/>
        </w:rPr>
        <w:t xml:space="preserve">הוצאות אלה ההכנסה הפנויה של הורים לילדים מתחת לגיל שלוש </w:t>
      </w:r>
      <w:bookmarkStart w:id="6933" w:name="_ETM_Q21_690000"/>
      <w:bookmarkEnd w:id="6933"/>
      <w:r>
        <w:rPr>
          <w:rFonts w:hint="cs"/>
          <w:rtl/>
          <w:lang w:eastAsia="he-IL"/>
        </w:rPr>
        <w:t xml:space="preserve">עלולה להיות נמוכה מזו של הורים לילדים גדולים יותר או של מי שאינם הורים שלהם הכנסה זהה. </w:t>
      </w:r>
      <w:bookmarkStart w:id="6934" w:name="_ETM_Q21_698000"/>
      <w:bookmarkStart w:id="6935" w:name="_ETM_Q21_699000"/>
      <w:bookmarkEnd w:id="6934"/>
      <w:bookmarkEnd w:id="6935"/>
      <w:r>
        <w:rPr>
          <w:rFonts w:hint="cs"/>
          <w:rtl/>
          <w:lang w:eastAsia="he-IL"/>
        </w:rPr>
        <w:t xml:space="preserve">לכן, כחלק </w:t>
      </w:r>
      <w:bookmarkStart w:id="6936" w:name="_ETM_Q21_702000"/>
      <w:bookmarkEnd w:id="6936"/>
      <w:r>
        <w:rPr>
          <w:rFonts w:hint="cs"/>
          <w:rtl/>
          <w:lang w:eastAsia="he-IL"/>
        </w:rPr>
        <w:t xml:space="preserve">ממדיניות הממשלה לפעול להגדלת ההכנסה הפנויה של </w:t>
      </w:r>
      <w:bookmarkStart w:id="6937" w:name="_ETM_Q21_709000"/>
      <w:bookmarkEnd w:id="6937"/>
      <w:r>
        <w:rPr>
          <w:rFonts w:hint="cs"/>
          <w:rtl/>
          <w:lang w:eastAsia="he-IL"/>
        </w:rPr>
        <w:t xml:space="preserve">הורים עובדים, ולמתן סיוע לאוכלוסיות עובדות בעלות הכנסה נמוכה, </w:t>
      </w:r>
      <w:bookmarkStart w:id="6938" w:name="_ETM_Q21_714000"/>
      <w:bookmarkEnd w:id="6938"/>
      <w:r>
        <w:rPr>
          <w:rFonts w:hint="cs"/>
          <w:rtl/>
          <w:lang w:eastAsia="he-IL"/>
        </w:rPr>
        <w:t xml:space="preserve">מוצעים בהצעת חוק זו שני מהלכים. </w:t>
      </w:r>
    </w:p>
    <w:p w:rsidR="00E70DCC" w:rsidRDefault="00E70DCC" w:rsidP="002C670C">
      <w:pPr>
        <w:pStyle w:val="afb"/>
        <w:keepNext/>
        <w:rPr>
          <w:rStyle w:val="TagStyle"/>
          <w:rtl/>
        </w:rPr>
      </w:pPr>
      <w:bookmarkStart w:id="6939" w:name="ET_typistreplace_אחרי_כן_אפ_19_20_3"/>
    </w:p>
    <w:p w:rsidR="00E70DCC" w:rsidRDefault="00E70DCC" w:rsidP="002C670C">
      <w:pPr>
        <w:rPr>
          <w:rtl/>
        </w:rPr>
      </w:pPr>
      <w:bookmarkStart w:id="6940" w:name="TOR_Q22"/>
      <w:bookmarkStart w:id="6941" w:name="_ETM_Q22_180000"/>
      <w:bookmarkEnd w:id="6939"/>
      <w:bookmarkEnd w:id="6940"/>
      <w:bookmarkEnd w:id="6941"/>
    </w:p>
    <w:p w:rsidR="00E70DCC" w:rsidRDefault="00E70DCC" w:rsidP="002C670C">
      <w:pPr>
        <w:rPr>
          <w:rtl/>
        </w:rPr>
      </w:pPr>
      <w:r>
        <w:rPr>
          <w:rFonts w:hint="cs"/>
          <w:rtl/>
        </w:rPr>
        <w:t xml:space="preserve">התיקון לחוק מענק העבודה נועד, כאמור, לסייע בעיקר להורים בעלי הכנסה נמוכה המשתתפים בשוק העבודה. הצרכים של </w:t>
      </w:r>
      <w:bookmarkStart w:id="6942" w:name="_ETM_Q22_135000"/>
      <w:bookmarkEnd w:id="6942"/>
      <w:r>
        <w:rPr>
          <w:rFonts w:hint="cs"/>
          <w:rtl/>
        </w:rPr>
        <w:t xml:space="preserve">משפחות עם ילדים בני פחות משלוש רבים יותר משל משפחות אחרות, על כן מוצע לערוך תיקון בחוק מענק עבודה, שיאפשר לתת להורים עובדים שהכנסתם נמוכה, שהם הורים לילדים שטרם מלאו להם שלוש שנים, מענק מיוחד במסגרת החוק. </w:t>
      </w:r>
    </w:p>
    <w:p w:rsidR="00E70DCC" w:rsidRDefault="00E70DCC" w:rsidP="002C670C">
      <w:pPr>
        <w:rPr>
          <w:rtl/>
        </w:rPr>
      </w:pPr>
    </w:p>
    <w:p w:rsidR="007B68D6" w:rsidRDefault="00E70DCC" w:rsidP="007B68D6">
      <w:pPr>
        <w:rPr>
          <w:rtl/>
        </w:rPr>
      </w:pPr>
      <w:bookmarkStart w:id="6943" w:name="_ETM_Q22_151000"/>
      <w:bookmarkEnd w:id="6943"/>
      <w:r>
        <w:rPr>
          <w:rFonts w:hint="cs"/>
          <w:rtl/>
        </w:rPr>
        <w:t xml:space="preserve">המענק </w:t>
      </w:r>
      <w:bookmarkStart w:id="6944" w:name="_ETM_Q22_153000"/>
      <w:bookmarkEnd w:id="6944"/>
      <w:r>
        <w:rPr>
          <w:rFonts w:hint="cs"/>
          <w:rtl/>
        </w:rPr>
        <w:t xml:space="preserve">המרבי שיינתן מכוח ההסדר המוצע יהיה בגובה של </w:t>
      </w:r>
      <w:bookmarkStart w:id="6945" w:name="_ETM_Q22_155000"/>
      <w:bookmarkEnd w:id="6945"/>
      <w:r>
        <w:rPr>
          <w:rFonts w:hint="cs"/>
          <w:rtl/>
        </w:rPr>
        <w:t xml:space="preserve">470 שקלים חדשים לכל חודש עבודה עבור כל ילד שטרם </w:t>
      </w:r>
      <w:bookmarkStart w:id="6946" w:name="_ETM_Q22_160000"/>
      <w:bookmarkEnd w:id="6946"/>
      <w:r>
        <w:rPr>
          <w:rFonts w:hint="cs"/>
          <w:rtl/>
        </w:rPr>
        <w:t xml:space="preserve">מלאו לו שלוש שנים בשנת המס ובעבור כל הורה. </w:t>
      </w:r>
      <w:bookmarkStart w:id="6947" w:name="_ETM_Q22_167000"/>
      <w:bookmarkEnd w:id="6947"/>
      <w:r>
        <w:rPr>
          <w:rFonts w:hint="cs"/>
          <w:rtl/>
        </w:rPr>
        <w:t xml:space="preserve">לצד זאת מוצע לתקן את פקודת מס הכנסה כך שייקבע כי בחישוב המס של יחיד תושב ישראל שהוא הורה לילד מגיל לידה עד שלוש יובאו בחשבון שש נקודות זיכוי נוספות בסך הכול בשל כל ילד, כאמור, על פני תקופה של ארבע שנים. ההטבה הינה עבור </w:t>
      </w:r>
      <w:bookmarkStart w:id="6948" w:name="_ETM_Q22_185000"/>
      <w:bookmarkEnd w:id="6948"/>
      <w:r>
        <w:rPr>
          <w:rFonts w:hint="cs"/>
          <w:rtl/>
        </w:rPr>
        <w:t xml:space="preserve">שני ההורים, כך שמדובר ב-12 נקודות זיכוי למשק הבית בסך הכול. מהלכים אלה יביאו לכך שמערכות אלה יתחשבו בעלויות הנוספות שבהן נושאים הורים </w:t>
      </w:r>
      <w:bookmarkStart w:id="6949" w:name="_ETM_Q22_188119"/>
      <w:bookmarkStart w:id="6950" w:name="_ETM_Q22_199239"/>
      <w:bookmarkEnd w:id="6949"/>
      <w:bookmarkEnd w:id="6950"/>
      <w:r>
        <w:rPr>
          <w:rtl/>
        </w:rPr>
        <w:t xml:space="preserve">לילדים </w:t>
      </w:r>
      <w:bookmarkStart w:id="6951" w:name="_ETM_Q22_200160"/>
      <w:bookmarkEnd w:id="6951"/>
      <w:r>
        <w:rPr>
          <w:rtl/>
        </w:rPr>
        <w:t xml:space="preserve">מתחת </w:t>
      </w:r>
      <w:bookmarkStart w:id="6952" w:name="_ETM_Q22_200640"/>
      <w:bookmarkEnd w:id="6952"/>
      <w:r>
        <w:rPr>
          <w:rtl/>
        </w:rPr>
        <w:t xml:space="preserve">לגיל </w:t>
      </w:r>
      <w:bookmarkStart w:id="6953" w:name="_ETM_Q22_200910"/>
      <w:bookmarkEnd w:id="6953"/>
      <w:r>
        <w:rPr>
          <w:rFonts w:hint="cs"/>
          <w:rtl/>
        </w:rPr>
        <w:t>שלוש,</w:t>
      </w:r>
      <w:r>
        <w:rPr>
          <w:rtl/>
        </w:rPr>
        <w:t xml:space="preserve"> </w:t>
      </w:r>
      <w:bookmarkStart w:id="6954" w:name="_ETM_Q22_201660"/>
      <w:bookmarkEnd w:id="6954"/>
      <w:r>
        <w:rPr>
          <w:rtl/>
        </w:rPr>
        <w:t xml:space="preserve">וזאת </w:t>
      </w:r>
      <w:bookmarkStart w:id="6955" w:name="_ETM_Q22_202079"/>
      <w:bookmarkEnd w:id="6955"/>
      <w:r>
        <w:rPr>
          <w:rtl/>
        </w:rPr>
        <w:t xml:space="preserve">במסגרת </w:t>
      </w:r>
      <w:bookmarkStart w:id="6956" w:name="_ETM_Q22_202560"/>
      <w:bookmarkEnd w:id="6956"/>
      <w:r>
        <w:rPr>
          <w:rtl/>
        </w:rPr>
        <w:t xml:space="preserve">המנגנון </w:t>
      </w:r>
      <w:bookmarkStart w:id="6957" w:name="_ETM_Q22_203160"/>
      <w:bookmarkEnd w:id="6957"/>
      <w:r>
        <w:rPr>
          <w:rtl/>
        </w:rPr>
        <w:t xml:space="preserve">לקביעת </w:t>
      </w:r>
      <w:bookmarkStart w:id="6958" w:name="_ETM_Q22_203609"/>
      <w:bookmarkEnd w:id="6958"/>
      <w:r>
        <w:rPr>
          <w:rtl/>
        </w:rPr>
        <w:t xml:space="preserve">גובה </w:t>
      </w:r>
      <w:bookmarkStart w:id="6959" w:name="_ETM_Q22_203939"/>
      <w:bookmarkEnd w:id="6959"/>
      <w:r>
        <w:rPr>
          <w:rtl/>
        </w:rPr>
        <w:t xml:space="preserve">מענק </w:t>
      </w:r>
      <w:bookmarkStart w:id="6960" w:name="_ETM_Q22_204390"/>
      <w:bookmarkEnd w:id="6960"/>
      <w:r>
        <w:rPr>
          <w:rtl/>
        </w:rPr>
        <w:t xml:space="preserve">העבודה </w:t>
      </w:r>
      <w:bookmarkStart w:id="6961" w:name="_ETM_Q22_205140"/>
      <w:bookmarkEnd w:id="6961"/>
      <w:r>
        <w:rPr>
          <w:rtl/>
        </w:rPr>
        <w:t xml:space="preserve">שהם </w:t>
      </w:r>
      <w:bookmarkStart w:id="6962" w:name="_ETM_Q22_205410"/>
      <w:bookmarkEnd w:id="6962"/>
      <w:r>
        <w:rPr>
          <w:rtl/>
        </w:rPr>
        <w:t xml:space="preserve">זכאים </w:t>
      </w:r>
      <w:bookmarkStart w:id="6963" w:name="_ETM_Q22_205919"/>
      <w:bookmarkEnd w:id="6963"/>
      <w:r>
        <w:rPr>
          <w:rtl/>
        </w:rPr>
        <w:t xml:space="preserve">לו </w:t>
      </w:r>
      <w:bookmarkStart w:id="6964" w:name="_ETM_Q22_206039"/>
      <w:bookmarkEnd w:id="6964"/>
      <w:r>
        <w:rPr>
          <w:rtl/>
        </w:rPr>
        <w:t xml:space="preserve">לפי </w:t>
      </w:r>
      <w:bookmarkStart w:id="6965" w:name="_ETM_Q22_206279"/>
      <w:bookmarkEnd w:id="6965"/>
      <w:r>
        <w:rPr>
          <w:rtl/>
        </w:rPr>
        <w:t xml:space="preserve">חוק </w:t>
      </w:r>
      <w:bookmarkStart w:id="6966" w:name="_ETM_Q22_206520"/>
      <w:bookmarkEnd w:id="6966"/>
      <w:r>
        <w:rPr>
          <w:rtl/>
        </w:rPr>
        <w:t xml:space="preserve">מענק </w:t>
      </w:r>
      <w:bookmarkStart w:id="6967" w:name="_ETM_Q22_206880"/>
      <w:bookmarkEnd w:id="6967"/>
      <w:r>
        <w:rPr>
          <w:rtl/>
        </w:rPr>
        <w:t xml:space="preserve">עבודה </w:t>
      </w:r>
      <w:bookmarkStart w:id="6968" w:name="_ETM_Q22_207570"/>
      <w:bookmarkEnd w:id="6968"/>
      <w:r>
        <w:rPr>
          <w:rFonts w:hint="cs"/>
          <w:rtl/>
        </w:rPr>
        <w:t>וכ</w:t>
      </w:r>
      <w:bookmarkStart w:id="6969" w:name="_ETM_Q22_207960"/>
      <w:bookmarkEnd w:id="6969"/>
      <w:r>
        <w:rPr>
          <w:rtl/>
        </w:rPr>
        <w:t xml:space="preserve">חלק </w:t>
      </w:r>
      <w:bookmarkStart w:id="6970" w:name="_ETM_Q22_208349"/>
      <w:bookmarkEnd w:id="6970"/>
      <w:r>
        <w:rPr>
          <w:rFonts w:hint="cs"/>
          <w:rtl/>
        </w:rPr>
        <w:t>מ</w:t>
      </w:r>
      <w:r>
        <w:rPr>
          <w:rtl/>
        </w:rPr>
        <w:t xml:space="preserve">הפרוגרסיביות </w:t>
      </w:r>
      <w:bookmarkStart w:id="6971" w:name="_ETM_Q22_209759"/>
      <w:bookmarkEnd w:id="6971"/>
      <w:r>
        <w:rPr>
          <w:rtl/>
        </w:rPr>
        <w:t xml:space="preserve">של </w:t>
      </w:r>
      <w:bookmarkStart w:id="6972" w:name="_ETM_Q22_209970"/>
      <w:bookmarkEnd w:id="6972"/>
      <w:r>
        <w:rPr>
          <w:rtl/>
        </w:rPr>
        <w:t xml:space="preserve">מערכת </w:t>
      </w:r>
      <w:bookmarkStart w:id="6973" w:name="_ETM_Q22_210449"/>
      <w:bookmarkEnd w:id="6973"/>
      <w:r>
        <w:rPr>
          <w:rtl/>
        </w:rPr>
        <w:t>המס</w:t>
      </w:r>
      <w:r>
        <w:rPr>
          <w:rFonts w:hint="cs"/>
          <w:rtl/>
        </w:rPr>
        <w:t>,</w:t>
      </w:r>
      <w:r>
        <w:rPr>
          <w:rtl/>
        </w:rPr>
        <w:t xml:space="preserve"> </w:t>
      </w:r>
      <w:bookmarkStart w:id="6974" w:name="_ETM_Q22_210750"/>
      <w:bookmarkEnd w:id="6974"/>
      <w:r>
        <w:rPr>
          <w:rtl/>
        </w:rPr>
        <w:t xml:space="preserve">כפי </w:t>
      </w:r>
      <w:bookmarkStart w:id="6975" w:name="_ETM_Q22_210930"/>
      <w:bookmarkEnd w:id="6975"/>
      <w:r>
        <w:rPr>
          <w:rtl/>
        </w:rPr>
        <w:t xml:space="preserve">שזו </w:t>
      </w:r>
      <w:bookmarkStart w:id="6976" w:name="_ETM_Q22_211199"/>
      <w:bookmarkEnd w:id="6976"/>
      <w:r>
        <w:rPr>
          <w:rtl/>
        </w:rPr>
        <w:t xml:space="preserve">מעוגנת </w:t>
      </w:r>
      <w:bookmarkStart w:id="6977" w:name="_ETM_Q22_211650"/>
      <w:bookmarkEnd w:id="6977"/>
      <w:r>
        <w:rPr>
          <w:rtl/>
        </w:rPr>
        <w:t>בפקודה</w:t>
      </w:r>
      <w:r>
        <w:rPr>
          <w:rFonts w:hint="cs"/>
          <w:rtl/>
        </w:rPr>
        <w:t>.</w:t>
      </w:r>
      <w:r>
        <w:rPr>
          <w:rtl/>
        </w:rPr>
        <w:t xml:space="preserve"> </w:t>
      </w:r>
      <w:bookmarkStart w:id="6978" w:name="_ETM_Q22_212739"/>
      <w:bookmarkEnd w:id="6978"/>
    </w:p>
    <w:p w:rsidR="007B68D6" w:rsidRDefault="007B68D6" w:rsidP="007B68D6">
      <w:pPr>
        <w:rPr>
          <w:rtl/>
        </w:rPr>
      </w:pPr>
    </w:p>
    <w:p w:rsidR="00E70DCC" w:rsidRDefault="00E70DCC" w:rsidP="007B68D6">
      <w:pPr>
        <w:rPr>
          <w:rtl/>
        </w:rPr>
      </w:pPr>
      <w:r>
        <w:rPr>
          <w:rtl/>
        </w:rPr>
        <w:t>כמובן</w:t>
      </w:r>
      <w:r>
        <w:rPr>
          <w:rFonts w:hint="cs"/>
          <w:rtl/>
        </w:rPr>
        <w:t>,</w:t>
      </w:r>
      <w:r>
        <w:rPr>
          <w:rtl/>
        </w:rPr>
        <w:t xml:space="preserve"> </w:t>
      </w:r>
      <w:bookmarkStart w:id="6979" w:name="_ETM_Q22_213250"/>
      <w:bookmarkEnd w:id="6979"/>
      <w:r>
        <w:rPr>
          <w:rtl/>
        </w:rPr>
        <w:t xml:space="preserve">אבקש </w:t>
      </w:r>
      <w:bookmarkStart w:id="6980" w:name="_ETM_Q22_213640"/>
      <w:bookmarkEnd w:id="6980"/>
      <w:r>
        <w:rPr>
          <w:rtl/>
        </w:rPr>
        <w:t xml:space="preserve">מחברי </w:t>
      </w:r>
      <w:bookmarkStart w:id="6981" w:name="_ETM_Q22_213969"/>
      <w:bookmarkEnd w:id="6981"/>
      <w:r>
        <w:rPr>
          <w:rtl/>
        </w:rPr>
        <w:t xml:space="preserve">הכנסת </w:t>
      </w:r>
      <w:bookmarkStart w:id="6982" w:name="_ETM_Q22_214270"/>
      <w:bookmarkEnd w:id="6982"/>
      <w:r>
        <w:rPr>
          <w:rtl/>
        </w:rPr>
        <w:t xml:space="preserve">לאשר </w:t>
      </w:r>
      <w:bookmarkStart w:id="6983" w:name="_ETM_Q22_214570"/>
      <w:bookmarkEnd w:id="6983"/>
      <w:r>
        <w:rPr>
          <w:rtl/>
        </w:rPr>
        <w:t xml:space="preserve">את </w:t>
      </w:r>
      <w:bookmarkStart w:id="6984" w:name="_ETM_Q22_214659"/>
      <w:bookmarkEnd w:id="6984"/>
      <w:r>
        <w:rPr>
          <w:rtl/>
        </w:rPr>
        <w:t xml:space="preserve">הצעת </w:t>
      </w:r>
      <w:bookmarkStart w:id="6985" w:name="_ETM_Q22_215050"/>
      <w:bookmarkEnd w:id="6985"/>
      <w:r>
        <w:rPr>
          <w:rtl/>
        </w:rPr>
        <w:t>החוק</w:t>
      </w:r>
      <w:r>
        <w:rPr>
          <w:rFonts w:hint="cs"/>
          <w:rtl/>
        </w:rPr>
        <w:t>.</w:t>
      </w:r>
      <w:r>
        <w:rPr>
          <w:rtl/>
        </w:rPr>
        <w:t xml:space="preserve"> </w:t>
      </w:r>
      <w:bookmarkStart w:id="6986" w:name="_ETM_Q22_215260"/>
      <w:bookmarkEnd w:id="6986"/>
      <w:r>
        <w:rPr>
          <w:rtl/>
        </w:rPr>
        <w:t xml:space="preserve">אני </w:t>
      </w:r>
      <w:bookmarkStart w:id="6987" w:name="_ETM_Q22_215409"/>
      <w:bookmarkEnd w:id="6987"/>
      <w:r>
        <w:rPr>
          <w:rtl/>
        </w:rPr>
        <w:t xml:space="preserve">חושב </w:t>
      </w:r>
      <w:bookmarkStart w:id="6988" w:name="_ETM_Q22_215649"/>
      <w:bookmarkEnd w:id="6988"/>
      <w:r>
        <w:rPr>
          <w:rtl/>
        </w:rPr>
        <w:t xml:space="preserve">שזו </w:t>
      </w:r>
      <w:bookmarkStart w:id="6989" w:name="_ETM_Q22_216280"/>
      <w:bookmarkEnd w:id="6989"/>
      <w:r>
        <w:rPr>
          <w:rFonts w:hint="cs"/>
          <w:rtl/>
        </w:rPr>
        <w:t xml:space="preserve">שעה גדולה לממשלה. כשמדברים על </w:t>
      </w:r>
      <w:bookmarkStart w:id="6990" w:name="_ETM_Q22_223000"/>
      <w:bookmarkEnd w:id="6990"/>
      <w:r>
        <w:rPr>
          <w:rFonts w:hint="cs"/>
          <w:rtl/>
        </w:rPr>
        <w:t>סיוע למעמד הביניים, סיוע להורים לילדים עד גיל שלוש – לעיתים שני בני הזוג יוצאים לעבודה, ועדיין הם לא יכולי</w:t>
      </w:r>
      <w:bookmarkStart w:id="6991" w:name="_ETM_Q22_235000"/>
      <w:bookmarkEnd w:id="6991"/>
      <w:r>
        <w:rPr>
          <w:rFonts w:hint="cs"/>
          <w:rtl/>
        </w:rPr>
        <w:t xml:space="preserve">ם לומר שיש להם הכנסה פנויה לדברים כאלה ואחרים. כשיש </w:t>
      </w:r>
      <w:bookmarkStart w:id="6992" w:name="_ETM_Q22_239000"/>
      <w:bookmarkEnd w:id="6992"/>
      <w:r>
        <w:rPr>
          <w:rFonts w:hint="cs"/>
          <w:rtl/>
        </w:rPr>
        <w:t xml:space="preserve">להם חבילה כזו של הטבת מס – קודם כול מענק של 470 שקלים כל חודש וגם חבילה של 12 נקודות </w:t>
      </w:r>
      <w:bookmarkStart w:id="6993" w:name="_ETM_Q22_251000"/>
      <w:bookmarkEnd w:id="6993"/>
      <w:r>
        <w:rPr>
          <w:rFonts w:hint="cs"/>
          <w:rtl/>
        </w:rPr>
        <w:t xml:space="preserve">אם שני בני הזוג עובדים, שש נקודות זיכוי לכל </w:t>
      </w:r>
      <w:bookmarkStart w:id="6994" w:name="_ETM_Q22_254000"/>
      <w:bookmarkEnd w:id="6994"/>
      <w:r>
        <w:rPr>
          <w:rFonts w:hint="cs"/>
          <w:rtl/>
        </w:rPr>
        <w:t xml:space="preserve">מפרנס – אני חושב שזו בשורה שתביא הקלה משמעותית </w:t>
      </w:r>
      <w:bookmarkStart w:id="6995" w:name="_ETM_Q22_256000"/>
      <w:bookmarkEnd w:id="6995"/>
      <w:r>
        <w:rPr>
          <w:rFonts w:hint="cs"/>
          <w:rtl/>
        </w:rPr>
        <w:t xml:space="preserve">ונשיאה בעול יחד עם זוגות צעירים ומעמד הביניים. כמובן, </w:t>
      </w:r>
      <w:bookmarkStart w:id="6996" w:name="_ETM_Q22_265000"/>
      <w:bookmarkEnd w:id="6996"/>
      <w:r>
        <w:rPr>
          <w:rFonts w:hint="cs"/>
          <w:rtl/>
        </w:rPr>
        <w:t xml:space="preserve">אני מבקש מכל חברי הכנסת לתמוך בהצעת החוק. </w:t>
      </w:r>
    </w:p>
    <w:p w:rsidR="00E70DCC" w:rsidRDefault="00E70DCC" w:rsidP="002C670C">
      <w:pPr>
        <w:rPr>
          <w:rtl/>
        </w:rPr>
      </w:pPr>
      <w:bookmarkStart w:id="6997" w:name="_ETM_Q22_266000"/>
      <w:bookmarkEnd w:id="6997"/>
    </w:p>
    <w:p w:rsidR="00E70DCC" w:rsidRDefault="00E70DCC" w:rsidP="002C670C">
      <w:pPr>
        <w:pStyle w:val="af6"/>
        <w:keepNext/>
        <w:rPr>
          <w:rtl/>
        </w:rPr>
      </w:pPr>
      <w:r w:rsidRPr="00585E3E">
        <w:rPr>
          <w:rStyle w:val="TagStyle"/>
          <w:rtl/>
        </w:rPr>
        <w:t xml:space="preserve"> &lt;&lt; יור &gt;&gt; </w:t>
      </w:r>
      <w:r>
        <w:rPr>
          <w:rtl/>
        </w:rPr>
        <w:t>היו"ר משה סולומון:</w:t>
      </w:r>
      <w:r w:rsidRPr="00585E3E">
        <w:rPr>
          <w:rStyle w:val="TagStyle"/>
          <w:rtl/>
        </w:rPr>
        <w:t xml:space="preserve"> &lt;&lt; יור &gt;&gt;</w:t>
      </w:r>
      <w:r>
        <w:rPr>
          <w:rtl/>
        </w:rPr>
        <w:t xml:space="preserve">  </w:t>
      </w:r>
    </w:p>
    <w:p w:rsidR="00E70DCC" w:rsidRDefault="00E70DCC" w:rsidP="00E703B2">
      <w:pPr>
        <w:rPr>
          <w:rtl/>
        </w:rPr>
      </w:pPr>
    </w:p>
    <w:p w:rsidR="00E70DCC" w:rsidRDefault="00E70DCC" w:rsidP="002C670C">
      <w:pPr>
        <w:rPr>
          <w:rtl/>
        </w:rPr>
      </w:pPr>
      <w:r>
        <w:rPr>
          <w:rFonts w:hint="cs"/>
          <w:rtl/>
        </w:rPr>
        <w:t>תודה רבה,</w:t>
      </w:r>
      <w:bookmarkStart w:id="6998" w:name="_ETM_Q22_267000"/>
      <w:bookmarkEnd w:id="6998"/>
      <w:r>
        <w:rPr>
          <w:rFonts w:hint="cs"/>
          <w:rtl/>
        </w:rPr>
        <w:t xml:space="preserve"> אדוני השר. נעבור לדיון האישי. ראשונת הדוברים, חברת הכנסת טלי גוטליב </w:t>
      </w:r>
      <w:r>
        <w:rPr>
          <w:rFonts w:hint="eastAsia"/>
          <w:rtl/>
        </w:rPr>
        <w:t>–</w:t>
      </w:r>
      <w:r>
        <w:rPr>
          <w:rFonts w:hint="cs"/>
          <w:rtl/>
        </w:rPr>
        <w:t xml:space="preserve"> מוותרת; </w:t>
      </w:r>
      <w:bookmarkStart w:id="6999" w:name="_ETM_Q22_277000"/>
      <w:bookmarkEnd w:id="6999"/>
      <w:r>
        <w:rPr>
          <w:rFonts w:hint="cs"/>
          <w:rtl/>
        </w:rPr>
        <w:t xml:space="preserve">חבר הכנסת מאיר כהן </w:t>
      </w:r>
      <w:r>
        <w:rPr>
          <w:rFonts w:hint="eastAsia"/>
          <w:rtl/>
        </w:rPr>
        <w:t>–</w:t>
      </w:r>
      <w:r>
        <w:rPr>
          <w:rFonts w:hint="cs"/>
          <w:rtl/>
        </w:rPr>
        <w:t xml:space="preserve"> אינו נוכח; חברת הכנסת </w:t>
      </w:r>
      <w:bookmarkStart w:id="7000" w:name="_ETM_Q22_282000"/>
      <w:bookmarkEnd w:id="7000"/>
      <w:r>
        <w:rPr>
          <w:rFonts w:hint="cs"/>
          <w:rtl/>
        </w:rPr>
        <w:t xml:space="preserve">מירב בן ארי </w:t>
      </w:r>
      <w:r>
        <w:rPr>
          <w:rFonts w:hint="eastAsia"/>
          <w:rtl/>
        </w:rPr>
        <w:t>–</w:t>
      </w:r>
      <w:r>
        <w:rPr>
          <w:rFonts w:hint="cs"/>
          <w:rtl/>
        </w:rPr>
        <w:t xml:space="preserve"> אינה נוכחת; חבר הכנסת אלעזר שטרן </w:t>
      </w:r>
      <w:r>
        <w:rPr>
          <w:rFonts w:hint="eastAsia"/>
          <w:rtl/>
        </w:rPr>
        <w:t>–</w:t>
      </w:r>
      <w:r>
        <w:rPr>
          <w:rFonts w:hint="cs"/>
          <w:rtl/>
        </w:rPr>
        <w:t xml:space="preserve"> אינו </w:t>
      </w:r>
      <w:bookmarkStart w:id="7001" w:name="_ETM_Q22_288000"/>
      <w:bookmarkEnd w:id="7001"/>
      <w:r>
        <w:rPr>
          <w:rFonts w:hint="cs"/>
          <w:rtl/>
        </w:rPr>
        <w:t xml:space="preserve">נוכח; חברת הכנסת לימור סון הר מלך </w:t>
      </w:r>
      <w:r>
        <w:rPr>
          <w:rFonts w:hint="eastAsia"/>
          <w:rtl/>
        </w:rPr>
        <w:t>–</w:t>
      </w:r>
      <w:r>
        <w:rPr>
          <w:rFonts w:hint="cs"/>
          <w:rtl/>
        </w:rPr>
        <w:t xml:space="preserve"> אינה נוכחת; חברת הכנסת מיכל מרים וולדיגר </w:t>
      </w:r>
      <w:r>
        <w:rPr>
          <w:rFonts w:hint="eastAsia"/>
          <w:rtl/>
        </w:rPr>
        <w:t>–</w:t>
      </w:r>
      <w:bookmarkStart w:id="7002" w:name="_ETM_Q22_291000"/>
      <w:bookmarkEnd w:id="7002"/>
      <w:r>
        <w:rPr>
          <w:rFonts w:hint="cs"/>
          <w:rtl/>
        </w:rPr>
        <w:t xml:space="preserve"> אינה נוכחת; חבר הכנסת ואליד אלהואשלה </w:t>
      </w:r>
      <w:r>
        <w:rPr>
          <w:rFonts w:hint="eastAsia"/>
        </w:rPr>
        <w:t>–</w:t>
      </w:r>
      <w:r>
        <w:rPr>
          <w:rFonts w:hint="cs"/>
          <w:rtl/>
        </w:rPr>
        <w:t xml:space="preserve"> אינו נוכח</w:t>
      </w:r>
      <w:bookmarkStart w:id="7003" w:name="_ETM_Q22_299000"/>
      <w:bookmarkEnd w:id="7003"/>
      <w:r>
        <w:rPr>
          <w:rFonts w:hint="cs"/>
          <w:rtl/>
        </w:rPr>
        <w:t xml:space="preserve">; חבר הכנסת איימן עודה </w:t>
      </w:r>
      <w:r>
        <w:rPr>
          <w:rFonts w:hint="eastAsia"/>
          <w:rtl/>
        </w:rPr>
        <w:t>–</w:t>
      </w:r>
      <w:r>
        <w:rPr>
          <w:rFonts w:hint="cs"/>
          <w:rtl/>
        </w:rPr>
        <w:t xml:space="preserve"> מוותר; חבר הכנסת אריאל קלנר </w:t>
      </w:r>
      <w:r>
        <w:rPr>
          <w:rFonts w:hint="eastAsia"/>
          <w:rtl/>
        </w:rPr>
        <w:t>–</w:t>
      </w:r>
      <w:r>
        <w:rPr>
          <w:rFonts w:hint="cs"/>
          <w:rtl/>
        </w:rPr>
        <w:t xml:space="preserve"> אינו נוכח; חברת הכנסת שרון ניר </w:t>
      </w:r>
      <w:r>
        <w:rPr>
          <w:rFonts w:hint="eastAsia"/>
          <w:rtl/>
        </w:rPr>
        <w:t>–</w:t>
      </w:r>
      <w:r>
        <w:rPr>
          <w:rFonts w:hint="cs"/>
          <w:rtl/>
        </w:rPr>
        <w:t xml:space="preserve"> אינה נוכחת; חברת הכנסת יוליה מלינובסקי </w:t>
      </w:r>
      <w:r>
        <w:rPr>
          <w:rFonts w:hint="eastAsia"/>
        </w:rPr>
        <w:t>–</w:t>
      </w:r>
      <w:r>
        <w:rPr>
          <w:rtl/>
        </w:rPr>
        <w:t xml:space="preserve"> </w:t>
      </w:r>
      <w:r>
        <w:rPr>
          <w:rFonts w:hint="cs"/>
          <w:rtl/>
        </w:rPr>
        <w:t xml:space="preserve">אינה </w:t>
      </w:r>
      <w:bookmarkStart w:id="7004" w:name="_ETM_Q22_313000"/>
      <w:bookmarkEnd w:id="7004"/>
      <w:r>
        <w:rPr>
          <w:rFonts w:hint="cs"/>
          <w:rtl/>
        </w:rPr>
        <w:t xml:space="preserve">נוכחת; חברת הכנסת אימאן ח'טיב יאסין </w:t>
      </w:r>
      <w:r>
        <w:rPr>
          <w:rFonts w:hint="eastAsia"/>
          <w:rtl/>
        </w:rPr>
        <w:t>–</w:t>
      </w:r>
      <w:r>
        <w:rPr>
          <w:rFonts w:hint="cs"/>
          <w:rtl/>
        </w:rPr>
        <w:t xml:space="preserve"> מוותרת; חברת הכנסת </w:t>
      </w:r>
      <w:bookmarkStart w:id="7005" w:name="_ETM_Q22_320000"/>
      <w:bookmarkEnd w:id="7005"/>
      <w:r>
        <w:rPr>
          <w:rFonts w:hint="cs"/>
          <w:rtl/>
        </w:rPr>
        <w:t xml:space="preserve">גלעד קריב </w:t>
      </w:r>
      <w:r>
        <w:rPr>
          <w:rFonts w:hint="eastAsia"/>
          <w:rtl/>
        </w:rPr>
        <w:t>–</w:t>
      </w:r>
      <w:r>
        <w:rPr>
          <w:rFonts w:hint="cs"/>
          <w:rtl/>
        </w:rPr>
        <w:t xml:space="preserve"> אינו נוכח; חבר הכנסת עופר כסיף </w:t>
      </w:r>
      <w:r>
        <w:rPr>
          <w:rFonts w:hint="eastAsia"/>
          <w:rtl/>
        </w:rPr>
        <w:t>–</w:t>
      </w:r>
      <w:r>
        <w:rPr>
          <w:rFonts w:hint="cs"/>
          <w:rtl/>
        </w:rPr>
        <w:t xml:space="preserve"> אינו נוכח; חבר הכנסת יבגני סובה </w:t>
      </w:r>
      <w:r>
        <w:rPr>
          <w:rFonts w:hint="eastAsia"/>
          <w:rtl/>
        </w:rPr>
        <w:t>–</w:t>
      </w:r>
      <w:r>
        <w:rPr>
          <w:rFonts w:hint="cs"/>
          <w:rtl/>
        </w:rPr>
        <w:t xml:space="preserve"> אינו נוכח; חברת הכנסת שלי טל מירון </w:t>
      </w:r>
      <w:r>
        <w:rPr>
          <w:rFonts w:hint="eastAsia"/>
          <w:rtl/>
        </w:rPr>
        <w:t>–</w:t>
      </w:r>
      <w:r>
        <w:rPr>
          <w:rFonts w:hint="cs"/>
          <w:rtl/>
        </w:rPr>
        <w:t xml:space="preserve"> אינה נוכחת; </w:t>
      </w:r>
      <w:bookmarkStart w:id="7006" w:name="_ETM_Q22_328000"/>
      <w:bookmarkEnd w:id="7006"/>
      <w:r>
        <w:rPr>
          <w:rFonts w:hint="cs"/>
          <w:rtl/>
        </w:rPr>
        <w:t xml:space="preserve">חבר הכנסת עמית הלוי </w:t>
      </w:r>
      <w:r>
        <w:rPr>
          <w:rFonts w:hint="eastAsia"/>
          <w:rtl/>
        </w:rPr>
        <w:t>–</w:t>
      </w:r>
      <w:r>
        <w:rPr>
          <w:rFonts w:hint="cs"/>
          <w:rtl/>
        </w:rPr>
        <w:t xml:space="preserve"> אינו נוכח; חבר הכנסת ולדימיר בליאק </w:t>
      </w:r>
      <w:r>
        <w:rPr>
          <w:rFonts w:hint="eastAsia"/>
          <w:rtl/>
        </w:rPr>
        <w:t>–</w:t>
      </w:r>
      <w:r>
        <w:rPr>
          <w:rFonts w:hint="cs"/>
          <w:rtl/>
        </w:rPr>
        <w:t xml:space="preserve"> אינו נוכח; חברת הכנסת ווליד </w:t>
      </w:r>
      <w:bookmarkStart w:id="7007" w:name="_ETM_Q22_338000"/>
      <w:bookmarkEnd w:id="7007"/>
      <w:r>
        <w:rPr>
          <w:rFonts w:hint="cs"/>
          <w:rtl/>
        </w:rPr>
        <w:t xml:space="preserve">טאהא </w:t>
      </w:r>
      <w:r>
        <w:rPr>
          <w:rFonts w:hint="eastAsia"/>
          <w:rtl/>
        </w:rPr>
        <w:t>–</w:t>
      </w:r>
      <w:r>
        <w:rPr>
          <w:rFonts w:hint="cs"/>
          <w:rtl/>
        </w:rPr>
        <w:t xml:space="preserve"> אינו נוכח; חברת הכנסת מרב מיכאלי </w:t>
      </w:r>
      <w:r>
        <w:rPr>
          <w:rFonts w:hint="eastAsia"/>
          <w:rtl/>
        </w:rPr>
        <w:t>–</w:t>
      </w:r>
      <w:r>
        <w:rPr>
          <w:rFonts w:hint="cs"/>
          <w:rtl/>
        </w:rPr>
        <w:t xml:space="preserve"> אינה </w:t>
      </w:r>
      <w:bookmarkStart w:id="7008" w:name="_ETM_Q22_343000"/>
      <w:bookmarkEnd w:id="7008"/>
      <w:r>
        <w:rPr>
          <w:rFonts w:hint="cs"/>
          <w:rtl/>
        </w:rPr>
        <w:t xml:space="preserve">נוכחת; חברת הכנסת עאידה תומא סלימאן </w:t>
      </w:r>
      <w:r>
        <w:rPr>
          <w:rFonts w:hint="eastAsia"/>
          <w:rtl/>
        </w:rPr>
        <w:t>–</w:t>
      </w:r>
      <w:r>
        <w:rPr>
          <w:rFonts w:hint="cs"/>
          <w:rtl/>
        </w:rPr>
        <w:t xml:space="preserve"> מוותרת; חבר הכנסת יצחק פינדרוס </w:t>
      </w:r>
      <w:r>
        <w:rPr>
          <w:rFonts w:hint="eastAsia"/>
          <w:rtl/>
        </w:rPr>
        <w:t>–</w:t>
      </w:r>
      <w:r>
        <w:rPr>
          <w:rFonts w:hint="cs"/>
          <w:rtl/>
        </w:rPr>
        <w:t xml:space="preserve"> אינו נוכח; חבר הכנסת </w:t>
      </w:r>
      <w:bookmarkStart w:id="7009" w:name="_ETM_Q22_350000"/>
      <w:bookmarkEnd w:id="7009"/>
      <w:r>
        <w:rPr>
          <w:rFonts w:hint="cs"/>
          <w:rtl/>
        </w:rPr>
        <w:t xml:space="preserve">עידן רול </w:t>
      </w:r>
      <w:r>
        <w:rPr>
          <w:rFonts w:hint="eastAsia"/>
          <w:rtl/>
        </w:rPr>
        <w:t>–</w:t>
      </w:r>
      <w:r>
        <w:rPr>
          <w:rFonts w:hint="cs"/>
          <w:rtl/>
        </w:rPr>
        <w:t xml:space="preserve"> אינו נוכח; חברת הכנסת מירב כהן </w:t>
      </w:r>
      <w:r>
        <w:rPr>
          <w:rFonts w:hint="eastAsia"/>
          <w:rtl/>
        </w:rPr>
        <w:t>–</w:t>
      </w:r>
      <w:r>
        <w:rPr>
          <w:rFonts w:hint="cs"/>
          <w:rtl/>
        </w:rPr>
        <w:t xml:space="preserve"> אינה נוכחת; חבר הכנסת דן אילוז </w:t>
      </w:r>
      <w:r>
        <w:rPr>
          <w:rFonts w:hint="eastAsia"/>
          <w:rtl/>
        </w:rPr>
        <w:t>–</w:t>
      </w:r>
      <w:r>
        <w:rPr>
          <w:rFonts w:hint="cs"/>
          <w:rtl/>
        </w:rPr>
        <w:t xml:space="preserve"> אינו נוכח; </w:t>
      </w:r>
      <w:bookmarkStart w:id="7010" w:name="_ETM_Q22_356000"/>
      <w:bookmarkEnd w:id="7010"/>
      <w:r>
        <w:rPr>
          <w:rFonts w:hint="cs"/>
          <w:rtl/>
        </w:rPr>
        <w:t xml:space="preserve">חבר הכנסת אבי מעוז </w:t>
      </w:r>
      <w:r>
        <w:rPr>
          <w:rFonts w:hint="eastAsia"/>
          <w:rtl/>
        </w:rPr>
        <w:t>–</w:t>
      </w:r>
      <w:r>
        <w:rPr>
          <w:rFonts w:hint="cs"/>
          <w:rtl/>
        </w:rPr>
        <w:t xml:space="preserve"> אינו נוכח; חבר הכנסת אחמד טיבי </w:t>
      </w:r>
      <w:r>
        <w:rPr>
          <w:rFonts w:hint="eastAsia"/>
          <w:rtl/>
        </w:rPr>
        <w:t>–</w:t>
      </w:r>
      <w:r>
        <w:rPr>
          <w:rFonts w:hint="cs"/>
          <w:rtl/>
        </w:rPr>
        <w:t xml:space="preserve"> אינו נוכח; חבר הכנסת יוסף עטאונה </w:t>
      </w:r>
      <w:r>
        <w:rPr>
          <w:rFonts w:hint="eastAsia"/>
          <w:rtl/>
        </w:rPr>
        <w:t>–</w:t>
      </w:r>
      <w:r>
        <w:rPr>
          <w:rFonts w:hint="cs"/>
          <w:rtl/>
        </w:rPr>
        <w:t xml:space="preserve"> אינו נוכח; חבר הכנסת רם בן ברק </w:t>
      </w:r>
      <w:r>
        <w:rPr>
          <w:rFonts w:hint="eastAsia"/>
          <w:rtl/>
        </w:rPr>
        <w:t>–</w:t>
      </w:r>
      <w:r>
        <w:rPr>
          <w:rFonts w:hint="cs"/>
          <w:rtl/>
        </w:rPr>
        <w:t xml:space="preserve"> אינו נוכח; </w:t>
      </w:r>
      <w:bookmarkStart w:id="7011" w:name="_ETM_Q22_372000"/>
      <w:bookmarkEnd w:id="7011"/>
      <w:r>
        <w:rPr>
          <w:rFonts w:hint="cs"/>
          <w:rtl/>
        </w:rPr>
        <w:t xml:space="preserve">חבר הכנסת סימון דוידסון </w:t>
      </w:r>
      <w:r>
        <w:rPr>
          <w:rFonts w:hint="eastAsia"/>
          <w:rtl/>
        </w:rPr>
        <w:t>–</w:t>
      </w:r>
      <w:r>
        <w:rPr>
          <w:rFonts w:hint="cs"/>
          <w:rtl/>
        </w:rPr>
        <w:t xml:space="preserve"> אינו נוכח; חבר הכנסת נאור שירי </w:t>
      </w:r>
      <w:r>
        <w:rPr>
          <w:rFonts w:hint="eastAsia"/>
          <w:rtl/>
        </w:rPr>
        <w:t>–</w:t>
      </w:r>
      <w:r>
        <w:rPr>
          <w:rFonts w:hint="cs"/>
          <w:rtl/>
        </w:rPr>
        <w:t xml:space="preserve"> אינו נוכח; חבר הכנסת ניסים ואטורי </w:t>
      </w:r>
      <w:r>
        <w:rPr>
          <w:rFonts w:hint="eastAsia"/>
          <w:rtl/>
        </w:rPr>
        <w:t>–</w:t>
      </w:r>
      <w:r>
        <w:rPr>
          <w:rFonts w:hint="cs"/>
          <w:rtl/>
        </w:rPr>
        <w:t xml:space="preserve"> </w:t>
      </w:r>
      <w:bookmarkStart w:id="7012" w:name="_ETM_Q22_380000"/>
      <w:bookmarkEnd w:id="7012"/>
      <w:r>
        <w:rPr>
          <w:rFonts w:hint="cs"/>
          <w:rtl/>
        </w:rPr>
        <w:t xml:space="preserve">אינו נוכח; חבר הכנסת רון כץ </w:t>
      </w:r>
      <w:r>
        <w:rPr>
          <w:rFonts w:hint="eastAsia"/>
          <w:rtl/>
        </w:rPr>
        <w:t>–</w:t>
      </w:r>
      <w:r>
        <w:rPr>
          <w:rFonts w:hint="cs"/>
          <w:rtl/>
        </w:rPr>
        <w:t xml:space="preserve"> אינו נוכח; חבר</w:t>
      </w:r>
      <w:bookmarkStart w:id="7013" w:name="_ETM_Q22_383000"/>
      <w:bookmarkEnd w:id="7013"/>
      <w:r>
        <w:rPr>
          <w:rFonts w:hint="cs"/>
          <w:rtl/>
        </w:rPr>
        <w:t xml:space="preserve"> הכנסת בועז ביסמוט </w:t>
      </w:r>
      <w:r>
        <w:rPr>
          <w:rFonts w:hint="eastAsia"/>
          <w:rtl/>
        </w:rPr>
        <w:t>–</w:t>
      </w:r>
      <w:r>
        <w:rPr>
          <w:rFonts w:hint="cs"/>
          <w:rtl/>
        </w:rPr>
        <w:t xml:space="preserve"> אינו נוכח; חברת הכנסת נעמה לזימי </w:t>
      </w:r>
      <w:r>
        <w:rPr>
          <w:rFonts w:hint="eastAsia"/>
          <w:rtl/>
        </w:rPr>
        <w:t>–</w:t>
      </w:r>
      <w:r>
        <w:rPr>
          <w:rFonts w:hint="cs"/>
          <w:rtl/>
        </w:rPr>
        <w:t xml:space="preserve"> אינה נוכחת; חבר הכנסת עודד פורר </w:t>
      </w:r>
      <w:r>
        <w:rPr>
          <w:rFonts w:hint="eastAsia"/>
          <w:rtl/>
        </w:rPr>
        <w:t>–</w:t>
      </w:r>
      <w:r>
        <w:rPr>
          <w:rFonts w:hint="cs"/>
          <w:rtl/>
        </w:rPr>
        <w:t xml:space="preserve"> אינו נוכח; חברת הכנסת יסמין פרידמן </w:t>
      </w:r>
      <w:r>
        <w:rPr>
          <w:rFonts w:hint="eastAsia"/>
          <w:rtl/>
        </w:rPr>
        <w:t>–</w:t>
      </w:r>
      <w:r>
        <w:rPr>
          <w:rFonts w:hint="cs"/>
          <w:rtl/>
        </w:rPr>
        <w:t xml:space="preserve"> אינה נוכחת; חבר הכנסת חמד עמאר </w:t>
      </w:r>
      <w:r>
        <w:rPr>
          <w:rFonts w:hint="eastAsia"/>
          <w:rtl/>
        </w:rPr>
        <w:t>–</w:t>
      </w:r>
      <w:r>
        <w:rPr>
          <w:rFonts w:hint="cs"/>
          <w:rtl/>
        </w:rPr>
        <w:t xml:space="preserve"> אינו נוכח; חבר </w:t>
      </w:r>
      <w:bookmarkStart w:id="7014" w:name="_ETM_Q22_399000"/>
      <w:bookmarkEnd w:id="7014"/>
      <w:r>
        <w:rPr>
          <w:rFonts w:hint="cs"/>
          <w:rtl/>
        </w:rPr>
        <w:t xml:space="preserve">הכנסת ירון לוי </w:t>
      </w:r>
      <w:r>
        <w:rPr>
          <w:rFonts w:hint="eastAsia"/>
          <w:rtl/>
        </w:rPr>
        <w:t>–</w:t>
      </w:r>
      <w:r>
        <w:rPr>
          <w:rFonts w:hint="cs"/>
          <w:rtl/>
        </w:rPr>
        <w:t xml:space="preserve"> אינו נוכח. חבר הכנסת מיקי </w:t>
      </w:r>
      <w:bookmarkStart w:id="7015" w:name="_ETM_Q22_404000"/>
      <w:bookmarkEnd w:id="7015"/>
      <w:r>
        <w:rPr>
          <w:rFonts w:hint="cs"/>
          <w:rtl/>
        </w:rPr>
        <w:t>לוי, בבקשה. לרשותך שלוש דקות.</w:t>
      </w:r>
    </w:p>
    <w:p w:rsidR="00E70DCC" w:rsidRDefault="00E70DCC" w:rsidP="002C670C">
      <w:pPr>
        <w:rPr>
          <w:rtl/>
        </w:rPr>
      </w:pPr>
    </w:p>
    <w:p w:rsidR="00E70DCC" w:rsidRDefault="00E70DCC" w:rsidP="002C670C">
      <w:pPr>
        <w:pStyle w:val="a4"/>
        <w:keepNext/>
        <w:rPr>
          <w:rtl/>
        </w:rPr>
      </w:pPr>
      <w:bookmarkStart w:id="7016" w:name="_ETM_Q22_406000"/>
      <w:bookmarkStart w:id="7017" w:name="ET_speaker_5084_4"/>
      <w:bookmarkEnd w:id="7016"/>
      <w:r w:rsidRPr="00824C6C">
        <w:rPr>
          <w:rStyle w:val="TagStyle"/>
          <w:rtl/>
        </w:rPr>
        <w:t xml:space="preserve">&lt;&lt; דובר &gt;&gt; </w:t>
      </w:r>
      <w:bookmarkStart w:id="7018" w:name="_Toc158670042"/>
      <w:bookmarkStart w:id="7019" w:name="_Toc158671847"/>
      <w:bookmarkStart w:id="7020" w:name="_Toc158671989"/>
      <w:r>
        <w:rPr>
          <w:rtl/>
        </w:rPr>
        <w:t>מיקי לוי (יש עתיד):</w:t>
      </w:r>
      <w:bookmarkEnd w:id="7018"/>
      <w:bookmarkEnd w:id="7019"/>
      <w:bookmarkEnd w:id="7020"/>
      <w:r w:rsidRPr="00824C6C">
        <w:rPr>
          <w:rStyle w:val="TagStyle"/>
          <w:rtl/>
        </w:rPr>
        <w:t xml:space="preserve"> &lt;&lt; דובר &gt;&gt;</w:t>
      </w:r>
      <w:r>
        <w:rPr>
          <w:rtl/>
        </w:rPr>
        <w:t xml:space="preserve">  </w:t>
      </w:r>
      <w:bookmarkEnd w:id="7017"/>
    </w:p>
    <w:p w:rsidR="00E70DCC" w:rsidRDefault="00E70DCC" w:rsidP="00E703B2">
      <w:pPr>
        <w:rPr>
          <w:rtl/>
        </w:rPr>
      </w:pPr>
    </w:p>
    <w:p w:rsidR="00E70DCC" w:rsidRDefault="00E70DCC" w:rsidP="007B68D6">
      <w:pPr>
        <w:rPr>
          <w:rtl/>
        </w:rPr>
      </w:pPr>
      <w:bookmarkStart w:id="7021" w:name="_ETM_Q22_408000"/>
      <w:bookmarkStart w:id="7022" w:name="_ETM_Q22_350180"/>
      <w:bookmarkStart w:id="7023" w:name="_ETM_Q22_423360"/>
      <w:bookmarkEnd w:id="7021"/>
      <w:bookmarkEnd w:id="7022"/>
      <w:bookmarkEnd w:id="7023"/>
      <w:r>
        <w:rPr>
          <w:rtl/>
        </w:rPr>
        <w:t xml:space="preserve">אדוני </w:t>
      </w:r>
      <w:bookmarkStart w:id="7024" w:name="_ETM_Q22_423629"/>
      <w:bookmarkEnd w:id="7024"/>
      <w:r>
        <w:rPr>
          <w:rtl/>
        </w:rPr>
        <w:t xml:space="preserve">היושב </w:t>
      </w:r>
      <w:bookmarkStart w:id="7025" w:name="_ETM_Q22_423900"/>
      <w:bookmarkEnd w:id="7025"/>
      <w:r>
        <w:rPr>
          <w:rtl/>
        </w:rPr>
        <w:t>בראש</w:t>
      </w:r>
      <w:r>
        <w:rPr>
          <w:rFonts w:hint="cs"/>
          <w:rtl/>
        </w:rPr>
        <w:t>,</w:t>
      </w:r>
      <w:r>
        <w:rPr>
          <w:rtl/>
        </w:rPr>
        <w:t xml:space="preserve"> </w:t>
      </w:r>
      <w:bookmarkStart w:id="7026" w:name="_ETM_Q22_426959"/>
      <w:bookmarkStart w:id="7027" w:name="_ETM_Q22_427170"/>
      <w:bookmarkEnd w:id="7026"/>
      <w:bookmarkEnd w:id="7027"/>
      <w:r>
        <w:rPr>
          <w:rtl/>
        </w:rPr>
        <w:t>לא</w:t>
      </w:r>
      <w:r>
        <w:rPr>
          <w:rFonts w:hint="cs"/>
          <w:rtl/>
        </w:rPr>
        <w:t xml:space="preserve"> רק</w:t>
      </w:r>
      <w:r>
        <w:rPr>
          <w:rtl/>
        </w:rPr>
        <w:t xml:space="preserve"> </w:t>
      </w:r>
      <w:bookmarkStart w:id="7028" w:name="_ETM_Q22_427620"/>
      <w:bookmarkEnd w:id="7028"/>
      <w:r>
        <w:rPr>
          <w:rFonts w:hint="cs"/>
          <w:rtl/>
        </w:rPr>
        <w:t>ה</w:t>
      </w:r>
      <w:r>
        <w:rPr>
          <w:rtl/>
        </w:rPr>
        <w:t>מלחמה</w:t>
      </w:r>
      <w:r w:rsidR="007B68D6">
        <w:rPr>
          <w:rFonts w:hint="cs"/>
          <w:rtl/>
        </w:rPr>
        <w:t xml:space="preserve"> היא</w:t>
      </w:r>
      <w:r>
        <w:rPr>
          <w:rtl/>
        </w:rPr>
        <w:t xml:space="preserve"> </w:t>
      </w:r>
      <w:bookmarkStart w:id="7029" w:name="_ETM_Q22_428310"/>
      <w:bookmarkEnd w:id="7029"/>
      <w:r>
        <w:rPr>
          <w:rtl/>
        </w:rPr>
        <w:t>ש</w:t>
      </w:r>
      <w:bookmarkStart w:id="7030" w:name="_ETM_Q22_428549"/>
      <w:bookmarkEnd w:id="7030"/>
      <w:r>
        <w:rPr>
          <w:rtl/>
        </w:rPr>
        <w:t xml:space="preserve">הביאה </w:t>
      </w:r>
      <w:bookmarkStart w:id="7031" w:name="_ETM_Q22_428939"/>
      <w:bookmarkEnd w:id="7031"/>
      <w:r>
        <w:rPr>
          <w:rtl/>
        </w:rPr>
        <w:t xml:space="preserve">לירידה </w:t>
      </w:r>
      <w:bookmarkStart w:id="7032" w:name="_ETM_Q22_429599"/>
      <w:bookmarkEnd w:id="7032"/>
      <w:r>
        <w:rPr>
          <w:rtl/>
        </w:rPr>
        <w:t xml:space="preserve">בדירוג </w:t>
      </w:r>
      <w:bookmarkStart w:id="7033" w:name="_ETM_Q22_430140"/>
      <w:bookmarkEnd w:id="7033"/>
      <w:r>
        <w:rPr>
          <w:rtl/>
        </w:rPr>
        <w:t xml:space="preserve">האשראי </w:t>
      </w:r>
      <w:bookmarkStart w:id="7034" w:name="_ETM_Q22_430980"/>
      <w:bookmarkEnd w:id="7034"/>
      <w:r>
        <w:rPr>
          <w:rtl/>
        </w:rPr>
        <w:t xml:space="preserve">של </w:t>
      </w:r>
      <w:bookmarkStart w:id="7035" w:name="_ETM_Q22_431310"/>
      <w:bookmarkEnd w:id="7035"/>
      <w:r>
        <w:rPr>
          <w:rtl/>
        </w:rPr>
        <w:t xml:space="preserve">מדינת </w:t>
      </w:r>
      <w:bookmarkStart w:id="7036" w:name="_ETM_Q22_431849"/>
      <w:bookmarkEnd w:id="7036"/>
      <w:r>
        <w:rPr>
          <w:rtl/>
        </w:rPr>
        <w:t>ישראל</w:t>
      </w:r>
      <w:r>
        <w:rPr>
          <w:rFonts w:hint="cs"/>
          <w:rtl/>
        </w:rPr>
        <w:t>;</w:t>
      </w:r>
      <w:r>
        <w:rPr>
          <w:rtl/>
        </w:rPr>
        <w:t xml:space="preserve"> </w:t>
      </w:r>
      <w:bookmarkStart w:id="7037" w:name="_ETM_Q22_433490"/>
      <w:bookmarkEnd w:id="7037"/>
      <w:r>
        <w:rPr>
          <w:rtl/>
        </w:rPr>
        <w:t xml:space="preserve">זה </w:t>
      </w:r>
      <w:bookmarkStart w:id="7038" w:name="_ETM_Q22_433760"/>
      <w:bookmarkEnd w:id="7038"/>
      <w:r>
        <w:rPr>
          <w:rtl/>
        </w:rPr>
        <w:t xml:space="preserve">בלבול </w:t>
      </w:r>
      <w:bookmarkStart w:id="7039" w:name="_ETM_Q22_434270"/>
      <w:bookmarkEnd w:id="7039"/>
      <w:r>
        <w:rPr>
          <w:rtl/>
        </w:rPr>
        <w:t xml:space="preserve">שאחז </w:t>
      </w:r>
      <w:bookmarkStart w:id="7040" w:name="_ETM_Q22_434930"/>
      <w:bookmarkEnd w:id="7040"/>
      <w:r>
        <w:rPr>
          <w:rtl/>
        </w:rPr>
        <w:t xml:space="preserve">בממשלה </w:t>
      </w:r>
      <w:bookmarkStart w:id="7041" w:name="_ETM_Q22_435770"/>
      <w:bookmarkEnd w:id="7041"/>
      <w:r>
        <w:rPr>
          <w:rtl/>
        </w:rPr>
        <w:t xml:space="preserve">הזו </w:t>
      </w:r>
      <w:bookmarkStart w:id="7042" w:name="_ETM_Q22_436250"/>
      <w:bookmarkEnd w:id="7042"/>
      <w:r>
        <w:rPr>
          <w:rtl/>
        </w:rPr>
        <w:t xml:space="preserve">במשך </w:t>
      </w:r>
      <w:bookmarkStart w:id="7043" w:name="_ETM_Q22_436760"/>
      <w:bookmarkEnd w:id="7043"/>
      <w:r>
        <w:rPr>
          <w:rtl/>
        </w:rPr>
        <w:t xml:space="preserve">שנה </w:t>
      </w:r>
      <w:bookmarkStart w:id="7044" w:name="_ETM_Q22_437150"/>
      <w:bookmarkEnd w:id="7044"/>
      <w:r>
        <w:rPr>
          <w:rtl/>
        </w:rPr>
        <w:t>שלמה</w:t>
      </w:r>
      <w:r>
        <w:rPr>
          <w:rFonts w:hint="cs"/>
          <w:rtl/>
        </w:rPr>
        <w:t>.</w:t>
      </w:r>
      <w:r>
        <w:rPr>
          <w:rtl/>
        </w:rPr>
        <w:t xml:space="preserve"> </w:t>
      </w:r>
      <w:bookmarkStart w:id="7045" w:name="_ETM_Q22_438650"/>
      <w:bookmarkEnd w:id="7045"/>
      <w:r>
        <w:rPr>
          <w:rtl/>
        </w:rPr>
        <w:t xml:space="preserve">לא </w:t>
      </w:r>
      <w:bookmarkStart w:id="7046" w:name="_ETM_Q22_438890"/>
      <w:bookmarkEnd w:id="7046"/>
      <w:r>
        <w:rPr>
          <w:rtl/>
        </w:rPr>
        <w:t xml:space="preserve">עסקתם </w:t>
      </w:r>
      <w:bookmarkStart w:id="7047" w:name="_ETM_Q22_439520"/>
      <w:bookmarkEnd w:id="7047"/>
      <w:r>
        <w:rPr>
          <w:rtl/>
        </w:rPr>
        <w:t xml:space="preserve">בחיים </w:t>
      </w:r>
      <w:bookmarkStart w:id="7048" w:name="_ETM_Q22_440060"/>
      <w:bookmarkEnd w:id="7048"/>
      <w:r>
        <w:rPr>
          <w:rtl/>
        </w:rPr>
        <w:t>שלנו</w:t>
      </w:r>
      <w:r>
        <w:rPr>
          <w:rFonts w:hint="cs"/>
          <w:rtl/>
        </w:rPr>
        <w:t>,</w:t>
      </w:r>
      <w:r>
        <w:rPr>
          <w:rtl/>
        </w:rPr>
        <w:t xml:space="preserve"> </w:t>
      </w:r>
      <w:bookmarkStart w:id="7049" w:name="_ETM_Q22_441110"/>
      <w:bookmarkEnd w:id="7049"/>
      <w:r>
        <w:rPr>
          <w:rtl/>
        </w:rPr>
        <w:t xml:space="preserve">בחיים </w:t>
      </w:r>
      <w:bookmarkStart w:id="7050" w:name="_ETM_Q22_441740"/>
      <w:bookmarkEnd w:id="7050"/>
      <w:r>
        <w:rPr>
          <w:rtl/>
        </w:rPr>
        <w:t xml:space="preserve">של </w:t>
      </w:r>
      <w:bookmarkStart w:id="7051" w:name="_ETM_Q22_441950"/>
      <w:bookmarkEnd w:id="7051"/>
      <w:r>
        <w:rPr>
          <w:rtl/>
        </w:rPr>
        <w:t xml:space="preserve">אזרחי </w:t>
      </w:r>
      <w:bookmarkStart w:id="7052" w:name="_ETM_Q22_442460"/>
      <w:bookmarkEnd w:id="7052"/>
      <w:r>
        <w:rPr>
          <w:rtl/>
        </w:rPr>
        <w:t xml:space="preserve">מדינת </w:t>
      </w:r>
      <w:bookmarkStart w:id="7053" w:name="_ETM_Q22_442970"/>
      <w:bookmarkEnd w:id="7053"/>
      <w:r>
        <w:rPr>
          <w:rtl/>
        </w:rPr>
        <w:t>ישראל</w:t>
      </w:r>
      <w:r>
        <w:rPr>
          <w:rFonts w:hint="cs"/>
          <w:rtl/>
        </w:rPr>
        <w:t>.</w:t>
      </w:r>
      <w:r>
        <w:rPr>
          <w:rtl/>
        </w:rPr>
        <w:t xml:space="preserve"> </w:t>
      </w:r>
      <w:bookmarkStart w:id="7054" w:name="_ETM_Q22_444240"/>
      <w:bookmarkEnd w:id="7054"/>
      <w:r>
        <w:rPr>
          <w:rtl/>
        </w:rPr>
        <w:t xml:space="preserve">לא </w:t>
      </w:r>
      <w:bookmarkStart w:id="7055" w:name="_ETM_Q22_444450"/>
      <w:bookmarkEnd w:id="7055"/>
      <w:r>
        <w:rPr>
          <w:rtl/>
        </w:rPr>
        <w:t xml:space="preserve">עסקתם </w:t>
      </w:r>
      <w:bookmarkStart w:id="7056" w:name="_ETM_Q22_445170"/>
      <w:bookmarkEnd w:id="7056"/>
      <w:r>
        <w:rPr>
          <w:rtl/>
        </w:rPr>
        <w:t>בחינוך</w:t>
      </w:r>
      <w:r>
        <w:rPr>
          <w:rFonts w:hint="cs"/>
          <w:rtl/>
        </w:rPr>
        <w:t>,</w:t>
      </w:r>
      <w:r>
        <w:rPr>
          <w:rtl/>
        </w:rPr>
        <w:t xml:space="preserve"> </w:t>
      </w:r>
      <w:bookmarkStart w:id="7057" w:name="_ETM_Q22_446370"/>
      <w:bookmarkEnd w:id="7057"/>
      <w:r>
        <w:rPr>
          <w:rtl/>
        </w:rPr>
        <w:t xml:space="preserve">לא </w:t>
      </w:r>
      <w:bookmarkStart w:id="7058" w:name="_ETM_Q22_446610"/>
      <w:bookmarkEnd w:id="7058"/>
      <w:r>
        <w:rPr>
          <w:rtl/>
        </w:rPr>
        <w:t xml:space="preserve">עסקתם </w:t>
      </w:r>
      <w:bookmarkStart w:id="7059" w:name="_ETM_Q22_447300"/>
      <w:bookmarkEnd w:id="7059"/>
      <w:r>
        <w:rPr>
          <w:rtl/>
        </w:rPr>
        <w:t xml:space="preserve">בכלכלה </w:t>
      </w:r>
      <w:bookmarkStart w:id="7060" w:name="_ETM_Q22_448140"/>
      <w:bookmarkStart w:id="7061" w:name="_ETM_Q22_448260"/>
      <w:bookmarkEnd w:id="7060"/>
      <w:bookmarkEnd w:id="7061"/>
      <w:r>
        <w:rPr>
          <w:rFonts w:hint="cs"/>
          <w:rtl/>
        </w:rPr>
        <w:t>וב</w:t>
      </w:r>
      <w:r>
        <w:rPr>
          <w:rtl/>
        </w:rPr>
        <w:t xml:space="preserve">יוקר </w:t>
      </w:r>
      <w:bookmarkStart w:id="7062" w:name="_ETM_Q22_448800"/>
      <w:bookmarkEnd w:id="7062"/>
      <w:r>
        <w:rPr>
          <w:rtl/>
        </w:rPr>
        <w:t>המחיה</w:t>
      </w:r>
      <w:r>
        <w:rPr>
          <w:rFonts w:hint="cs"/>
          <w:rtl/>
        </w:rPr>
        <w:t>.</w:t>
      </w:r>
      <w:r>
        <w:rPr>
          <w:rtl/>
        </w:rPr>
        <w:t xml:space="preserve"> </w:t>
      </w:r>
      <w:bookmarkStart w:id="7063" w:name="_ETM_Q22_450100"/>
      <w:bookmarkEnd w:id="7063"/>
      <w:r>
        <w:rPr>
          <w:rtl/>
        </w:rPr>
        <w:t xml:space="preserve">מדינת </w:t>
      </w:r>
      <w:bookmarkStart w:id="7064" w:name="_ETM_Q22_450670"/>
      <w:bookmarkEnd w:id="7064"/>
      <w:r>
        <w:rPr>
          <w:rtl/>
        </w:rPr>
        <w:t xml:space="preserve">ישראל </w:t>
      </w:r>
      <w:bookmarkStart w:id="7065" w:name="_ETM_Q22_451330"/>
      <w:bookmarkEnd w:id="7065"/>
      <w:r>
        <w:rPr>
          <w:rtl/>
        </w:rPr>
        <w:t xml:space="preserve">היא </w:t>
      </w:r>
      <w:bookmarkStart w:id="7066" w:name="_ETM_Q22_451450"/>
      <w:bookmarkEnd w:id="7066"/>
      <w:r>
        <w:rPr>
          <w:rFonts w:hint="cs"/>
          <w:rtl/>
        </w:rPr>
        <w:t>אחת</w:t>
      </w:r>
      <w:r>
        <w:rPr>
          <w:rtl/>
        </w:rPr>
        <w:t xml:space="preserve"> </w:t>
      </w:r>
      <w:bookmarkStart w:id="7067" w:name="_ETM_Q22_451810"/>
      <w:bookmarkEnd w:id="7067"/>
      <w:r>
        <w:rPr>
          <w:rtl/>
        </w:rPr>
        <w:t xml:space="preserve">המדינות </w:t>
      </w:r>
      <w:bookmarkStart w:id="7068" w:name="_ETM_Q22_452410"/>
      <w:bookmarkEnd w:id="7068"/>
      <w:r>
        <w:rPr>
          <w:rtl/>
        </w:rPr>
        <w:t xml:space="preserve">היקרות </w:t>
      </w:r>
      <w:bookmarkStart w:id="7069" w:name="_ETM_Q22_453160"/>
      <w:bookmarkEnd w:id="7069"/>
      <w:r>
        <w:rPr>
          <w:rtl/>
        </w:rPr>
        <w:t>בעולם</w:t>
      </w:r>
      <w:r>
        <w:rPr>
          <w:rFonts w:hint="cs"/>
          <w:rtl/>
        </w:rPr>
        <w:t>.</w:t>
      </w:r>
      <w:r>
        <w:rPr>
          <w:rtl/>
        </w:rPr>
        <w:t xml:space="preserve"> </w:t>
      </w:r>
      <w:bookmarkStart w:id="7070" w:name="_ETM_Q22_453850"/>
      <w:bookmarkEnd w:id="7070"/>
      <w:r>
        <w:rPr>
          <w:rtl/>
        </w:rPr>
        <w:t xml:space="preserve">אני </w:t>
      </w:r>
      <w:bookmarkStart w:id="7071" w:name="_ETM_Q22_454029"/>
      <w:bookmarkEnd w:id="7071"/>
      <w:r>
        <w:rPr>
          <w:rtl/>
        </w:rPr>
        <w:t>נזכר</w:t>
      </w:r>
      <w:r>
        <w:rPr>
          <w:rFonts w:hint="cs"/>
          <w:rtl/>
        </w:rPr>
        <w:t xml:space="preserve"> </w:t>
      </w:r>
      <w:r>
        <w:rPr>
          <w:rtl/>
        </w:rPr>
        <w:t xml:space="preserve">מה </w:t>
      </w:r>
      <w:bookmarkStart w:id="7072" w:name="_ETM_Q22_458700"/>
      <w:bookmarkEnd w:id="7072"/>
      <w:r>
        <w:rPr>
          <w:rtl/>
        </w:rPr>
        <w:t xml:space="preserve">קרה </w:t>
      </w:r>
      <w:bookmarkStart w:id="7073" w:name="_ETM_Q22_459089"/>
      <w:bookmarkEnd w:id="7073"/>
      <w:r>
        <w:rPr>
          <w:rtl/>
        </w:rPr>
        <w:t xml:space="preserve">פה </w:t>
      </w:r>
      <w:bookmarkStart w:id="7074" w:name="_ETM_Q22_455220"/>
      <w:bookmarkEnd w:id="7074"/>
      <w:r>
        <w:rPr>
          <w:rtl/>
        </w:rPr>
        <w:t xml:space="preserve">בקדנציה </w:t>
      </w:r>
      <w:bookmarkStart w:id="7075" w:name="_ETM_Q22_456089"/>
      <w:bookmarkEnd w:id="7075"/>
      <w:r>
        <w:rPr>
          <w:rtl/>
        </w:rPr>
        <w:t>הקודמת</w:t>
      </w:r>
      <w:r>
        <w:rPr>
          <w:rFonts w:hint="cs"/>
          <w:rtl/>
        </w:rPr>
        <w:t>,</w:t>
      </w:r>
      <w:r>
        <w:rPr>
          <w:rtl/>
        </w:rPr>
        <w:t xml:space="preserve"> </w:t>
      </w:r>
      <w:bookmarkStart w:id="7076" w:name="_ETM_Q22_456630"/>
      <w:bookmarkEnd w:id="7076"/>
      <w:r>
        <w:rPr>
          <w:rFonts w:hint="cs"/>
          <w:rtl/>
        </w:rPr>
        <w:t>כ</w:t>
      </w:r>
      <w:r>
        <w:rPr>
          <w:rtl/>
        </w:rPr>
        <w:t xml:space="preserve">שהלחם </w:t>
      </w:r>
      <w:bookmarkStart w:id="7077" w:name="_ETM_Q22_457320"/>
      <w:bookmarkEnd w:id="7077"/>
      <w:r>
        <w:rPr>
          <w:rtl/>
        </w:rPr>
        <w:t xml:space="preserve">עלה </w:t>
      </w:r>
      <w:bookmarkStart w:id="7078" w:name="_ETM_Q22_457560"/>
      <w:bookmarkEnd w:id="7078"/>
      <w:r>
        <w:rPr>
          <w:rtl/>
        </w:rPr>
        <w:t>ב-10%</w:t>
      </w:r>
      <w:bookmarkStart w:id="7079" w:name="_ETM_Q22_458520"/>
      <w:bookmarkEnd w:id="7079"/>
      <w:r>
        <w:rPr>
          <w:rFonts w:hint="cs"/>
          <w:rtl/>
        </w:rPr>
        <w:t xml:space="preserve"> –</w:t>
      </w:r>
      <w:r>
        <w:rPr>
          <w:rtl/>
        </w:rPr>
        <w:t xml:space="preserve"> </w:t>
      </w:r>
      <w:bookmarkStart w:id="7080" w:name="_ETM_Q22_460070"/>
      <w:bookmarkStart w:id="7081" w:name="_ETM_Q22_461060"/>
      <w:bookmarkEnd w:id="7080"/>
      <w:bookmarkEnd w:id="7081"/>
      <w:r>
        <w:rPr>
          <w:rFonts w:hint="cs"/>
          <w:rtl/>
        </w:rPr>
        <w:t xml:space="preserve">ב-10 אגורות, סליחה. </w:t>
      </w:r>
      <w:bookmarkStart w:id="7082" w:name="_ETM_Q22_462290"/>
      <w:bookmarkStart w:id="7083" w:name="_ETM_Q22_464000"/>
      <w:bookmarkEnd w:id="7082"/>
      <w:bookmarkEnd w:id="7083"/>
      <w:r>
        <w:rPr>
          <w:rtl/>
        </w:rPr>
        <w:t xml:space="preserve">לא </w:t>
      </w:r>
      <w:bookmarkStart w:id="7084" w:name="_ETM_Q22_462500"/>
      <w:bookmarkEnd w:id="7084"/>
      <w:r>
        <w:rPr>
          <w:rtl/>
        </w:rPr>
        <w:t xml:space="preserve">עסקתם </w:t>
      </w:r>
      <w:bookmarkStart w:id="7085" w:name="_ETM_Q22_463100"/>
      <w:bookmarkEnd w:id="7085"/>
      <w:r>
        <w:rPr>
          <w:rtl/>
        </w:rPr>
        <w:t xml:space="preserve">בביטחון </w:t>
      </w:r>
      <w:bookmarkStart w:id="7086" w:name="_ETM_Q22_463730"/>
      <w:bookmarkEnd w:id="7086"/>
      <w:r>
        <w:rPr>
          <w:rtl/>
        </w:rPr>
        <w:t xml:space="preserve">האישי </w:t>
      </w:r>
      <w:bookmarkStart w:id="7087" w:name="_ETM_Q22_464150"/>
      <w:bookmarkEnd w:id="7087"/>
      <w:r>
        <w:rPr>
          <w:rtl/>
        </w:rPr>
        <w:t>שלנו</w:t>
      </w:r>
      <w:r>
        <w:rPr>
          <w:rFonts w:hint="cs"/>
          <w:rtl/>
        </w:rPr>
        <w:t>,</w:t>
      </w:r>
      <w:r>
        <w:rPr>
          <w:rtl/>
        </w:rPr>
        <w:t xml:space="preserve"> </w:t>
      </w:r>
      <w:bookmarkStart w:id="7088" w:name="_ETM_Q22_465550"/>
      <w:bookmarkEnd w:id="7088"/>
      <w:r>
        <w:rPr>
          <w:rtl/>
        </w:rPr>
        <w:t xml:space="preserve">מיניתם </w:t>
      </w:r>
      <w:bookmarkStart w:id="7089" w:name="_ETM_Q22_466210"/>
      <w:bookmarkEnd w:id="7089"/>
      <w:r>
        <w:rPr>
          <w:rtl/>
        </w:rPr>
        <w:t xml:space="preserve">שר </w:t>
      </w:r>
      <w:bookmarkStart w:id="7090" w:name="_ETM_Q22_466659"/>
      <w:bookmarkEnd w:id="7090"/>
      <w:r>
        <w:rPr>
          <w:rtl/>
        </w:rPr>
        <w:t xml:space="preserve">כושל </w:t>
      </w:r>
      <w:bookmarkStart w:id="7091" w:name="_ETM_Q22_467379"/>
      <w:bookmarkStart w:id="7092" w:name="_ETM_Q22_467949"/>
      <w:bookmarkEnd w:id="7091"/>
      <w:bookmarkEnd w:id="7092"/>
      <w:r>
        <w:rPr>
          <w:rtl/>
        </w:rPr>
        <w:t xml:space="preserve">למשרד </w:t>
      </w:r>
      <w:bookmarkStart w:id="7093" w:name="_ETM_Q22_468520"/>
      <w:bookmarkEnd w:id="7093"/>
      <w:r>
        <w:rPr>
          <w:rtl/>
        </w:rPr>
        <w:t xml:space="preserve">לביטחון </w:t>
      </w:r>
      <w:bookmarkStart w:id="7094" w:name="_ETM_Q22_469210"/>
      <w:bookmarkEnd w:id="7094"/>
      <w:r>
        <w:rPr>
          <w:rtl/>
        </w:rPr>
        <w:t>פנים</w:t>
      </w:r>
      <w:r>
        <w:rPr>
          <w:rFonts w:hint="cs"/>
          <w:rtl/>
        </w:rPr>
        <w:t>.</w:t>
      </w:r>
      <w:r>
        <w:rPr>
          <w:rtl/>
        </w:rPr>
        <w:t xml:space="preserve"> </w:t>
      </w:r>
      <w:bookmarkStart w:id="7095" w:name="_ETM_Q22_470380"/>
      <w:bookmarkEnd w:id="7095"/>
      <w:r>
        <w:rPr>
          <w:rtl/>
        </w:rPr>
        <w:t xml:space="preserve">היה </w:t>
      </w:r>
      <w:bookmarkStart w:id="7096" w:name="_ETM_Q22_470650"/>
      <w:bookmarkEnd w:id="7096"/>
      <w:r>
        <w:rPr>
          <w:rtl/>
        </w:rPr>
        <w:t xml:space="preserve">חשוב </w:t>
      </w:r>
      <w:bookmarkStart w:id="7097" w:name="_ETM_Q22_471220"/>
      <w:bookmarkEnd w:id="7097"/>
      <w:r>
        <w:rPr>
          <w:rtl/>
        </w:rPr>
        <w:t xml:space="preserve">מאוד </w:t>
      </w:r>
      <w:bookmarkStart w:id="7098" w:name="_ETM_Q22_471760"/>
      <w:bookmarkEnd w:id="7098"/>
      <w:r>
        <w:rPr>
          <w:rtl/>
        </w:rPr>
        <w:t xml:space="preserve">לשנות </w:t>
      </w:r>
      <w:bookmarkStart w:id="7099" w:name="_ETM_Q22_472240"/>
      <w:bookmarkEnd w:id="7099"/>
      <w:r>
        <w:rPr>
          <w:rtl/>
        </w:rPr>
        <w:t xml:space="preserve">את </w:t>
      </w:r>
      <w:bookmarkStart w:id="7100" w:name="_ETM_Q22_472390"/>
      <w:bookmarkEnd w:id="7100"/>
      <w:r>
        <w:rPr>
          <w:rtl/>
        </w:rPr>
        <w:t>השם</w:t>
      </w:r>
      <w:r w:rsidR="007B68D6">
        <w:rPr>
          <w:rFonts w:hint="cs"/>
          <w:rtl/>
        </w:rPr>
        <w:t>,</w:t>
      </w:r>
      <w:r>
        <w:rPr>
          <w:rtl/>
        </w:rPr>
        <w:t xml:space="preserve"> </w:t>
      </w:r>
      <w:bookmarkStart w:id="7101" w:name="_ETM_Q22_473380"/>
      <w:bookmarkEnd w:id="7101"/>
      <w:r>
        <w:rPr>
          <w:rtl/>
        </w:rPr>
        <w:t xml:space="preserve">ללא </w:t>
      </w:r>
      <w:bookmarkStart w:id="7102" w:name="_ETM_Q22_473710"/>
      <w:bookmarkEnd w:id="7102"/>
      <w:r>
        <w:rPr>
          <w:rtl/>
        </w:rPr>
        <w:t>כיסוי</w:t>
      </w:r>
      <w:r>
        <w:rPr>
          <w:rFonts w:hint="cs"/>
          <w:rtl/>
        </w:rPr>
        <w:t>,</w:t>
      </w:r>
      <w:r>
        <w:rPr>
          <w:rtl/>
        </w:rPr>
        <w:t xml:space="preserve"> </w:t>
      </w:r>
      <w:bookmarkStart w:id="7103" w:name="_ETM_Q22_474800"/>
      <w:bookmarkEnd w:id="7103"/>
      <w:r w:rsidR="007B68D6">
        <w:rPr>
          <w:rFonts w:hint="cs"/>
          <w:rtl/>
        </w:rPr>
        <w:t>ל</w:t>
      </w:r>
      <w:r>
        <w:rPr>
          <w:rFonts w:hint="cs"/>
          <w:rtl/>
        </w:rPr>
        <w:t>"</w:t>
      </w:r>
      <w:r>
        <w:rPr>
          <w:rtl/>
        </w:rPr>
        <w:t xml:space="preserve">המשרד </w:t>
      </w:r>
      <w:bookmarkStart w:id="7104" w:name="_ETM_Q22_475699"/>
      <w:bookmarkEnd w:id="7104"/>
      <w:r>
        <w:rPr>
          <w:rtl/>
        </w:rPr>
        <w:t xml:space="preserve">לביטחון </w:t>
      </w:r>
      <w:bookmarkStart w:id="7105" w:name="_ETM_Q22_476449"/>
      <w:bookmarkEnd w:id="7105"/>
      <w:r>
        <w:rPr>
          <w:rtl/>
        </w:rPr>
        <w:t>הלאומי</w:t>
      </w:r>
      <w:r>
        <w:rPr>
          <w:rFonts w:hint="cs"/>
          <w:rtl/>
        </w:rPr>
        <w:t xml:space="preserve">" </w:t>
      </w:r>
      <w:r>
        <w:rPr>
          <w:rFonts w:hint="eastAsia"/>
          <w:rtl/>
        </w:rPr>
        <w:t>–</w:t>
      </w:r>
      <w:r>
        <w:rPr>
          <w:rtl/>
        </w:rPr>
        <w:t xml:space="preserve"> </w:t>
      </w:r>
      <w:bookmarkStart w:id="7106" w:name="_ETM_Q22_477259"/>
      <w:bookmarkEnd w:id="7106"/>
      <w:r>
        <w:rPr>
          <w:rtl/>
        </w:rPr>
        <w:t>איז</w:t>
      </w:r>
      <w:r>
        <w:rPr>
          <w:rFonts w:hint="cs"/>
          <w:rtl/>
        </w:rPr>
        <w:t>ו</w:t>
      </w:r>
      <w:r>
        <w:rPr>
          <w:rtl/>
        </w:rPr>
        <w:t xml:space="preserve"> </w:t>
      </w:r>
      <w:bookmarkStart w:id="7107" w:name="_ETM_Q22_477620"/>
      <w:bookmarkEnd w:id="7107"/>
      <w:r>
        <w:rPr>
          <w:rtl/>
        </w:rPr>
        <w:t>בדיחה</w:t>
      </w:r>
      <w:r>
        <w:rPr>
          <w:rFonts w:hint="cs"/>
          <w:rtl/>
        </w:rPr>
        <w:t>.</w:t>
      </w:r>
      <w:r>
        <w:rPr>
          <w:rtl/>
        </w:rPr>
        <w:t xml:space="preserve"> </w:t>
      </w:r>
      <w:bookmarkStart w:id="7108" w:name="_ETM_Q22_479300"/>
      <w:bookmarkEnd w:id="7108"/>
      <w:r>
        <w:rPr>
          <w:rtl/>
        </w:rPr>
        <w:t xml:space="preserve">250 </w:t>
      </w:r>
      <w:bookmarkStart w:id="7109" w:name="_ETM_Q22_480500"/>
      <w:bookmarkEnd w:id="7109"/>
      <w:r>
        <w:rPr>
          <w:rtl/>
        </w:rPr>
        <w:t xml:space="preserve">נרצחים </w:t>
      </w:r>
      <w:bookmarkStart w:id="7110" w:name="_ETM_Q22_481339"/>
      <w:bookmarkEnd w:id="7110"/>
      <w:r>
        <w:rPr>
          <w:rtl/>
        </w:rPr>
        <w:t xml:space="preserve">במדינת </w:t>
      </w:r>
      <w:bookmarkStart w:id="7111" w:name="_ETM_Q22_482029"/>
      <w:bookmarkEnd w:id="7111"/>
      <w:r>
        <w:rPr>
          <w:rtl/>
        </w:rPr>
        <w:t xml:space="preserve">ישראל </w:t>
      </w:r>
      <w:bookmarkStart w:id="7112" w:name="_ETM_Q22_480000"/>
      <w:bookmarkEnd w:id="7112"/>
      <w:r>
        <w:rPr>
          <w:rtl/>
        </w:rPr>
        <w:t xml:space="preserve">נרצחים </w:t>
      </w:r>
      <w:bookmarkStart w:id="7113" w:name="_ETM_Q22_480870"/>
      <w:bookmarkEnd w:id="7113"/>
      <w:r>
        <w:rPr>
          <w:rtl/>
        </w:rPr>
        <w:t xml:space="preserve">במדינת </w:t>
      </w:r>
      <w:bookmarkStart w:id="7114" w:name="_ETM_Q22_481529"/>
      <w:bookmarkEnd w:id="7114"/>
      <w:r>
        <w:rPr>
          <w:rtl/>
        </w:rPr>
        <w:t xml:space="preserve">ישראל </w:t>
      </w:r>
      <w:bookmarkStart w:id="7115" w:name="_ETM_Q22_482730"/>
      <w:bookmarkEnd w:id="7115"/>
      <w:r>
        <w:rPr>
          <w:rtl/>
        </w:rPr>
        <w:t>ב-2023</w:t>
      </w:r>
      <w:bookmarkStart w:id="7116" w:name="_ETM_Q22_485319"/>
      <w:bookmarkEnd w:id="7116"/>
      <w:r>
        <w:rPr>
          <w:rFonts w:hint="cs"/>
          <w:rtl/>
        </w:rPr>
        <w:t xml:space="preserve">, </w:t>
      </w:r>
      <w:r>
        <w:rPr>
          <w:rtl/>
        </w:rPr>
        <w:t xml:space="preserve">הטרור </w:t>
      </w:r>
      <w:bookmarkStart w:id="7117" w:name="_ETM_Q22_485890"/>
      <w:bookmarkEnd w:id="7117"/>
      <w:r>
        <w:rPr>
          <w:rtl/>
        </w:rPr>
        <w:t xml:space="preserve">השתולל </w:t>
      </w:r>
      <w:bookmarkStart w:id="7118" w:name="_ETM_Q22_486640"/>
      <w:bookmarkEnd w:id="7118"/>
      <w:r>
        <w:rPr>
          <w:rtl/>
        </w:rPr>
        <w:t>ברחוב</w:t>
      </w:r>
      <w:r>
        <w:rPr>
          <w:rFonts w:hint="cs"/>
          <w:rtl/>
        </w:rPr>
        <w:t>,</w:t>
      </w:r>
      <w:r>
        <w:rPr>
          <w:rtl/>
        </w:rPr>
        <w:t xml:space="preserve"> </w:t>
      </w:r>
      <w:bookmarkStart w:id="7119" w:name="_ETM_Q22_487809"/>
      <w:bookmarkStart w:id="7120" w:name="_ETM_Q22_487990"/>
      <w:bookmarkEnd w:id="7119"/>
      <w:bookmarkEnd w:id="7120"/>
      <w:r>
        <w:rPr>
          <w:rFonts w:hint="cs"/>
          <w:rtl/>
        </w:rPr>
        <w:t>ו</w:t>
      </w:r>
      <w:r>
        <w:rPr>
          <w:rtl/>
        </w:rPr>
        <w:t xml:space="preserve">משפחות </w:t>
      </w:r>
      <w:bookmarkStart w:id="7121" w:name="_ETM_Q22_488679"/>
      <w:bookmarkEnd w:id="7121"/>
      <w:r>
        <w:rPr>
          <w:rtl/>
        </w:rPr>
        <w:t xml:space="preserve">הפשע </w:t>
      </w:r>
      <w:bookmarkStart w:id="7122" w:name="_ETM_Q22_489219"/>
      <w:bookmarkEnd w:id="7122"/>
      <w:r>
        <w:rPr>
          <w:rtl/>
        </w:rPr>
        <w:t xml:space="preserve">השתלטו </w:t>
      </w:r>
      <w:bookmarkStart w:id="7123" w:name="_ETM_Q22_490589"/>
      <w:bookmarkEnd w:id="7123"/>
      <w:r>
        <w:rPr>
          <w:rtl/>
        </w:rPr>
        <w:t xml:space="preserve">על </w:t>
      </w:r>
      <w:bookmarkStart w:id="7124" w:name="_ETM_Q22_490800"/>
      <w:bookmarkEnd w:id="7124"/>
      <w:r>
        <w:rPr>
          <w:rtl/>
        </w:rPr>
        <w:t xml:space="preserve">רחובות </w:t>
      </w:r>
      <w:bookmarkStart w:id="7125" w:name="_ETM_Q22_491400"/>
      <w:bookmarkEnd w:id="7125"/>
      <w:r>
        <w:rPr>
          <w:rtl/>
        </w:rPr>
        <w:t xml:space="preserve">מדינת </w:t>
      </w:r>
      <w:bookmarkStart w:id="7126" w:name="_ETM_Q22_491970"/>
      <w:bookmarkEnd w:id="7126"/>
      <w:r>
        <w:rPr>
          <w:rtl/>
        </w:rPr>
        <w:t>ישראל</w:t>
      </w:r>
      <w:r>
        <w:rPr>
          <w:rFonts w:hint="cs"/>
          <w:rtl/>
        </w:rPr>
        <w:t>.</w:t>
      </w:r>
      <w:r>
        <w:rPr>
          <w:rtl/>
        </w:rPr>
        <w:t xml:space="preserve"> </w:t>
      </w:r>
      <w:bookmarkStart w:id="7127" w:name="_ETM_Q22_493240"/>
      <w:bookmarkEnd w:id="7127"/>
      <w:r>
        <w:rPr>
          <w:rtl/>
        </w:rPr>
        <w:t xml:space="preserve">לא </w:t>
      </w:r>
      <w:bookmarkStart w:id="7128" w:name="_ETM_Q22_493450"/>
      <w:bookmarkEnd w:id="7128"/>
      <w:r>
        <w:rPr>
          <w:rtl/>
        </w:rPr>
        <w:t xml:space="preserve">עסקתם </w:t>
      </w:r>
      <w:bookmarkStart w:id="7129" w:name="_ETM_Q22_494169"/>
      <w:bookmarkEnd w:id="7129"/>
      <w:r>
        <w:rPr>
          <w:rtl/>
        </w:rPr>
        <w:t xml:space="preserve">במדיניות </w:t>
      </w:r>
      <w:bookmarkStart w:id="7130" w:name="_ETM_Q22_494889"/>
      <w:bookmarkEnd w:id="7130"/>
      <w:r>
        <w:rPr>
          <w:rtl/>
        </w:rPr>
        <w:t>החוץ</w:t>
      </w:r>
      <w:r>
        <w:rPr>
          <w:rFonts w:hint="cs"/>
          <w:rtl/>
        </w:rPr>
        <w:t>,</w:t>
      </w:r>
      <w:r>
        <w:rPr>
          <w:rtl/>
        </w:rPr>
        <w:t xml:space="preserve"> </w:t>
      </w:r>
      <w:bookmarkStart w:id="7131" w:name="_ETM_Q22_495400"/>
      <w:bookmarkEnd w:id="7131"/>
      <w:r>
        <w:rPr>
          <w:rtl/>
        </w:rPr>
        <w:t xml:space="preserve">הסתכסכתם </w:t>
      </w:r>
      <w:bookmarkStart w:id="7132" w:name="_ETM_Q22_496330"/>
      <w:bookmarkStart w:id="7133" w:name="_ETM_Q22_496750"/>
      <w:bookmarkEnd w:id="7132"/>
      <w:bookmarkEnd w:id="7133"/>
      <w:r>
        <w:rPr>
          <w:rtl/>
        </w:rPr>
        <w:t xml:space="preserve">עם </w:t>
      </w:r>
      <w:bookmarkStart w:id="7134" w:name="_ETM_Q22_496900"/>
      <w:bookmarkEnd w:id="7134"/>
      <w:r>
        <w:rPr>
          <w:rtl/>
        </w:rPr>
        <w:t>כולם</w:t>
      </w:r>
      <w:r>
        <w:rPr>
          <w:rFonts w:hint="cs"/>
          <w:rtl/>
        </w:rPr>
        <w:t xml:space="preserve"> </w:t>
      </w:r>
      <w:r>
        <w:rPr>
          <w:rtl/>
        </w:rPr>
        <w:t>כמעט</w:t>
      </w:r>
      <w:r>
        <w:rPr>
          <w:rFonts w:hint="cs"/>
          <w:rtl/>
        </w:rPr>
        <w:t>.</w:t>
      </w:r>
    </w:p>
    <w:p w:rsidR="00E70DCC" w:rsidRDefault="00E70DCC" w:rsidP="002C670C">
      <w:pPr>
        <w:rPr>
          <w:rtl/>
        </w:rPr>
      </w:pPr>
    </w:p>
    <w:p w:rsidR="007B68D6" w:rsidRDefault="00E70DCC" w:rsidP="007B68D6">
      <w:pPr>
        <w:rPr>
          <w:rtl/>
        </w:rPr>
      </w:pPr>
      <w:bookmarkStart w:id="7135" w:name="_ETM_Q22_497890"/>
      <w:bookmarkEnd w:id="7135"/>
      <w:r>
        <w:rPr>
          <w:rFonts w:hint="cs"/>
          <w:rtl/>
        </w:rPr>
        <w:t>במה כן עסקתם שנה שלמה?</w:t>
      </w:r>
      <w:r>
        <w:rPr>
          <w:rtl/>
        </w:rPr>
        <w:t xml:space="preserve"> </w:t>
      </w:r>
      <w:bookmarkStart w:id="7136" w:name="_ETM_Q22_500710"/>
      <w:bookmarkEnd w:id="7136"/>
      <w:r>
        <w:rPr>
          <w:rtl/>
        </w:rPr>
        <w:t xml:space="preserve">במהפכה </w:t>
      </w:r>
      <w:bookmarkStart w:id="7137" w:name="_ETM_Q22_501609"/>
      <w:bookmarkEnd w:id="7137"/>
      <w:r>
        <w:rPr>
          <w:rtl/>
        </w:rPr>
        <w:t>המשטרית</w:t>
      </w:r>
      <w:r>
        <w:rPr>
          <w:rFonts w:hint="cs"/>
          <w:rtl/>
        </w:rPr>
        <w:t>.</w:t>
      </w:r>
      <w:r>
        <w:rPr>
          <w:rtl/>
        </w:rPr>
        <w:t xml:space="preserve"> </w:t>
      </w:r>
      <w:bookmarkStart w:id="7138" w:name="_ETM_Q22_502940"/>
      <w:bookmarkEnd w:id="7138"/>
      <w:r>
        <w:rPr>
          <w:rtl/>
        </w:rPr>
        <w:t xml:space="preserve">כמו </w:t>
      </w:r>
      <w:bookmarkStart w:id="7139" w:name="_ETM_Q22_503330"/>
      <w:bookmarkEnd w:id="7139"/>
      <w:r>
        <w:rPr>
          <w:rtl/>
        </w:rPr>
        <w:t xml:space="preserve">רוח </w:t>
      </w:r>
      <w:bookmarkStart w:id="7140" w:name="_ETM_Q22_503750"/>
      <w:bookmarkEnd w:id="7140"/>
      <w:r>
        <w:rPr>
          <w:rtl/>
        </w:rPr>
        <w:t>קדי</w:t>
      </w:r>
      <w:r>
        <w:rPr>
          <w:rFonts w:hint="cs"/>
          <w:rtl/>
        </w:rPr>
        <w:t>ם</w:t>
      </w:r>
      <w:r>
        <w:rPr>
          <w:rtl/>
        </w:rPr>
        <w:t xml:space="preserve"> </w:t>
      </w:r>
      <w:bookmarkStart w:id="7141" w:name="_ETM_Q22_504290"/>
      <w:bookmarkEnd w:id="7141"/>
      <w:r>
        <w:rPr>
          <w:rFonts w:hint="cs"/>
          <w:rtl/>
        </w:rPr>
        <w:t>ה</w:t>
      </w:r>
      <w:r>
        <w:rPr>
          <w:rtl/>
        </w:rPr>
        <w:t>ב</w:t>
      </w:r>
      <w:r>
        <w:rPr>
          <w:rFonts w:hint="cs"/>
          <w:rtl/>
        </w:rPr>
        <w:t xml:space="preserve">אה </w:t>
      </w:r>
      <w:r>
        <w:rPr>
          <w:rtl/>
        </w:rPr>
        <w:t xml:space="preserve">מזרח </w:t>
      </w:r>
      <w:bookmarkStart w:id="7142" w:name="_ETM_Q22_505890"/>
      <w:bookmarkStart w:id="7143" w:name="_ETM_Q22_506100"/>
      <w:bookmarkEnd w:id="7142"/>
      <w:bookmarkEnd w:id="7143"/>
      <w:r>
        <w:rPr>
          <w:rFonts w:hint="cs"/>
          <w:rtl/>
        </w:rPr>
        <w:t>ו</w:t>
      </w:r>
      <w:r>
        <w:rPr>
          <w:rtl/>
        </w:rPr>
        <w:t xml:space="preserve">מכסה </w:t>
      </w:r>
      <w:bookmarkStart w:id="7144" w:name="_ETM_Q22_506760"/>
      <w:bookmarkEnd w:id="7144"/>
      <w:r>
        <w:rPr>
          <w:rtl/>
        </w:rPr>
        <w:t xml:space="preserve">פנינו </w:t>
      </w:r>
      <w:bookmarkStart w:id="7145" w:name="_ETM_Q22_507270"/>
      <w:bookmarkEnd w:id="7145"/>
      <w:r>
        <w:rPr>
          <w:rFonts w:hint="cs"/>
          <w:rtl/>
        </w:rPr>
        <w:t>באבק וחול</w:t>
      </w:r>
      <w:r>
        <w:rPr>
          <w:rtl/>
        </w:rPr>
        <w:t xml:space="preserve"> </w:t>
      </w:r>
      <w:bookmarkStart w:id="7146" w:name="_ETM_Q22_508970"/>
      <w:bookmarkEnd w:id="7146"/>
      <w:r>
        <w:rPr>
          <w:rtl/>
        </w:rPr>
        <w:t xml:space="preserve">יחד </w:t>
      </w:r>
      <w:bookmarkStart w:id="7147" w:name="_ETM_Q22_509419"/>
      <w:bookmarkEnd w:id="7147"/>
      <w:r>
        <w:rPr>
          <w:rtl/>
        </w:rPr>
        <w:t xml:space="preserve">עם </w:t>
      </w:r>
      <w:bookmarkStart w:id="7148" w:name="_ETM_Q22_509570"/>
      <w:bookmarkEnd w:id="7148"/>
      <w:r>
        <w:rPr>
          <w:rtl/>
        </w:rPr>
        <w:t xml:space="preserve">פורום </w:t>
      </w:r>
      <w:bookmarkStart w:id="7149" w:name="_ETM_Q22_510109"/>
      <w:bookmarkEnd w:id="7149"/>
      <w:r>
        <w:rPr>
          <w:rtl/>
        </w:rPr>
        <w:t>קהלת</w:t>
      </w:r>
      <w:r>
        <w:rPr>
          <w:rFonts w:hint="cs"/>
          <w:rtl/>
        </w:rPr>
        <w:t>,</w:t>
      </w:r>
      <w:r>
        <w:rPr>
          <w:rtl/>
        </w:rPr>
        <w:t xml:space="preserve"> </w:t>
      </w:r>
      <w:bookmarkStart w:id="7150" w:name="_ETM_Q22_511349"/>
      <w:bookmarkEnd w:id="7150"/>
      <w:r>
        <w:rPr>
          <w:rtl/>
        </w:rPr>
        <w:t xml:space="preserve">שר </w:t>
      </w:r>
      <w:bookmarkStart w:id="7151" w:name="_ETM_Q22_511769"/>
      <w:bookmarkEnd w:id="7151"/>
      <w:r>
        <w:rPr>
          <w:rtl/>
        </w:rPr>
        <w:t>המשפטים</w:t>
      </w:r>
      <w:r>
        <w:rPr>
          <w:rFonts w:hint="cs"/>
          <w:rtl/>
        </w:rPr>
        <w:t>,</w:t>
      </w:r>
      <w:r>
        <w:rPr>
          <w:rtl/>
        </w:rPr>
        <w:t xml:space="preserve"> </w:t>
      </w:r>
      <w:bookmarkStart w:id="7152" w:name="_ETM_Q22_513070"/>
      <w:bookmarkEnd w:id="7152"/>
      <w:r>
        <w:rPr>
          <w:rtl/>
        </w:rPr>
        <w:t xml:space="preserve">שמחה </w:t>
      </w:r>
      <w:bookmarkStart w:id="7153" w:name="_ETM_Q22_513730"/>
      <w:bookmarkEnd w:id="7153"/>
      <w:r>
        <w:rPr>
          <w:rtl/>
        </w:rPr>
        <w:t>רוטמן</w:t>
      </w:r>
      <w:r>
        <w:rPr>
          <w:rFonts w:hint="cs"/>
          <w:rtl/>
        </w:rPr>
        <w:t>,</w:t>
      </w:r>
      <w:r>
        <w:rPr>
          <w:rtl/>
        </w:rPr>
        <w:t xml:space="preserve"> </w:t>
      </w:r>
      <w:bookmarkStart w:id="7154" w:name="_ETM_Q22_514839"/>
      <w:bookmarkEnd w:id="7154"/>
      <w:r>
        <w:rPr>
          <w:rtl/>
        </w:rPr>
        <w:t xml:space="preserve">בנימין </w:t>
      </w:r>
      <w:bookmarkStart w:id="7155" w:name="_ETM_Q22_515500"/>
      <w:bookmarkEnd w:id="7155"/>
      <w:r>
        <w:rPr>
          <w:rtl/>
        </w:rPr>
        <w:t xml:space="preserve">נתניהו </w:t>
      </w:r>
      <w:bookmarkStart w:id="7156" w:name="_ETM_Q22_516160"/>
      <w:bookmarkEnd w:id="7156"/>
      <w:r>
        <w:rPr>
          <w:rtl/>
        </w:rPr>
        <w:t xml:space="preserve">ושאר </w:t>
      </w:r>
      <w:bookmarkStart w:id="7157" w:name="_ETM_Q22_516640"/>
      <w:bookmarkEnd w:id="7157"/>
      <w:r>
        <w:rPr>
          <w:rtl/>
        </w:rPr>
        <w:t>השרים</w:t>
      </w:r>
      <w:r>
        <w:rPr>
          <w:rFonts w:hint="cs"/>
          <w:rtl/>
        </w:rPr>
        <w:t>,</w:t>
      </w:r>
      <w:r>
        <w:rPr>
          <w:rtl/>
        </w:rPr>
        <w:t xml:space="preserve"> </w:t>
      </w:r>
      <w:bookmarkStart w:id="7158" w:name="_ETM_Q22_517740"/>
      <w:bookmarkEnd w:id="7158"/>
      <w:r>
        <w:rPr>
          <w:rFonts w:hint="cs"/>
          <w:rtl/>
        </w:rPr>
        <w:t xml:space="preserve">הגיתם את </w:t>
      </w:r>
      <w:bookmarkStart w:id="7159" w:name="_ETM_Q22_518580"/>
      <w:bookmarkEnd w:id="7159"/>
      <w:r>
        <w:rPr>
          <w:rtl/>
        </w:rPr>
        <w:t xml:space="preserve">התוכנית </w:t>
      </w:r>
      <w:bookmarkStart w:id="7160" w:name="_ETM_Q22_519240"/>
      <w:bookmarkEnd w:id="7160"/>
      <w:r>
        <w:rPr>
          <w:rtl/>
        </w:rPr>
        <w:t xml:space="preserve">הנוראית </w:t>
      </w:r>
      <w:bookmarkStart w:id="7161" w:name="_ETM_Q22_520529"/>
      <w:bookmarkEnd w:id="7161"/>
      <w:r>
        <w:rPr>
          <w:rtl/>
        </w:rPr>
        <w:t xml:space="preserve">שפגעה </w:t>
      </w:r>
      <w:bookmarkStart w:id="7162" w:name="_ETM_Q22_521400"/>
      <w:bookmarkEnd w:id="7162"/>
      <w:r>
        <w:rPr>
          <w:rtl/>
        </w:rPr>
        <w:t xml:space="preserve">באחדות </w:t>
      </w:r>
      <w:bookmarkStart w:id="7163" w:name="_ETM_Q22_522120"/>
      <w:bookmarkEnd w:id="7163"/>
      <w:r>
        <w:rPr>
          <w:rtl/>
        </w:rPr>
        <w:t>העם</w:t>
      </w:r>
      <w:r>
        <w:rPr>
          <w:rFonts w:hint="cs"/>
          <w:rtl/>
        </w:rPr>
        <w:t>.</w:t>
      </w:r>
      <w:r>
        <w:rPr>
          <w:rtl/>
        </w:rPr>
        <w:t xml:space="preserve"> </w:t>
      </w:r>
      <w:bookmarkStart w:id="7164" w:name="_ETM_Q22_523089"/>
      <w:bookmarkEnd w:id="7164"/>
      <w:r>
        <w:rPr>
          <w:rtl/>
        </w:rPr>
        <w:t xml:space="preserve">המהפכה </w:t>
      </w:r>
      <w:bookmarkStart w:id="7165" w:name="_ETM_Q22_523989"/>
      <w:bookmarkEnd w:id="7165"/>
      <w:r>
        <w:rPr>
          <w:rtl/>
        </w:rPr>
        <w:t xml:space="preserve">המשפטית </w:t>
      </w:r>
      <w:bookmarkStart w:id="7166" w:name="_ETM_Q22_525180"/>
      <w:bookmarkEnd w:id="7166"/>
      <w:r>
        <w:rPr>
          <w:rtl/>
        </w:rPr>
        <w:t xml:space="preserve">ריסקה </w:t>
      </w:r>
      <w:bookmarkStart w:id="7167" w:name="_ETM_Q22_526500"/>
      <w:bookmarkEnd w:id="7167"/>
      <w:r>
        <w:rPr>
          <w:rtl/>
        </w:rPr>
        <w:t xml:space="preserve">את </w:t>
      </w:r>
      <w:bookmarkStart w:id="7168" w:name="_ETM_Q22_526829"/>
      <w:bookmarkEnd w:id="7168"/>
      <w:r>
        <w:rPr>
          <w:rtl/>
        </w:rPr>
        <w:t xml:space="preserve">החברה </w:t>
      </w:r>
      <w:bookmarkStart w:id="7169" w:name="_ETM_Q22_527309"/>
      <w:bookmarkEnd w:id="7169"/>
      <w:r>
        <w:rPr>
          <w:rtl/>
        </w:rPr>
        <w:t>הישראלית</w:t>
      </w:r>
      <w:r w:rsidR="007B68D6">
        <w:rPr>
          <w:rFonts w:hint="cs"/>
          <w:rtl/>
        </w:rPr>
        <w:t>,</w:t>
      </w:r>
      <w:r>
        <w:rPr>
          <w:rtl/>
        </w:rPr>
        <w:t xml:space="preserve"> </w:t>
      </w:r>
      <w:bookmarkStart w:id="7170" w:name="_ETM_Q22_528680"/>
      <w:bookmarkEnd w:id="7170"/>
      <w:r w:rsidR="007B68D6">
        <w:rPr>
          <w:rFonts w:hint="cs"/>
          <w:rtl/>
        </w:rPr>
        <w:t xml:space="preserve">קרעה </w:t>
      </w:r>
      <w:r>
        <w:rPr>
          <w:rtl/>
        </w:rPr>
        <w:t>לגזרים</w:t>
      </w:r>
      <w:r>
        <w:rPr>
          <w:rFonts w:hint="cs"/>
          <w:rtl/>
        </w:rPr>
        <w:t>.</w:t>
      </w:r>
      <w:r>
        <w:rPr>
          <w:rtl/>
        </w:rPr>
        <w:t xml:space="preserve"> </w:t>
      </w:r>
      <w:bookmarkStart w:id="7171" w:name="_ETM_Q22_530150"/>
      <w:bookmarkEnd w:id="7171"/>
      <w:r>
        <w:rPr>
          <w:rtl/>
        </w:rPr>
        <w:t xml:space="preserve">ראיתי </w:t>
      </w:r>
      <w:bookmarkStart w:id="7172" w:name="_ETM_Q22_530630"/>
      <w:bookmarkEnd w:id="7172"/>
      <w:r>
        <w:rPr>
          <w:rtl/>
        </w:rPr>
        <w:t xml:space="preserve">את </w:t>
      </w:r>
      <w:bookmarkStart w:id="7173" w:name="_ETM_Q22_530720"/>
      <w:bookmarkEnd w:id="7173"/>
      <w:r>
        <w:rPr>
          <w:rtl/>
        </w:rPr>
        <w:t xml:space="preserve">הגיחוך </w:t>
      </w:r>
      <w:bookmarkStart w:id="7174" w:name="_ETM_Q22_531230"/>
      <w:bookmarkEnd w:id="7174"/>
      <w:r>
        <w:rPr>
          <w:rFonts w:hint="cs"/>
          <w:rtl/>
        </w:rPr>
        <w:t>ו</w:t>
      </w:r>
      <w:r>
        <w:rPr>
          <w:rtl/>
        </w:rPr>
        <w:t xml:space="preserve">שביעות </w:t>
      </w:r>
      <w:bookmarkStart w:id="7175" w:name="_ETM_Q22_531800"/>
      <w:bookmarkEnd w:id="7175"/>
      <w:r>
        <w:rPr>
          <w:rtl/>
        </w:rPr>
        <w:t xml:space="preserve">הרצון </w:t>
      </w:r>
      <w:bookmarkStart w:id="7176" w:name="_ETM_Q22_532820"/>
      <w:bookmarkEnd w:id="7176"/>
      <w:r>
        <w:rPr>
          <w:rtl/>
        </w:rPr>
        <w:t xml:space="preserve">של </w:t>
      </w:r>
      <w:bookmarkStart w:id="7177" w:name="_ETM_Q22_533120"/>
      <w:bookmarkEnd w:id="7177"/>
      <w:r>
        <w:rPr>
          <w:rtl/>
        </w:rPr>
        <w:t xml:space="preserve">חלק </w:t>
      </w:r>
      <w:bookmarkStart w:id="7178" w:name="_ETM_Q22_533570"/>
      <w:bookmarkEnd w:id="7178"/>
      <w:r>
        <w:rPr>
          <w:rtl/>
        </w:rPr>
        <w:t xml:space="preserve">מכם </w:t>
      </w:r>
      <w:bookmarkStart w:id="7179" w:name="_ETM_Q22_534050"/>
      <w:bookmarkEnd w:id="7179"/>
      <w:r>
        <w:rPr>
          <w:rtl/>
        </w:rPr>
        <w:t xml:space="preserve">כאן </w:t>
      </w:r>
      <w:bookmarkStart w:id="7180" w:name="_ETM_Q22_534350"/>
      <w:bookmarkEnd w:id="7180"/>
      <w:r>
        <w:rPr>
          <w:rtl/>
        </w:rPr>
        <w:t xml:space="preserve">באולם </w:t>
      </w:r>
      <w:bookmarkStart w:id="7181" w:name="_ETM_Q22_534890"/>
      <w:bookmarkEnd w:id="7181"/>
      <w:r>
        <w:rPr>
          <w:rtl/>
        </w:rPr>
        <w:t>המליאה</w:t>
      </w:r>
      <w:r>
        <w:rPr>
          <w:rFonts w:hint="cs"/>
          <w:rtl/>
        </w:rPr>
        <w:t>;</w:t>
      </w:r>
      <w:r>
        <w:rPr>
          <w:rtl/>
        </w:rPr>
        <w:t xml:space="preserve"> </w:t>
      </w:r>
      <w:bookmarkStart w:id="7182" w:name="_ETM_Q22_536159"/>
      <w:bookmarkEnd w:id="7182"/>
      <w:r>
        <w:rPr>
          <w:rtl/>
        </w:rPr>
        <w:t xml:space="preserve">ראיתי </w:t>
      </w:r>
      <w:bookmarkStart w:id="7183" w:name="_ETM_Q22_536729"/>
      <w:bookmarkEnd w:id="7183"/>
      <w:r>
        <w:rPr>
          <w:rFonts w:hint="cs"/>
          <w:rtl/>
        </w:rPr>
        <w:t>את</w:t>
      </w:r>
      <w:r>
        <w:rPr>
          <w:rtl/>
        </w:rPr>
        <w:t xml:space="preserve"> </w:t>
      </w:r>
      <w:bookmarkStart w:id="7184" w:name="_ETM_Q22_537059"/>
      <w:bookmarkEnd w:id="7184"/>
      <w:r>
        <w:rPr>
          <w:rtl/>
        </w:rPr>
        <w:t xml:space="preserve">התנהגות </w:t>
      </w:r>
      <w:bookmarkStart w:id="7185" w:name="_ETM_Q22_537719"/>
      <w:bookmarkEnd w:id="7185"/>
      <w:r>
        <w:rPr>
          <w:rtl/>
        </w:rPr>
        <w:t xml:space="preserve">והתנהלות </w:t>
      </w:r>
      <w:bookmarkStart w:id="7186" w:name="_ETM_Q22_538499"/>
      <w:bookmarkEnd w:id="7186"/>
      <w:r>
        <w:rPr>
          <w:rFonts w:hint="cs"/>
          <w:rtl/>
        </w:rPr>
        <w:t>יושב-</w:t>
      </w:r>
      <w:bookmarkStart w:id="7187" w:name="_ETM_Q22_539370"/>
      <w:bookmarkEnd w:id="7187"/>
      <w:r>
        <w:rPr>
          <w:rtl/>
        </w:rPr>
        <w:t xml:space="preserve">ראש </w:t>
      </w:r>
      <w:bookmarkStart w:id="7188" w:name="_ETM_Q22_539579"/>
      <w:bookmarkEnd w:id="7188"/>
      <w:r>
        <w:rPr>
          <w:rtl/>
        </w:rPr>
        <w:t xml:space="preserve">ועדת </w:t>
      </w:r>
      <w:bookmarkStart w:id="7189" w:name="_ETM_Q22_540029"/>
      <w:bookmarkEnd w:id="7189"/>
      <w:r>
        <w:rPr>
          <w:rtl/>
        </w:rPr>
        <w:t xml:space="preserve">חוקה </w:t>
      </w:r>
      <w:bookmarkStart w:id="7190" w:name="_ETM_Q22_540930"/>
      <w:bookmarkEnd w:id="7190"/>
      <w:r>
        <w:rPr>
          <w:rtl/>
        </w:rPr>
        <w:t xml:space="preserve">וחלק </w:t>
      </w:r>
      <w:bookmarkStart w:id="7191" w:name="_ETM_Q22_541529"/>
      <w:bookmarkEnd w:id="7191"/>
      <w:r>
        <w:rPr>
          <w:rtl/>
        </w:rPr>
        <w:t xml:space="preserve">מחברי </w:t>
      </w:r>
      <w:bookmarkStart w:id="7192" w:name="_ETM_Q22_542070"/>
      <w:bookmarkEnd w:id="7192"/>
      <w:r>
        <w:rPr>
          <w:rtl/>
        </w:rPr>
        <w:t>הכנסת</w:t>
      </w:r>
      <w:r>
        <w:rPr>
          <w:rFonts w:hint="cs"/>
          <w:rtl/>
        </w:rPr>
        <w:t>;</w:t>
      </w:r>
      <w:r>
        <w:rPr>
          <w:rtl/>
        </w:rPr>
        <w:t xml:space="preserve"> </w:t>
      </w:r>
      <w:bookmarkStart w:id="7193" w:name="_ETM_Q22_543319"/>
      <w:bookmarkEnd w:id="7193"/>
      <w:r>
        <w:rPr>
          <w:rtl/>
        </w:rPr>
        <w:t xml:space="preserve">ראיתי </w:t>
      </w:r>
      <w:bookmarkStart w:id="7194" w:name="_ETM_Q22_543889"/>
      <w:bookmarkEnd w:id="7194"/>
      <w:r>
        <w:rPr>
          <w:rtl/>
        </w:rPr>
        <w:t xml:space="preserve">את </w:t>
      </w:r>
      <w:bookmarkStart w:id="7195" w:name="_ETM_Q22_544039"/>
      <w:bookmarkEnd w:id="7195"/>
      <w:r>
        <w:rPr>
          <w:rtl/>
        </w:rPr>
        <w:t>ההתנ</w:t>
      </w:r>
      <w:bookmarkStart w:id="7196" w:name="_ETM_Q22_544789"/>
      <w:bookmarkEnd w:id="7196"/>
      <w:r>
        <w:rPr>
          <w:rFonts w:hint="cs"/>
          <w:rtl/>
        </w:rPr>
        <w:t xml:space="preserve">שאות </w:t>
      </w:r>
      <w:r>
        <w:rPr>
          <w:rtl/>
        </w:rPr>
        <w:t>ש</w:t>
      </w:r>
      <w:r>
        <w:rPr>
          <w:rFonts w:hint="cs"/>
          <w:rtl/>
        </w:rPr>
        <w:t xml:space="preserve">ל </w:t>
      </w:r>
      <w:r>
        <w:rPr>
          <w:rtl/>
        </w:rPr>
        <w:t xml:space="preserve">חלק </w:t>
      </w:r>
      <w:bookmarkStart w:id="7197" w:name="_ETM_Q22_545420"/>
      <w:bookmarkEnd w:id="7197"/>
      <w:r>
        <w:rPr>
          <w:rtl/>
        </w:rPr>
        <w:t>מכם</w:t>
      </w:r>
      <w:r>
        <w:rPr>
          <w:rFonts w:hint="cs"/>
          <w:rtl/>
        </w:rPr>
        <w:t xml:space="preserve"> </w:t>
      </w:r>
      <w:r>
        <w:rPr>
          <w:rFonts w:hint="eastAsia"/>
          <w:rtl/>
        </w:rPr>
        <w:t>–</w:t>
      </w:r>
      <w:r>
        <w:rPr>
          <w:rtl/>
        </w:rPr>
        <w:t xml:space="preserve"> </w:t>
      </w:r>
      <w:bookmarkStart w:id="7198" w:name="_ETM_Q22_546320"/>
      <w:bookmarkEnd w:id="7198"/>
      <w:r>
        <w:rPr>
          <w:rtl/>
        </w:rPr>
        <w:t xml:space="preserve">64 </w:t>
      </w:r>
      <w:bookmarkStart w:id="7199" w:name="_ETM_Q22_547339"/>
      <w:bookmarkEnd w:id="7199"/>
      <w:r>
        <w:rPr>
          <w:rtl/>
        </w:rPr>
        <w:t xml:space="preserve">ימין </w:t>
      </w:r>
      <w:bookmarkStart w:id="7200" w:name="_ETM_Q22_547729"/>
      <w:bookmarkEnd w:id="7200"/>
      <w:r>
        <w:rPr>
          <w:rtl/>
        </w:rPr>
        <w:t xml:space="preserve">מלא </w:t>
      </w:r>
      <w:bookmarkStart w:id="7201" w:name="_ETM_Q22_548029"/>
      <w:bookmarkEnd w:id="7201"/>
      <w:proofErr w:type="spellStart"/>
      <w:r>
        <w:rPr>
          <w:rtl/>
        </w:rPr>
        <w:t>מלא</w:t>
      </w:r>
      <w:proofErr w:type="spellEnd"/>
      <w:r>
        <w:rPr>
          <w:rFonts w:hint="cs"/>
          <w:rtl/>
        </w:rPr>
        <w:t>.</w:t>
      </w:r>
      <w:bookmarkStart w:id="7202" w:name="_ETM_Q22_548000"/>
      <w:bookmarkStart w:id="7203" w:name="_ETM_Q22_549200"/>
      <w:bookmarkEnd w:id="7202"/>
      <w:bookmarkEnd w:id="7203"/>
      <w:r w:rsidR="007B68D6">
        <w:rPr>
          <w:rFonts w:hint="cs"/>
          <w:rtl/>
        </w:rPr>
        <w:t xml:space="preserve"> </w:t>
      </w:r>
      <w:r>
        <w:rPr>
          <w:rtl/>
        </w:rPr>
        <w:t xml:space="preserve">שמעתי </w:t>
      </w:r>
      <w:bookmarkStart w:id="7204" w:name="_ETM_Q22_549830"/>
      <w:bookmarkEnd w:id="7204"/>
      <w:r>
        <w:rPr>
          <w:rtl/>
        </w:rPr>
        <w:t xml:space="preserve">את </w:t>
      </w:r>
      <w:bookmarkStart w:id="7205" w:name="_ETM_Q22_549950"/>
      <w:bookmarkEnd w:id="7205"/>
      <w:r>
        <w:rPr>
          <w:rtl/>
        </w:rPr>
        <w:t>הקללות</w:t>
      </w:r>
      <w:bookmarkStart w:id="7206" w:name="_ETM_Q22_550520"/>
      <w:bookmarkStart w:id="7207" w:name="_ETM_Q22_550670"/>
      <w:bookmarkEnd w:id="7206"/>
      <w:bookmarkEnd w:id="7207"/>
      <w:r>
        <w:rPr>
          <w:rFonts w:hint="cs"/>
          <w:rtl/>
        </w:rPr>
        <w:t xml:space="preserve">, את </w:t>
      </w:r>
      <w:r>
        <w:rPr>
          <w:rtl/>
        </w:rPr>
        <w:t xml:space="preserve">שליחת </w:t>
      </w:r>
      <w:bookmarkStart w:id="7208" w:name="_ETM_Q22_551150"/>
      <w:bookmarkEnd w:id="7208"/>
      <w:r>
        <w:rPr>
          <w:rtl/>
        </w:rPr>
        <w:t xml:space="preserve">אנשי </w:t>
      </w:r>
      <w:bookmarkStart w:id="7209" w:name="_ETM_Q22_551570"/>
      <w:bookmarkEnd w:id="7209"/>
      <w:r>
        <w:rPr>
          <w:rtl/>
        </w:rPr>
        <w:t xml:space="preserve">המילואים </w:t>
      </w:r>
      <w:bookmarkStart w:id="7210" w:name="_ETM_Q22_552140"/>
      <w:bookmarkEnd w:id="7210"/>
      <w:r>
        <w:rPr>
          <w:rtl/>
        </w:rPr>
        <w:t>לעזאזל</w:t>
      </w:r>
      <w:r>
        <w:rPr>
          <w:rFonts w:hint="cs"/>
          <w:rtl/>
        </w:rPr>
        <w:t>,</w:t>
      </w:r>
      <w:r>
        <w:rPr>
          <w:rtl/>
        </w:rPr>
        <w:t xml:space="preserve"> </w:t>
      </w:r>
      <w:bookmarkStart w:id="7211" w:name="_ETM_Q22_553400"/>
      <w:bookmarkEnd w:id="7211"/>
      <w:r>
        <w:rPr>
          <w:rtl/>
        </w:rPr>
        <w:t xml:space="preserve">את </w:t>
      </w:r>
      <w:bookmarkStart w:id="7212" w:name="_ETM_Q22_553670"/>
      <w:bookmarkEnd w:id="7212"/>
      <w:r>
        <w:rPr>
          <w:rtl/>
        </w:rPr>
        <w:t>האמירות</w:t>
      </w:r>
      <w:r>
        <w:rPr>
          <w:rFonts w:hint="cs"/>
          <w:rtl/>
        </w:rPr>
        <w:t>:</w:t>
      </w:r>
      <w:r>
        <w:rPr>
          <w:rtl/>
        </w:rPr>
        <w:t xml:space="preserve"> </w:t>
      </w:r>
      <w:bookmarkStart w:id="7213" w:name="_ETM_Q22_554540"/>
      <w:bookmarkEnd w:id="7213"/>
      <w:r>
        <w:rPr>
          <w:rtl/>
        </w:rPr>
        <w:t xml:space="preserve">אני </w:t>
      </w:r>
      <w:bookmarkStart w:id="7214" w:name="_ETM_Q22_554839"/>
      <w:bookmarkEnd w:id="7214"/>
      <w:r>
        <w:rPr>
          <w:rtl/>
        </w:rPr>
        <w:t>בז</w:t>
      </w:r>
      <w:r>
        <w:rPr>
          <w:rFonts w:hint="cs"/>
          <w:rtl/>
        </w:rPr>
        <w:t>ה</w:t>
      </w:r>
      <w:r>
        <w:rPr>
          <w:rtl/>
        </w:rPr>
        <w:t xml:space="preserve"> </w:t>
      </w:r>
      <w:bookmarkStart w:id="7215" w:name="_ETM_Q22_555200"/>
      <w:bookmarkStart w:id="7216" w:name="_ETM_Q22_555350"/>
      <w:bookmarkEnd w:id="7215"/>
      <w:bookmarkEnd w:id="7216"/>
      <w:r>
        <w:rPr>
          <w:rFonts w:hint="cs"/>
          <w:rtl/>
        </w:rPr>
        <w:t>ל</w:t>
      </w:r>
      <w:r>
        <w:rPr>
          <w:rtl/>
        </w:rPr>
        <w:t>טייסים</w:t>
      </w:r>
      <w:r>
        <w:rPr>
          <w:rFonts w:hint="cs"/>
          <w:rtl/>
        </w:rPr>
        <w:t>,</w:t>
      </w:r>
      <w:r>
        <w:rPr>
          <w:rtl/>
        </w:rPr>
        <w:t xml:space="preserve"> </w:t>
      </w:r>
      <w:bookmarkStart w:id="7217" w:name="_ETM_Q22_556160"/>
      <w:bookmarkEnd w:id="7217"/>
      <w:r>
        <w:rPr>
          <w:rtl/>
        </w:rPr>
        <w:t xml:space="preserve">הם </w:t>
      </w:r>
      <w:bookmarkStart w:id="7218" w:name="_ETM_Q22_556460"/>
      <w:bookmarkEnd w:id="7218"/>
      <w:r>
        <w:rPr>
          <w:rtl/>
        </w:rPr>
        <w:t xml:space="preserve">לא </w:t>
      </w:r>
      <w:bookmarkStart w:id="7219" w:name="_ETM_Q22_556610"/>
      <w:bookmarkEnd w:id="7219"/>
      <w:r>
        <w:rPr>
          <w:rFonts w:hint="cs"/>
          <w:rtl/>
        </w:rPr>
        <w:t>מלח הארץ;</w:t>
      </w:r>
      <w:r>
        <w:rPr>
          <w:rtl/>
        </w:rPr>
        <w:t xml:space="preserve"> </w:t>
      </w:r>
      <w:bookmarkStart w:id="7220" w:name="_ETM_Q22_558270"/>
      <w:bookmarkEnd w:id="7220"/>
      <w:r>
        <w:rPr>
          <w:rtl/>
        </w:rPr>
        <w:t xml:space="preserve">שמעתי </w:t>
      </w:r>
      <w:bookmarkStart w:id="7221" w:name="_ETM_Q22_558869"/>
      <w:bookmarkEnd w:id="7221"/>
      <w:r>
        <w:rPr>
          <w:rtl/>
        </w:rPr>
        <w:t xml:space="preserve">את </w:t>
      </w:r>
      <w:bookmarkStart w:id="7222" w:name="_ETM_Q22_559020"/>
      <w:bookmarkEnd w:id="7222"/>
      <w:r>
        <w:rPr>
          <w:rtl/>
        </w:rPr>
        <w:t xml:space="preserve">האמירות </w:t>
      </w:r>
      <w:bookmarkStart w:id="7223" w:name="_ETM_Q22_559499"/>
      <w:bookmarkEnd w:id="7223"/>
      <w:r>
        <w:rPr>
          <w:rtl/>
        </w:rPr>
        <w:t xml:space="preserve">של </w:t>
      </w:r>
      <w:bookmarkStart w:id="7224" w:name="_ETM_Q22_559679"/>
      <w:bookmarkEnd w:id="7224"/>
      <w:r>
        <w:rPr>
          <w:rtl/>
        </w:rPr>
        <w:t xml:space="preserve">חלק </w:t>
      </w:r>
      <w:bookmarkStart w:id="7225" w:name="_ETM_Q22_560159"/>
      <w:bookmarkEnd w:id="7225"/>
      <w:r>
        <w:rPr>
          <w:rtl/>
        </w:rPr>
        <w:t xml:space="preserve">מכם </w:t>
      </w:r>
      <w:bookmarkStart w:id="7226" w:name="_ETM_Q22_560670"/>
      <w:bookmarkEnd w:id="7226"/>
      <w:r>
        <w:rPr>
          <w:rtl/>
        </w:rPr>
        <w:t xml:space="preserve">כנגד </w:t>
      </w:r>
      <w:bookmarkStart w:id="7227" w:name="_ETM_Q22_561240"/>
      <w:bookmarkEnd w:id="7227"/>
      <w:r>
        <w:rPr>
          <w:rtl/>
        </w:rPr>
        <w:t xml:space="preserve">הנשיא </w:t>
      </w:r>
      <w:bookmarkStart w:id="7228" w:name="_ETM_Q22_561719"/>
      <w:bookmarkEnd w:id="7228"/>
      <w:proofErr w:type="spellStart"/>
      <w:r>
        <w:rPr>
          <w:rFonts w:hint="cs"/>
          <w:rtl/>
        </w:rPr>
        <w:t>ביידן</w:t>
      </w:r>
      <w:proofErr w:type="spellEnd"/>
      <w:r>
        <w:rPr>
          <w:rFonts w:hint="cs"/>
          <w:rtl/>
        </w:rPr>
        <w:t xml:space="preserve"> </w:t>
      </w:r>
      <w:bookmarkStart w:id="7229" w:name="_ETM_Q22_562319"/>
      <w:bookmarkEnd w:id="7229"/>
      <w:r>
        <w:rPr>
          <w:rtl/>
        </w:rPr>
        <w:t xml:space="preserve">וארצות </w:t>
      </w:r>
      <w:bookmarkStart w:id="7230" w:name="_ETM_Q22_562890"/>
      <w:bookmarkEnd w:id="7230"/>
      <w:r>
        <w:rPr>
          <w:rtl/>
        </w:rPr>
        <w:t>הברית</w:t>
      </w:r>
      <w:r>
        <w:rPr>
          <w:rFonts w:hint="cs"/>
          <w:rtl/>
        </w:rPr>
        <w:t>,</w:t>
      </w:r>
      <w:r>
        <w:rPr>
          <w:rtl/>
        </w:rPr>
        <w:t xml:space="preserve"> </w:t>
      </w:r>
      <w:bookmarkStart w:id="7231" w:name="_ETM_Q22_563869"/>
      <w:bookmarkEnd w:id="7231"/>
      <w:r>
        <w:rPr>
          <w:rtl/>
        </w:rPr>
        <w:t xml:space="preserve">כנגד </w:t>
      </w:r>
      <w:bookmarkStart w:id="7232" w:name="_ETM_Q22_564380"/>
      <w:bookmarkEnd w:id="7232"/>
      <w:r>
        <w:rPr>
          <w:rtl/>
        </w:rPr>
        <w:t xml:space="preserve">הנשיא </w:t>
      </w:r>
      <w:bookmarkStart w:id="7233" w:name="_ETM_Q22_564770"/>
      <w:bookmarkEnd w:id="7233"/>
      <w:r>
        <w:rPr>
          <w:rtl/>
        </w:rPr>
        <w:t xml:space="preserve">לשעבר </w:t>
      </w:r>
      <w:bookmarkStart w:id="7234" w:name="_ETM_Q22_565460"/>
      <w:bookmarkEnd w:id="7234"/>
      <w:r>
        <w:rPr>
          <w:rtl/>
        </w:rPr>
        <w:t xml:space="preserve">של </w:t>
      </w:r>
      <w:bookmarkStart w:id="7235" w:name="_ETM_Q22_565700"/>
      <w:bookmarkEnd w:id="7235"/>
      <w:r>
        <w:rPr>
          <w:rtl/>
        </w:rPr>
        <w:t xml:space="preserve">בית </w:t>
      </w:r>
      <w:bookmarkStart w:id="7236" w:name="_ETM_Q22_565969"/>
      <w:bookmarkEnd w:id="7236"/>
      <w:r>
        <w:rPr>
          <w:rtl/>
        </w:rPr>
        <w:t xml:space="preserve">המשפט </w:t>
      </w:r>
      <w:bookmarkStart w:id="7237" w:name="_ETM_Q22_566570"/>
      <w:bookmarkEnd w:id="7237"/>
      <w:r>
        <w:rPr>
          <w:rtl/>
        </w:rPr>
        <w:t xml:space="preserve">העליון </w:t>
      </w:r>
      <w:bookmarkStart w:id="7238" w:name="_ETM_Q22_567500"/>
      <w:bookmarkEnd w:id="7238"/>
      <w:r>
        <w:rPr>
          <w:rtl/>
        </w:rPr>
        <w:t>ברק</w:t>
      </w:r>
      <w:r>
        <w:rPr>
          <w:rFonts w:hint="cs"/>
          <w:rtl/>
        </w:rPr>
        <w:t>.</w:t>
      </w:r>
      <w:r>
        <w:rPr>
          <w:rtl/>
        </w:rPr>
        <w:t xml:space="preserve"> </w:t>
      </w:r>
      <w:bookmarkStart w:id="7239" w:name="_ETM_Q22_568690"/>
      <w:bookmarkEnd w:id="7239"/>
    </w:p>
    <w:p w:rsidR="007B68D6" w:rsidRDefault="007B68D6" w:rsidP="007B68D6">
      <w:pPr>
        <w:rPr>
          <w:rtl/>
        </w:rPr>
      </w:pPr>
    </w:p>
    <w:p w:rsidR="00E70DCC" w:rsidRDefault="00E70DCC" w:rsidP="007B68D6">
      <w:pPr>
        <w:rPr>
          <w:rtl/>
        </w:rPr>
      </w:pPr>
      <w:r>
        <w:rPr>
          <w:rtl/>
        </w:rPr>
        <w:t xml:space="preserve">ואז </w:t>
      </w:r>
      <w:bookmarkStart w:id="7240" w:name="_ETM_Q22_569140"/>
      <w:bookmarkEnd w:id="7240"/>
      <w:r>
        <w:rPr>
          <w:rtl/>
        </w:rPr>
        <w:t>הגיע</w:t>
      </w:r>
      <w:r>
        <w:rPr>
          <w:rFonts w:hint="cs"/>
          <w:rtl/>
        </w:rPr>
        <w:t>ה</w:t>
      </w:r>
      <w:r>
        <w:rPr>
          <w:rtl/>
        </w:rPr>
        <w:t xml:space="preserve"> </w:t>
      </w:r>
      <w:bookmarkStart w:id="7241" w:name="_ETM_Q22_569620"/>
      <w:bookmarkEnd w:id="7241"/>
      <w:r>
        <w:rPr>
          <w:rtl/>
        </w:rPr>
        <w:t xml:space="preserve">השבת </w:t>
      </w:r>
      <w:bookmarkStart w:id="7242" w:name="_ETM_Q22_570100"/>
      <w:bookmarkEnd w:id="7242"/>
      <w:r>
        <w:rPr>
          <w:rtl/>
        </w:rPr>
        <w:t>השחורה</w:t>
      </w:r>
      <w:r>
        <w:rPr>
          <w:rFonts w:hint="cs"/>
          <w:rtl/>
        </w:rPr>
        <w:t>.</w:t>
      </w:r>
      <w:r>
        <w:rPr>
          <w:rtl/>
        </w:rPr>
        <w:t xml:space="preserve"> </w:t>
      </w:r>
      <w:bookmarkStart w:id="7243" w:name="_ETM_Q22_572270"/>
      <w:bookmarkEnd w:id="7243"/>
      <w:r>
        <w:rPr>
          <w:rtl/>
        </w:rPr>
        <w:t xml:space="preserve">לא </w:t>
      </w:r>
      <w:bookmarkStart w:id="7244" w:name="_ETM_Q22_572539"/>
      <w:bookmarkEnd w:id="7244"/>
      <w:r>
        <w:rPr>
          <w:rtl/>
        </w:rPr>
        <w:t xml:space="preserve">היה </w:t>
      </w:r>
      <w:bookmarkStart w:id="7245" w:name="_ETM_Q22_572810"/>
      <w:bookmarkEnd w:id="7245"/>
      <w:r>
        <w:rPr>
          <w:rtl/>
        </w:rPr>
        <w:t xml:space="preserve">כדבר </w:t>
      </w:r>
      <w:bookmarkStart w:id="7246" w:name="_ETM_Q22_573229"/>
      <w:bookmarkEnd w:id="7246"/>
      <w:r>
        <w:rPr>
          <w:rtl/>
        </w:rPr>
        <w:t xml:space="preserve">הזה </w:t>
      </w:r>
      <w:bookmarkStart w:id="7247" w:name="_ETM_Q22_573529"/>
      <w:bookmarkEnd w:id="7247"/>
      <w:r>
        <w:rPr>
          <w:rtl/>
        </w:rPr>
        <w:t xml:space="preserve">מאז </w:t>
      </w:r>
      <w:bookmarkStart w:id="7248" w:name="_ETM_Q22_573919"/>
      <w:bookmarkEnd w:id="7248"/>
      <w:r>
        <w:rPr>
          <w:rtl/>
        </w:rPr>
        <w:t xml:space="preserve">קום </w:t>
      </w:r>
      <w:bookmarkStart w:id="7249" w:name="_ETM_Q22_574189"/>
      <w:bookmarkEnd w:id="7249"/>
      <w:r>
        <w:rPr>
          <w:rtl/>
        </w:rPr>
        <w:t>המדינה</w:t>
      </w:r>
      <w:r>
        <w:rPr>
          <w:rFonts w:hint="cs"/>
          <w:rtl/>
        </w:rPr>
        <w:t>.</w:t>
      </w:r>
      <w:r>
        <w:rPr>
          <w:rtl/>
        </w:rPr>
        <w:t xml:space="preserve"> </w:t>
      </w:r>
      <w:bookmarkStart w:id="7250" w:name="_ETM_Q22_575570"/>
      <w:bookmarkEnd w:id="7250"/>
      <w:r>
        <w:rPr>
          <w:rtl/>
        </w:rPr>
        <w:t xml:space="preserve">טבח </w:t>
      </w:r>
      <w:bookmarkStart w:id="7251" w:name="_ETM_Q22_575990"/>
      <w:bookmarkEnd w:id="7251"/>
      <w:r>
        <w:rPr>
          <w:rtl/>
        </w:rPr>
        <w:t xml:space="preserve">נוראי </w:t>
      </w:r>
      <w:bookmarkStart w:id="7252" w:name="_ETM_Q22_576740"/>
      <w:bookmarkEnd w:id="7252"/>
      <w:r>
        <w:rPr>
          <w:rtl/>
        </w:rPr>
        <w:t xml:space="preserve">באזרחי </w:t>
      </w:r>
      <w:bookmarkStart w:id="7253" w:name="_ETM_Q22_577460"/>
      <w:bookmarkEnd w:id="7253"/>
      <w:r>
        <w:rPr>
          <w:rtl/>
        </w:rPr>
        <w:t xml:space="preserve">מדינת </w:t>
      </w:r>
      <w:bookmarkStart w:id="7254" w:name="_ETM_Q22_578000"/>
      <w:bookmarkEnd w:id="7254"/>
      <w:r>
        <w:rPr>
          <w:rtl/>
        </w:rPr>
        <w:t>ישראל</w:t>
      </w:r>
      <w:r>
        <w:rPr>
          <w:rFonts w:hint="cs"/>
          <w:rtl/>
        </w:rPr>
        <w:t xml:space="preserve"> –</w:t>
      </w:r>
      <w:r>
        <w:rPr>
          <w:rtl/>
        </w:rPr>
        <w:t xml:space="preserve"> </w:t>
      </w:r>
      <w:bookmarkStart w:id="7255" w:name="_ETM_Q22_579240"/>
      <w:bookmarkEnd w:id="7255"/>
      <w:r>
        <w:rPr>
          <w:rtl/>
        </w:rPr>
        <w:t xml:space="preserve">נשים </w:t>
      </w:r>
      <w:bookmarkStart w:id="7256" w:name="_ETM_Q22_579719"/>
      <w:bookmarkEnd w:id="7256"/>
      <w:r>
        <w:rPr>
          <w:rtl/>
        </w:rPr>
        <w:t>וגברים</w:t>
      </w:r>
      <w:r>
        <w:rPr>
          <w:rFonts w:hint="cs"/>
          <w:rtl/>
        </w:rPr>
        <w:t>,</w:t>
      </w:r>
      <w:r>
        <w:rPr>
          <w:rtl/>
        </w:rPr>
        <w:t xml:space="preserve"> </w:t>
      </w:r>
      <w:bookmarkStart w:id="7257" w:name="_ETM_Q22_580920"/>
      <w:bookmarkEnd w:id="7257"/>
      <w:r>
        <w:rPr>
          <w:rtl/>
        </w:rPr>
        <w:t xml:space="preserve">זקנים </w:t>
      </w:r>
      <w:bookmarkStart w:id="7258" w:name="_ETM_Q22_581579"/>
      <w:bookmarkEnd w:id="7258"/>
      <w:r>
        <w:rPr>
          <w:rtl/>
        </w:rPr>
        <w:t xml:space="preserve">וטף </w:t>
      </w:r>
      <w:bookmarkStart w:id="7259" w:name="_ETM_Q22_582119"/>
      <w:bookmarkEnd w:id="7259"/>
      <w:r>
        <w:rPr>
          <w:rtl/>
        </w:rPr>
        <w:t>נרצחו</w:t>
      </w:r>
      <w:r>
        <w:rPr>
          <w:rFonts w:hint="cs"/>
          <w:rtl/>
        </w:rPr>
        <w:t>,</w:t>
      </w:r>
      <w:r>
        <w:rPr>
          <w:rtl/>
        </w:rPr>
        <w:t xml:space="preserve"> </w:t>
      </w:r>
      <w:bookmarkStart w:id="7260" w:name="_ETM_Q22_583619"/>
      <w:bookmarkEnd w:id="7260"/>
      <w:r>
        <w:rPr>
          <w:rtl/>
        </w:rPr>
        <w:t xml:space="preserve">נשים </w:t>
      </w:r>
      <w:bookmarkStart w:id="7261" w:name="_ETM_Q22_584310"/>
      <w:bookmarkEnd w:id="7261"/>
      <w:r>
        <w:rPr>
          <w:rtl/>
        </w:rPr>
        <w:t>נאנסו</w:t>
      </w:r>
      <w:r>
        <w:rPr>
          <w:rFonts w:hint="cs"/>
          <w:rtl/>
        </w:rPr>
        <w:t>,</w:t>
      </w:r>
      <w:r>
        <w:rPr>
          <w:rtl/>
        </w:rPr>
        <w:t xml:space="preserve"> </w:t>
      </w:r>
      <w:bookmarkStart w:id="7262" w:name="_ETM_Q22_585770"/>
      <w:bookmarkEnd w:id="7262"/>
      <w:r>
        <w:rPr>
          <w:rtl/>
        </w:rPr>
        <w:t xml:space="preserve">אזרחים </w:t>
      </w:r>
      <w:bookmarkStart w:id="7263" w:name="_ETM_Q22_586460"/>
      <w:bookmarkEnd w:id="7263"/>
      <w:r>
        <w:rPr>
          <w:rtl/>
        </w:rPr>
        <w:t xml:space="preserve">נחטפו </w:t>
      </w:r>
      <w:bookmarkStart w:id="7264" w:name="_ETM_Q22_587060"/>
      <w:bookmarkEnd w:id="7264"/>
      <w:r>
        <w:rPr>
          <w:rtl/>
        </w:rPr>
        <w:t>לעזה</w:t>
      </w:r>
      <w:r>
        <w:rPr>
          <w:rFonts w:hint="cs"/>
          <w:rtl/>
        </w:rPr>
        <w:t>.</w:t>
      </w:r>
      <w:r>
        <w:rPr>
          <w:rtl/>
        </w:rPr>
        <w:t xml:space="preserve"> </w:t>
      </w:r>
      <w:bookmarkStart w:id="7265" w:name="_ETM_Q22_588170"/>
      <w:bookmarkEnd w:id="7265"/>
      <w:r>
        <w:rPr>
          <w:rFonts w:hint="cs"/>
          <w:rtl/>
        </w:rPr>
        <w:t>ה</w:t>
      </w:r>
      <w:r>
        <w:rPr>
          <w:rtl/>
        </w:rPr>
        <w:t xml:space="preserve">מלחמה </w:t>
      </w:r>
      <w:bookmarkStart w:id="7266" w:name="_ETM_Q22_588890"/>
      <w:bookmarkEnd w:id="7266"/>
      <w:r>
        <w:rPr>
          <w:rtl/>
        </w:rPr>
        <w:t xml:space="preserve">הנוראית </w:t>
      </w:r>
      <w:bookmarkStart w:id="7267" w:name="_ETM_Q22_589520"/>
      <w:bookmarkEnd w:id="7267"/>
      <w:r>
        <w:rPr>
          <w:rtl/>
        </w:rPr>
        <w:t xml:space="preserve">משתוללת </w:t>
      </w:r>
      <w:bookmarkStart w:id="7268" w:name="_ETM_Q22_590330"/>
      <w:bookmarkEnd w:id="7268"/>
      <w:r>
        <w:rPr>
          <w:rtl/>
        </w:rPr>
        <w:t xml:space="preserve">בעזה </w:t>
      </w:r>
      <w:bookmarkStart w:id="7269" w:name="_ETM_Q22_591050"/>
      <w:bookmarkEnd w:id="7269"/>
      <w:r>
        <w:rPr>
          <w:rtl/>
        </w:rPr>
        <w:t xml:space="preserve">וגובה </w:t>
      </w:r>
      <w:bookmarkStart w:id="7270" w:name="_ETM_Q22_591800"/>
      <w:bookmarkEnd w:id="7270"/>
      <w:r>
        <w:rPr>
          <w:rtl/>
        </w:rPr>
        <w:t xml:space="preserve">מחיר </w:t>
      </w:r>
      <w:bookmarkStart w:id="7271" w:name="_ETM_Q22_592340"/>
      <w:bookmarkEnd w:id="7271"/>
      <w:r>
        <w:rPr>
          <w:rtl/>
        </w:rPr>
        <w:t>כבד</w:t>
      </w:r>
      <w:r>
        <w:rPr>
          <w:rFonts w:hint="cs"/>
          <w:rtl/>
        </w:rPr>
        <w:t>.</w:t>
      </w:r>
      <w:r>
        <w:rPr>
          <w:rtl/>
        </w:rPr>
        <w:t xml:space="preserve"> </w:t>
      </w:r>
      <w:bookmarkStart w:id="7272" w:name="_ETM_Q22_593339"/>
      <w:bookmarkEnd w:id="7272"/>
      <w:r>
        <w:rPr>
          <w:rFonts w:hint="cs"/>
          <w:rtl/>
        </w:rPr>
        <w:t xml:space="preserve">ראש הממשלה </w:t>
      </w:r>
      <w:bookmarkStart w:id="7273" w:name="_ETM_Q22_594270"/>
      <w:bookmarkEnd w:id="7273"/>
      <w:r>
        <w:rPr>
          <w:rtl/>
        </w:rPr>
        <w:t xml:space="preserve">כמעט </w:t>
      </w:r>
      <w:bookmarkStart w:id="7274" w:name="_ETM_Q22_594720"/>
      <w:bookmarkEnd w:id="7274"/>
      <w:r>
        <w:rPr>
          <w:rtl/>
        </w:rPr>
        <w:t xml:space="preserve">16 </w:t>
      </w:r>
      <w:bookmarkStart w:id="7275" w:name="_ETM_Q22_595290"/>
      <w:bookmarkEnd w:id="7275"/>
      <w:r>
        <w:rPr>
          <w:rtl/>
        </w:rPr>
        <w:t xml:space="preserve">שנים </w:t>
      </w:r>
      <w:bookmarkStart w:id="7276" w:name="_ETM_Q22_595710"/>
      <w:bookmarkEnd w:id="7276"/>
      <w:r>
        <w:rPr>
          <w:rtl/>
        </w:rPr>
        <w:t>בשלטון</w:t>
      </w:r>
      <w:r>
        <w:rPr>
          <w:rFonts w:hint="cs"/>
          <w:rtl/>
        </w:rPr>
        <w:t>,</w:t>
      </w:r>
      <w:r>
        <w:rPr>
          <w:rtl/>
        </w:rPr>
        <w:t xml:space="preserve"> </w:t>
      </w:r>
      <w:bookmarkStart w:id="7277" w:name="_ETM_Q22_596880"/>
      <w:bookmarkEnd w:id="7277"/>
      <w:r>
        <w:rPr>
          <w:rtl/>
        </w:rPr>
        <w:t xml:space="preserve">לא </w:t>
      </w:r>
      <w:bookmarkStart w:id="7278" w:name="_ETM_Q22_597119"/>
      <w:bookmarkEnd w:id="7278"/>
      <w:r>
        <w:rPr>
          <w:rtl/>
        </w:rPr>
        <w:t xml:space="preserve">לוקח </w:t>
      </w:r>
      <w:bookmarkStart w:id="7279" w:name="_ETM_Q22_597630"/>
      <w:bookmarkEnd w:id="7279"/>
      <w:r>
        <w:rPr>
          <w:rtl/>
        </w:rPr>
        <w:t>אחריות</w:t>
      </w:r>
      <w:r>
        <w:rPr>
          <w:rFonts w:hint="cs"/>
          <w:rtl/>
        </w:rPr>
        <w:t>.</w:t>
      </w:r>
      <w:r>
        <w:rPr>
          <w:rtl/>
        </w:rPr>
        <w:t xml:space="preserve"> </w:t>
      </w:r>
      <w:bookmarkStart w:id="7280" w:name="_ETM_Q22_598600"/>
      <w:bookmarkEnd w:id="7280"/>
      <w:r>
        <w:rPr>
          <w:rtl/>
        </w:rPr>
        <w:t xml:space="preserve">זה </w:t>
      </w:r>
      <w:bookmarkStart w:id="7281" w:name="_ETM_Q22_598930"/>
      <w:bookmarkEnd w:id="7281"/>
      <w:r>
        <w:rPr>
          <w:rtl/>
        </w:rPr>
        <w:t xml:space="preserve">לא </w:t>
      </w:r>
      <w:bookmarkStart w:id="7282" w:name="_ETM_Q22_599170"/>
      <w:bookmarkEnd w:id="7282"/>
      <w:r>
        <w:rPr>
          <w:rtl/>
        </w:rPr>
        <w:t>אני</w:t>
      </w:r>
      <w:r>
        <w:rPr>
          <w:rFonts w:hint="cs"/>
          <w:rtl/>
        </w:rPr>
        <w:t>,</w:t>
      </w:r>
      <w:r>
        <w:rPr>
          <w:rtl/>
        </w:rPr>
        <w:t xml:space="preserve"> </w:t>
      </w:r>
      <w:bookmarkStart w:id="7283" w:name="_ETM_Q22_599830"/>
      <w:bookmarkEnd w:id="7283"/>
      <w:r>
        <w:rPr>
          <w:rtl/>
        </w:rPr>
        <w:t xml:space="preserve">זה </w:t>
      </w:r>
      <w:bookmarkStart w:id="7284" w:name="_ETM_Q22_600220"/>
      <w:bookmarkEnd w:id="7284"/>
      <w:r>
        <w:rPr>
          <w:rtl/>
        </w:rPr>
        <w:t xml:space="preserve">הם </w:t>
      </w:r>
      <w:bookmarkStart w:id="7285" w:name="_ETM_Q22_601279"/>
      <w:bookmarkEnd w:id="7285"/>
      <w:r>
        <w:rPr>
          <w:rFonts w:hint="cs"/>
          <w:rtl/>
        </w:rPr>
        <w:t xml:space="preserve">– הציוץ הנוראי ב-01:00, ההאשמה בהסכמי אוסלו: "צריך לבדוק </w:t>
      </w:r>
      <w:bookmarkStart w:id="7286" w:name="_ETM_Q22_609000"/>
      <w:bookmarkEnd w:id="7286"/>
      <w:r>
        <w:rPr>
          <w:rFonts w:hint="cs"/>
          <w:rtl/>
        </w:rPr>
        <w:t xml:space="preserve">את הקשר בין ההפגנות לאירועי 7 באוקטובר". נתניהו </w:t>
      </w:r>
      <w:bookmarkStart w:id="7287" w:name="_ETM_Q22_613000"/>
      <w:bookmarkEnd w:id="7287"/>
      <w:r>
        <w:rPr>
          <w:rFonts w:hint="cs"/>
          <w:rtl/>
        </w:rPr>
        <w:t xml:space="preserve">איבד את זה, הוא לא מסוגל לנווט את הממשלה. ראשי </w:t>
      </w:r>
      <w:bookmarkStart w:id="7288" w:name="_ETM_Q22_617000"/>
      <w:bookmarkEnd w:id="7288"/>
      <w:r>
        <w:rPr>
          <w:rFonts w:hint="cs"/>
          <w:rtl/>
        </w:rPr>
        <w:t xml:space="preserve">הממשלה האמיתיים הם בן גביר </w:t>
      </w:r>
      <w:proofErr w:type="spellStart"/>
      <w:r>
        <w:rPr>
          <w:rFonts w:hint="cs"/>
          <w:rtl/>
        </w:rPr>
        <w:t>וסמוטריץ</w:t>
      </w:r>
      <w:proofErr w:type="spellEnd"/>
      <w:r>
        <w:rPr>
          <w:rFonts w:hint="cs"/>
          <w:rtl/>
        </w:rPr>
        <w:t xml:space="preserve">'. תודה רבה. </w:t>
      </w:r>
    </w:p>
    <w:p w:rsidR="00E70DCC" w:rsidRDefault="00E70DCC" w:rsidP="002C670C">
      <w:pPr>
        <w:rPr>
          <w:rtl/>
        </w:rPr>
      </w:pPr>
    </w:p>
    <w:p w:rsidR="00E70DCC" w:rsidRDefault="00E70DCC" w:rsidP="002C670C">
      <w:pPr>
        <w:pStyle w:val="af6"/>
        <w:keepNext/>
        <w:rPr>
          <w:rtl/>
        </w:rPr>
      </w:pPr>
      <w:bookmarkStart w:id="7289" w:name="_ETM_Q22_623000"/>
      <w:bookmarkEnd w:id="7289"/>
      <w:r w:rsidRPr="00CE1890">
        <w:rPr>
          <w:rStyle w:val="TagStyle"/>
          <w:rtl/>
        </w:rPr>
        <w:t xml:space="preserve">&lt;&lt; יור &gt;&gt; </w:t>
      </w:r>
      <w:r>
        <w:rPr>
          <w:rtl/>
        </w:rPr>
        <w:t>היו"ר משה סולומון:</w:t>
      </w:r>
      <w:r w:rsidRPr="00CE1890">
        <w:rPr>
          <w:rStyle w:val="TagStyle"/>
          <w:rtl/>
        </w:rPr>
        <w:t xml:space="preserve"> &lt;&lt; יור &gt;&gt;</w:t>
      </w:r>
      <w:r>
        <w:rPr>
          <w:rtl/>
        </w:rPr>
        <w:t xml:space="preserve">  </w:t>
      </w:r>
    </w:p>
    <w:p w:rsidR="00E70DCC" w:rsidRDefault="00E70DCC" w:rsidP="00E703B2">
      <w:pPr>
        <w:rPr>
          <w:rtl/>
        </w:rPr>
      </w:pPr>
    </w:p>
    <w:p w:rsidR="00E70DCC" w:rsidRDefault="00E70DCC" w:rsidP="002C670C">
      <w:pPr>
        <w:rPr>
          <w:rtl/>
        </w:rPr>
      </w:pPr>
      <w:bookmarkStart w:id="7290" w:name="_ETM_Q22_624000"/>
      <w:bookmarkEnd w:id="7290"/>
      <w:r>
        <w:rPr>
          <w:rFonts w:hint="cs"/>
          <w:rtl/>
        </w:rPr>
        <w:t xml:space="preserve">תודה רבה. הדוברת הבאה, חברת הכנסת גלית דיסטל אטבריאן </w:t>
      </w:r>
      <w:r>
        <w:rPr>
          <w:rFonts w:hint="eastAsia"/>
          <w:rtl/>
        </w:rPr>
        <w:t>–</w:t>
      </w:r>
      <w:r>
        <w:rPr>
          <w:rFonts w:hint="cs"/>
          <w:rtl/>
        </w:rPr>
        <w:t xml:space="preserve"> </w:t>
      </w:r>
      <w:bookmarkStart w:id="7291" w:name="_ETM_Q22_629000"/>
      <w:bookmarkEnd w:id="7291"/>
      <w:r>
        <w:rPr>
          <w:rFonts w:hint="cs"/>
          <w:rtl/>
        </w:rPr>
        <w:t xml:space="preserve">אינה נוכחת; אחרון הדוברים, חבר הכנסת אופיר כץ </w:t>
      </w:r>
      <w:r>
        <w:rPr>
          <w:rFonts w:hint="eastAsia"/>
          <w:rtl/>
        </w:rPr>
        <w:t>–</w:t>
      </w:r>
      <w:r>
        <w:rPr>
          <w:rFonts w:hint="cs"/>
          <w:rtl/>
        </w:rPr>
        <w:t xml:space="preserve"> אינו נוכח. השר רוצה לסכם? כבוד השר מוותר על </w:t>
      </w:r>
      <w:bookmarkStart w:id="7292" w:name="_ETM_Q22_651000"/>
      <w:bookmarkEnd w:id="7292"/>
      <w:r>
        <w:rPr>
          <w:rFonts w:hint="cs"/>
          <w:rtl/>
        </w:rPr>
        <w:t xml:space="preserve">הסיכום. </w:t>
      </w:r>
    </w:p>
    <w:p w:rsidR="00E70DCC" w:rsidRDefault="00E70DCC" w:rsidP="002C670C">
      <w:pPr>
        <w:rPr>
          <w:rtl/>
        </w:rPr>
      </w:pPr>
    </w:p>
    <w:p w:rsidR="00E70DCC" w:rsidRDefault="00E70DCC" w:rsidP="002C670C">
      <w:pPr>
        <w:rPr>
          <w:rtl/>
        </w:rPr>
      </w:pPr>
      <w:r>
        <w:rPr>
          <w:rFonts w:hint="cs"/>
          <w:rtl/>
        </w:rPr>
        <w:t xml:space="preserve">חבריי חברי הכנסת, נעבור להצבעה </w:t>
      </w:r>
      <w:bookmarkStart w:id="7293" w:name="_ETM_Q22_653000"/>
      <w:bookmarkEnd w:id="7293"/>
      <w:r>
        <w:rPr>
          <w:rFonts w:hint="cs"/>
          <w:rtl/>
        </w:rPr>
        <w:t>בקריאה הראשונה על הצעת חוק סיוע להורים לילדים עד גיל שלוש (תיקוני חקיקה), התשפ"ד</w:t>
      </w:r>
      <w:r>
        <w:rPr>
          <w:rFonts w:hint="eastAsia"/>
          <w:rtl/>
        </w:rPr>
        <w:t>–</w:t>
      </w:r>
      <w:r>
        <w:rPr>
          <w:rFonts w:hint="cs"/>
          <w:rtl/>
        </w:rPr>
        <w:t>2024. נא לשבת, הצבעה.</w:t>
      </w:r>
    </w:p>
    <w:p w:rsidR="00E70DCC" w:rsidRDefault="00E70DCC" w:rsidP="002C670C">
      <w:pPr>
        <w:rPr>
          <w:rtl/>
        </w:rPr>
      </w:pPr>
      <w:bookmarkStart w:id="7294" w:name="_ETM_Q22_668000"/>
      <w:bookmarkEnd w:id="7294"/>
    </w:p>
    <w:p w:rsidR="00E70DCC" w:rsidRDefault="00E70DCC" w:rsidP="002C670C">
      <w:pPr>
        <w:pStyle w:val="af1"/>
        <w:keepNext/>
        <w:rPr>
          <w:rtl/>
        </w:rPr>
      </w:pPr>
      <w:bookmarkStart w:id="7295" w:name="_ETM_Q22_669000"/>
      <w:bookmarkEnd w:id="7295"/>
      <w:r>
        <w:rPr>
          <w:rtl/>
        </w:rPr>
        <w:t>הצבעה מס'</w:t>
      </w:r>
      <w:r>
        <w:rPr>
          <w:rFonts w:hint="cs"/>
          <w:rtl/>
        </w:rPr>
        <w:t xml:space="preserve"> 5</w:t>
      </w:r>
    </w:p>
    <w:p w:rsidR="00E70DCC" w:rsidRDefault="00E70DCC" w:rsidP="002C670C">
      <w:pPr>
        <w:pStyle w:val="--"/>
        <w:keepNext/>
        <w:rPr>
          <w:rtl/>
        </w:rPr>
      </w:pPr>
    </w:p>
    <w:p w:rsidR="00E70DCC" w:rsidRDefault="00E70DCC" w:rsidP="002C670C">
      <w:pPr>
        <w:pStyle w:val="--"/>
        <w:keepNext/>
        <w:rPr>
          <w:rtl/>
        </w:rPr>
      </w:pPr>
      <w:r>
        <w:rPr>
          <w:rtl/>
        </w:rPr>
        <w:t>בעד ההצעה להעביר את הצעת החוק לוועדה –</w:t>
      </w:r>
      <w:r>
        <w:rPr>
          <w:rFonts w:hint="cs"/>
          <w:rtl/>
        </w:rPr>
        <w:t xml:space="preserve"> 14</w:t>
      </w:r>
    </w:p>
    <w:p w:rsidR="00E70DCC" w:rsidRDefault="00E70DCC" w:rsidP="002C670C">
      <w:pPr>
        <w:pStyle w:val="--"/>
        <w:keepNext/>
        <w:rPr>
          <w:rtl/>
        </w:rPr>
      </w:pPr>
      <w:r>
        <w:rPr>
          <w:rtl/>
        </w:rPr>
        <w:t xml:space="preserve">נגד – </w:t>
      </w:r>
      <w:r>
        <w:rPr>
          <w:rFonts w:hint="cs"/>
          <w:rtl/>
        </w:rPr>
        <w:t>אין</w:t>
      </w:r>
    </w:p>
    <w:p w:rsidR="00E70DCC" w:rsidRDefault="00E70DCC" w:rsidP="002C670C">
      <w:pPr>
        <w:pStyle w:val="--"/>
        <w:keepNext/>
        <w:rPr>
          <w:rtl/>
        </w:rPr>
      </w:pPr>
      <w:r>
        <w:rPr>
          <w:rtl/>
        </w:rPr>
        <w:t xml:space="preserve">נמנעים – </w:t>
      </w:r>
      <w:r>
        <w:rPr>
          <w:rFonts w:hint="cs"/>
          <w:rtl/>
        </w:rPr>
        <w:t>אין</w:t>
      </w:r>
    </w:p>
    <w:p w:rsidR="00E70DCC" w:rsidRDefault="00E70DCC" w:rsidP="002C670C">
      <w:pPr>
        <w:pStyle w:val="af2"/>
        <w:rPr>
          <w:rtl/>
        </w:rPr>
      </w:pPr>
      <w:r>
        <w:rPr>
          <w:rtl/>
        </w:rPr>
        <w:t>ההצעה להעביר את הצעת חוק</w:t>
      </w:r>
      <w:r>
        <w:rPr>
          <w:rFonts w:hint="cs"/>
          <w:rtl/>
        </w:rPr>
        <w:t xml:space="preserve"> </w:t>
      </w:r>
      <w:r w:rsidRPr="00CE1890">
        <w:rPr>
          <w:rtl/>
        </w:rPr>
        <w:t>סיוע להורים לילדים עד גיל שלוש (תיקוני חקיקה) התשפ"ד–2024</w:t>
      </w:r>
      <w:r>
        <w:rPr>
          <w:rFonts w:hint="cs"/>
          <w:rtl/>
        </w:rPr>
        <w:t xml:space="preserve">, לוועדת הכספים נתקבלה. </w:t>
      </w:r>
    </w:p>
    <w:p w:rsidR="00E70DCC" w:rsidRDefault="00E70DCC" w:rsidP="002C670C">
      <w:pPr>
        <w:rPr>
          <w:rtl/>
        </w:rPr>
      </w:pPr>
    </w:p>
    <w:p w:rsidR="00E70DCC" w:rsidRDefault="00E70DCC" w:rsidP="002C670C">
      <w:pPr>
        <w:pStyle w:val="af6"/>
        <w:keepNext/>
        <w:rPr>
          <w:rtl/>
        </w:rPr>
      </w:pPr>
      <w:bookmarkStart w:id="7296" w:name="ET_yor_6598_6"/>
      <w:r w:rsidRPr="00CE1E8A">
        <w:rPr>
          <w:rStyle w:val="TagStyle"/>
          <w:rtl/>
        </w:rPr>
        <w:t xml:space="preserve">&lt;&lt; יור &gt;&gt; </w:t>
      </w:r>
      <w:r>
        <w:rPr>
          <w:rtl/>
        </w:rPr>
        <w:t>היו"ר משה סולומון:</w:t>
      </w:r>
      <w:r w:rsidRPr="00CE1E8A">
        <w:rPr>
          <w:rStyle w:val="TagStyle"/>
          <w:rtl/>
        </w:rPr>
        <w:t xml:space="preserve"> &lt;&lt; יור &gt;&gt;</w:t>
      </w:r>
      <w:r>
        <w:rPr>
          <w:rtl/>
        </w:rPr>
        <w:t xml:space="preserve">  </w:t>
      </w:r>
      <w:bookmarkEnd w:id="7296"/>
    </w:p>
    <w:p w:rsidR="00E70DCC" w:rsidRDefault="00E70DCC" w:rsidP="002C670C">
      <w:pPr>
        <w:rPr>
          <w:rtl/>
        </w:rPr>
      </w:pPr>
    </w:p>
    <w:p w:rsidR="00E70DCC" w:rsidRDefault="00E70DCC" w:rsidP="002C670C">
      <w:pPr>
        <w:rPr>
          <w:rtl/>
        </w:rPr>
      </w:pPr>
      <w:r>
        <w:rPr>
          <w:rFonts w:hint="cs"/>
          <w:rtl/>
        </w:rPr>
        <w:t xml:space="preserve">14 בעד, אין מתנגדים. אני קובע כי הצעת </w:t>
      </w:r>
      <w:r w:rsidRPr="00CE1E8A">
        <w:rPr>
          <w:rtl/>
        </w:rPr>
        <w:t>חוק סיוע להורים לילדים עד גיל שלוש (תיקוני חקיקה)</w:t>
      </w:r>
      <w:r>
        <w:rPr>
          <w:rFonts w:hint="cs"/>
          <w:rtl/>
        </w:rPr>
        <w:t>,</w:t>
      </w:r>
      <w:r w:rsidRPr="00CE1E8A">
        <w:rPr>
          <w:rtl/>
        </w:rPr>
        <w:t xml:space="preserve"> התשפ"ד–2024</w:t>
      </w:r>
      <w:r>
        <w:rPr>
          <w:rFonts w:hint="cs"/>
          <w:rtl/>
        </w:rPr>
        <w:t xml:space="preserve">, אושרה </w:t>
      </w:r>
      <w:bookmarkStart w:id="7297" w:name="_ETM_Q22_691000"/>
      <w:bookmarkEnd w:id="7297"/>
      <w:r>
        <w:rPr>
          <w:rFonts w:hint="cs"/>
          <w:rtl/>
        </w:rPr>
        <w:t xml:space="preserve">בקריאה הראשונה ותעבור לדיון בוועדת הכספים לצורך הכנתה לקריאה השנייה והשלישית. </w:t>
      </w:r>
      <w:bookmarkStart w:id="7298" w:name="_ETM_Q22_697000"/>
      <w:bookmarkEnd w:id="7298"/>
    </w:p>
    <w:p w:rsidR="00E70DCC" w:rsidRDefault="00E70DCC" w:rsidP="002C670C">
      <w:pPr>
        <w:rPr>
          <w:rtl/>
        </w:rPr>
      </w:pPr>
    </w:p>
    <w:p w:rsidR="00E70DCC" w:rsidRDefault="00E70DCC" w:rsidP="002C670C">
      <w:pPr>
        <w:rPr>
          <w:rtl/>
        </w:rPr>
      </w:pPr>
    </w:p>
    <w:p w:rsidR="00E70DCC" w:rsidRDefault="00E70DCC" w:rsidP="002C670C">
      <w:pPr>
        <w:pStyle w:val="a6"/>
        <w:rPr>
          <w:rtl/>
        </w:rPr>
      </w:pPr>
      <w:bookmarkStart w:id="7299" w:name="ET_hatsach_640926_7"/>
      <w:r w:rsidRPr="00CE1E8A">
        <w:rPr>
          <w:rStyle w:val="TagStyle"/>
          <w:rtl/>
        </w:rPr>
        <w:t xml:space="preserve"> &lt;&lt; הצח &gt;&gt; </w:t>
      </w:r>
      <w:bookmarkStart w:id="7300" w:name="_Toc158670043"/>
      <w:bookmarkStart w:id="7301" w:name="_Toc158671848"/>
      <w:bookmarkStart w:id="7302" w:name="_Toc158671990"/>
      <w:r>
        <w:rPr>
          <w:rtl/>
        </w:rPr>
        <w:t>הצעת חוק הבוררות המסחרית הבין-לאומית, התשפ"ד</w:t>
      </w:r>
      <w:r>
        <w:rPr>
          <w:rFonts w:hint="cs"/>
          <w:rtl/>
        </w:rPr>
        <w:t>–</w:t>
      </w:r>
      <w:r>
        <w:rPr>
          <w:rtl/>
        </w:rPr>
        <w:t>2024</w:t>
      </w:r>
      <w:bookmarkEnd w:id="7300"/>
      <w:bookmarkEnd w:id="7301"/>
      <w:bookmarkEnd w:id="7302"/>
      <w:r w:rsidRPr="00CE1E8A">
        <w:rPr>
          <w:rStyle w:val="TagStyle"/>
          <w:rtl/>
        </w:rPr>
        <w:t xml:space="preserve"> &lt;&lt; הצח &gt;&gt;</w:t>
      </w:r>
      <w:r>
        <w:rPr>
          <w:rtl/>
        </w:rPr>
        <w:t xml:space="preserve">  </w:t>
      </w:r>
      <w:bookmarkEnd w:id="7299"/>
    </w:p>
    <w:p w:rsidR="00E70DCC" w:rsidRDefault="00E70DCC" w:rsidP="002C670C">
      <w:pPr>
        <w:rPr>
          <w:rtl/>
        </w:rPr>
      </w:pPr>
      <w:r>
        <w:rPr>
          <w:rFonts w:hint="cs"/>
          <w:rtl/>
        </w:rPr>
        <w:t>[מס' מ/1651; דברי הכנסת, חוב' ל"ז, ישיבה 102; נספחות.]</w:t>
      </w:r>
    </w:p>
    <w:p w:rsidR="00E70DCC" w:rsidRDefault="00E70DCC" w:rsidP="002C670C">
      <w:pPr>
        <w:pStyle w:val="-0"/>
        <w:rPr>
          <w:rtl/>
        </w:rPr>
      </w:pPr>
      <w:r>
        <w:rPr>
          <w:rtl/>
        </w:rPr>
        <w:t>(קריאה שנייה וקריאה שלישית)</w:t>
      </w:r>
    </w:p>
    <w:p w:rsidR="00E70DCC" w:rsidRPr="005841DA" w:rsidRDefault="00E70DCC" w:rsidP="002C670C">
      <w:pPr>
        <w:rPr>
          <w:rtl/>
        </w:rPr>
      </w:pPr>
    </w:p>
    <w:p w:rsidR="00E70DCC" w:rsidRDefault="00E70DCC" w:rsidP="002C670C">
      <w:pPr>
        <w:pStyle w:val="af6"/>
        <w:keepNext/>
        <w:rPr>
          <w:rtl/>
        </w:rPr>
      </w:pPr>
      <w:r w:rsidRPr="00CE1E8A">
        <w:rPr>
          <w:rStyle w:val="TagStyle"/>
          <w:rtl/>
        </w:rPr>
        <w:t xml:space="preserve">&lt;&lt; יור &gt;&gt; </w:t>
      </w:r>
      <w:r>
        <w:rPr>
          <w:rtl/>
        </w:rPr>
        <w:t>היו"ר משה סולומון:</w:t>
      </w:r>
      <w:r w:rsidRPr="00CE1E8A">
        <w:rPr>
          <w:rStyle w:val="TagStyle"/>
          <w:rtl/>
        </w:rPr>
        <w:t xml:space="preserve"> &lt;&lt; יור &gt;&gt;</w:t>
      </w:r>
      <w:r>
        <w:rPr>
          <w:rtl/>
        </w:rPr>
        <w:t xml:space="preserve">  </w:t>
      </w:r>
    </w:p>
    <w:p w:rsidR="00E70DCC" w:rsidRDefault="00E70DCC" w:rsidP="00E703B2">
      <w:pPr>
        <w:rPr>
          <w:rtl/>
        </w:rPr>
      </w:pPr>
    </w:p>
    <w:p w:rsidR="00E70DCC" w:rsidRDefault="00E70DCC" w:rsidP="002C670C">
      <w:pPr>
        <w:rPr>
          <w:rtl/>
        </w:rPr>
      </w:pPr>
      <w:r>
        <w:rPr>
          <w:rFonts w:hint="cs"/>
          <w:rtl/>
        </w:rPr>
        <w:t xml:space="preserve">חבריי חברי הכנסת, הנושא הבא על </w:t>
      </w:r>
      <w:bookmarkStart w:id="7303" w:name="_ETM_Q22_702000"/>
      <w:bookmarkEnd w:id="7303"/>
      <w:r>
        <w:rPr>
          <w:rFonts w:hint="cs"/>
          <w:rtl/>
        </w:rPr>
        <w:t xml:space="preserve">סדר-היום: </w:t>
      </w:r>
      <w:r w:rsidRPr="00CE1E8A">
        <w:rPr>
          <w:rtl/>
        </w:rPr>
        <w:t>הצעת חוק הבוררות המסחרית הבין-לאומית, התשפ"ד</w:t>
      </w:r>
      <w:r>
        <w:rPr>
          <w:rFonts w:hint="cs"/>
          <w:rtl/>
        </w:rPr>
        <w:t>–</w:t>
      </w:r>
      <w:r w:rsidRPr="00CE1E8A">
        <w:rPr>
          <w:rtl/>
        </w:rPr>
        <w:t>2024</w:t>
      </w:r>
      <w:r>
        <w:rPr>
          <w:rFonts w:hint="cs"/>
          <w:rtl/>
        </w:rPr>
        <w:t xml:space="preserve">, לקריאה השנייה והשלישית. </w:t>
      </w:r>
      <w:bookmarkStart w:id="7304" w:name="_ETM_Q22_708000"/>
      <w:bookmarkEnd w:id="7304"/>
      <w:r>
        <w:rPr>
          <w:rFonts w:hint="cs"/>
          <w:rtl/>
        </w:rPr>
        <w:t>אני מזמין את חבר הכנסת שמחה רוטמן, יושב-ראש ועדת החוקה, חוק ומשפט, להציג את הצעת החוק, בבקשה.</w:t>
      </w:r>
    </w:p>
    <w:p w:rsidR="00E70DCC" w:rsidRDefault="00E70DCC" w:rsidP="002C670C">
      <w:pPr>
        <w:rPr>
          <w:rtl/>
        </w:rPr>
      </w:pPr>
      <w:bookmarkStart w:id="7305" w:name="_ETM_Q22_716000"/>
      <w:bookmarkEnd w:id="7305"/>
    </w:p>
    <w:p w:rsidR="00E70DCC" w:rsidRDefault="00E70DCC" w:rsidP="002C670C">
      <w:pPr>
        <w:pStyle w:val="a4"/>
        <w:keepNext/>
        <w:rPr>
          <w:rtl/>
        </w:rPr>
      </w:pPr>
      <w:bookmarkStart w:id="7306" w:name="_ETM_Q22_717000"/>
      <w:bookmarkStart w:id="7307" w:name="ET_speaker_6464_9"/>
      <w:bookmarkEnd w:id="7306"/>
      <w:r w:rsidRPr="00CE1E8A">
        <w:rPr>
          <w:rStyle w:val="TagStyle"/>
          <w:rtl/>
        </w:rPr>
        <w:t xml:space="preserve">&lt;&lt; דובר &gt;&gt; </w:t>
      </w:r>
      <w:bookmarkStart w:id="7308" w:name="_Toc158670044"/>
      <w:bookmarkStart w:id="7309" w:name="_Toc158671849"/>
      <w:bookmarkStart w:id="7310" w:name="_Toc158671991"/>
      <w:r>
        <w:rPr>
          <w:rtl/>
        </w:rPr>
        <w:t>שמחה רוטמן (יו"ר ועדת החוקה, חוק ומשפט):</w:t>
      </w:r>
      <w:bookmarkEnd w:id="7308"/>
      <w:bookmarkEnd w:id="7309"/>
      <w:bookmarkEnd w:id="7310"/>
      <w:r w:rsidRPr="00CE1E8A">
        <w:rPr>
          <w:rStyle w:val="TagStyle"/>
          <w:rtl/>
        </w:rPr>
        <w:t xml:space="preserve"> &lt;&lt; דובר &gt;&gt;</w:t>
      </w:r>
      <w:r>
        <w:rPr>
          <w:rtl/>
        </w:rPr>
        <w:t xml:space="preserve">  </w:t>
      </w:r>
      <w:bookmarkEnd w:id="7307"/>
    </w:p>
    <w:p w:rsidR="00E70DCC" w:rsidRDefault="00E70DCC" w:rsidP="00E703B2">
      <w:pPr>
        <w:rPr>
          <w:rtl/>
        </w:rPr>
      </w:pPr>
    </w:p>
    <w:p w:rsidR="00E70DCC" w:rsidRDefault="00E70DCC" w:rsidP="00DE6F87">
      <w:pPr>
        <w:rPr>
          <w:rtl/>
        </w:rPr>
      </w:pPr>
      <w:r>
        <w:rPr>
          <w:rFonts w:hint="cs"/>
          <w:rtl/>
        </w:rPr>
        <w:t xml:space="preserve">תודה רבה, אדוני </w:t>
      </w:r>
      <w:bookmarkStart w:id="7311" w:name="_ETM_Q22_718000"/>
      <w:bookmarkEnd w:id="7311"/>
      <w:r>
        <w:rPr>
          <w:rFonts w:hint="cs"/>
          <w:rtl/>
        </w:rPr>
        <w:t xml:space="preserve">היושב-ראש. כנסת נכבדה, חבריי חברי הכנסת, </w:t>
      </w:r>
      <w:r>
        <w:rPr>
          <w:rtl/>
        </w:rPr>
        <w:t>בשם ועדת החוקה, חוק ומשפט אני מתכבד להביא בפניכם את הצעת חוק הבוררות המסחרית הבין</w:t>
      </w:r>
      <w:r>
        <w:rPr>
          <w:rFonts w:hint="cs"/>
          <w:rtl/>
        </w:rPr>
        <w:t>-</w:t>
      </w:r>
      <w:r>
        <w:rPr>
          <w:rtl/>
        </w:rPr>
        <w:t>לאומית, התשפ</w:t>
      </w:r>
      <w:r w:rsidR="00DE6F87">
        <w:rPr>
          <w:rFonts w:hint="cs"/>
          <w:rtl/>
        </w:rPr>
        <w:t>"</w:t>
      </w:r>
      <w:r>
        <w:rPr>
          <w:rtl/>
        </w:rPr>
        <w:t>ד</w:t>
      </w:r>
      <w:r>
        <w:rPr>
          <w:rFonts w:hint="cs"/>
          <w:rtl/>
        </w:rPr>
        <w:t>–</w:t>
      </w:r>
      <w:r>
        <w:rPr>
          <w:rtl/>
        </w:rPr>
        <w:t>2024.</w:t>
      </w:r>
      <w:r>
        <w:rPr>
          <w:rFonts w:hint="cs"/>
          <w:rtl/>
        </w:rPr>
        <w:t xml:space="preserve"> </w:t>
      </w:r>
      <w:r>
        <w:rPr>
          <w:rtl/>
        </w:rPr>
        <w:t>מטרת הצעת החוק, שהובאה מטעם הממשלה, היא קביעת הסדרים להליכי בוררות מסחרית בין</w:t>
      </w:r>
      <w:r>
        <w:rPr>
          <w:rFonts w:hint="cs"/>
          <w:rtl/>
        </w:rPr>
        <w:t>-</w:t>
      </w:r>
      <w:r>
        <w:rPr>
          <w:rtl/>
        </w:rPr>
        <w:t>לאומית בישראל, המבוססים על חוק המודל בעניין בוררות מסחרית בין-לאומית של ועדת האו</w:t>
      </w:r>
      <w:r>
        <w:rPr>
          <w:rFonts w:hint="cs"/>
          <w:rtl/>
        </w:rPr>
        <w:t>"</w:t>
      </w:r>
      <w:r>
        <w:rPr>
          <w:rtl/>
        </w:rPr>
        <w:t>ם למשפט בין</w:t>
      </w:r>
      <w:r>
        <w:rPr>
          <w:rFonts w:hint="cs"/>
          <w:rtl/>
        </w:rPr>
        <w:t>-</w:t>
      </w:r>
      <w:r>
        <w:rPr>
          <w:rtl/>
        </w:rPr>
        <w:t xml:space="preserve">לאומי מסחרי </w:t>
      </w:r>
      <w:r>
        <w:rPr>
          <w:rFonts w:hint="cs"/>
          <w:rtl/>
        </w:rPr>
        <w:t xml:space="preserve">– </w:t>
      </w:r>
      <w:r w:rsidR="00DE6F87">
        <w:t>UNCITRAL</w:t>
      </w:r>
      <w:r>
        <w:rPr>
          <w:rtl/>
        </w:rPr>
        <w:t>.</w:t>
      </w:r>
      <w:bookmarkStart w:id="7312" w:name="_ETM_Q22_621000"/>
      <w:bookmarkStart w:id="7313" w:name="_ETM_Q22_722540"/>
      <w:bookmarkStart w:id="7314" w:name="TOR_Q23"/>
      <w:bookmarkEnd w:id="7312"/>
      <w:bookmarkEnd w:id="7313"/>
      <w:bookmarkEnd w:id="7314"/>
      <w:r>
        <w:rPr>
          <w:rFonts w:hint="cs"/>
          <w:rtl/>
        </w:rPr>
        <w:t xml:space="preserve"> אנחנו יודעים ומכירים את המורכבות, אדוני היושב-ראש, בלהביא משהו, שגוף כלשהו של האו"ם קיבל, ולנסות להכניס את זה לחקיקה הישראלית; אבל אנחנו בדקנו, וה</w:t>
      </w:r>
      <w:r w:rsidR="00DE6F87">
        <w:rPr>
          <w:rFonts w:hint="cs"/>
          <w:rtl/>
        </w:rPr>
        <w:t>-</w:t>
      </w:r>
      <w:r w:rsidR="00DE6F87">
        <w:t>UNCITRAL</w:t>
      </w:r>
      <w:r>
        <w:rPr>
          <w:rFonts w:hint="cs"/>
          <w:rtl/>
        </w:rPr>
        <w:t xml:space="preserve">, שעוסק בבוררות מסחרית בין-לאומית, לא קשור </w:t>
      </w:r>
      <w:proofErr w:type="spellStart"/>
      <w:r>
        <w:rPr>
          <w:rFonts w:hint="cs"/>
          <w:rtl/>
        </w:rPr>
        <w:t>לאונר"א</w:t>
      </w:r>
      <w:proofErr w:type="spellEnd"/>
      <w:r>
        <w:rPr>
          <w:rFonts w:hint="cs"/>
          <w:rtl/>
        </w:rPr>
        <w:t>, אדוני היושב-ראש, ולכן אין בעיה.</w:t>
      </w:r>
    </w:p>
    <w:p w:rsidR="00E70DCC" w:rsidRDefault="00E70DCC" w:rsidP="002C670C">
      <w:pPr>
        <w:rPr>
          <w:rtl/>
        </w:rPr>
      </w:pPr>
    </w:p>
    <w:p w:rsidR="00E70DCC" w:rsidRDefault="00E70DCC" w:rsidP="00DE6F87">
      <w:pPr>
        <w:rPr>
          <w:rtl/>
        </w:rPr>
      </w:pPr>
      <w:bookmarkStart w:id="7315" w:name="_ETM_Q23_169215"/>
      <w:bookmarkStart w:id="7316" w:name="_ETM_Q23_169331"/>
      <w:bookmarkEnd w:id="7315"/>
      <w:bookmarkEnd w:id="7316"/>
      <w:r>
        <w:rPr>
          <w:rtl/>
        </w:rPr>
        <w:t xml:space="preserve">חוק המודל </w:t>
      </w:r>
      <w:r>
        <w:rPr>
          <w:rFonts w:hint="cs"/>
          <w:rtl/>
        </w:rPr>
        <w:t>הוא</w:t>
      </w:r>
      <w:r>
        <w:rPr>
          <w:rtl/>
        </w:rPr>
        <w:t xml:space="preserve"> סטנדרט בין</w:t>
      </w:r>
      <w:r>
        <w:rPr>
          <w:rFonts w:hint="cs"/>
          <w:rtl/>
        </w:rPr>
        <w:t>-</w:t>
      </w:r>
      <w:r>
        <w:rPr>
          <w:rtl/>
        </w:rPr>
        <w:t>לאומי ידוע ומקובל בתחום הבוררות הבין</w:t>
      </w:r>
      <w:r>
        <w:rPr>
          <w:rFonts w:hint="cs"/>
          <w:rtl/>
        </w:rPr>
        <w:t>-</w:t>
      </w:r>
      <w:r>
        <w:rPr>
          <w:rtl/>
        </w:rPr>
        <w:t>לאומית המקדם הרמוניזציה בין הדינים והכללים של המדינות השונות. באמצעות אימוץ חוק המודל בחקיקה הישראלית תתווסף ישראל לרשימה ארוכה ומכובדת של מדינות ותחומי שיפוט שאימצו את חוק המודל, ותיווצר בישראל מסגרת תומכת לקיום בוררויות בצורה יעילה וראויה, באופן שמשקף את האופי הבין</w:t>
      </w:r>
      <w:r>
        <w:rPr>
          <w:rFonts w:hint="cs"/>
          <w:rtl/>
        </w:rPr>
        <w:t>-</w:t>
      </w:r>
      <w:r>
        <w:rPr>
          <w:rtl/>
        </w:rPr>
        <w:t>לאומי של ההליכים ואת הצרכים של הקהילה העסקית בארץ ובעולם. שיפור מעמדה של ישראל בתחום הבוררות המסחרית הבין</w:t>
      </w:r>
      <w:r>
        <w:rPr>
          <w:rFonts w:hint="cs"/>
          <w:rtl/>
        </w:rPr>
        <w:t>-</w:t>
      </w:r>
      <w:r>
        <w:rPr>
          <w:rtl/>
        </w:rPr>
        <w:t>לאומית יאפשר הרחבה של הפעילות המסחרית והעסקית שעניינה בוררויות מסחריות בין-לאומיות בישראל.</w:t>
      </w:r>
    </w:p>
    <w:p w:rsidR="00E70DCC" w:rsidRDefault="00E70DCC" w:rsidP="002C670C">
      <w:pPr>
        <w:rPr>
          <w:rtl/>
        </w:rPr>
      </w:pPr>
    </w:p>
    <w:p w:rsidR="00E70DCC" w:rsidRDefault="00E70DCC" w:rsidP="002C670C">
      <w:pPr>
        <w:rPr>
          <w:rtl/>
        </w:rPr>
      </w:pPr>
      <w:bookmarkStart w:id="7317" w:name="_ETM_Q23_199521"/>
      <w:bookmarkStart w:id="7318" w:name="_ETM_Q23_199637"/>
      <w:bookmarkEnd w:id="7317"/>
      <w:bookmarkEnd w:id="7318"/>
      <w:r>
        <w:rPr>
          <w:rtl/>
        </w:rPr>
        <w:t>יוער, כי החוק המוצע יחליף את ההסדרים הנוגעים לבוררות מסחרית בין-לאומית, שנדונים היום בהתאם לחוק הבוררות</w:t>
      </w:r>
      <w:r>
        <w:rPr>
          <w:rFonts w:hint="cs"/>
          <w:rtl/>
        </w:rPr>
        <w:t>,</w:t>
      </w:r>
      <w:r>
        <w:rPr>
          <w:rtl/>
        </w:rPr>
        <w:t xml:space="preserve"> </w:t>
      </w:r>
      <w:proofErr w:type="spellStart"/>
      <w:r>
        <w:rPr>
          <w:rtl/>
        </w:rPr>
        <w:t>התשכ</w:t>
      </w:r>
      <w:r>
        <w:rPr>
          <w:rFonts w:hint="cs"/>
          <w:rtl/>
        </w:rPr>
        <w:t>"</w:t>
      </w:r>
      <w:r>
        <w:rPr>
          <w:rtl/>
        </w:rPr>
        <w:t>ח</w:t>
      </w:r>
      <w:proofErr w:type="spellEnd"/>
      <w:r>
        <w:rPr>
          <w:rFonts w:hint="cs"/>
          <w:rtl/>
        </w:rPr>
        <w:t>–</w:t>
      </w:r>
      <w:r>
        <w:rPr>
          <w:rtl/>
        </w:rPr>
        <w:t>1968, וכך יפצל למעשה בין הבוררות המסחרית הבין-לאומית ויתר הבוררויות. ביחס להליכי חוק הבוררות</w:t>
      </w:r>
      <w:r>
        <w:rPr>
          <w:rFonts w:hint="cs"/>
          <w:rtl/>
        </w:rPr>
        <w:t>,</w:t>
      </w:r>
      <w:r>
        <w:rPr>
          <w:rtl/>
        </w:rPr>
        <w:t xml:space="preserve"> </w:t>
      </w:r>
      <w:proofErr w:type="spellStart"/>
      <w:r>
        <w:rPr>
          <w:rtl/>
        </w:rPr>
        <w:t>התשכ</w:t>
      </w:r>
      <w:r>
        <w:rPr>
          <w:rFonts w:hint="cs"/>
          <w:rtl/>
        </w:rPr>
        <w:t>"</w:t>
      </w:r>
      <w:r>
        <w:rPr>
          <w:rtl/>
        </w:rPr>
        <w:t>ח</w:t>
      </w:r>
      <w:proofErr w:type="spellEnd"/>
      <w:r>
        <w:rPr>
          <w:rFonts w:hint="cs"/>
          <w:rtl/>
        </w:rPr>
        <w:t>–</w:t>
      </w:r>
      <w:r>
        <w:rPr>
          <w:rtl/>
        </w:rPr>
        <w:t>1968</w:t>
      </w:r>
      <w:r>
        <w:rPr>
          <w:rFonts w:hint="cs"/>
          <w:rtl/>
        </w:rPr>
        <w:t>,</w:t>
      </w:r>
      <w:r>
        <w:rPr>
          <w:rtl/>
        </w:rPr>
        <w:t xml:space="preserve"> החוק המוצע מתאפיין במתן סמכות רחבה יותר לבוררים ובגמישות רבה יותר בניהול ההליך לרבות בהרחבת אפשרויות הבחירה וההסכמה של צדדים להסכם בוררות, הנובעות מהחשיבות של עקרון אוטונ</w:t>
      </w:r>
      <w:r>
        <w:rPr>
          <w:rFonts w:hint="cs"/>
          <w:rtl/>
        </w:rPr>
        <w:t>ו</w:t>
      </w:r>
      <w:r>
        <w:rPr>
          <w:rtl/>
        </w:rPr>
        <w:t>מיית הצדדים.</w:t>
      </w:r>
    </w:p>
    <w:p w:rsidR="00E70DCC" w:rsidRDefault="00E70DCC" w:rsidP="002C670C">
      <w:pPr>
        <w:rPr>
          <w:rtl/>
        </w:rPr>
      </w:pPr>
      <w:bookmarkStart w:id="7319" w:name="_ETM_Q23_227792"/>
      <w:bookmarkStart w:id="7320" w:name="_ETM_Q23_227938"/>
      <w:bookmarkEnd w:id="7319"/>
      <w:bookmarkEnd w:id="7320"/>
    </w:p>
    <w:p w:rsidR="00E70DCC" w:rsidRDefault="00E70DCC" w:rsidP="00DE6F87">
      <w:pPr>
        <w:rPr>
          <w:rtl/>
        </w:rPr>
      </w:pPr>
      <w:r>
        <w:rPr>
          <w:rtl/>
        </w:rPr>
        <w:t>אומר כבר בראשית הדברים כי מדובר בהצעת חוק בעלת היבטים ומשמעויות רבים שנדונו בהרחבה בוועדה</w:t>
      </w:r>
      <w:r>
        <w:rPr>
          <w:rFonts w:hint="cs"/>
          <w:rtl/>
        </w:rPr>
        <w:t>,</w:t>
      </w:r>
      <w:r>
        <w:rPr>
          <w:rtl/>
        </w:rPr>
        <w:t xml:space="preserve"> תוך התייעצות עם נציגי הממשלה, הנהלת בתי המשפט</w:t>
      </w:r>
      <w:r>
        <w:rPr>
          <w:rFonts w:hint="cs"/>
          <w:rtl/>
        </w:rPr>
        <w:t>,</w:t>
      </w:r>
      <w:r>
        <w:rPr>
          <w:rtl/>
        </w:rPr>
        <w:t xml:space="preserve"> עורכי דין פרטיים מובילים מהתחום ונציגים מהאקדמיה.</w:t>
      </w:r>
      <w:r w:rsidR="00DE6F87">
        <w:t xml:space="preserve"> </w:t>
      </w:r>
      <w:bookmarkStart w:id="7321" w:name="_ETM_Q23_242863"/>
      <w:bookmarkStart w:id="7322" w:name="_ETM_Q23_242988"/>
      <w:bookmarkEnd w:id="7321"/>
      <w:bookmarkEnd w:id="7322"/>
      <w:r>
        <w:rPr>
          <w:rtl/>
        </w:rPr>
        <w:t>בהצעת החוק</w:t>
      </w:r>
      <w:r>
        <w:rPr>
          <w:rFonts w:hint="cs"/>
          <w:rtl/>
        </w:rPr>
        <w:t xml:space="preserve"> יש</w:t>
      </w:r>
      <w:r>
        <w:rPr>
          <w:rtl/>
        </w:rPr>
        <w:t xml:space="preserve"> הסדרה של השלבים השונים בהליך הבוררות המסחרית הבין</w:t>
      </w:r>
      <w:r>
        <w:rPr>
          <w:rFonts w:hint="cs"/>
          <w:rtl/>
        </w:rPr>
        <w:t>-</w:t>
      </w:r>
      <w:r>
        <w:rPr>
          <w:rtl/>
        </w:rPr>
        <w:t>לאומית. בפרט מסדיר החוק המוצע מהו הסכם בוררות מסחרית בין</w:t>
      </w:r>
      <w:r>
        <w:rPr>
          <w:rFonts w:hint="cs"/>
          <w:rtl/>
        </w:rPr>
        <w:t>-</w:t>
      </w:r>
      <w:r>
        <w:rPr>
          <w:rtl/>
        </w:rPr>
        <w:t>לאומית ומתי ת</w:t>
      </w:r>
      <w:r>
        <w:rPr>
          <w:rFonts w:hint="cs"/>
          <w:rtl/>
        </w:rPr>
        <w:t>י</w:t>
      </w:r>
      <w:r>
        <w:rPr>
          <w:rtl/>
        </w:rPr>
        <w:t xml:space="preserve">חשב בוררות בין-לאומית </w:t>
      </w:r>
      <w:r>
        <w:rPr>
          <w:rFonts w:hint="cs"/>
          <w:rtl/>
        </w:rPr>
        <w:t>ל</w:t>
      </w:r>
      <w:r>
        <w:rPr>
          <w:rtl/>
        </w:rPr>
        <w:t>כז</w:t>
      </w:r>
      <w:r w:rsidR="00DE6F87">
        <w:rPr>
          <w:rFonts w:hint="cs"/>
          <w:rtl/>
        </w:rPr>
        <w:t>את</w:t>
      </w:r>
      <w:r>
        <w:rPr>
          <w:rtl/>
        </w:rPr>
        <w:t>. עוד מסדיר החוק המוצע כיצד ייקבע הרכב בוררים</w:t>
      </w:r>
      <w:r>
        <w:rPr>
          <w:rFonts w:hint="cs"/>
          <w:rtl/>
        </w:rPr>
        <w:t>,</w:t>
      </w:r>
      <w:r>
        <w:rPr>
          <w:rtl/>
        </w:rPr>
        <w:t xml:space="preserve"> וכיצד ימונה</w:t>
      </w:r>
      <w:r>
        <w:rPr>
          <w:rFonts w:hint="cs"/>
          <w:rtl/>
        </w:rPr>
        <w:t>,</w:t>
      </w:r>
      <w:r>
        <w:rPr>
          <w:rtl/>
        </w:rPr>
        <w:t xml:space="preserve"> וכן קובע חובות גילוי ועילות פסלות או נבצרות של בורר. חלק נוסף בחוק המוצע עניינו בסמכויותיו של הרכב הבוררים ובכלל זאת סמכותו להחליט ביחס לגדרי סמכותו, למתן סעד זמני ולהכרה ו</w:t>
      </w:r>
      <w:r>
        <w:rPr>
          <w:rFonts w:hint="cs"/>
          <w:rtl/>
        </w:rPr>
        <w:t>ל</w:t>
      </w:r>
      <w:r>
        <w:rPr>
          <w:rtl/>
        </w:rPr>
        <w:t xml:space="preserve">אכיפה </w:t>
      </w:r>
      <w:proofErr w:type="spellStart"/>
      <w:r>
        <w:rPr>
          <w:rFonts w:hint="cs"/>
          <w:rtl/>
        </w:rPr>
        <w:t>ב</w:t>
      </w:r>
      <w:r>
        <w:rPr>
          <w:rtl/>
        </w:rPr>
        <w:t>סעדים</w:t>
      </w:r>
      <w:proofErr w:type="spellEnd"/>
      <w:r>
        <w:rPr>
          <w:rtl/>
        </w:rPr>
        <w:t xml:space="preserve"> זמניים. בנוסף החוק מסדיר גם את אופן ניהול ההליך ובכלל </w:t>
      </w:r>
      <w:r>
        <w:rPr>
          <w:rFonts w:hint="cs"/>
          <w:rtl/>
        </w:rPr>
        <w:t>זה</w:t>
      </w:r>
      <w:r>
        <w:rPr>
          <w:rtl/>
        </w:rPr>
        <w:t xml:space="preserve"> שאלות של סדרי דין, שפה ומושב הבוררות</w:t>
      </w:r>
      <w:r>
        <w:rPr>
          <w:rFonts w:hint="cs"/>
          <w:rtl/>
        </w:rPr>
        <w:t>,</w:t>
      </w:r>
      <w:r>
        <w:rPr>
          <w:rtl/>
        </w:rPr>
        <w:t xml:space="preserve"> וכן הוראות ביחס לצורתו ו</w:t>
      </w:r>
      <w:r>
        <w:rPr>
          <w:rFonts w:hint="cs"/>
          <w:rtl/>
        </w:rPr>
        <w:t>ל</w:t>
      </w:r>
      <w:r>
        <w:rPr>
          <w:rtl/>
        </w:rPr>
        <w:t>תוכנו של פסק הבוררות. לבסוף</w:t>
      </w:r>
      <w:r>
        <w:rPr>
          <w:rFonts w:hint="cs"/>
          <w:rtl/>
        </w:rPr>
        <w:t>,</w:t>
      </w:r>
      <w:r>
        <w:rPr>
          <w:rtl/>
        </w:rPr>
        <w:t xml:space="preserve"> קובע החוק גם הוראות ביחס לביטול פסק בוררות, כמו גם הכרה בו ואכיפתו על ידי בית המשפט.</w:t>
      </w:r>
    </w:p>
    <w:p w:rsidR="00E70DCC" w:rsidRDefault="00E70DCC" w:rsidP="002C670C">
      <w:pPr>
        <w:rPr>
          <w:rtl/>
        </w:rPr>
      </w:pPr>
    </w:p>
    <w:p w:rsidR="00E70DCC" w:rsidRDefault="00E70DCC" w:rsidP="002C670C">
      <w:pPr>
        <w:rPr>
          <w:rtl/>
        </w:rPr>
      </w:pPr>
      <w:bookmarkStart w:id="7323" w:name="_ETM_Q23_285206"/>
      <w:bookmarkStart w:id="7324" w:name="_ETM_Q23_285287"/>
      <w:bookmarkEnd w:id="7323"/>
      <w:bookmarkEnd w:id="7324"/>
      <w:r>
        <w:rPr>
          <w:rtl/>
        </w:rPr>
        <w:t>נוכח החשיבות הבין</w:t>
      </w:r>
      <w:r>
        <w:rPr>
          <w:rFonts w:hint="cs"/>
          <w:rtl/>
        </w:rPr>
        <w:t>-</w:t>
      </w:r>
      <w:r>
        <w:rPr>
          <w:rtl/>
        </w:rPr>
        <w:t>לאומית של החוק והרצון להעמיד את מדינת ישראל בשורה אחת עם מדינות ותחומי שיפוט רבים שאימצו את החוק, הקפידה הוועדה להיצמד להוראות חוק המודל, ככל שהדבר ניתן. עם זאת, הוועדה דנה בצורה יסודית ומהותית בכל הוראות החוק המוצעות</w:t>
      </w:r>
      <w:r>
        <w:rPr>
          <w:rFonts w:hint="cs"/>
          <w:rtl/>
        </w:rPr>
        <w:t>,</w:t>
      </w:r>
      <w:r>
        <w:rPr>
          <w:rtl/>
        </w:rPr>
        <w:t xml:space="preserve"> ובחנה את הצורך </w:t>
      </w:r>
      <w:r>
        <w:rPr>
          <w:rFonts w:hint="cs"/>
          <w:rtl/>
        </w:rPr>
        <w:t>ב</w:t>
      </w:r>
      <w:r>
        <w:rPr>
          <w:rtl/>
        </w:rPr>
        <w:t>יצירת התאמות ושינויים בחוק המוצע, גם ביחס לחוק המודל.</w:t>
      </w:r>
      <w:bookmarkStart w:id="7325" w:name="_ETM_Q23_304453"/>
      <w:bookmarkEnd w:id="7325"/>
    </w:p>
    <w:p w:rsidR="00E70DCC" w:rsidRDefault="00E70DCC" w:rsidP="002C670C">
      <w:pPr>
        <w:rPr>
          <w:rtl/>
        </w:rPr>
      </w:pPr>
      <w:bookmarkStart w:id="7326" w:name="_ETM_Q23_304580"/>
      <w:bookmarkEnd w:id="7326"/>
    </w:p>
    <w:p w:rsidR="00E70DCC" w:rsidRDefault="00E70DCC" w:rsidP="002C670C">
      <w:pPr>
        <w:rPr>
          <w:rtl/>
        </w:rPr>
      </w:pPr>
      <w:r>
        <w:rPr>
          <w:rtl/>
        </w:rPr>
        <w:t xml:space="preserve">סוגיה </w:t>
      </w:r>
      <w:r>
        <w:rPr>
          <w:rFonts w:hint="cs"/>
          <w:rtl/>
        </w:rPr>
        <w:t>ש</w:t>
      </w:r>
      <w:r>
        <w:rPr>
          <w:rtl/>
        </w:rPr>
        <w:t xml:space="preserve">לה נתנה הוועדה משקל רב היה האופן </w:t>
      </w:r>
      <w:r>
        <w:rPr>
          <w:rFonts w:hint="cs"/>
          <w:rtl/>
        </w:rPr>
        <w:t>ש</w:t>
      </w:r>
      <w:r>
        <w:rPr>
          <w:rtl/>
        </w:rPr>
        <w:t>בו ייושם החוק בבתי המשפט בישראל</w:t>
      </w:r>
      <w:r>
        <w:rPr>
          <w:rFonts w:hint="cs"/>
          <w:rtl/>
        </w:rPr>
        <w:t>.</w:t>
      </w:r>
      <w:r>
        <w:rPr>
          <w:rtl/>
        </w:rPr>
        <w:t xml:space="preserve"> בכל הנוגע לצווים זמנים ולאכיפה של פסק בוררות</w:t>
      </w:r>
      <w:r>
        <w:rPr>
          <w:rFonts w:hint="cs"/>
          <w:rtl/>
        </w:rPr>
        <w:t>,</w:t>
      </w:r>
      <w:r>
        <w:rPr>
          <w:rtl/>
        </w:rPr>
        <w:t xml:space="preserve"> הוועדה סברה כי נכון יהיה להפנות את ההליכים האמורים לבתי המשפט המוסמכים לדון, לפי כל דין, למעט לעניין עיכוב הליכים לפי סעיף 9 המוצע. על כן, על פי ההסדר המוצע, עניינים כלכליים, לדוגמ</w:t>
      </w:r>
      <w:r>
        <w:rPr>
          <w:rFonts w:hint="cs"/>
          <w:rtl/>
        </w:rPr>
        <w:t>ה</w:t>
      </w:r>
      <w:r>
        <w:rPr>
          <w:rtl/>
        </w:rPr>
        <w:t>, יידונו בפני בית המשפט הכלכלי. עם זאת, הוועדה מצאה כי נכון יהיה להפנות את ההליכים שבסמכות בית המשפט השלום, לבית המשפט המחוזי, כדי לאפשר התמקצעות של מספר מצומצם של שופטים בהסדרי החוק</w:t>
      </w:r>
      <w:r>
        <w:rPr>
          <w:rFonts w:hint="cs"/>
          <w:rtl/>
        </w:rPr>
        <w:t>,</w:t>
      </w:r>
      <w:r>
        <w:rPr>
          <w:rtl/>
        </w:rPr>
        <w:t xml:space="preserve"> ולאפשר ודאות משפטית.</w:t>
      </w:r>
    </w:p>
    <w:p w:rsidR="00E70DCC" w:rsidRDefault="00E70DCC" w:rsidP="002C670C">
      <w:pPr>
        <w:rPr>
          <w:rtl/>
        </w:rPr>
      </w:pPr>
      <w:bookmarkStart w:id="7327" w:name="_ETM_Q23_331197"/>
      <w:bookmarkStart w:id="7328" w:name="_ETM_Q23_331367"/>
      <w:bookmarkEnd w:id="7327"/>
      <w:bookmarkEnd w:id="7328"/>
    </w:p>
    <w:p w:rsidR="00E70DCC" w:rsidRDefault="00E70DCC" w:rsidP="008D3542">
      <w:pPr>
        <w:rPr>
          <w:rtl/>
        </w:rPr>
      </w:pPr>
      <w:r>
        <w:rPr>
          <w:rtl/>
        </w:rPr>
        <w:t>בנוסף</w:t>
      </w:r>
      <w:r>
        <w:rPr>
          <w:rFonts w:hint="cs"/>
          <w:rtl/>
        </w:rPr>
        <w:t>,</w:t>
      </w:r>
      <w:r>
        <w:rPr>
          <w:rtl/>
        </w:rPr>
        <w:t xml:space="preserve"> הוועדה דנה בשאלה אם יש מקום לאפשר בקשות רשות ערעור על החלטות בתי המשפט ביחס להחלטות של הרכב הבוררים, חרף העובדה כי בחוק המודל נקבע כי לא יהיה ערעור על החלטות בתי המשפט במקרים </w:t>
      </w:r>
      <w:r>
        <w:rPr>
          <w:rFonts w:hint="cs"/>
          <w:rtl/>
        </w:rPr>
        <w:t>שכ</w:t>
      </w:r>
      <w:r>
        <w:rPr>
          <w:rtl/>
        </w:rPr>
        <w:t xml:space="preserve">אלה. הוועדה בחרה לאפשר בקשות ערעור במקרים </w:t>
      </w:r>
      <w:r>
        <w:rPr>
          <w:rFonts w:hint="cs"/>
          <w:rtl/>
        </w:rPr>
        <w:t>שכ</w:t>
      </w:r>
      <w:r>
        <w:rPr>
          <w:rtl/>
        </w:rPr>
        <w:t>אלה</w:t>
      </w:r>
      <w:r>
        <w:rPr>
          <w:rFonts w:hint="cs"/>
          <w:rtl/>
        </w:rPr>
        <w:t>,</w:t>
      </w:r>
      <w:r>
        <w:rPr>
          <w:rtl/>
        </w:rPr>
        <w:t xml:space="preserve"> כאשר השיקול העיקרי שעמד לנגד עיני הוועדה היה לאפשר לבתי המשפט, בפרט בשנים הראשונות, </w:t>
      </w:r>
      <w:proofErr w:type="spellStart"/>
      <w:r>
        <w:rPr>
          <w:rtl/>
        </w:rPr>
        <w:t>ליתן</w:t>
      </w:r>
      <w:proofErr w:type="spellEnd"/>
      <w:r>
        <w:rPr>
          <w:rtl/>
        </w:rPr>
        <w:t xml:space="preserve"> הלכות ברורות ולייצר על ידי כך ודאות משפטית והקטנת היקף ההתדיינויות.</w:t>
      </w:r>
    </w:p>
    <w:p w:rsidR="00E70DCC" w:rsidRDefault="00E70DCC" w:rsidP="002C670C">
      <w:pPr>
        <w:rPr>
          <w:rtl/>
        </w:rPr>
      </w:pPr>
      <w:bookmarkStart w:id="7329" w:name="_ETM_Q23_361190"/>
      <w:bookmarkEnd w:id="7329"/>
    </w:p>
    <w:p w:rsidR="00E70DCC" w:rsidRDefault="00E70DCC" w:rsidP="00DE6F87">
      <w:pPr>
        <w:rPr>
          <w:rtl/>
        </w:rPr>
      </w:pPr>
      <w:bookmarkStart w:id="7330" w:name="_ETM_Q23_361898"/>
      <w:bookmarkEnd w:id="7330"/>
      <w:r>
        <w:rPr>
          <w:rtl/>
        </w:rPr>
        <w:t>לבסוף, הוועדה דנה בשאלה אם נכון לאמץ את החלק בחוק המודל שיש לגבי אימוצו גמישות</w:t>
      </w:r>
      <w:r>
        <w:rPr>
          <w:rFonts w:hint="cs"/>
          <w:rtl/>
        </w:rPr>
        <w:t>,</w:t>
      </w:r>
      <w:r>
        <w:rPr>
          <w:rtl/>
        </w:rPr>
        <w:t xml:space="preserve"> והוא החלק הנוגע לצווים זמניים וצווים ארעיים</w:t>
      </w:r>
      <w:r>
        <w:rPr>
          <w:rFonts w:hint="cs"/>
          <w:rtl/>
        </w:rPr>
        <w:t xml:space="preserve"> –</w:t>
      </w:r>
      <w:r>
        <w:rPr>
          <w:rtl/>
        </w:rPr>
        <w:t xml:space="preserve"> כלומר צווים הניתנים בפני צד אחד, שבסמכות הרכב הבוררים </w:t>
      </w:r>
      <w:proofErr w:type="spellStart"/>
      <w:r>
        <w:rPr>
          <w:rtl/>
        </w:rPr>
        <w:t>ליתן</w:t>
      </w:r>
      <w:proofErr w:type="spellEnd"/>
      <w:r>
        <w:rPr>
          <w:rtl/>
        </w:rPr>
        <w:t>. הוועדה אימצה את הצעת הממשלה ביחס לנושא זה</w:t>
      </w:r>
      <w:r>
        <w:rPr>
          <w:rFonts w:hint="cs"/>
          <w:rtl/>
        </w:rPr>
        <w:t>,</w:t>
      </w:r>
      <w:r>
        <w:rPr>
          <w:rtl/>
        </w:rPr>
        <w:t xml:space="preserve"> ובחרה לאמץ רק את חלק הצווים הזמניים, ולהותיר מחוץ להסדר את החלק הנוגע לצווים ארעיים.</w:t>
      </w:r>
      <w:bookmarkStart w:id="7331" w:name="_ETM_Q23_381779"/>
      <w:bookmarkEnd w:id="7331"/>
    </w:p>
    <w:p w:rsidR="00E70DCC" w:rsidRDefault="00E70DCC" w:rsidP="002C670C">
      <w:pPr>
        <w:rPr>
          <w:rtl/>
        </w:rPr>
      </w:pPr>
      <w:bookmarkStart w:id="7332" w:name="_ETM_Q23_381914"/>
      <w:bookmarkEnd w:id="7332"/>
    </w:p>
    <w:p w:rsidR="00E70DCC" w:rsidRDefault="00E70DCC" w:rsidP="002C670C">
      <w:pPr>
        <w:rPr>
          <w:rtl/>
        </w:rPr>
      </w:pPr>
      <w:r>
        <w:rPr>
          <w:rtl/>
        </w:rPr>
        <w:t>להצעה לא הוגשו הסתייגויות. אני מבקש מחברי הכנסת לאשר את ההצעה בקריאה השנייה והשלישית, בנוסח המוצע על ידי הוועדה.</w:t>
      </w:r>
    </w:p>
    <w:p w:rsidR="00E70DCC" w:rsidRDefault="00E70DCC" w:rsidP="002C670C">
      <w:pPr>
        <w:rPr>
          <w:rtl/>
        </w:rPr>
      </w:pPr>
    </w:p>
    <w:p w:rsidR="00E70DCC" w:rsidRDefault="00E70DCC" w:rsidP="00DE6F87">
      <w:pPr>
        <w:rPr>
          <w:rtl/>
        </w:rPr>
      </w:pPr>
      <w:r>
        <w:rPr>
          <w:rFonts w:hint="cs"/>
          <w:rtl/>
        </w:rPr>
        <w:t xml:space="preserve">אדוני היושב-ראש, אני רוצה להודות, דבר ראשון לשר המשפטים שהביא את הצעת החוק הזאת לוועדה, לצוות המקצועי של הוועדה, ובמיוחד </w:t>
      </w:r>
      <w:r w:rsidR="00E703B2">
        <w:rPr>
          <w:rFonts w:hint="cs"/>
          <w:rtl/>
        </w:rPr>
        <w:t>– –</w:t>
      </w:r>
    </w:p>
    <w:p w:rsidR="00E70DCC" w:rsidRDefault="00E70DCC" w:rsidP="002C670C">
      <w:pPr>
        <w:rPr>
          <w:rtl/>
        </w:rPr>
      </w:pPr>
    </w:p>
    <w:p w:rsidR="00E70DCC" w:rsidRDefault="00E70DCC" w:rsidP="002C670C">
      <w:pPr>
        <w:pStyle w:val="af5"/>
        <w:keepNext/>
        <w:rPr>
          <w:rtl/>
        </w:rPr>
      </w:pPr>
      <w:bookmarkStart w:id="7333" w:name="ET_interruption_6345_4"/>
      <w:r w:rsidRPr="00C4210B">
        <w:rPr>
          <w:rStyle w:val="TagStyle"/>
          <w:rtl/>
        </w:rPr>
        <w:t xml:space="preserve"> &lt;&lt; קריאה &gt;&gt; </w:t>
      </w:r>
      <w:r>
        <w:rPr>
          <w:rtl/>
        </w:rPr>
        <w:t>טלי גוטליב (הליכוד):</w:t>
      </w:r>
      <w:r w:rsidRPr="00C4210B">
        <w:rPr>
          <w:rStyle w:val="TagStyle"/>
          <w:rtl/>
        </w:rPr>
        <w:t xml:space="preserve"> &lt;&lt; קריאה &gt;&gt;</w:t>
      </w:r>
      <w:r>
        <w:rPr>
          <w:rtl/>
        </w:rPr>
        <w:t xml:space="preserve">   </w:t>
      </w:r>
      <w:bookmarkEnd w:id="7333"/>
    </w:p>
    <w:p w:rsidR="00E70DCC" w:rsidRDefault="00E70DCC" w:rsidP="00E703B2">
      <w:pPr>
        <w:rPr>
          <w:rtl/>
          <w:lang w:eastAsia="he-IL"/>
        </w:rPr>
      </w:pPr>
    </w:p>
    <w:p w:rsidR="00E70DCC" w:rsidRDefault="00E70DCC" w:rsidP="002C670C">
      <w:pPr>
        <w:rPr>
          <w:rtl/>
          <w:lang w:eastAsia="he-IL"/>
        </w:rPr>
      </w:pPr>
      <w:r>
        <w:rPr>
          <w:rFonts w:hint="cs"/>
          <w:rtl/>
          <w:lang w:eastAsia="he-IL"/>
        </w:rPr>
        <w:t>ולחברי הוועדה.</w:t>
      </w:r>
    </w:p>
    <w:p w:rsidR="00E70DCC" w:rsidRDefault="00E70DCC" w:rsidP="002C670C">
      <w:pPr>
        <w:rPr>
          <w:rtl/>
          <w:lang w:eastAsia="he-IL"/>
        </w:rPr>
      </w:pPr>
    </w:p>
    <w:p w:rsidR="00E70DCC" w:rsidRDefault="00E70DCC" w:rsidP="002C670C">
      <w:pPr>
        <w:pStyle w:val="-"/>
        <w:keepNext/>
        <w:rPr>
          <w:rtl/>
        </w:rPr>
      </w:pPr>
      <w:bookmarkStart w:id="7334" w:name="ET_speakercontinue_6464_5"/>
      <w:r w:rsidRPr="00C4210B">
        <w:rPr>
          <w:rStyle w:val="TagStyle"/>
          <w:rtl/>
        </w:rPr>
        <w:t xml:space="preserve"> &lt;&lt; דובר_המשך &gt;&gt; </w:t>
      </w:r>
      <w:r>
        <w:rPr>
          <w:rtl/>
        </w:rPr>
        <w:t>שמחה רוטמן (יו"ר ועדת החוקה, חוק ומשפט):</w:t>
      </w:r>
      <w:r w:rsidRPr="00C4210B">
        <w:rPr>
          <w:rStyle w:val="TagStyle"/>
          <w:rtl/>
        </w:rPr>
        <w:t xml:space="preserve"> &lt;&lt; דובר_המשך &gt;&gt;</w:t>
      </w:r>
      <w:r>
        <w:rPr>
          <w:rtl/>
        </w:rPr>
        <w:t xml:space="preserve">   </w:t>
      </w:r>
      <w:bookmarkEnd w:id="7334"/>
    </w:p>
    <w:p w:rsidR="00E70DCC" w:rsidRDefault="00E70DCC" w:rsidP="00E703B2">
      <w:pPr>
        <w:rPr>
          <w:rtl/>
          <w:lang w:eastAsia="he-IL"/>
        </w:rPr>
      </w:pPr>
    </w:p>
    <w:p w:rsidR="00E70DCC" w:rsidRDefault="00E70DCC" w:rsidP="00E91DBB">
      <w:pPr>
        <w:rPr>
          <w:rtl/>
          <w:lang w:eastAsia="he-IL"/>
        </w:rPr>
      </w:pPr>
      <w:r>
        <w:rPr>
          <w:rFonts w:hint="cs"/>
          <w:rtl/>
          <w:lang w:eastAsia="he-IL"/>
        </w:rPr>
        <w:t xml:space="preserve">שלמעט במקרים ספורים, לא הפריעו. </w:t>
      </w:r>
      <w:bookmarkStart w:id="7335" w:name="_ETM_Q23_411431"/>
      <w:bookmarkStart w:id="7336" w:name="_ETM_Q23_411495"/>
      <w:bookmarkStart w:id="7337" w:name="_ETM_Q23_411559"/>
      <w:bookmarkStart w:id="7338" w:name="_ETM_Q23_411613"/>
      <w:bookmarkEnd w:id="7335"/>
      <w:bookmarkEnd w:id="7336"/>
      <w:bookmarkEnd w:id="7337"/>
      <w:bookmarkEnd w:id="7338"/>
      <w:r w:rsidR="00E703B2">
        <w:rPr>
          <w:rFonts w:hint="cs"/>
          <w:rtl/>
          <w:lang w:eastAsia="he-IL"/>
        </w:rPr>
        <w:t>– –</w:t>
      </w:r>
      <w:r>
        <w:rPr>
          <w:rFonts w:hint="cs"/>
          <w:rtl/>
          <w:lang w:eastAsia="he-IL"/>
        </w:rPr>
        <w:t xml:space="preserve"> בייחוד לצוות המשפטי, שליווה את הישיבות הארוכות והיסודיות שנעשו בהסדר </w:t>
      </w:r>
      <w:bookmarkStart w:id="7339" w:name="_ETM_Q23_421636"/>
      <w:bookmarkEnd w:id="7339"/>
      <w:r>
        <w:rPr>
          <w:rFonts w:hint="cs"/>
          <w:rtl/>
          <w:lang w:eastAsia="he-IL"/>
        </w:rPr>
        <w:t>החוק הזה. היה מדובר בנושא שהוא קצת נישה</w:t>
      </w:r>
      <w:r w:rsidR="00DE6F87">
        <w:rPr>
          <w:rFonts w:hint="cs"/>
          <w:rtl/>
          <w:lang w:eastAsia="he-IL"/>
        </w:rPr>
        <w:t>,</w:t>
      </w:r>
      <w:r>
        <w:rPr>
          <w:rFonts w:hint="cs"/>
          <w:rtl/>
          <w:lang w:eastAsia="he-IL"/>
        </w:rPr>
        <w:t xml:space="preserve"> ובכל זאת החזקנו עליו ראש למשך ישיבות מאוד מאוד ארוכות, עם הרבה גורמים, שהנושא הוא מקצועם מזה שנים. </w:t>
      </w:r>
    </w:p>
    <w:p w:rsidR="00E70DCC" w:rsidRDefault="00E70DCC" w:rsidP="002C670C">
      <w:pPr>
        <w:rPr>
          <w:rtl/>
          <w:lang w:eastAsia="he-IL"/>
        </w:rPr>
      </w:pPr>
    </w:p>
    <w:p w:rsidR="00E70DCC" w:rsidRDefault="00E70DCC" w:rsidP="00DE6F87">
      <w:pPr>
        <w:rPr>
          <w:rtl/>
          <w:lang w:eastAsia="he-IL"/>
        </w:rPr>
      </w:pPr>
      <w:r>
        <w:rPr>
          <w:rFonts w:hint="cs"/>
          <w:rtl/>
          <w:lang w:eastAsia="he-IL"/>
        </w:rPr>
        <w:t xml:space="preserve">אני רוצה להודות לחברי הקואליציה והאופוזיציה </w:t>
      </w:r>
      <w:bookmarkStart w:id="7340" w:name="_ETM_Q23_434812"/>
      <w:bookmarkEnd w:id="7340"/>
      <w:r>
        <w:rPr>
          <w:rFonts w:hint="cs"/>
          <w:rtl/>
          <w:lang w:eastAsia="he-IL"/>
        </w:rPr>
        <w:t>שהביאו להעברת החוק הזה בהסכמה מלאה בוועדה, פה אחד ללא הסתייגויות. אני כמובן רוצה להודות למירב בן ארי, מרכזת האופוזיציה, שהסכימה להעלותו.</w:t>
      </w:r>
    </w:p>
    <w:p w:rsidR="00E70DCC" w:rsidRDefault="00E70DCC" w:rsidP="002C670C">
      <w:pPr>
        <w:rPr>
          <w:rtl/>
          <w:lang w:eastAsia="he-IL"/>
        </w:rPr>
      </w:pPr>
    </w:p>
    <w:p w:rsidR="00E70DCC" w:rsidRDefault="00E70DCC" w:rsidP="00DE6F87">
      <w:pPr>
        <w:rPr>
          <w:rtl/>
          <w:lang w:eastAsia="he-IL"/>
        </w:rPr>
      </w:pPr>
      <w:r>
        <w:rPr>
          <w:rFonts w:hint="cs"/>
          <w:rtl/>
          <w:lang w:eastAsia="he-IL"/>
        </w:rPr>
        <w:t>ואני רוצה להגיד: החוק הזה</w:t>
      </w:r>
      <w:r w:rsidR="00DE6F87">
        <w:rPr>
          <w:rFonts w:hint="cs"/>
          <w:rtl/>
          <w:lang w:eastAsia="he-IL"/>
        </w:rPr>
        <w:t>,</w:t>
      </w:r>
      <w:r>
        <w:rPr>
          <w:rFonts w:hint="cs"/>
          <w:rtl/>
          <w:lang w:eastAsia="he-IL"/>
        </w:rPr>
        <w:t xml:space="preserve"> לא טריוויאלי בכלל שהוא עולה בזמן המלחמה, כי לכאורה הקשר בינו לבין מלחמה הוא לא חד-חד-ערכי, אבל אני חושב שהתרומה של החוק הזה למצב הכלכלי של מדינת ישראל, למעמדה הבין-לאומי של ישראל ולחיזוק היכולת לצאת מהמשבר הכלכלי, לא מבוטלת בכלל. יש לה משמעויות רבות גם בכל הנוגע לשידור היציבות והעסקים כרגיל של המשק הישראלי, שכולנו יודעים כמה הוא חשוב בעת הזאת. לכן, להסכמה הזאת, שחצתה את כל הגבולות של מפלגות קואליציה ואופוזיציה, יש ערך רב, ואני בהחלט מודה ומעריך </w:t>
      </w:r>
      <w:r>
        <w:rPr>
          <w:rtl/>
          <w:lang w:eastAsia="he-IL"/>
        </w:rPr>
        <w:t>–</w:t>
      </w:r>
      <w:r>
        <w:rPr>
          <w:rFonts w:hint="cs"/>
          <w:rtl/>
          <w:lang w:eastAsia="he-IL"/>
        </w:rPr>
        <w:t xml:space="preserve"> לחברי הו</w:t>
      </w:r>
      <w:r w:rsidR="008D3542">
        <w:rPr>
          <w:rFonts w:hint="cs"/>
          <w:rtl/>
          <w:lang w:eastAsia="he-IL"/>
        </w:rPr>
        <w:t>ו</w:t>
      </w:r>
      <w:r>
        <w:rPr>
          <w:rFonts w:hint="cs"/>
          <w:rtl/>
          <w:lang w:eastAsia="he-IL"/>
        </w:rPr>
        <w:t>עדה כבר הודיתי</w:t>
      </w:r>
      <w:r w:rsidR="00DE6F87">
        <w:rPr>
          <w:rFonts w:hint="cs"/>
          <w:rtl/>
          <w:lang w:eastAsia="he-IL"/>
        </w:rPr>
        <w:t>,</w:t>
      </w:r>
      <w:r>
        <w:rPr>
          <w:rFonts w:hint="cs"/>
          <w:rtl/>
          <w:lang w:eastAsia="he-IL"/>
        </w:rPr>
        <w:t xml:space="preserve"> לשר המשפטים הודיתי ראשון – גם לצוות המשפטי של משרד המשפטים, שישב א</w:t>
      </w:r>
      <w:r w:rsidR="00DE6F87">
        <w:rPr>
          <w:rFonts w:hint="cs"/>
          <w:rtl/>
          <w:lang w:eastAsia="he-IL"/>
        </w:rPr>
        <w:t>י</w:t>
      </w:r>
      <w:r>
        <w:rPr>
          <w:rFonts w:hint="cs"/>
          <w:rtl/>
          <w:lang w:eastAsia="he-IL"/>
        </w:rPr>
        <w:t>תנו על כל פרט ופרט לכל אורך הצעת החוק המורכבת הזאת, שעברה שינויים לא מעטים במהלך דיוני החקיקה. למרות שלכאורה היה מדובר באימוץ חוק מוד</w:t>
      </w:r>
      <w:bookmarkStart w:id="7341" w:name="_ETM_Q23_506936"/>
      <w:bookmarkEnd w:id="7341"/>
      <w:r>
        <w:rPr>
          <w:rFonts w:hint="cs"/>
          <w:rtl/>
          <w:lang w:eastAsia="he-IL"/>
        </w:rPr>
        <w:t>ל, היה מדובר בעבודה יסודית.</w:t>
      </w:r>
    </w:p>
    <w:p w:rsidR="00E70DCC" w:rsidRDefault="00E70DCC" w:rsidP="002C670C">
      <w:pPr>
        <w:rPr>
          <w:rtl/>
          <w:lang w:eastAsia="he-IL"/>
        </w:rPr>
      </w:pPr>
    </w:p>
    <w:p w:rsidR="00E70DCC" w:rsidRDefault="00E70DCC" w:rsidP="00DE6F87">
      <w:pPr>
        <w:rPr>
          <w:rtl/>
          <w:lang w:eastAsia="he-IL"/>
        </w:rPr>
      </w:pPr>
      <w:r>
        <w:rPr>
          <w:rFonts w:hint="cs"/>
          <w:rtl/>
          <w:lang w:eastAsia="he-IL"/>
        </w:rPr>
        <w:t xml:space="preserve">נושא נוסף, </w:t>
      </w:r>
      <w:proofErr w:type="spellStart"/>
      <w:r>
        <w:rPr>
          <w:rFonts w:hint="cs"/>
          <w:rtl/>
          <w:lang w:eastAsia="he-IL"/>
        </w:rPr>
        <w:t>שאיתו</w:t>
      </w:r>
      <w:proofErr w:type="spellEnd"/>
      <w:r>
        <w:rPr>
          <w:rFonts w:hint="cs"/>
          <w:rtl/>
          <w:lang w:eastAsia="he-IL"/>
        </w:rPr>
        <w:t xml:space="preserve"> אסיים, היה הדגש הרב שניתן בעבודת הוועדה על כך שכאשר שעוסקים במושגי שסתום, כמו תום לב וכדומה, הפרשנות </w:t>
      </w:r>
      <w:bookmarkStart w:id="7342" w:name="_ETM_Q23_522870"/>
      <w:bookmarkEnd w:id="7342"/>
      <w:r>
        <w:rPr>
          <w:rFonts w:hint="cs"/>
          <w:rtl/>
          <w:lang w:eastAsia="he-IL"/>
        </w:rPr>
        <w:t xml:space="preserve">של מושגי השסתום הללו תהיה על פי הדין הבין-לאומי והנהוג בעולם, ולא על פי הדין הנוהג בישראל. כולנו יודעים שנושא תום הלב ומושגי שסתום אחרים מפורשים לעיתים בהרחבה על ידי בתי המשפט, בצורה שפוגעת בוודאות המשפטית. הדבר מתחבר להצעת חוק שהביא שר המשפטים כעת </w:t>
      </w:r>
      <w:bookmarkStart w:id="7343" w:name="_ETM_Q23_544438"/>
      <w:bookmarkEnd w:id="7343"/>
      <w:r>
        <w:rPr>
          <w:rFonts w:hint="cs"/>
          <w:rtl/>
          <w:lang w:eastAsia="he-IL"/>
        </w:rPr>
        <w:t xml:space="preserve">בעניין הלכת </w:t>
      </w:r>
      <w:proofErr w:type="spellStart"/>
      <w:r>
        <w:rPr>
          <w:rFonts w:hint="cs"/>
          <w:rtl/>
          <w:lang w:eastAsia="he-IL"/>
        </w:rPr>
        <w:t>אפרופים</w:t>
      </w:r>
      <w:proofErr w:type="spellEnd"/>
      <w:r>
        <w:rPr>
          <w:rFonts w:hint="cs"/>
          <w:rtl/>
          <w:lang w:eastAsia="he-IL"/>
        </w:rPr>
        <w:t xml:space="preserve">, שנועדה גם היא להגביר את הוודאות המשפטית. לכן, קבענו בחוק במפורש שבסוגיות העוסקות במושגי שסתום אלה, בעצה אחת כמובן עם משרד המשפטים ועם הארגונים העוסקים בבוררות מסחרית בין-לאומית ומשרדי עורכי דין העוסקים בהם, הפרשנות תהיה בהתאם למה שנהוג בעולם, כדי להגביר את היישום האחיד של חוק המודל. אני רוצה להודות, אדוני היושב-ראש, </w:t>
      </w:r>
      <w:bookmarkStart w:id="7344" w:name="_ETM_Q23_584943"/>
      <w:bookmarkEnd w:id="7344"/>
      <w:r>
        <w:rPr>
          <w:rFonts w:hint="cs"/>
          <w:rtl/>
          <w:lang w:eastAsia="he-IL"/>
        </w:rPr>
        <w:t>תודה רבה.</w:t>
      </w:r>
    </w:p>
    <w:p w:rsidR="00E70DCC" w:rsidRDefault="00E70DCC" w:rsidP="002C670C">
      <w:pPr>
        <w:rPr>
          <w:rtl/>
          <w:lang w:eastAsia="he-IL"/>
        </w:rPr>
      </w:pPr>
    </w:p>
    <w:p w:rsidR="00E70DCC" w:rsidRDefault="00E70DCC" w:rsidP="002C670C">
      <w:pPr>
        <w:pStyle w:val="af6"/>
        <w:keepNext/>
        <w:rPr>
          <w:rtl/>
        </w:rPr>
      </w:pPr>
      <w:r w:rsidRPr="00C4210B">
        <w:rPr>
          <w:rStyle w:val="TagStyle"/>
          <w:rtl/>
        </w:rPr>
        <w:t xml:space="preserve"> &lt;&lt; יור &gt;&gt; </w:t>
      </w:r>
      <w:r>
        <w:rPr>
          <w:rtl/>
        </w:rPr>
        <w:t>היו"ר משה סולומון:</w:t>
      </w:r>
      <w:r w:rsidRPr="00C4210B">
        <w:rPr>
          <w:rStyle w:val="TagStyle"/>
          <w:rtl/>
        </w:rPr>
        <w:t xml:space="preserve"> &lt;&lt; יור &gt;&gt;</w:t>
      </w:r>
      <w:r>
        <w:rPr>
          <w:rtl/>
        </w:rPr>
        <w:t xml:space="preserve">   </w:t>
      </w:r>
    </w:p>
    <w:p w:rsidR="00E70DCC" w:rsidRDefault="00E70DCC" w:rsidP="00E703B2">
      <w:pPr>
        <w:rPr>
          <w:rtl/>
          <w:lang w:eastAsia="he-IL"/>
        </w:rPr>
      </w:pPr>
    </w:p>
    <w:p w:rsidR="00E70DCC" w:rsidRDefault="00E70DCC" w:rsidP="002C670C">
      <w:pPr>
        <w:rPr>
          <w:rtl/>
          <w:lang w:eastAsia="he-IL"/>
        </w:rPr>
      </w:pPr>
      <w:r>
        <w:rPr>
          <w:rFonts w:hint="cs"/>
          <w:rtl/>
          <w:lang w:eastAsia="he-IL"/>
        </w:rPr>
        <w:t>תודה רבה גם לך. להצעת החוק לא הוגשו הסתייגויות אך הוגשו</w:t>
      </w:r>
      <w:bookmarkStart w:id="7345" w:name="_ETM_Q23_588103"/>
      <w:bookmarkEnd w:id="7345"/>
      <w:r>
        <w:rPr>
          <w:rFonts w:hint="cs"/>
          <w:rtl/>
          <w:lang w:eastAsia="he-IL"/>
        </w:rPr>
        <w:t xml:space="preserve"> בקשות רשות דיבור של סיעת ישראל ביתנו. הם לא נמצאים כאן, ולכן נעבור לשר המשפטים, השר יריב לוין. בבקשה, אדוני.</w:t>
      </w:r>
    </w:p>
    <w:p w:rsidR="00E70DCC" w:rsidRDefault="00E70DCC" w:rsidP="002C670C">
      <w:pPr>
        <w:rPr>
          <w:rtl/>
          <w:lang w:eastAsia="he-IL"/>
        </w:rPr>
      </w:pPr>
    </w:p>
    <w:p w:rsidR="00E70DCC" w:rsidRDefault="00E70DCC" w:rsidP="002C670C">
      <w:pPr>
        <w:pStyle w:val="a4"/>
        <w:keepNext/>
        <w:rPr>
          <w:rtl/>
        </w:rPr>
      </w:pPr>
      <w:bookmarkStart w:id="7346" w:name="ET_speaker_6392_7"/>
      <w:r w:rsidRPr="00C4210B">
        <w:rPr>
          <w:rStyle w:val="TagStyle"/>
          <w:rtl/>
        </w:rPr>
        <w:t xml:space="preserve"> &lt;&lt; דובר &gt;&gt; </w:t>
      </w:r>
      <w:bookmarkStart w:id="7347" w:name="_Toc158670045"/>
      <w:bookmarkStart w:id="7348" w:name="_Toc158671850"/>
      <w:bookmarkStart w:id="7349" w:name="_Toc158671992"/>
      <w:r>
        <w:rPr>
          <w:rtl/>
        </w:rPr>
        <w:t>שר המשפטים יריב לוין:</w:t>
      </w:r>
      <w:bookmarkEnd w:id="7347"/>
      <w:bookmarkEnd w:id="7348"/>
      <w:bookmarkEnd w:id="7349"/>
      <w:r w:rsidRPr="00C4210B">
        <w:rPr>
          <w:rStyle w:val="TagStyle"/>
          <w:rtl/>
        </w:rPr>
        <w:t xml:space="preserve"> &lt;&lt; דובר &gt;&gt;</w:t>
      </w:r>
      <w:r>
        <w:rPr>
          <w:rtl/>
        </w:rPr>
        <w:t xml:space="preserve">   </w:t>
      </w:r>
      <w:bookmarkEnd w:id="7346"/>
    </w:p>
    <w:p w:rsidR="00E70DCC" w:rsidRDefault="00E70DCC" w:rsidP="00E703B2">
      <w:pPr>
        <w:rPr>
          <w:rtl/>
          <w:lang w:eastAsia="he-IL"/>
        </w:rPr>
      </w:pPr>
    </w:p>
    <w:p w:rsidR="00E70DCC" w:rsidRDefault="00E70DCC" w:rsidP="00E703B2">
      <w:pPr>
        <w:rPr>
          <w:rtl/>
          <w:lang w:eastAsia="he-IL"/>
        </w:rPr>
      </w:pPr>
      <w:r>
        <w:rPr>
          <w:rFonts w:hint="cs"/>
          <w:rtl/>
          <w:lang w:eastAsia="he-IL"/>
        </w:rPr>
        <w:t>תודה רבה, אדוני היושב-ראש</w:t>
      </w:r>
      <w:r w:rsidR="00DE6F87">
        <w:rPr>
          <w:rFonts w:hint="cs"/>
          <w:rtl/>
          <w:lang w:eastAsia="he-IL"/>
        </w:rPr>
        <w:t>.</w:t>
      </w:r>
      <w:r>
        <w:rPr>
          <w:rFonts w:hint="cs"/>
          <w:rtl/>
          <w:lang w:eastAsia="he-IL"/>
        </w:rPr>
        <w:t xml:space="preserve"> חברות וחברי הכנסת</w:t>
      </w:r>
      <w:r w:rsidR="00DE6F87">
        <w:rPr>
          <w:rFonts w:hint="cs"/>
          <w:rtl/>
          <w:lang w:eastAsia="he-IL"/>
        </w:rPr>
        <w:t>,</w:t>
      </w:r>
      <w:r>
        <w:rPr>
          <w:rFonts w:hint="cs"/>
          <w:rtl/>
          <w:lang w:eastAsia="he-IL"/>
        </w:rPr>
        <w:t xml:space="preserve"> אדוני, נדמה לי שזו גם – אם </w:t>
      </w:r>
      <w:bookmarkStart w:id="7350" w:name="_ETM_Q23_616962"/>
      <w:bookmarkEnd w:id="7350"/>
      <w:r>
        <w:rPr>
          <w:rFonts w:hint="cs"/>
          <w:rtl/>
          <w:lang w:eastAsia="he-IL"/>
        </w:rPr>
        <w:t xml:space="preserve">אני לא טועה – הפעם הראשונה שאתה מנהל את הישיבה כשאני </w:t>
      </w:r>
      <w:bookmarkStart w:id="7351" w:name="_ETM_Q23_619470"/>
      <w:bookmarkEnd w:id="7351"/>
      <w:r>
        <w:rPr>
          <w:rFonts w:hint="cs"/>
          <w:rtl/>
          <w:lang w:eastAsia="he-IL"/>
        </w:rPr>
        <w:t>כאן, או שזה כבר קרה? אז</w:t>
      </w:r>
      <w:r w:rsidR="00E703B2">
        <w:rPr>
          <w:rFonts w:hint="cs"/>
          <w:rtl/>
          <w:lang w:eastAsia="he-IL"/>
        </w:rPr>
        <w:t xml:space="preserve"> </w:t>
      </w:r>
      <w:r>
        <w:rPr>
          <w:rFonts w:hint="cs"/>
          <w:rtl/>
          <w:lang w:eastAsia="he-IL"/>
        </w:rPr>
        <w:t xml:space="preserve">את הברכות נתתי בפעם הקודמת, אם כך. </w:t>
      </w:r>
    </w:p>
    <w:p w:rsidR="00E70DCC" w:rsidRDefault="00E70DCC" w:rsidP="002C670C">
      <w:pPr>
        <w:rPr>
          <w:rtl/>
          <w:lang w:eastAsia="he-IL"/>
        </w:rPr>
      </w:pPr>
    </w:p>
    <w:p w:rsidR="00E70DCC" w:rsidRDefault="00E70DCC" w:rsidP="002C670C">
      <w:pPr>
        <w:pStyle w:val="af6"/>
        <w:keepNext/>
        <w:rPr>
          <w:rtl/>
        </w:rPr>
      </w:pPr>
      <w:r w:rsidRPr="002A77C7">
        <w:rPr>
          <w:rStyle w:val="TagStyle"/>
          <w:rtl/>
        </w:rPr>
        <w:t xml:space="preserve"> &lt;&lt; יור &gt;&gt; </w:t>
      </w:r>
      <w:r>
        <w:rPr>
          <w:rtl/>
        </w:rPr>
        <w:t>היו"ר משה סולומון:</w:t>
      </w:r>
      <w:r w:rsidRPr="002A77C7">
        <w:rPr>
          <w:rStyle w:val="TagStyle"/>
          <w:rtl/>
        </w:rPr>
        <w:t xml:space="preserve"> &lt;&lt; יור &gt;&gt;</w:t>
      </w:r>
      <w:r>
        <w:rPr>
          <w:rtl/>
        </w:rPr>
        <w:t xml:space="preserve">   </w:t>
      </w:r>
    </w:p>
    <w:p w:rsidR="00E70DCC" w:rsidRDefault="00E70DCC" w:rsidP="00E703B2">
      <w:pPr>
        <w:rPr>
          <w:rtl/>
          <w:lang w:eastAsia="he-IL"/>
        </w:rPr>
      </w:pPr>
    </w:p>
    <w:p w:rsidR="00E70DCC" w:rsidRDefault="00E70DCC" w:rsidP="00DE6F87">
      <w:pPr>
        <w:rPr>
          <w:rtl/>
          <w:lang w:eastAsia="he-IL"/>
        </w:rPr>
      </w:pPr>
      <w:r>
        <w:rPr>
          <w:rFonts w:hint="cs"/>
          <w:rtl/>
          <w:lang w:eastAsia="he-IL"/>
        </w:rPr>
        <w:t xml:space="preserve">כבר קרה. אני כבר עם פז"ם רציני פה. </w:t>
      </w:r>
    </w:p>
    <w:p w:rsidR="00DE6F87" w:rsidRDefault="00DE6F87" w:rsidP="00DE6F87">
      <w:pPr>
        <w:rPr>
          <w:rtl/>
          <w:lang w:eastAsia="he-IL"/>
        </w:rPr>
      </w:pPr>
    </w:p>
    <w:p w:rsidR="00E70DCC" w:rsidRDefault="00E70DCC" w:rsidP="002C670C">
      <w:pPr>
        <w:pStyle w:val="-"/>
        <w:keepNext/>
        <w:rPr>
          <w:rtl/>
        </w:rPr>
      </w:pPr>
      <w:bookmarkStart w:id="7352" w:name="ET_speakercontinue_6392_9"/>
      <w:r w:rsidRPr="002A77C7">
        <w:rPr>
          <w:rStyle w:val="TagStyle"/>
          <w:rtl/>
        </w:rPr>
        <w:t xml:space="preserve"> &lt;&lt; דובר_המשך &gt;&gt; </w:t>
      </w:r>
      <w:r>
        <w:rPr>
          <w:rtl/>
        </w:rPr>
        <w:t>שר המשפטים יריב לוין:</w:t>
      </w:r>
      <w:r w:rsidRPr="002A77C7">
        <w:rPr>
          <w:rStyle w:val="TagStyle"/>
          <w:rtl/>
        </w:rPr>
        <w:t xml:space="preserve"> &lt;&lt; דובר_המשך &gt;&gt;</w:t>
      </w:r>
      <w:r>
        <w:rPr>
          <w:rtl/>
        </w:rPr>
        <w:t xml:space="preserve">   </w:t>
      </w:r>
      <w:bookmarkEnd w:id="7352"/>
    </w:p>
    <w:p w:rsidR="00E70DCC" w:rsidRDefault="00E70DCC" w:rsidP="00E703B2">
      <w:pPr>
        <w:rPr>
          <w:rtl/>
          <w:lang w:eastAsia="he-IL"/>
        </w:rPr>
      </w:pPr>
    </w:p>
    <w:p w:rsidR="00E70DCC" w:rsidRDefault="00E70DCC" w:rsidP="00DE6F87">
      <w:pPr>
        <w:rPr>
          <w:rtl/>
          <w:lang w:eastAsia="he-IL"/>
        </w:rPr>
      </w:pPr>
      <w:bookmarkStart w:id="7353" w:name="_ETM_Q23_651340"/>
      <w:bookmarkEnd w:id="7353"/>
      <w:r>
        <w:rPr>
          <w:rFonts w:hint="cs"/>
          <w:rtl/>
          <w:lang w:eastAsia="he-IL"/>
        </w:rPr>
        <w:t>אוקיי, אז אני מבקש באמת, להביא בפני הכנסת את הצעת החוק הזו, שיושב-ראש ועדת החוקה השלים בוועדה שלו את הכנתה לקריאה השנייה והשלישית.</w:t>
      </w:r>
      <w:bookmarkStart w:id="7354" w:name="_ETM_Q23_646493"/>
      <w:bookmarkEnd w:id="7354"/>
      <w:r>
        <w:rPr>
          <w:rFonts w:hint="cs"/>
          <w:rtl/>
          <w:lang w:eastAsia="he-IL"/>
        </w:rPr>
        <w:t xml:space="preserve"> צדדים להתקשרויות מסחריות חוצות גבולות חוששים פעמים רבות מניהול בוררות שדיני הבוררות הבין-לאומית שלה, אינם מוכרים ואינם תואמים לאמות המידה הקיימות בעולם.</w:t>
      </w:r>
      <w:r w:rsidR="00DE6F87">
        <w:rPr>
          <w:rFonts w:hint="cs"/>
          <w:rtl/>
          <w:lang w:eastAsia="he-IL"/>
        </w:rPr>
        <w:t xml:space="preserve"> </w:t>
      </w:r>
      <w:bookmarkStart w:id="7355" w:name="_ETM_Q23_659636"/>
      <w:bookmarkStart w:id="7356" w:name="_ETM_Q23_659724"/>
      <w:bookmarkStart w:id="7357" w:name="_ETM_Q23_659747"/>
      <w:bookmarkStart w:id="7358" w:name="_ETM_Q23_659815"/>
      <w:bookmarkEnd w:id="7355"/>
      <w:bookmarkEnd w:id="7356"/>
      <w:bookmarkEnd w:id="7357"/>
      <w:bookmarkEnd w:id="7358"/>
      <w:r>
        <w:rPr>
          <w:rFonts w:hint="cs"/>
          <w:rtl/>
          <w:lang w:eastAsia="he-IL"/>
        </w:rPr>
        <w:t xml:space="preserve">אני חושב שהאימוץ של החוק הזה בהחלט, במובן מסוים, מחזיר את ישראל למשפחת העמים, שניתן לקיים בהן בוררות בין-לאומית באופן שהוא דומה למה שקיים במקומות אחרים בעולם. אני </w:t>
      </w:r>
      <w:bookmarkStart w:id="7359" w:name="_ETM_Q23_676582"/>
      <w:bookmarkEnd w:id="7359"/>
      <w:r>
        <w:rPr>
          <w:rFonts w:hint="cs"/>
          <w:rtl/>
          <w:lang w:eastAsia="he-IL"/>
        </w:rPr>
        <w:t xml:space="preserve">חושב שדווקא נוכח האתגרים הכלכליים העצומים שניצבים בפנינו בימים האלה, אימוץ החוק הזה הוא חשוב במיוחד. </w:t>
      </w:r>
    </w:p>
    <w:p w:rsidR="00E70DCC" w:rsidRDefault="00E70DCC" w:rsidP="002C670C">
      <w:pPr>
        <w:rPr>
          <w:rtl/>
          <w:lang w:eastAsia="he-IL"/>
        </w:rPr>
      </w:pPr>
      <w:bookmarkStart w:id="7360" w:name="_ETM_Q23_682868"/>
      <w:bookmarkStart w:id="7361" w:name="_ETM_Q23_682906"/>
      <w:bookmarkEnd w:id="7360"/>
      <w:bookmarkEnd w:id="7361"/>
    </w:p>
    <w:p w:rsidR="00E70DCC" w:rsidRDefault="00E70DCC" w:rsidP="002C670C">
      <w:pPr>
        <w:rPr>
          <w:rtl/>
          <w:lang w:eastAsia="he-IL"/>
        </w:rPr>
      </w:pPr>
      <w:bookmarkStart w:id="7362" w:name="_ETM_Q23_683004"/>
      <w:bookmarkStart w:id="7363" w:name="_ETM_Q23_683042"/>
      <w:bookmarkEnd w:id="7362"/>
      <w:bookmarkEnd w:id="7363"/>
      <w:r>
        <w:rPr>
          <w:rFonts w:hint="cs"/>
          <w:rtl/>
          <w:lang w:eastAsia="he-IL"/>
        </w:rPr>
        <w:t>החוק הזה ישדרג במידה רבה את היכולת של עסקים ישראליים להשתלב בזירה העסקית הבין-לאומית, לצמצם עלויות משמעותיות שנובעות מבוררות בין-לאומית בחו"ל. החוק גם יהווה צעד חשוב לקידום המעמד שלנו כמדינה שמעניקה סביבה משפטית עסקית ראויה ותומכת לחברות זרות. הוא יתרום למיצוב של עורכי הדין הישראליים בעולם בתחום הזה, ואני מניח שגם יביא לא מעט שיתופי פעולה בין-לאומיים בתחום המסחרי.</w:t>
      </w:r>
    </w:p>
    <w:p w:rsidR="00E70DCC" w:rsidRDefault="00E70DCC" w:rsidP="002C670C">
      <w:pPr>
        <w:rPr>
          <w:rtl/>
          <w:lang w:eastAsia="he-IL"/>
        </w:rPr>
      </w:pPr>
    </w:p>
    <w:p w:rsidR="00E70DCC" w:rsidRDefault="00E70DCC" w:rsidP="002C670C">
      <w:pPr>
        <w:rPr>
          <w:rtl/>
          <w:lang w:eastAsia="he-IL"/>
        </w:rPr>
      </w:pPr>
      <w:r>
        <w:rPr>
          <w:rFonts w:hint="cs"/>
          <w:rtl/>
          <w:lang w:eastAsia="he-IL"/>
        </w:rPr>
        <w:t xml:space="preserve">חשוב להדגיש שהצעת החוק הזו היא בבחינת שלב ראשון במהלך </w:t>
      </w:r>
      <w:bookmarkStart w:id="7364" w:name="_ETM_Q23_719844"/>
      <w:bookmarkEnd w:id="7364"/>
      <w:r>
        <w:rPr>
          <w:rFonts w:hint="cs"/>
          <w:rtl/>
          <w:lang w:eastAsia="he-IL"/>
        </w:rPr>
        <w:t xml:space="preserve">כולל שנדרש, של שדרוג התשתית המשפטית בישראל, בכל הקשור ליישוב סכסוכים מסחריים בין-לאומיים. אני מאוד מקווה שיעלה בידינו להביא צעדים נוספים בנושא הזה, בעתיד הקרוב. </w:t>
      </w:r>
    </w:p>
    <w:p w:rsidR="00E70DCC" w:rsidRDefault="00E70DCC" w:rsidP="002C670C">
      <w:pPr>
        <w:rPr>
          <w:rtl/>
          <w:lang w:eastAsia="he-IL"/>
        </w:rPr>
      </w:pPr>
      <w:bookmarkStart w:id="7365" w:name="_ETM_Q23_733038"/>
      <w:bookmarkStart w:id="7366" w:name="_ETM_Q23_733122"/>
      <w:bookmarkEnd w:id="7365"/>
      <w:bookmarkEnd w:id="7366"/>
    </w:p>
    <w:p w:rsidR="00FE0EB2" w:rsidRDefault="00E70DCC" w:rsidP="0065710F">
      <w:pPr>
        <w:rPr>
          <w:rtl/>
        </w:rPr>
      </w:pPr>
      <w:bookmarkStart w:id="7367" w:name="_ETM_Q23_733206"/>
      <w:bookmarkStart w:id="7368" w:name="_ETM_Q23_733324"/>
      <w:bookmarkEnd w:id="7367"/>
      <w:bookmarkEnd w:id="7368"/>
      <w:r>
        <w:rPr>
          <w:rFonts w:hint="cs"/>
          <w:rtl/>
          <w:lang w:eastAsia="he-IL"/>
        </w:rPr>
        <w:t xml:space="preserve">אני רוצה לסיים בתודות קודם כל לך, אדוני יושב-ראש ועדת החוקה, חוק ומשפט, </w:t>
      </w:r>
      <w:bookmarkStart w:id="7369" w:name="_ETM_Q23_740372"/>
      <w:bookmarkEnd w:id="7369"/>
      <w:r>
        <w:rPr>
          <w:rFonts w:hint="cs"/>
          <w:rtl/>
          <w:lang w:eastAsia="he-IL"/>
        </w:rPr>
        <w:t>חבר הכנסת שמחה רוטמן, על הובלת החוק הזה כדרכך, בדרך מהירה, מקצועית ויעילה.</w:t>
      </w:r>
      <w:bookmarkStart w:id="7370" w:name="TOR_Q24"/>
      <w:bookmarkStart w:id="7371" w:name="_ETM_Q24_51124"/>
      <w:bookmarkEnd w:id="7370"/>
      <w:bookmarkEnd w:id="7371"/>
      <w:r w:rsidR="0065710F">
        <w:rPr>
          <w:rFonts w:hint="cs"/>
          <w:rtl/>
          <w:lang w:eastAsia="he-IL"/>
        </w:rPr>
        <w:t xml:space="preserve"> </w:t>
      </w:r>
      <w:r w:rsidR="00FE0EB2">
        <w:rPr>
          <w:rFonts w:hint="cs"/>
          <w:rtl/>
        </w:rPr>
        <w:t xml:space="preserve">לצוות של ועדת החוקה בראשות מנהל הוועדה איל </w:t>
      </w:r>
      <w:proofErr w:type="spellStart"/>
      <w:r w:rsidR="00FE0EB2">
        <w:rPr>
          <w:rFonts w:hint="cs"/>
          <w:rtl/>
        </w:rPr>
        <w:t>קופמן</w:t>
      </w:r>
      <w:proofErr w:type="spellEnd"/>
      <w:r w:rsidR="00FE0EB2">
        <w:rPr>
          <w:rFonts w:hint="cs"/>
          <w:rtl/>
        </w:rPr>
        <w:t xml:space="preserve"> ולייעוץ המשפטי בראשותו</w:t>
      </w:r>
      <w:bookmarkStart w:id="7372" w:name="_ETM_Q24_159648"/>
      <w:bookmarkEnd w:id="7372"/>
      <w:r w:rsidR="00FE0EB2">
        <w:rPr>
          <w:rFonts w:hint="cs"/>
          <w:rtl/>
        </w:rPr>
        <w:t xml:space="preserve"> של </w:t>
      </w:r>
      <w:r w:rsidR="0065710F">
        <w:rPr>
          <w:rFonts w:hint="cs"/>
          <w:rtl/>
        </w:rPr>
        <w:t>עו"ד</w:t>
      </w:r>
      <w:r w:rsidR="00FE0EB2">
        <w:rPr>
          <w:rFonts w:hint="cs"/>
          <w:rtl/>
        </w:rPr>
        <w:t xml:space="preserve"> גור </w:t>
      </w:r>
      <w:proofErr w:type="spellStart"/>
      <w:r w:rsidR="00FE0EB2">
        <w:rPr>
          <w:rFonts w:hint="cs"/>
          <w:rtl/>
        </w:rPr>
        <w:t>בליי</w:t>
      </w:r>
      <w:proofErr w:type="spellEnd"/>
      <w:r w:rsidR="0065710F">
        <w:rPr>
          <w:rFonts w:hint="cs"/>
          <w:rtl/>
        </w:rPr>
        <w:t>,</w:t>
      </w:r>
      <w:r w:rsidR="00FE0EB2">
        <w:rPr>
          <w:rFonts w:hint="cs"/>
          <w:rtl/>
        </w:rPr>
        <w:t xml:space="preserve"> וכמובן ל</w:t>
      </w:r>
      <w:r w:rsidR="0065710F">
        <w:rPr>
          <w:rFonts w:hint="cs"/>
          <w:rtl/>
        </w:rPr>
        <w:t>עו"ד</w:t>
      </w:r>
      <w:r w:rsidR="00FE0EB2">
        <w:rPr>
          <w:rFonts w:hint="cs"/>
          <w:rtl/>
        </w:rPr>
        <w:t xml:space="preserve"> נעמה </w:t>
      </w:r>
      <w:proofErr w:type="spellStart"/>
      <w:r w:rsidR="00FE0EB2">
        <w:rPr>
          <w:rFonts w:hint="cs"/>
          <w:rtl/>
        </w:rPr>
        <w:t>מנחמי</w:t>
      </w:r>
      <w:proofErr w:type="spellEnd"/>
      <w:r w:rsidR="00FE0EB2">
        <w:rPr>
          <w:rFonts w:hint="cs"/>
          <w:rtl/>
        </w:rPr>
        <w:t xml:space="preserve"> שליוותה </w:t>
      </w:r>
      <w:bookmarkStart w:id="7373" w:name="_ETM_Q24_165395"/>
      <w:bookmarkEnd w:id="7373"/>
      <w:r w:rsidR="00FE0EB2">
        <w:rPr>
          <w:rFonts w:hint="cs"/>
          <w:rtl/>
        </w:rPr>
        <w:t xml:space="preserve">את הדיון ולמתמחה ישי </w:t>
      </w:r>
      <w:proofErr w:type="spellStart"/>
      <w:r w:rsidR="00FE0EB2">
        <w:rPr>
          <w:rFonts w:hint="cs"/>
          <w:rtl/>
        </w:rPr>
        <w:t>סטפנסקי</w:t>
      </w:r>
      <w:proofErr w:type="spellEnd"/>
      <w:r w:rsidR="00FE0EB2">
        <w:rPr>
          <w:rFonts w:hint="cs"/>
          <w:rtl/>
        </w:rPr>
        <w:t xml:space="preserve">. </w:t>
      </w:r>
      <w:bookmarkStart w:id="7374" w:name="_ETM_Q24_171417"/>
      <w:bookmarkEnd w:id="7374"/>
    </w:p>
    <w:p w:rsidR="00FE0EB2" w:rsidRDefault="00FE0EB2" w:rsidP="0065710F">
      <w:pPr>
        <w:rPr>
          <w:rtl/>
        </w:rPr>
      </w:pPr>
      <w:bookmarkStart w:id="7375" w:name="_ETM_Q24_171493"/>
      <w:bookmarkEnd w:id="7375"/>
    </w:p>
    <w:p w:rsidR="00FE0EB2" w:rsidRDefault="00FE0EB2" w:rsidP="0065710F">
      <w:pPr>
        <w:rPr>
          <w:rtl/>
        </w:rPr>
      </w:pPr>
      <w:bookmarkStart w:id="7376" w:name="_ETM_Q24_180719"/>
      <w:bookmarkStart w:id="7377" w:name="_ETM_Q24_180930"/>
      <w:bookmarkStart w:id="7378" w:name="_ETM_Q24_181230"/>
      <w:bookmarkStart w:id="7379" w:name="_ETM_Q24_182009"/>
      <w:bookmarkStart w:id="7380" w:name="_ETM_Q24_182730"/>
      <w:bookmarkStart w:id="7381" w:name="_ETM_Q24_183480"/>
      <w:bookmarkStart w:id="7382" w:name="_ETM_Q24_184470"/>
      <w:bookmarkEnd w:id="7376"/>
      <w:bookmarkEnd w:id="7377"/>
      <w:bookmarkEnd w:id="7378"/>
      <w:bookmarkEnd w:id="7379"/>
      <w:bookmarkEnd w:id="7380"/>
      <w:bookmarkEnd w:id="7381"/>
      <w:bookmarkEnd w:id="7382"/>
      <w:r>
        <w:rPr>
          <w:rFonts w:hint="cs"/>
          <w:rtl/>
        </w:rPr>
        <w:t>אני רוצה</w:t>
      </w:r>
      <w:bookmarkStart w:id="7383" w:name="_ETM_Q24_170149"/>
      <w:bookmarkEnd w:id="7383"/>
      <w:r>
        <w:rPr>
          <w:rFonts w:hint="cs"/>
          <w:rtl/>
        </w:rPr>
        <w:t xml:space="preserve"> להודות לכל מי שעסק בנושא הזה במשרד המשפטים, בפרט לד"ר גיל-עד נועם, ה</w:t>
      </w:r>
      <w:r>
        <w:rPr>
          <w:rtl/>
        </w:rPr>
        <w:t xml:space="preserve">משנה </w:t>
      </w:r>
      <w:bookmarkStart w:id="7384" w:name="_ETM_Q24_186150"/>
      <w:bookmarkStart w:id="7385" w:name="_ETM_Q24_186450"/>
      <w:bookmarkEnd w:id="7384"/>
      <w:bookmarkEnd w:id="7385"/>
      <w:r>
        <w:rPr>
          <w:rtl/>
        </w:rPr>
        <w:t xml:space="preserve">ליועצת </w:t>
      </w:r>
      <w:bookmarkStart w:id="7386" w:name="_ETM_Q24_189090"/>
      <w:bookmarkEnd w:id="7386"/>
      <w:r>
        <w:rPr>
          <w:rtl/>
        </w:rPr>
        <w:t xml:space="preserve">המשפטית </w:t>
      </w:r>
      <w:bookmarkStart w:id="7387" w:name="_ETM_Q24_190260"/>
      <w:bookmarkEnd w:id="7387"/>
      <w:r>
        <w:rPr>
          <w:rtl/>
        </w:rPr>
        <w:t>לממשלה</w:t>
      </w:r>
      <w:bookmarkStart w:id="7388" w:name="_ETM_Q24_192110"/>
      <w:bookmarkEnd w:id="7388"/>
      <w:r>
        <w:rPr>
          <w:rFonts w:hint="cs"/>
          <w:rtl/>
        </w:rPr>
        <w:t xml:space="preserve"> – משפט בין-לאומי, ולקודמו בתפקיד ד"ר רועי </w:t>
      </w:r>
      <w:bookmarkStart w:id="7389" w:name="_ETM_Q24_181594"/>
      <w:bookmarkEnd w:id="7389"/>
      <w:proofErr w:type="spellStart"/>
      <w:r>
        <w:rPr>
          <w:rFonts w:hint="cs"/>
          <w:rtl/>
        </w:rPr>
        <w:t>שיינדורף</w:t>
      </w:r>
      <w:proofErr w:type="spellEnd"/>
      <w:r>
        <w:rPr>
          <w:rFonts w:hint="cs"/>
          <w:rtl/>
        </w:rPr>
        <w:t>, ל</w:t>
      </w:r>
      <w:r w:rsidR="0065710F">
        <w:rPr>
          <w:rFonts w:hint="cs"/>
          <w:rtl/>
        </w:rPr>
        <w:t>עו"ד</w:t>
      </w:r>
      <w:r>
        <w:rPr>
          <w:rFonts w:hint="cs"/>
          <w:rtl/>
        </w:rPr>
        <w:t xml:space="preserve"> אביטל </w:t>
      </w:r>
      <w:proofErr w:type="spellStart"/>
      <w:r>
        <w:rPr>
          <w:rFonts w:hint="cs"/>
          <w:rtl/>
        </w:rPr>
        <w:t>סומפולינסקי</w:t>
      </w:r>
      <w:proofErr w:type="spellEnd"/>
      <w:r>
        <w:rPr>
          <w:rFonts w:hint="cs"/>
          <w:rtl/>
        </w:rPr>
        <w:t xml:space="preserve">, המשנה ליועצת </w:t>
      </w:r>
      <w:bookmarkStart w:id="7390" w:name="_ETM_Q24_189225"/>
      <w:bookmarkEnd w:id="7390"/>
      <w:r>
        <w:rPr>
          <w:rFonts w:hint="cs"/>
          <w:rtl/>
        </w:rPr>
        <w:t xml:space="preserve">המשפטית לממשלה, </w:t>
      </w:r>
      <w:r>
        <w:rPr>
          <w:rtl/>
        </w:rPr>
        <w:t>ל</w:t>
      </w:r>
      <w:bookmarkStart w:id="7391" w:name="_ETM_Q24_192289"/>
      <w:bookmarkEnd w:id="7391"/>
      <w:r>
        <w:rPr>
          <w:rtl/>
        </w:rPr>
        <w:t>עו</w:t>
      </w:r>
      <w:r w:rsidR="0065710F">
        <w:rPr>
          <w:rFonts w:hint="cs"/>
          <w:rtl/>
        </w:rPr>
        <w:t>"ד</w:t>
      </w:r>
      <w:r>
        <w:rPr>
          <w:rtl/>
        </w:rPr>
        <w:t xml:space="preserve"> </w:t>
      </w:r>
      <w:bookmarkStart w:id="7392" w:name="_ETM_Q24_193490"/>
      <w:bookmarkEnd w:id="7392"/>
      <w:r>
        <w:rPr>
          <w:rtl/>
        </w:rPr>
        <w:t xml:space="preserve">יעל </w:t>
      </w:r>
      <w:bookmarkStart w:id="7393" w:name="_ETM_Q24_193879"/>
      <w:bookmarkEnd w:id="7393"/>
      <w:r>
        <w:rPr>
          <w:rtl/>
        </w:rPr>
        <w:t>ויינר</w:t>
      </w:r>
      <w:r>
        <w:rPr>
          <w:rFonts w:hint="cs"/>
          <w:rtl/>
        </w:rPr>
        <w:t xml:space="preserve">, איתי אפטר, </w:t>
      </w:r>
      <w:bookmarkStart w:id="7394" w:name="_ETM_Q24_194480"/>
      <w:bookmarkStart w:id="7395" w:name="_ETM_Q24_195230"/>
      <w:bookmarkEnd w:id="7394"/>
      <w:bookmarkEnd w:id="7395"/>
      <w:proofErr w:type="spellStart"/>
      <w:r>
        <w:rPr>
          <w:rtl/>
        </w:rPr>
        <w:t>סדריק</w:t>
      </w:r>
      <w:proofErr w:type="spellEnd"/>
      <w:r>
        <w:rPr>
          <w:rtl/>
        </w:rPr>
        <w:t xml:space="preserve"> </w:t>
      </w:r>
      <w:bookmarkStart w:id="7396" w:name="_ETM_Q24_196010"/>
      <w:bookmarkEnd w:id="7396"/>
      <w:r>
        <w:rPr>
          <w:rtl/>
        </w:rPr>
        <w:t>צב</w:t>
      </w:r>
      <w:r>
        <w:rPr>
          <w:rFonts w:hint="cs"/>
          <w:rtl/>
        </w:rPr>
        <w:t>ע,</w:t>
      </w:r>
      <w:r>
        <w:rPr>
          <w:rtl/>
        </w:rPr>
        <w:t xml:space="preserve"> </w:t>
      </w:r>
      <w:bookmarkStart w:id="7397" w:name="_ETM_Q24_196610"/>
      <w:bookmarkEnd w:id="7397"/>
      <w:r>
        <w:rPr>
          <w:rtl/>
        </w:rPr>
        <w:t xml:space="preserve">לירון </w:t>
      </w:r>
      <w:bookmarkStart w:id="7398" w:name="_ETM_Q24_197270"/>
      <w:bookmarkEnd w:id="7398"/>
      <w:r>
        <w:rPr>
          <w:rtl/>
        </w:rPr>
        <w:t xml:space="preserve">בנית </w:t>
      </w:r>
      <w:bookmarkStart w:id="7399" w:name="_ETM_Q24_197600"/>
      <w:bookmarkEnd w:id="7399"/>
      <w:r>
        <w:rPr>
          <w:rtl/>
        </w:rPr>
        <w:t>ששון</w:t>
      </w:r>
      <w:r>
        <w:rPr>
          <w:rFonts w:hint="cs"/>
          <w:rtl/>
        </w:rPr>
        <w:t>,</w:t>
      </w:r>
      <w:r>
        <w:rPr>
          <w:rtl/>
        </w:rPr>
        <w:t xml:space="preserve"> </w:t>
      </w:r>
      <w:bookmarkStart w:id="7400" w:name="_ETM_Q24_198110"/>
      <w:bookmarkEnd w:id="7400"/>
      <w:r>
        <w:rPr>
          <w:rtl/>
        </w:rPr>
        <w:t>שי</w:t>
      </w:r>
      <w:r>
        <w:rPr>
          <w:rFonts w:hint="cs"/>
          <w:rtl/>
        </w:rPr>
        <w:t>ר</w:t>
      </w:r>
      <w:r>
        <w:rPr>
          <w:rtl/>
        </w:rPr>
        <w:t xml:space="preserve">ה </w:t>
      </w:r>
      <w:bookmarkStart w:id="7401" w:name="_ETM_Q24_198380"/>
      <w:bookmarkEnd w:id="7401"/>
      <w:r>
        <w:rPr>
          <w:rtl/>
        </w:rPr>
        <w:t xml:space="preserve">עמנואל </w:t>
      </w:r>
      <w:bookmarkStart w:id="7402" w:name="_ETM_Q24_198829"/>
      <w:bookmarkEnd w:id="7402"/>
      <w:r>
        <w:rPr>
          <w:rtl/>
        </w:rPr>
        <w:t>ונעמ</w:t>
      </w:r>
      <w:r>
        <w:rPr>
          <w:rFonts w:hint="cs"/>
          <w:rtl/>
        </w:rPr>
        <w:t>ה</w:t>
      </w:r>
      <w:r>
        <w:rPr>
          <w:rtl/>
        </w:rPr>
        <w:t xml:space="preserve"> </w:t>
      </w:r>
      <w:bookmarkStart w:id="7403" w:name="_ETM_Q24_199310"/>
      <w:bookmarkEnd w:id="7403"/>
      <w:r>
        <w:rPr>
          <w:rtl/>
        </w:rPr>
        <w:t>דוד</w:t>
      </w:r>
      <w:r>
        <w:rPr>
          <w:rFonts w:hint="cs"/>
          <w:rtl/>
        </w:rPr>
        <w:t xml:space="preserve">, </w:t>
      </w:r>
      <w:bookmarkStart w:id="7404" w:name="_ETM_Q24_200199"/>
      <w:bookmarkEnd w:id="7404"/>
      <w:r>
        <w:rPr>
          <w:rtl/>
        </w:rPr>
        <w:t xml:space="preserve">שגם </w:t>
      </w:r>
      <w:bookmarkStart w:id="7405" w:name="_ETM_Q24_200650"/>
      <w:bookmarkEnd w:id="7405"/>
      <w:r>
        <w:rPr>
          <w:rFonts w:hint="cs"/>
          <w:rtl/>
        </w:rPr>
        <w:t>ה</w:t>
      </w:r>
      <w:r>
        <w:rPr>
          <w:rtl/>
        </w:rPr>
        <w:t xml:space="preserve">ם </w:t>
      </w:r>
      <w:bookmarkStart w:id="7406" w:name="_ETM_Q24_201130"/>
      <w:bookmarkEnd w:id="7406"/>
      <w:r>
        <w:rPr>
          <w:rFonts w:hint="cs"/>
          <w:rtl/>
        </w:rPr>
        <w:t>עסקו</w:t>
      </w:r>
      <w:bookmarkStart w:id="7407" w:name="_ETM_Q24_202044"/>
      <w:bookmarkEnd w:id="7407"/>
      <w:r>
        <w:rPr>
          <w:rFonts w:hint="cs"/>
          <w:rtl/>
        </w:rPr>
        <w:t xml:space="preserve"> </w:t>
      </w:r>
      <w:bookmarkStart w:id="7408" w:name="_ETM_Q24_202029"/>
      <w:bookmarkEnd w:id="7408"/>
      <w:r>
        <w:rPr>
          <w:rtl/>
        </w:rPr>
        <w:t>ו</w:t>
      </w:r>
      <w:r>
        <w:rPr>
          <w:rFonts w:hint="cs"/>
          <w:rtl/>
        </w:rPr>
        <w:t>ט</w:t>
      </w:r>
      <w:r>
        <w:rPr>
          <w:rtl/>
        </w:rPr>
        <w:t xml:space="preserve">רחו </w:t>
      </w:r>
      <w:bookmarkStart w:id="7409" w:name="_ETM_Q24_203829"/>
      <w:bookmarkEnd w:id="7409"/>
      <w:r>
        <w:rPr>
          <w:rtl/>
        </w:rPr>
        <w:t xml:space="preserve">ועבדו </w:t>
      </w:r>
      <w:bookmarkStart w:id="7410" w:name="_ETM_Q24_204310"/>
      <w:bookmarkEnd w:id="7410"/>
      <w:r>
        <w:rPr>
          <w:rtl/>
        </w:rPr>
        <w:t xml:space="preserve">על </w:t>
      </w:r>
      <w:bookmarkStart w:id="7411" w:name="_ETM_Q24_204489"/>
      <w:bookmarkEnd w:id="7411"/>
      <w:r>
        <w:rPr>
          <w:rtl/>
        </w:rPr>
        <w:t xml:space="preserve">החוק </w:t>
      </w:r>
      <w:bookmarkStart w:id="7412" w:name="_ETM_Q24_204820"/>
      <w:bookmarkEnd w:id="7412"/>
      <w:r>
        <w:rPr>
          <w:rtl/>
        </w:rPr>
        <w:t xml:space="preserve">החשוב </w:t>
      </w:r>
      <w:bookmarkStart w:id="7413" w:name="_ETM_Q24_205300"/>
      <w:bookmarkEnd w:id="7413"/>
      <w:r>
        <w:rPr>
          <w:rtl/>
        </w:rPr>
        <w:t>הזה</w:t>
      </w:r>
      <w:r>
        <w:rPr>
          <w:rFonts w:hint="cs"/>
          <w:rtl/>
        </w:rPr>
        <w:t>.</w:t>
      </w:r>
      <w:r>
        <w:rPr>
          <w:rtl/>
        </w:rPr>
        <w:t xml:space="preserve"> </w:t>
      </w:r>
      <w:bookmarkStart w:id="7414" w:name="_ETM_Q24_206189"/>
      <w:bookmarkEnd w:id="7414"/>
      <w:r>
        <w:rPr>
          <w:rtl/>
        </w:rPr>
        <w:t xml:space="preserve">אני </w:t>
      </w:r>
      <w:bookmarkStart w:id="7415" w:name="_ETM_Q24_206579"/>
      <w:bookmarkEnd w:id="7415"/>
      <w:r>
        <w:rPr>
          <w:rtl/>
        </w:rPr>
        <w:t xml:space="preserve">כמובן </w:t>
      </w:r>
      <w:bookmarkStart w:id="7416" w:name="_ETM_Q24_207210"/>
      <w:bookmarkEnd w:id="7416"/>
      <w:r>
        <w:rPr>
          <w:rtl/>
        </w:rPr>
        <w:t xml:space="preserve">מבקש </w:t>
      </w:r>
      <w:bookmarkStart w:id="7417" w:name="_ETM_Q24_207689"/>
      <w:bookmarkEnd w:id="7417"/>
      <w:r>
        <w:rPr>
          <w:rtl/>
        </w:rPr>
        <w:t xml:space="preserve">מהכנסת </w:t>
      </w:r>
      <w:bookmarkStart w:id="7418" w:name="_ETM_Q24_208229"/>
      <w:bookmarkEnd w:id="7418"/>
      <w:r>
        <w:rPr>
          <w:rtl/>
        </w:rPr>
        <w:t xml:space="preserve">לאשר </w:t>
      </w:r>
      <w:bookmarkStart w:id="7419" w:name="_ETM_Q24_208559"/>
      <w:bookmarkEnd w:id="7419"/>
      <w:r>
        <w:rPr>
          <w:rtl/>
        </w:rPr>
        <w:t xml:space="preserve">אותו </w:t>
      </w:r>
      <w:bookmarkStart w:id="7420" w:name="_ETM_Q24_208769"/>
      <w:bookmarkEnd w:id="7420"/>
      <w:r>
        <w:rPr>
          <w:rtl/>
        </w:rPr>
        <w:t xml:space="preserve">בקריאה </w:t>
      </w:r>
      <w:bookmarkStart w:id="7421" w:name="_ETM_Q24_209219"/>
      <w:bookmarkEnd w:id="7421"/>
      <w:r>
        <w:rPr>
          <w:rtl/>
        </w:rPr>
        <w:t xml:space="preserve">השנייה </w:t>
      </w:r>
      <w:bookmarkStart w:id="7422" w:name="_ETM_Q24_210239"/>
      <w:bookmarkEnd w:id="7422"/>
      <w:r>
        <w:rPr>
          <w:rtl/>
        </w:rPr>
        <w:t>והשלישית</w:t>
      </w:r>
      <w:r>
        <w:rPr>
          <w:rFonts w:hint="cs"/>
          <w:rtl/>
        </w:rPr>
        <w:t>.</w:t>
      </w:r>
      <w:r>
        <w:rPr>
          <w:rtl/>
        </w:rPr>
        <w:t xml:space="preserve"> </w:t>
      </w:r>
      <w:bookmarkStart w:id="7423" w:name="_ETM_Q24_210929"/>
      <w:bookmarkEnd w:id="7423"/>
      <w:r>
        <w:rPr>
          <w:rtl/>
        </w:rPr>
        <w:t xml:space="preserve">תודה </w:t>
      </w:r>
      <w:bookmarkStart w:id="7424" w:name="_ETM_Q24_211199"/>
      <w:bookmarkEnd w:id="7424"/>
      <w:r>
        <w:rPr>
          <w:rtl/>
        </w:rPr>
        <w:t>רבה</w:t>
      </w:r>
      <w:r>
        <w:rPr>
          <w:rFonts w:hint="cs"/>
          <w:rtl/>
        </w:rPr>
        <w:t>.</w:t>
      </w:r>
    </w:p>
    <w:p w:rsidR="00FE0EB2" w:rsidRDefault="00FE0EB2" w:rsidP="0065710F">
      <w:pPr>
        <w:rPr>
          <w:rtl/>
        </w:rPr>
      </w:pPr>
    </w:p>
    <w:p w:rsidR="00FE0EB2" w:rsidRDefault="00FE0EB2" w:rsidP="0065710F">
      <w:pPr>
        <w:pStyle w:val="af6"/>
        <w:keepNext/>
        <w:rPr>
          <w:rtl/>
        </w:rPr>
      </w:pPr>
      <w:r w:rsidRPr="008004AC">
        <w:rPr>
          <w:rStyle w:val="TagStyle"/>
          <w:rtl/>
        </w:rPr>
        <w:t xml:space="preserve"> &lt;&lt; יור &gt;&gt; </w:t>
      </w:r>
      <w:r>
        <w:rPr>
          <w:rtl/>
        </w:rPr>
        <w:t>היו"ר משה סולומון:</w:t>
      </w:r>
      <w:r w:rsidRPr="008004AC">
        <w:rPr>
          <w:rStyle w:val="TagStyle"/>
          <w:rtl/>
        </w:rPr>
        <w:t xml:space="preserve"> &lt;&lt; יור &gt;&gt;</w:t>
      </w:r>
      <w:r>
        <w:rPr>
          <w:rtl/>
        </w:rPr>
        <w:t xml:space="preserve"> </w:t>
      </w:r>
    </w:p>
    <w:p w:rsidR="00FE0EB2" w:rsidRDefault="00FE0EB2" w:rsidP="00E703B2">
      <w:pPr>
        <w:rPr>
          <w:rtl/>
        </w:rPr>
      </w:pPr>
    </w:p>
    <w:p w:rsidR="008D3542" w:rsidRDefault="00FE0EB2" w:rsidP="0065710F">
      <w:pPr>
        <w:rPr>
          <w:rtl/>
        </w:rPr>
      </w:pPr>
      <w:bookmarkStart w:id="7425" w:name="_ETM_Q24_210885"/>
      <w:bookmarkStart w:id="7426" w:name="_ETM_Q24_211800"/>
      <w:bookmarkEnd w:id="7425"/>
      <w:bookmarkEnd w:id="7426"/>
      <w:r>
        <w:rPr>
          <w:rtl/>
        </w:rPr>
        <w:t xml:space="preserve">תודה </w:t>
      </w:r>
      <w:bookmarkStart w:id="7427" w:name="_ETM_Q24_212129"/>
      <w:bookmarkEnd w:id="7427"/>
      <w:r>
        <w:rPr>
          <w:rtl/>
        </w:rPr>
        <w:t>רבה</w:t>
      </w:r>
      <w:r>
        <w:rPr>
          <w:rFonts w:hint="cs"/>
          <w:rtl/>
        </w:rPr>
        <w:t>,</w:t>
      </w:r>
      <w:r>
        <w:rPr>
          <w:rtl/>
        </w:rPr>
        <w:t xml:space="preserve"> </w:t>
      </w:r>
      <w:bookmarkStart w:id="7428" w:name="_ETM_Q24_212370"/>
      <w:bookmarkEnd w:id="7428"/>
      <w:r>
        <w:rPr>
          <w:rtl/>
        </w:rPr>
        <w:t xml:space="preserve">אדוני </w:t>
      </w:r>
      <w:bookmarkStart w:id="7429" w:name="_ETM_Q24_212640"/>
      <w:bookmarkEnd w:id="7429"/>
      <w:r>
        <w:rPr>
          <w:rtl/>
        </w:rPr>
        <w:t>השר</w:t>
      </w:r>
      <w:r>
        <w:rPr>
          <w:rFonts w:hint="cs"/>
          <w:rtl/>
        </w:rPr>
        <w:t>.</w:t>
      </w:r>
      <w:r>
        <w:rPr>
          <w:rtl/>
        </w:rPr>
        <w:t xml:space="preserve"> </w:t>
      </w:r>
      <w:bookmarkStart w:id="7430" w:name="_ETM_Q24_213089"/>
      <w:bookmarkEnd w:id="7430"/>
    </w:p>
    <w:p w:rsidR="008D3542" w:rsidRDefault="008D3542" w:rsidP="0065710F">
      <w:pPr>
        <w:rPr>
          <w:rtl/>
        </w:rPr>
      </w:pPr>
    </w:p>
    <w:p w:rsidR="00FE0EB2" w:rsidRDefault="00FE0EB2" w:rsidP="0065710F">
      <w:pPr>
        <w:rPr>
          <w:rtl/>
        </w:rPr>
      </w:pPr>
      <w:bookmarkStart w:id="7431" w:name="_GoBack"/>
      <w:bookmarkEnd w:id="7431"/>
      <w:r>
        <w:rPr>
          <w:rtl/>
        </w:rPr>
        <w:t xml:space="preserve">וכעת </w:t>
      </w:r>
      <w:bookmarkStart w:id="7432" w:name="_ETM_Q24_213479"/>
      <w:bookmarkEnd w:id="7432"/>
      <w:r>
        <w:rPr>
          <w:rtl/>
        </w:rPr>
        <w:t xml:space="preserve">נעבור </w:t>
      </w:r>
      <w:bookmarkStart w:id="7433" w:name="_ETM_Q24_213960"/>
      <w:bookmarkEnd w:id="7433"/>
      <w:r>
        <w:rPr>
          <w:rtl/>
        </w:rPr>
        <w:t xml:space="preserve">להצבעה </w:t>
      </w:r>
      <w:bookmarkStart w:id="7434" w:name="_ETM_Q24_214530"/>
      <w:bookmarkEnd w:id="7434"/>
      <w:r>
        <w:rPr>
          <w:rtl/>
        </w:rPr>
        <w:t xml:space="preserve">בקריאה </w:t>
      </w:r>
      <w:bookmarkStart w:id="7435" w:name="_ETM_Q24_215010"/>
      <w:bookmarkEnd w:id="7435"/>
      <w:r>
        <w:rPr>
          <w:rFonts w:hint="cs"/>
          <w:rtl/>
        </w:rPr>
        <w:t>ה</w:t>
      </w:r>
      <w:r>
        <w:rPr>
          <w:rtl/>
        </w:rPr>
        <w:t xml:space="preserve">שנייה </w:t>
      </w:r>
      <w:bookmarkStart w:id="7436" w:name="_ETM_Q24_215699"/>
      <w:bookmarkEnd w:id="7436"/>
      <w:r>
        <w:rPr>
          <w:rtl/>
        </w:rPr>
        <w:t xml:space="preserve">על </w:t>
      </w:r>
      <w:bookmarkStart w:id="7437" w:name="_ETM_Q24_215879"/>
      <w:bookmarkEnd w:id="7437"/>
      <w:r>
        <w:rPr>
          <w:rtl/>
        </w:rPr>
        <w:t xml:space="preserve">הצעת </w:t>
      </w:r>
      <w:bookmarkStart w:id="7438" w:name="_ETM_Q24_216329"/>
      <w:bookmarkEnd w:id="7438"/>
      <w:r>
        <w:rPr>
          <w:rtl/>
        </w:rPr>
        <w:t xml:space="preserve">חוק </w:t>
      </w:r>
      <w:bookmarkStart w:id="7439" w:name="_ETM_Q24_216600"/>
      <w:bookmarkEnd w:id="7439"/>
      <w:r>
        <w:rPr>
          <w:rtl/>
        </w:rPr>
        <w:t xml:space="preserve">הבוררות </w:t>
      </w:r>
      <w:bookmarkStart w:id="7440" w:name="_ETM_Q24_216989"/>
      <w:bookmarkEnd w:id="7440"/>
      <w:r>
        <w:rPr>
          <w:rtl/>
        </w:rPr>
        <w:t xml:space="preserve">המסחרית </w:t>
      </w:r>
      <w:bookmarkStart w:id="7441" w:name="_ETM_Q24_217620"/>
      <w:bookmarkEnd w:id="7441"/>
      <w:r>
        <w:rPr>
          <w:rtl/>
        </w:rPr>
        <w:t>הבי</w:t>
      </w:r>
      <w:r>
        <w:rPr>
          <w:rFonts w:hint="cs"/>
          <w:rtl/>
        </w:rPr>
        <w:t>ן-</w:t>
      </w:r>
      <w:r>
        <w:rPr>
          <w:rtl/>
        </w:rPr>
        <w:t>לאומית</w:t>
      </w:r>
      <w:r>
        <w:rPr>
          <w:rFonts w:hint="cs"/>
          <w:rtl/>
        </w:rPr>
        <w:t>,</w:t>
      </w:r>
      <w:r>
        <w:rPr>
          <w:rtl/>
        </w:rPr>
        <w:t xml:space="preserve"> </w:t>
      </w:r>
      <w:bookmarkStart w:id="7442" w:name="_ETM_Q24_218460"/>
      <w:bookmarkEnd w:id="7442"/>
      <w:r>
        <w:rPr>
          <w:rtl/>
        </w:rPr>
        <w:t>התשפ"ד</w:t>
      </w:r>
      <w:r>
        <w:rPr>
          <w:rFonts w:hint="cs"/>
          <w:rtl/>
        </w:rPr>
        <w:t>–</w:t>
      </w:r>
      <w:bookmarkStart w:id="7443" w:name="_ETM_Q24_219359"/>
      <w:bookmarkEnd w:id="7443"/>
      <w:r>
        <w:rPr>
          <w:rFonts w:hint="cs"/>
          <w:rtl/>
        </w:rPr>
        <w:t>2024,</w:t>
      </w:r>
      <w:r>
        <w:rPr>
          <w:rtl/>
        </w:rPr>
        <w:t xml:space="preserve"> </w:t>
      </w:r>
      <w:bookmarkStart w:id="7444" w:name="_ETM_Q24_220960"/>
      <w:bookmarkEnd w:id="7444"/>
      <w:r>
        <w:rPr>
          <w:rtl/>
        </w:rPr>
        <w:t xml:space="preserve">כנוסח </w:t>
      </w:r>
      <w:bookmarkStart w:id="7445" w:name="_ETM_Q24_221920"/>
      <w:bookmarkEnd w:id="7445"/>
      <w:r>
        <w:rPr>
          <w:rtl/>
        </w:rPr>
        <w:t>הוועדה</w:t>
      </w:r>
      <w:r>
        <w:rPr>
          <w:rFonts w:hint="cs"/>
          <w:rtl/>
        </w:rPr>
        <w:t>.</w:t>
      </w:r>
      <w:r>
        <w:rPr>
          <w:rtl/>
        </w:rPr>
        <w:t xml:space="preserve"> </w:t>
      </w:r>
      <w:bookmarkStart w:id="7446" w:name="_ETM_Q24_222999"/>
      <w:bookmarkEnd w:id="7446"/>
      <w:r>
        <w:rPr>
          <w:rtl/>
        </w:rPr>
        <w:t xml:space="preserve">נא </w:t>
      </w:r>
      <w:bookmarkStart w:id="7447" w:name="_ETM_Q24_223179"/>
      <w:bookmarkEnd w:id="7447"/>
      <w:r>
        <w:rPr>
          <w:rtl/>
        </w:rPr>
        <w:t>לשבת</w:t>
      </w:r>
      <w:r>
        <w:rPr>
          <w:rFonts w:hint="cs"/>
          <w:rtl/>
        </w:rPr>
        <w:t>,</w:t>
      </w:r>
      <w:r>
        <w:rPr>
          <w:rtl/>
        </w:rPr>
        <w:t xml:space="preserve"> </w:t>
      </w:r>
      <w:bookmarkStart w:id="7448" w:name="_ETM_Q24_224670"/>
      <w:bookmarkEnd w:id="7448"/>
      <w:r>
        <w:rPr>
          <w:rtl/>
        </w:rPr>
        <w:t>הצבעה</w:t>
      </w:r>
      <w:r>
        <w:rPr>
          <w:rFonts w:hint="cs"/>
          <w:rtl/>
        </w:rPr>
        <w:t>.</w:t>
      </w:r>
    </w:p>
    <w:p w:rsidR="00FE0EB2" w:rsidRDefault="00FE0EB2" w:rsidP="0065710F">
      <w:pPr>
        <w:rPr>
          <w:rtl/>
        </w:rPr>
      </w:pPr>
    </w:p>
    <w:p w:rsidR="00FE0EB2" w:rsidRDefault="00FE0EB2" w:rsidP="0065710F">
      <w:pPr>
        <w:pStyle w:val="af1"/>
        <w:keepNext/>
        <w:rPr>
          <w:rtl/>
        </w:rPr>
      </w:pPr>
      <w:bookmarkStart w:id="7449" w:name="_ETM_Q24_229965"/>
      <w:bookmarkStart w:id="7450" w:name="_ETM_Q24_230092"/>
      <w:bookmarkStart w:id="7451" w:name="_ETM_Q24_230237"/>
      <w:bookmarkEnd w:id="7449"/>
      <w:bookmarkEnd w:id="7450"/>
      <w:bookmarkEnd w:id="7451"/>
      <w:r>
        <w:rPr>
          <w:rtl/>
        </w:rPr>
        <w:t>הצבעה מס'</w:t>
      </w:r>
      <w:r>
        <w:rPr>
          <w:rFonts w:hint="cs"/>
          <w:rtl/>
        </w:rPr>
        <w:t xml:space="preserve"> 6 </w:t>
      </w:r>
    </w:p>
    <w:p w:rsidR="00FE0EB2" w:rsidRDefault="00FE0EB2" w:rsidP="0065710F">
      <w:pPr>
        <w:pStyle w:val="--"/>
        <w:keepNext/>
        <w:rPr>
          <w:rtl/>
        </w:rPr>
      </w:pPr>
    </w:p>
    <w:p w:rsidR="00FE0EB2" w:rsidRDefault="00FE0EB2" w:rsidP="0065710F">
      <w:pPr>
        <w:pStyle w:val="--"/>
        <w:keepNext/>
        <w:rPr>
          <w:rtl/>
        </w:rPr>
      </w:pPr>
      <w:r>
        <w:rPr>
          <w:rtl/>
        </w:rPr>
        <w:t>בעד סעיפים</w:t>
      </w:r>
      <w:r>
        <w:rPr>
          <w:rFonts w:hint="cs"/>
          <w:rtl/>
        </w:rPr>
        <w:t xml:space="preserve"> 1</w:t>
      </w:r>
      <w:r>
        <w:rPr>
          <w:rFonts w:hint="eastAsia"/>
          <w:rtl/>
        </w:rPr>
        <w:t>–</w:t>
      </w:r>
      <w:r>
        <w:rPr>
          <w:rFonts w:hint="cs"/>
          <w:rtl/>
        </w:rPr>
        <w:t xml:space="preserve">48 </w:t>
      </w:r>
      <w:r>
        <w:rPr>
          <w:rtl/>
        </w:rPr>
        <w:t>–</w:t>
      </w:r>
      <w:r>
        <w:rPr>
          <w:rFonts w:hint="cs"/>
          <w:rtl/>
        </w:rPr>
        <w:t xml:space="preserve"> 13</w:t>
      </w:r>
    </w:p>
    <w:p w:rsidR="00FE0EB2" w:rsidRDefault="00FE0EB2" w:rsidP="0065710F">
      <w:pPr>
        <w:pStyle w:val="--"/>
        <w:keepNext/>
        <w:rPr>
          <w:rtl/>
        </w:rPr>
      </w:pPr>
      <w:r>
        <w:rPr>
          <w:rtl/>
        </w:rPr>
        <w:t xml:space="preserve">נגד – </w:t>
      </w:r>
      <w:r>
        <w:rPr>
          <w:rFonts w:hint="cs"/>
          <w:rtl/>
        </w:rPr>
        <w:t>אין</w:t>
      </w:r>
    </w:p>
    <w:p w:rsidR="00FE0EB2" w:rsidRDefault="00FE0EB2" w:rsidP="0065710F">
      <w:pPr>
        <w:pStyle w:val="--"/>
        <w:keepNext/>
        <w:rPr>
          <w:rtl/>
        </w:rPr>
      </w:pPr>
      <w:r>
        <w:rPr>
          <w:rtl/>
        </w:rPr>
        <w:t>נמנעים –</w:t>
      </w:r>
      <w:r>
        <w:rPr>
          <w:rFonts w:hint="cs"/>
          <w:rtl/>
        </w:rPr>
        <w:t xml:space="preserve"> אין</w:t>
      </w:r>
      <w:r>
        <w:rPr>
          <w:rtl/>
        </w:rPr>
        <w:t xml:space="preserve"> </w:t>
      </w:r>
    </w:p>
    <w:p w:rsidR="00FE0EB2" w:rsidRDefault="00FE0EB2" w:rsidP="0065710F">
      <w:pPr>
        <w:pStyle w:val="af2"/>
        <w:rPr>
          <w:rtl/>
        </w:rPr>
      </w:pPr>
      <w:r>
        <w:rPr>
          <w:rtl/>
        </w:rPr>
        <w:t>סעיפים</w:t>
      </w:r>
      <w:r>
        <w:rPr>
          <w:rFonts w:hint="cs"/>
          <w:rtl/>
        </w:rPr>
        <w:t xml:space="preserve"> 1</w:t>
      </w:r>
      <w:r>
        <w:rPr>
          <w:rFonts w:hint="eastAsia"/>
          <w:rtl/>
        </w:rPr>
        <w:t>–</w:t>
      </w:r>
      <w:r>
        <w:rPr>
          <w:rFonts w:hint="cs"/>
          <w:rtl/>
        </w:rPr>
        <w:t xml:space="preserve">48 נתקבלו. </w:t>
      </w:r>
    </w:p>
    <w:p w:rsidR="00FE0EB2" w:rsidRDefault="00FE0EB2" w:rsidP="0065710F">
      <w:pPr>
        <w:rPr>
          <w:rtl/>
        </w:rPr>
      </w:pPr>
    </w:p>
    <w:p w:rsidR="00FE0EB2" w:rsidRDefault="00FE0EB2" w:rsidP="0065710F">
      <w:pPr>
        <w:pStyle w:val="af6"/>
        <w:keepNext/>
        <w:rPr>
          <w:rtl/>
        </w:rPr>
      </w:pPr>
      <w:bookmarkStart w:id="7452" w:name="ET_yor_6598_16"/>
      <w:r w:rsidRPr="00B868DA">
        <w:rPr>
          <w:rStyle w:val="TagStyle"/>
          <w:rtl/>
        </w:rPr>
        <w:t xml:space="preserve"> &lt;&lt; יור &gt;&gt; </w:t>
      </w:r>
      <w:r>
        <w:rPr>
          <w:rtl/>
        </w:rPr>
        <w:t>היו"ר משה סולומון:</w:t>
      </w:r>
      <w:r w:rsidRPr="00B868DA">
        <w:rPr>
          <w:rStyle w:val="TagStyle"/>
          <w:rtl/>
        </w:rPr>
        <w:t xml:space="preserve"> &lt;&lt; יור &gt;&gt;</w:t>
      </w:r>
      <w:r>
        <w:rPr>
          <w:rtl/>
        </w:rPr>
        <w:t xml:space="preserve"> </w:t>
      </w:r>
      <w:bookmarkEnd w:id="7452"/>
    </w:p>
    <w:p w:rsidR="00FE0EB2" w:rsidRDefault="00FE0EB2" w:rsidP="00E703B2">
      <w:pPr>
        <w:rPr>
          <w:rtl/>
        </w:rPr>
      </w:pPr>
    </w:p>
    <w:p w:rsidR="00FE0EB2" w:rsidRDefault="00FE0EB2" w:rsidP="0065710F">
      <w:pPr>
        <w:rPr>
          <w:rtl/>
        </w:rPr>
      </w:pPr>
      <w:bookmarkStart w:id="7453" w:name="_ETM_Q24_230308"/>
      <w:bookmarkStart w:id="7454" w:name="_ETM_Q24_230170"/>
      <w:bookmarkStart w:id="7455" w:name="_ETM_Q24_232909"/>
      <w:bookmarkStart w:id="7456" w:name="_ETM_Q24_239840"/>
      <w:bookmarkEnd w:id="7453"/>
      <w:bookmarkEnd w:id="7454"/>
      <w:bookmarkEnd w:id="7455"/>
      <w:bookmarkEnd w:id="7456"/>
      <w:r>
        <w:rPr>
          <w:rtl/>
        </w:rPr>
        <w:t>13</w:t>
      </w:r>
      <w:bookmarkStart w:id="7457" w:name="_ETM_Q24_240560"/>
      <w:bookmarkEnd w:id="7457"/>
      <w:r>
        <w:rPr>
          <w:rFonts w:hint="cs"/>
          <w:rtl/>
        </w:rPr>
        <w:t xml:space="preserve"> </w:t>
      </w:r>
      <w:r>
        <w:rPr>
          <w:rtl/>
        </w:rPr>
        <w:t>בעד</w:t>
      </w:r>
      <w:r>
        <w:rPr>
          <w:rFonts w:hint="cs"/>
          <w:rtl/>
        </w:rPr>
        <w:t>,</w:t>
      </w:r>
      <w:r>
        <w:rPr>
          <w:rtl/>
        </w:rPr>
        <w:t xml:space="preserve"> </w:t>
      </w:r>
      <w:bookmarkStart w:id="7458" w:name="_ETM_Q24_241100"/>
      <w:bookmarkEnd w:id="7458"/>
      <w:r>
        <w:rPr>
          <w:rtl/>
        </w:rPr>
        <w:t xml:space="preserve">אין </w:t>
      </w:r>
      <w:bookmarkStart w:id="7459" w:name="_ETM_Q24_241250"/>
      <w:bookmarkEnd w:id="7459"/>
      <w:r>
        <w:rPr>
          <w:rtl/>
        </w:rPr>
        <w:t>מתנגדים</w:t>
      </w:r>
      <w:r>
        <w:rPr>
          <w:rFonts w:hint="cs"/>
          <w:rtl/>
        </w:rPr>
        <w:t>.</w:t>
      </w:r>
      <w:r>
        <w:rPr>
          <w:rtl/>
        </w:rPr>
        <w:t xml:space="preserve"> </w:t>
      </w:r>
      <w:bookmarkStart w:id="7460" w:name="_ETM_Q24_241670"/>
      <w:bookmarkEnd w:id="7460"/>
      <w:r>
        <w:rPr>
          <w:rtl/>
        </w:rPr>
        <w:t xml:space="preserve">אני </w:t>
      </w:r>
      <w:bookmarkStart w:id="7461" w:name="_ETM_Q24_241820"/>
      <w:bookmarkEnd w:id="7461"/>
      <w:r>
        <w:rPr>
          <w:rtl/>
        </w:rPr>
        <w:t xml:space="preserve">קובע </w:t>
      </w:r>
      <w:bookmarkStart w:id="7462" w:name="_ETM_Q24_242180"/>
      <w:bookmarkEnd w:id="7462"/>
      <w:r>
        <w:rPr>
          <w:rtl/>
        </w:rPr>
        <w:t xml:space="preserve">כי </w:t>
      </w:r>
      <w:bookmarkStart w:id="7463" w:name="_ETM_Q24_242330"/>
      <w:bookmarkEnd w:id="7463"/>
      <w:r>
        <w:rPr>
          <w:rtl/>
        </w:rPr>
        <w:t xml:space="preserve">הצעת </w:t>
      </w:r>
      <w:bookmarkStart w:id="7464" w:name="_ETM_Q24_242720"/>
      <w:bookmarkEnd w:id="7464"/>
      <w:r>
        <w:rPr>
          <w:rtl/>
        </w:rPr>
        <w:t xml:space="preserve">החוק </w:t>
      </w:r>
      <w:bookmarkStart w:id="7465" w:name="_ETM_Q24_243140"/>
      <w:bookmarkEnd w:id="7465"/>
      <w:r>
        <w:rPr>
          <w:rtl/>
        </w:rPr>
        <w:t xml:space="preserve">אושרה </w:t>
      </w:r>
      <w:bookmarkStart w:id="7466" w:name="_ETM_Q24_243530"/>
      <w:bookmarkEnd w:id="7466"/>
      <w:r>
        <w:rPr>
          <w:rtl/>
        </w:rPr>
        <w:t xml:space="preserve">בקריאה </w:t>
      </w:r>
      <w:bookmarkStart w:id="7467" w:name="_ETM_Q24_244160"/>
      <w:bookmarkEnd w:id="7467"/>
      <w:r>
        <w:rPr>
          <w:rFonts w:hint="cs"/>
          <w:rtl/>
        </w:rPr>
        <w:t>ה</w:t>
      </w:r>
      <w:r>
        <w:rPr>
          <w:rtl/>
        </w:rPr>
        <w:t>שנייה</w:t>
      </w:r>
      <w:r>
        <w:rPr>
          <w:rFonts w:hint="cs"/>
          <w:rtl/>
        </w:rPr>
        <w:t>.</w:t>
      </w:r>
      <w:r>
        <w:rPr>
          <w:rtl/>
        </w:rPr>
        <w:t xml:space="preserve"> </w:t>
      </w:r>
      <w:bookmarkStart w:id="7468" w:name="_ETM_Q24_245319"/>
      <w:bookmarkEnd w:id="7468"/>
    </w:p>
    <w:p w:rsidR="00FE0EB2" w:rsidRDefault="00FE0EB2" w:rsidP="0065710F">
      <w:pPr>
        <w:rPr>
          <w:rtl/>
        </w:rPr>
      </w:pPr>
      <w:bookmarkStart w:id="7469" w:name="_ETM_Q24_247887"/>
      <w:bookmarkEnd w:id="7469"/>
    </w:p>
    <w:p w:rsidR="00FE0EB2" w:rsidRDefault="00FE0EB2" w:rsidP="0065710F">
      <w:pPr>
        <w:rPr>
          <w:rtl/>
        </w:rPr>
      </w:pPr>
      <w:bookmarkStart w:id="7470" w:name="_ETM_Q24_248118"/>
      <w:bookmarkStart w:id="7471" w:name="_ETM_Q24_248142"/>
      <w:bookmarkStart w:id="7472" w:name="_ETM_Q24_248181"/>
      <w:bookmarkEnd w:id="7470"/>
      <w:bookmarkEnd w:id="7471"/>
      <w:bookmarkEnd w:id="7472"/>
      <w:r>
        <w:rPr>
          <w:rtl/>
        </w:rPr>
        <w:t xml:space="preserve">נעבור </w:t>
      </w:r>
      <w:bookmarkStart w:id="7473" w:name="_ETM_Q24_245860"/>
      <w:bookmarkEnd w:id="7473"/>
      <w:r>
        <w:rPr>
          <w:rtl/>
        </w:rPr>
        <w:t xml:space="preserve">להצבעה </w:t>
      </w:r>
      <w:bookmarkStart w:id="7474" w:name="_ETM_Q24_246250"/>
      <w:bookmarkEnd w:id="7474"/>
      <w:r>
        <w:rPr>
          <w:rtl/>
        </w:rPr>
        <w:t xml:space="preserve">בקריאה </w:t>
      </w:r>
      <w:bookmarkStart w:id="7475" w:name="_ETM_Q24_246520"/>
      <w:bookmarkEnd w:id="7475"/>
      <w:r>
        <w:rPr>
          <w:rFonts w:hint="cs"/>
          <w:rtl/>
        </w:rPr>
        <w:t>ה</w:t>
      </w:r>
      <w:r>
        <w:rPr>
          <w:rtl/>
        </w:rPr>
        <w:t xml:space="preserve">שלישית </w:t>
      </w:r>
      <w:bookmarkStart w:id="7476" w:name="_ETM_Q24_246909"/>
      <w:bookmarkEnd w:id="7476"/>
      <w:r>
        <w:rPr>
          <w:rtl/>
        </w:rPr>
        <w:t xml:space="preserve">על </w:t>
      </w:r>
      <w:bookmarkStart w:id="7477" w:name="_ETM_Q24_247000"/>
      <w:bookmarkEnd w:id="7477"/>
      <w:r>
        <w:rPr>
          <w:rtl/>
        </w:rPr>
        <w:t xml:space="preserve">הצעת </w:t>
      </w:r>
      <w:bookmarkStart w:id="7478" w:name="_ETM_Q24_247479"/>
      <w:bookmarkEnd w:id="7478"/>
      <w:r>
        <w:rPr>
          <w:rtl/>
        </w:rPr>
        <w:t xml:space="preserve">חוק </w:t>
      </w:r>
      <w:bookmarkStart w:id="7479" w:name="_ETM_Q24_247810"/>
      <w:bookmarkEnd w:id="7479"/>
      <w:r>
        <w:rPr>
          <w:rtl/>
        </w:rPr>
        <w:t xml:space="preserve">הבוררות </w:t>
      </w:r>
      <w:bookmarkStart w:id="7480" w:name="_ETM_Q24_248229"/>
      <w:bookmarkEnd w:id="7480"/>
      <w:r>
        <w:rPr>
          <w:rFonts w:hint="cs"/>
          <w:rtl/>
        </w:rPr>
        <w:t>המסחרית הבין-לאומי</w:t>
      </w:r>
      <w:bookmarkStart w:id="7481" w:name="_ETM_Q24_248319"/>
      <w:bookmarkStart w:id="7482" w:name="_ETM_Q24_248500"/>
      <w:bookmarkStart w:id="7483" w:name="_ETM_Q24_248590"/>
      <w:bookmarkStart w:id="7484" w:name="_ETM_Q24_248650"/>
      <w:bookmarkEnd w:id="7481"/>
      <w:bookmarkEnd w:id="7482"/>
      <w:bookmarkEnd w:id="7483"/>
      <w:bookmarkEnd w:id="7484"/>
      <w:r>
        <w:rPr>
          <w:rtl/>
        </w:rPr>
        <w:t>ת</w:t>
      </w:r>
      <w:r>
        <w:rPr>
          <w:rFonts w:hint="cs"/>
          <w:rtl/>
        </w:rPr>
        <w:t>,</w:t>
      </w:r>
      <w:r>
        <w:rPr>
          <w:rtl/>
        </w:rPr>
        <w:t xml:space="preserve"> </w:t>
      </w:r>
      <w:bookmarkStart w:id="7485" w:name="_ETM_Q24_249250"/>
      <w:bookmarkEnd w:id="7485"/>
      <w:r>
        <w:rPr>
          <w:rtl/>
        </w:rPr>
        <w:t>התשפ"ד</w:t>
      </w:r>
      <w:r>
        <w:rPr>
          <w:rFonts w:hint="cs"/>
          <w:rtl/>
        </w:rPr>
        <w:t>–</w:t>
      </w:r>
      <w:bookmarkStart w:id="7486" w:name="_ETM_Q24_250270"/>
      <w:bookmarkEnd w:id="7486"/>
      <w:r>
        <w:rPr>
          <w:rtl/>
        </w:rPr>
        <w:t>20</w:t>
      </w:r>
      <w:r>
        <w:rPr>
          <w:rFonts w:hint="cs"/>
          <w:rtl/>
        </w:rPr>
        <w:t>2</w:t>
      </w:r>
      <w:r>
        <w:rPr>
          <w:rtl/>
        </w:rPr>
        <w:t>4</w:t>
      </w:r>
      <w:r>
        <w:rPr>
          <w:rFonts w:hint="cs"/>
          <w:rtl/>
        </w:rPr>
        <w:t>.</w:t>
      </w:r>
      <w:r>
        <w:rPr>
          <w:rtl/>
        </w:rPr>
        <w:t xml:space="preserve"> </w:t>
      </w:r>
      <w:bookmarkStart w:id="7487" w:name="_ETM_Q24_253469"/>
      <w:bookmarkEnd w:id="7487"/>
      <w:r>
        <w:rPr>
          <w:rtl/>
        </w:rPr>
        <w:t>הצבעה</w:t>
      </w:r>
      <w:r>
        <w:rPr>
          <w:rFonts w:hint="cs"/>
          <w:rtl/>
        </w:rPr>
        <w:t xml:space="preserve">. </w:t>
      </w:r>
    </w:p>
    <w:p w:rsidR="00FE0EB2" w:rsidRDefault="00FE0EB2" w:rsidP="0065710F">
      <w:pPr>
        <w:rPr>
          <w:rtl/>
        </w:rPr>
      </w:pPr>
    </w:p>
    <w:p w:rsidR="00FE0EB2" w:rsidRDefault="00FE0EB2" w:rsidP="0065710F">
      <w:pPr>
        <w:pStyle w:val="af1"/>
        <w:keepNext/>
        <w:rPr>
          <w:rtl/>
        </w:rPr>
      </w:pPr>
      <w:bookmarkStart w:id="7488" w:name="_ETM_Q24_246336"/>
      <w:bookmarkStart w:id="7489" w:name="_ETM_Q24_246449"/>
      <w:bookmarkStart w:id="7490" w:name="_ETM_Q24_246543"/>
      <w:bookmarkEnd w:id="7488"/>
      <w:bookmarkEnd w:id="7489"/>
      <w:bookmarkEnd w:id="7490"/>
      <w:r>
        <w:rPr>
          <w:rtl/>
        </w:rPr>
        <w:t>הצבעה מס'</w:t>
      </w:r>
      <w:r>
        <w:rPr>
          <w:rFonts w:hint="cs"/>
          <w:rtl/>
        </w:rPr>
        <w:t xml:space="preserve"> 7</w:t>
      </w:r>
    </w:p>
    <w:p w:rsidR="00FE0EB2" w:rsidRDefault="00FE0EB2" w:rsidP="0065710F">
      <w:pPr>
        <w:pStyle w:val="--"/>
        <w:keepNext/>
        <w:rPr>
          <w:rtl/>
        </w:rPr>
      </w:pPr>
    </w:p>
    <w:p w:rsidR="00FE0EB2" w:rsidRDefault="00FE0EB2" w:rsidP="0065710F">
      <w:pPr>
        <w:pStyle w:val="--"/>
        <w:keepNext/>
        <w:rPr>
          <w:rtl/>
        </w:rPr>
      </w:pPr>
      <w:r>
        <w:rPr>
          <w:rtl/>
        </w:rPr>
        <w:t>בעד החוק –</w:t>
      </w:r>
      <w:r>
        <w:rPr>
          <w:rFonts w:hint="cs"/>
          <w:rtl/>
        </w:rPr>
        <w:t xml:space="preserve"> 13</w:t>
      </w:r>
    </w:p>
    <w:p w:rsidR="00FE0EB2" w:rsidRDefault="00FE0EB2" w:rsidP="0065710F">
      <w:pPr>
        <w:pStyle w:val="--"/>
        <w:keepNext/>
        <w:rPr>
          <w:rtl/>
        </w:rPr>
      </w:pPr>
      <w:r>
        <w:rPr>
          <w:rtl/>
        </w:rPr>
        <w:t xml:space="preserve">נגד – </w:t>
      </w:r>
      <w:r>
        <w:rPr>
          <w:rFonts w:hint="cs"/>
          <w:rtl/>
        </w:rPr>
        <w:t>אין</w:t>
      </w:r>
    </w:p>
    <w:p w:rsidR="00FE0EB2" w:rsidRDefault="00FE0EB2" w:rsidP="0065710F">
      <w:pPr>
        <w:pStyle w:val="--"/>
        <w:keepNext/>
        <w:rPr>
          <w:rtl/>
        </w:rPr>
      </w:pPr>
      <w:r>
        <w:rPr>
          <w:rtl/>
        </w:rPr>
        <w:t xml:space="preserve">נמנעים – </w:t>
      </w:r>
      <w:r>
        <w:rPr>
          <w:rFonts w:hint="cs"/>
          <w:rtl/>
        </w:rPr>
        <w:t>אין</w:t>
      </w:r>
    </w:p>
    <w:p w:rsidR="00FE0EB2" w:rsidRDefault="00FE0EB2" w:rsidP="0065710F">
      <w:pPr>
        <w:pStyle w:val="af2"/>
        <w:rPr>
          <w:rtl/>
        </w:rPr>
      </w:pPr>
      <w:r>
        <w:rPr>
          <w:rtl/>
        </w:rPr>
        <w:t>חוק</w:t>
      </w:r>
      <w:r>
        <w:rPr>
          <w:rFonts w:hint="cs"/>
          <w:rtl/>
        </w:rPr>
        <w:t xml:space="preserve"> הבוררות המסחרית הבין-לאומית, התשפ"ד</w:t>
      </w:r>
      <w:r>
        <w:rPr>
          <w:rFonts w:hint="eastAsia"/>
          <w:rtl/>
        </w:rPr>
        <w:t>–</w:t>
      </w:r>
      <w:r>
        <w:rPr>
          <w:rFonts w:hint="cs"/>
          <w:rtl/>
        </w:rPr>
        <w:t xml:space="preserve">2024, נתקבל. </w:t>
      </w:r>
    </w:p>
    <w:p w:rsidR="00FE0EB2" w:rsidRDefault="00FE0EB2" w:rsidP="0065710F">
      <w:pPr>
        <w:rPr>
          <w:rtl/>
        </w:rPr>
      </w:pPr>
    </w:p>
    <w:p w:rsidR="00FE0EB2" w:rsidRDefault="00FE0EB2" w:rsidP="0065710F">
      <w:pPr>
        <w:pStyle w:val="af6"/>
        <w:keepNext/>
        <w:rPr>
          <w:rtl/>
        </w:rPr>
      </w:pPr>
      <w:r w:rsidRPr="00B868DA">
        <w:rPr>
          <w:rStyle w:val="TagStyle"/>
          <w:rtl/>
        </w:rPr>
        <w:t xml:space="preserve"> &lt;&lt; יור &gt;&gt; </w:t>
      </w:r>
      <w:r>
        <w:rPr>
          <w:rtl/>
        </w:rPr>
        <w:t>היו"ר משה סולומון:</w:t>
      </w:r>
      <w:r w:rsidRPr="00B868DA">
        <w:rPr>
          <w:rStyle w:val="TagStyle"/>
          <w:rtl/>
        </w:rPr>
        <w:t xml:space="preserve"> &lt;&lt; יור &gt;&gt;</w:t>
      </w:r>
      <w:r>
        <w:rPr>
          <w:rtl/>
        </w:rPr>
        <w:t xml:space="preserve"> </w:t>
      </w:r>
    </w:p>
    <w:p w:rsidR="00FE0EB2" w:rsidRDefault="00FE0EB2" w:rsidP="0065710F">
      <w:pPr>
        <w:rPr>
          <w:rtl/>
        </w:rPr>
      </w:pPr>
      <w:bookmarkStart w:id="7491" w:name="_ETM_Q24_246619"/>
      <w:bookmarkEnd w:id="7491"/>
    </w:p>
    <w:p w:rsidR="00FE0EB2" w:rsidRDefault="00FE0EB2" w:rsidP="0065710F">
      <w:pPr>
        <w:rPr>
          <w:rtl/>
        </w:rPr>
      </w:pPr>
      <w:bookmarkStart w:id="7492" w:name="_ETM_Q24_263470"/>
      <w:bookmarkStart w:id="7493" w:name="_ETM_Q24_268600"/>
      <w:bookmarkStart w:id="7494" w:name="_ETM_Q24_270009"/>
      <w:bookmarkEnd w:id="7492"/>
      <w:bookmarkEnd w:id="7493"/>
      <w:bookmarkEnd w:id="7494"/>
      <w:r>
        <w:rPr>
          <w:rtl/>
        </w:rPr>
        <w:t xml:space="preserve">תכף </w:t>
      </w:r>
      <w:bookmarkStart w:id="7495" w:name="_ETM_Q24_270310"/>
      <w:bookmarkEnd w:id="7495"/>
      <w:r>
        <w:rPr>
          <w:rtl/>
        </w:rPr>
        <w:t xml:space="preserve">אנחנו </w:t>
      </w:r>
      <w:bookmarkStart w:id="7496" w:name="_ETM_Q24_270520"/>
      <w:bookmarkStart w:id="7497" w:name="_ETM_Q24_270759"/>
      <w:bookmarkStart w:id="7498" w:name="_ETM_Q24_271330"/>
      <w:bookmarkEnd w:id="7496"/>
      <w:bookmarkEnd w:id="7497"/>
      <w:bookmarkEnd w:id="7498"/>
      <w:r>
        <w:rPr>
          <w:rFonts w:hint="cs"/>
          <w:rtl/>
        </w:rPr>
        <w:t>נ</w:t>
      </w:r>
      <w:r>
        <w:rPr>
          <w:rtl/>
        </w:rPr>
        <w:t xml:space="preserve">תקן </w:t>
      </w:r>
      <w:bookmarkStart w:id="7499" w:name="_ETM_Q24_271750"/>
      <w:bookmarkEnd w:id="7499"/>
      <w:r>
        <w:rPr>
          <w:rtl/>
        </w:rPr>
        <w:t>בפרוטוקול</w:t>
      </w:r>
      <w:r>
        <w:rPr>
          <w:rFonts w:hint="cs"/>
          <w:rtl/>
        </w:rPr>
        <w:t>. בסדר, תוקן?</w:t>
      </w:r>
      <w:bookmarkStart w:id="7500" w:name="_ETM_Q24_285192"/>
      <w:bookmarkEnd w:id="7500"/>
      <w:r>
        <w:rPr>
          <w:rFonts w:hint="cs"/>
          <w:rtl/>
        </w:rPr>
        <w:t xml:space="preserve"> לפרוטוקול, חבר הכנסת בועז ביסמוט הצביע בקריאה השנייה במקומו של חנוך מלביצקי.</w:t>
      </w:r>
    </w:p>
    <w:p w:rsidR="00FE0EB2" w:rsidRDefault="00FE0EB2" w:rsidP="0065710F">
      <w:pPr>
        <w:rPr>
          <w:rtl/>
        </w:rPr>
      </w:pPr>
      <w:bookmarkStart w:id="7501" w:name="_ETM_Q24_289199"/>
      <w:bookmarkStart w:id="7502" w:name="_ETM_Q24_289310"/>
      <w:bookmarkEnd w:id="7501"/>
      <w:bookmarkEnd w:id="7502"/>
    </w:p>
    <w:p w:rsidR="00FE0EB2" w:rsidRDefault="00FE0EB2" w:rsidP="0065710F">
      <w:pPr>
        <w:pStyle w:val="af5"/>
        <w:keepNext/>
        <w:rPr>
          <w:rtl/>
        </w:rPr>
      </w:pPr>
      <w:r w:rsidRPr="00B868DA">
        <w:rPr>
          <w:rStyle w:val="TagStyle"/>
          <w:rtl/>
        </w:rPr>
        <w:t xml:space="preserve"> &lt;&lt; קריאה &gt;&gt; </w:t>
      </w:r>
      <w:r>
        <w:rPr>
          <w:rtl/>
        </w:rPr>
        <w:t>טלי גוטליב (הליכוד):</w:t>
      </w:r>
      <w:r w:rsidRPr="00B868DA">
        <w:rPr>
          <w:rStyle w:val="TagStyle"/>
          <w:rtl/>
        </w:rPr>
        <w:t xml:space="preserve"> &lt;&lt; קריאה &gt;&gt;</w:t>
      </w:r>
      <w:r>
        <w:rPr>
          <w:rtl/>
        </w:rPr>
        <w:t xml:space="preserve"> </w:t>
      </w:r>
    </w:p>
    <w:p w:rsidR="00FE0EB2" w:rsidRDefault="00FE0EB2" w:rsidP="00E703B2">
      <w:pPr>
        <w:rPr>
          <w:rtl/>
        </w:rPr>
      </w:pPr>
    </w:p>
    <w:p w:rsidR="00FE0EB2" w:rsidRDefault="00FE0EB2" w:rsidP="0065710F">
      <w:pPr>
        <w:rPr>
          <w:rtl/>
        </w:rPr>
      </w:pPr>
      <w:r>
        <w:rPr>
          <w:rFonts w:hint="cs"/>
          <w:rtl/>
        </w:rPr>
        <w:t>הוא ישב פשוט.</w:t>
      </w:r>
    </w:p>
    <w:p w:rsidR="00FE0EB2" w:rsidRDefault="00FE0EB2" w:rsidP="0065710F">
      <w:pPr>
        <w:rPr>
          <w:rtl/>
        </w:rPr>
      </w:pPr>
    </w:p>
    <w:p w:rsidR="00FE0EB2" w:rsidRDefault="00FE0EB2" w:rsidP="0065710F">
      <w:pPr>
        <w:pStyle w:val="af5"/>
        <w:keepNext/>
        <w:rPr>
          <w:rtl/>
        </w:rPr>
      </w:pPr>
      <w:bookmarkStart w:id="7503" w:name="ET_interruption_5786_5"/>
      <w:r w:rsidRPr="00B868DA">
        <w:rPr>
          <w:rStyle w:val="TagStyle"/>
          <w:rtl/>
        </w:rPr>
        <w:t xml:space="preserve"> &lt;&lt; קריאה &gt;&gt; </w:t>
      </w:r>
      <w:r>
        <w:rPr>
          <w:rtl/>
        </w:rPr>
        <w:t>אופיר כץ (הליכוד):</w:t>
      </w:r>
      <w:r w:rsidRPr="00B868DA">
        <w:rPr>
          <w:rStyle w:val="TagStyle"/>
          <w:rtl/>
        </w:rPr>
        <w:t xml:space="preserve"> &lt;&lt; קריאה &gt;&gt;</w:t>
      </w:r>
      <w:r>
        <w:rPr>
          <w:rtl/>
        </w:rPr>
        <w:t xml:space="preserve"> </w:t>
      </w:r>
      <w:bookmarkEnd w:id="7503"/>
    </w:p>
    <w:p w:rsidR="00FE0EB2" w:rsidRDefault="00FE0EB2" w:rsidP="00E703B2">
      <w:pPr>
        <w:rPr>
          <w:rtl/>
        </w:rPr>
      </w:pPr>
    </w:p>
    <w:p w:rsidR="00FE0EB2" w:rsidRDefault="0065710F" w:rsidP="0065710F">
      <w:pPr>
        <w:rPr>
          <w:rtl/>
        </w:rPr>
      </w:pPr>
      <w:r>
        <w:rPr>
          <w:rFonts w:hint="cs"/>
          <w:rtl/>
        </w:rPr>
        <w:t xml:space="preserve">ישב </w:t>
      </w:r>
      <w:r w:rsidR="00FE0EB2">
        <w:rPr>
          <w:rFonts w:hint="cs"/>
          <w:rtl/>
        </w:rPr>
        <w:t xml:space="preserve">לא במקומו, הוא לחץ בטעות על הלחצן שלו. </w:t>
      </w:r>
      <w:bookmarkStart w:id="7504" w:name="_ETM_Q24_292098"/>
      <w:bookmarkEnd w:id="7504"/>
    </w:p>
    <w:p w:rsidR="00FE0EB2" w:rsidRDefault="00FE0EB2" w:rsidP="0065710F">
      <w:pPr>
        <w:rPr>
          <w:rtl/>
        </w:rPr>
      </w:pPr>
      <w:bookmarkStart w:id="7505" w:name="_ETM_Q24_292193"/>
      <w:bookmarkEnd w:id="7505"/>
    </w:p>
    <w:p w:rsidR="00FE0EB2" w:rsidRDefault="00FE0EB2" w:rsidP="0065710F">
      <w:pPr>
        <w:pStyle w:val="af6"/>
        <w:keepNext/>
        <w:rPr>
          <w:rtl/>
        </w:rPr>
      </w:pPr>
      <w:r w:rsidRPr="00B868DA">
        <w:rPr>
          <w:rStyle w:val="TagStyle"/>
          <w:rtl/>
        </w:rPr>
        <w:t xml:space="preserve"> &lt;&lt; יור &gt;&gt; </w:t>
      </w:r>
      <w:r>
        <w:rPr>
          <w:rtl/>
        </w:rPr>
        <w:t>היו"ר משה סולומון:</w:t>
      </w:r>
      <w:r w:rsidRPr="00B868DA">
        <w:rPr>
          <w:rStyle w:val="TagStyle"/>
          <w:rtl/>
        </w:rPr>
        <w:t xml:space="preserve"> &lt;&lt; יור &gt;&gt;</w:t>
      </w:r>
      <w:r>
        <w:rPr>
          <w:rtl/>
        </w:rPr>
        <w:t xml:space="preserve"> </w:t>
      </w:r>
    </w:p>
    <w:p w:rsidR="00FE0EB2" w:rsidRDefault="00FE0EB2" w:rsidP="00E703B2">
      <w:pPr>
        <w:rPr>
          <w:rtl/>
        </w:rPr>
      </w:pPr>
    </w:p>
    <w:p w:rsidR="00FE0EB2" w:rsidRDefault="00FE0EB2" w:rsidP="0065710F">
      <w:pPr>
        <w:rPr>
          <w:rtl/>
        </w:rPr>
      </w:pPr>
      <w:bookmarkStart w:id="7506" w:name="_ETM_Q24_294595"/>
      <w:bookmarkStart w:id="7507" w:name="_ETM_Q24_274130"/>
      <w:bookmarkStart w:id="7508" w:name="_ETM_Q24_278170"/>
      <w:bookmarkStart w:id="7509" w:name="_ETM_Q24_279530"/>
      <w:bookmarkStart w:id="7510" w:name="_ETM_Q24_282509"/>
      <w:bookmarkStart w:id="7511" w:name="_ETM_Q24_282869"/>
      <w:bookmarkStart w:id="7512" w:name="_ETM_Q24_284430"/>
      <w:bookmarkStart w:id="7513" w:name="_ETM_Q24_284939"/>
      <w:bookmarkStart w:id="7514" w:name="_ETM_Q24_285030"/>
      <w:bookmarkStart w:id="7515" w:name="_ETM_Q24_285209"/>
      <w:bookmarkStart w:id="7516" w:name="_ETM_Q24_285990"/>
      <w:bookmarkStart w:id="7517" w:name="_ETM_Q24_286290"/>
      <w:bookmarkStart w:id="7518" w:name="_ETM_Q24_286590"/>
      <w:bookmarkStart w:id="7519" w:name="_ETM_Q24_287009"/>
      <w:bookmarkStart w:id="7520" w:name="_ETM_Q24_287640"/>
      <w:bookmarkStart w:id="7521" w:name="_ETM_Q24_288390"/>
      <w:bookmarkStart w:id="7522" w:name="_ETM_Q24_288900"/>
      <w:bookmarkStart w:id="7523" w:name="_ETM_Q24_289780"/>
      <w:bookmarkStart w:id="7524" w:name="_ETM_Q24_290590"/>
      <w:bookmarkStart w:id="7525" w:name="_ETM_Q24_291040"/>
      <w:bookmarkStart w:id="7526" w:name="_ETM_Q24_291520"/>
      <w:bookmarkStart w:id="7527" w:name="_ETM_Q24_291939"/>
      <w:bookmarkStart w:id="7528" w:name="_ETM_Q24_294350"/>
      <w:bookmarkStart w:id="7529" w:name="_ETM_Q24_294740"/>
      <w:bookmarkStart w:id="7530" w:name="_ETM_Q24_295909"/>
      <w:bookmarkStart w:id="7531" w:name="_ETM_Q24_296360"/>
      <w:bookmarkStart w:id="7532" w:name="_ETM_Q24_296540"/>
      <w:bookmarkStart w:id="7533" w:name="_ETM_Q24_299659"/>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r>
        <w:rPr>
          <w:rFonts w:hint="cs"/>
          <w:rtl/>
        </w:rPr>
        <w:t xml:space="preserve">לחץ בטעות במקום של חנוך. לא </w:t>
      </w:r>
      <w:bookmarkStart w:id="7534" w:name="_ETM_Q24_298054"/>
      <w:bookmarkEnd w:id="7534"/>
      <w:r>
        <w:rPr>
          <w:rFonts w:hint="cs"/>
          <w:rtl/>
        </w:rPr>
        <w:t xml:space="preserve">נקלט. </w:t>
      </w:r>
    </w:p>
    <w:p w:rsidR="00FE0EB2" w:rsidRDefault="00FE0EB2" w:rsidP="0065710F">
      <w:pPr>
        <w:rPr>
          <w:rtl/>
        </w:rPr>
      </w:pPr>
      <w:bookmarkStart w:id="7535" w:name="_ETM_Q24_306663"/>
      <w:bookmarkStart w:id="7536" w:name="_ETM_Q24_306752"/>
      <w:bookmarkEnd w:id="7535"/>
      <w:bookmarkEnd w:id="7536"/>
    </w:p>
    <w:p w:rsidR="00FE0EB2" w:rsidRDefault="00FE0EB2" w:rsidP="0065710F">
      <w:pPr>
        <w:pStyle w:val="af5"/>
        <w:keepNext/>
        <w:rPr>
          <w:rtl/>
        </w:rPr>
      </w:pPr>
      <w:bookmarkStart w:id="7537" w:name="ET_interruption_6342_7"/>
      <w:r w:rsidRPr="00B868DA">
        <w:rPr>
          <w:rStyle w:val="TagStyle"/>
          <w:rtl/>
        </w:rPr>
        <w:t xml:space="preserve"> &lt;&lt; קריאה &gt;&gt; </w:t>
      </w:r>
      <w:r>
        <w:rPr>
          <w:rtl/>
        </w:rPr>
        <w:t>בועז ביסמוט (הליכוד):</w:t>
      </w:r>
      <w:r w:rsidRPr="00B868DA">
        <w:rPr>
          <w:rStyle w:val="TagStyle"/>
          <w:rtl/>
        </w:rPr>
        <w:t xml:space="preserve"> &lt;&lt; קריאה &gt;&gt;</w:t>
      </w:r>
      <w:r>
        <w:rPr>
          <w:rtl/>
        </w:rPr>
        <w:t xml:space="preserve"> </w:t>
      </w:r>
      <w:bookmarkEnd w:id="7537"/>
    </w:p>
    <w:p w:rsidR="00FE0EB2" w:rsidRDefault="00FE0EB2" w:rsidP="00E703B2">
      <w:pPr>
        <w:rPr>
          <w:rtl/>
        </w:rPr>
      </w:pPr>
    </w:p>
    <w:p w:rsidR="00FE0EB2" w:rsidRDefault="00FE0EB2" w:rsidP="0065710F">
      <w:pPr>
        <w:rPr>
          <w:rtl/>
        </w:rPr>
      </w:pPr>
      <w:r>
        <w:rPr>
          <w:rFonts w:hint="cs"/>
          <w:rtl/>
        </w:rPr>
        <w:t xml:space="preserve">הוא יתקן את זה, ההצבעה היא שלי. </w:t>
      </w:r>
      <w:bookmarkStart w:id="7538" w:name="_ETM_Q24_302137"/>
      <w:bookmarkStart w:id="7539" w:name="_ETM_Q24_302335"/>
      <w:bookmarkEnd w:id="7538"/>
      <w:bookmarkEnd w:id="7539"/>
    </w:p>
    <w:p w:rsidR="00FE0EB2" w:rsidRDefault="00FE0EB2" w:rsidP="0065710F">
      <w:pPr>
        <w:rPr>
          <w:rtl/>
        </w:rPr>
      </w:pPr>
      <w:bookmarkStart w:id="7540" w:name="_ETM_Q24_302421"/>
      <w:bookmarkEnd w:id="7540"/>
    </w:p>
    <w:p w:rsidR="00FE0EB2" w:rsidRDefault="00FE0EB2" w:rsidP="0065710F">
      <w:pPr>
        <w:pStyle w:val="af6"/>
        <w:keepNext/>
        <w:rPr>
          <w:rtl/>
        </w:rPr>
      </w:pPr>
      <w:r w:rsidRPr="00B868DA">
        <w:rPr>
          <w:rStyle w:val="TagStyle"/>
          <w:rtl/>
        </w:rPr>
        <w:t xml:space="preserve"> &lt;&lt; יור &gt;&gt; </w:t>
      </w:r>
      <w:r>
        <w:rPr>
          <w:rtl/>
        </w:rPr>
        <w:t>היו"ר משה סולומון:</w:t>
      </w:r>
      <w:r w:rsidRPr="00B868DA">
        <w:rPr>
          <w:rStyle w:val="TagStyle"/>
          <w:rtl/>
        </w:rPr>
        <w:t xml:space="preserve"> &lt;&lt; יור &gt;&gt;</w:t>
      </w:r>
      <w:r>
        <w:rPr>
          <w:rtl/>
        </w:rPr>
        <w:t xml:space="preserve"> </w:t>
      </w:r>
    </w:p>
    <w:p w:rsidR="00FE0EB2" w:rsidRDefault="00FE0EB2" w:rsidP="00E703B2">
      <w:pPr>
        <w:rPr>
          <w:rtl/>
        </w:rPr>
      </w:pPr>
    </w:p>
    <w:p w:rsidR="00FE0EB2" w:rsidRDefault="00FE0EB2" w:rsidP="0065710F">
      <w:pPr>
        <w:rPr>
          <w:rtl/>
        </w:rPr>
      </w:pPr>
      <w:bookmarkStart w:id="7541" w:name="_ETM_Q24_303523"/>
      <w:bookmarkEnd w:id="7541"/>
      <w:r>
        <w:rPr>
          <w:rFonts w:hint="cs"/>
          <w:rtl/>
        </w:rPr>
        <w:t>אבל ההצבעה שלך נקלטה?</w:t>
      </w:r>
    </w:p>
    <w:p w:rsidR="00FE0EB2" w:rsidRDefault="00FE0EB2" w:rsidP="0065710F">
      <w:pPr>
        <w:rPr>
          <w:rtl/>
        </w:rPr>
      </w:pPr>
    </w:p>
    <w:p w:rsidR="00FE0EB2" w:rsidRDefault="00FE0EB2" w:rsidP="0065710F">
      <w:pPr>
        <w:pStyle w:val="af5"/>
        <w:keepNext/>
        <w:rPr>
          <w:rtl/>
        </w:rPr>
      </w:pPr>
      <w:bookmarkStart w:id="7542" w:name="ET_interruption_6162_10"/>
      <w:r w:rsidRPr="00B868DA">
        <w:rPr>
          <w:rStyle w:val="TagStyle"/>
          <w:rtl/>
        </w:rPr>
        <w:t xml:space="preserve"> &lt;&lt; קריאה &gt;&gt; </w:t>
      </w:r>
      <w:r>
        <w:rPr>
          <w:rtl/>
        </w:rPr>
        <w:t>ניסים ואטורי (הליכוד):</w:t>
      </w:r>
      <w:r w:rsidRPr="00B868DA">
        <w:rPr>
          <w:rStyle w:val="TagStyle"/>
          <w:rtl/>
        </w:rPr>
        <w:t xml:space="preserve"> &lt;&lt; קריאה &gt;&gt;</w:t>
      </w:r>
      <w:r>
        <w:rPr>
          <w:rtl/>
        </w:rPr>
        <w:t xml:space="preserve"> </w:t>
      </w:r>
      <w:bookmarkEnd w:id="7542"/>
    </w:p>
    <w:p w:rsidR="00FE0EB2" w:rsidRDefault="00FE0EB2" w:rsidP="00E703B2">
      <w:pPr>
        <w:rPr>
          <w:rtl/>
        </w:rPr>
      </w:pPr>
    </w:p>
    <w:p w:rsidR="0065710F" w:rsidRDefault="00FE0EB2" w:rsidP="0065710F">
      <w:pPr>
        <w:rPr>
          <w:rtl/>
        </w:rPr>
      </w:pPr>
      <w:bookmarkStart w:id="7543" w:name="_ETM_Q24_307916"/>
      <w:bookmarkEnd w:id="7543"/>
      <w:r>
        <w:rPr>
          <w:rFonts w:hint="cs"/>
          <w:rtl/>
        </w:rPr>
        <w:t xml:space="preserve">נקלטה אצל חנוך. </w:t>
      </w:r>
      <w:r w:rsidR="0065710F">
        <w:rPr>
          <w:rFonts w:hint="cs"/>
          <w:rtl/>
        </w:rPr>
        <w:t xml:space="preserve">או לבטל את חנוך, את ההצבעה של חנוך. </w:t>
      </w:r>
    </w:p>
    <w:p w:rsidR="00FE0EB2" w:rsidRDefault="00FE0EB2" w:rsidP="0065710F">
      <w:pPr>
        <w:rPr>
          <w:rtl/>
        </w:rPr>
      </w:pPr>
      <w:bookmarkStart w:id="7544" w:name="_ETM_Q24_305246"/>
      <w:bookmarkStart w:id="7545" w:name="_ETM_Q24_305321"/>
      <w:bookmarkEnd w:id="7544"/>
      <w:bookmarkEnd w:id="7545"/>
    </w:p>
    <w:p w:rsidR="00FE0EB2" w:rsidRDefault="00FE0EB2" w:rsidP="0065710F">
      <w:pPr>
        <w:pStyle w:val="af6"/>
        <w:keepNext/>
        <w:rPr>
          <w:rtl/>
        </w:rPr>
      </w:pPr>
      <w:bookmarkStart w:id="7546" w:name="ET_yor_6598_11"/>
      <w:r w:rsidRPr="00B868DA">
        <w:rPr>
          <w:rStyle w:val="TagStyle"/>
          <w:rtl/>
        </w:rPr>
        <w:t xml:space="preserve"> &lt;&lt; יור &gt;&gt; </w:t>
      </w:r>
      <w:r>
        <w:rPr>
          <w:rtl/>
        </w:rPr>
        <w:t>היו"ר משה סולומון:</w:t>
      </w:r>
      <w:r w:rsidRPr="00B868DA">
        <w:rPr>
          <w:rStyle w:val="TagStyle"/>
          <w:rtl/>
        </w:rPr>
        <w:t xml:space="preserve"> &lt;&lt; יור &gt;&gt;</w:t>
      </w:r>
      <w:r>
        <w:rPr>
          <w:rtl/>
        </w:rPr>
        <w:t xml:space="preserve"> </w:t>
      </w:r>
      <w:bookmarkEnd w:id="7546"/>
    </w:p>
    <w:p w:rsidR="00FE0EB2" w:rsidRDefault="00FE0EB2" w:rsidP="00E703B2">
      <w:pPr>
        <w:rPr>
          <w:rtl/>
        </w:rPr>
      </w:pPr>
    </w:p>
    <w:p w:rsidR="00FE0EB2" w:rsidRDefault="00FE0EB2" w:rsidP="0065710F">
      <w:pPr>
        <w:rPr>
          <w:rtl/>
        </w:rPr>
      </w:pPr>
      <w:bookmarkStart w:id="7547" w:name="_ETM_Q24_306533"/>
      <w:bookmarkEnd w:id="7547"/>
      <w:r>
        <w:rPr>
          <w:rFonts w:hint="cs"/>
          <w:rtl/>
        </w:rPr>
        <w:t xml:space="preserve">אז </w:t>
      </w:r>
      <w:bookmarkStart w:id="7548" w:name="_ETM_Q24_307287"/>
      <w:bookmarkEnd w:id="7548"/>
      <w:r>
        <w:rPr>
          <w:rFonts w:hint="cs"/>
          <w:rtl/>
        </w:rPr>
        <w:t>לפרוטוקול</w:t>
      </w:r>
      <w:r w:rsidR="00DE6F87">
        <w:rPr>
          <w:rFonts w:hint="cs"/>
          <w:rtl/>
        </w:rPr>
        <w:t>,</w:t>
      </w:r>
      <w:r>
        <w:rPr>
          <w:rFonts w:hint="cs"/>
          <w:rtl/>
        </w:rPr>
        <w:t xml:space="preserve"> נוציא הצבעה של חבר הכנסת ביסמוט, הצבעה </w:t>
      </w:r>
      <w:bookmarkStart w:id="7549" w:name="_ETM_Q24_313805"/>
      <w:bookmarkEnd w:id="7549"/>
      <w:r>
        <w:rPr>
          <w:rFonts w:hint="cs"/>
          <w:rtl/>
        </w:rPr>
        <w:t xml:space="preserve">בעד בקריאה השנייה. </w:t>
      </w:r>
    </w:p>
    <w:p w:rsidR="00FE0EB2" w:rsidRDefault="00FE0EB2" w:rsidP="0065710F">
      <w:pPr>
        <w:rPr>
          <w:rtl/>
        </w:rPr>
      </w:pPr>
      <w:bookmarkStart w:id="7550" w:name="_ETM_Q24_318655"/>
      <w:bookmarkStart w:id="7551" w:name="_ETM_Q24_318833"/>
      <w:bookmarkEnd w:id="7550"/>
      <w:bookmarkEnd w:id="7551"/>
    </w:p>
    <w:p w:rsidR="00FE0EB2" w:rsidRDefault="00FE0EB2" w:rsidP="0065710F">
      <w:pPr>
        <w:pStyle w:val="af5"/>
        <w:keepNext/>
        <w:rPr>
          <w:rtl/>
        </w:rPr>
      </w:pPr>
      <w:bookmarkStart w:id="7552" w:name="_ETM_Q24_316711"/>
      <w:bookmarkStart w:id="7553" w:name="ET_interruption_6345_13"/>
      <w:bookmarkEnd w:id="7552"/>
      <w:r w:rsidRPr="00B868DA">
        <w:rPr>
          <w:rStyle w:val="TagStyle"/>
          <w:rtl/>
        </w:rPr>
        <w:t xml:space="preserve"> &lt;&lt; קריאה &gt;&gt; </w:t>
      </w:r>
      <w:r>
        <w:rPr>
          <w:rtl/>
        </w:rPr>
        <w:t>טלי גוטליב (הליכוד):</w:t>
      </w:r>
      <w:r w:rsidRPr="00B868DA">
        <w:rPr>
          <w:rStyle w:val="TagStyle"/>
          <w:rtl/>
        </w:rPr>
        <w:t xml:space="preserve"> &lt;&lt; קריאה &gt;&gt;</w:t>
      </w:r>
      <w:r>
        <w:rPr>
          <w:rtl/>
        </w:rPr>
        <w:t xml:space="preserve"> </w:t>
      </w:r>
      <w:bookmarkEnd w:id="7553"/>
    </w:p>
    <w:p w:rsidR="00FE0EB2" w:rsidRDefault="00FE0EB2" w:rsidP="00E703B2">
      <w:pPr>
        <w:rPr>
          <w:rtl/>
        </w:rPr>
      </w:pPr>
    </w:p>
    <w:p w:rsidR="00FE0EB2" w:rsidRDefault="00FE0EB2" w:rsidP="0065710F">
      <w:pPr>
        <w:rPr>
          <w:rtl/>
        </w:rPr>
      </w:pPr>
      <w:r>
        <w:rPr>
          <w:rFonts w:hint="cs"/>
          <w:rtl/>
        </w:rPr>
        <w:t xml:space="preserve">לא נקלט. </w:t>
      </w:r>
      <w:bookmarkStart w:id="7554" w:name="_ETM_Q24_316407"/>
      <w:bookmarkEnd w:id="7554"/>
    </w:p>
    <w:p w:rsidR="00FE0EB2" w:rsidRDefault="00FE0EB2" w:rsidP="0065710F">
      <w:pPr>
        <w:rPr>
          <w:rtl/>
        </w:rPr>
      </w:pPr>
      <w:bookmarkStart w:id="7555" w:name="_ETM_Q24_316521"/>
      <w:bookmarkStart w:id="7556" w:name="_ETM_Q24_316600"/>
      <w:bookmarkEnd w:id="7555"/>
      <w:bookmarkEnd w:id="7556"/>
    </w:p>
    <w:p w:rsidR="00FE0EB2" w:rsidRDefault="00FE0EB2" w:rsidP="0065710F">
      <w:pPr>
        <w:pStyle w:val="af6"/>
        <w:keepNext/>
        <w:rPr>
          <w:rtl/>
        </w:rPr>
      </w:pPr>
      <w:bookmarkStart w:id="7557" w:name="_ETM_Q24_316670"/>
      <w:bookmarkStart w:id="7558" w:name="_ETM_Q24_299749"/>
      <w:bookmarkStart w:id="7559" w:name="_ETM_Q24_300200"/>
      <w:bookmarkEnd w:id="7557"/>
      <w:bookmarkEnd w:id="7558"/>
      <w:bookmarkEnd w:id="7559"/>
      <w:r w:rsidRPr="00B868DA">
        <w:rPr>
          <w:rStyle w:val="TagStyle"/>
          <w:rtl/>
        </w:rPr>
        <w:t xml:space="preserve"> &lt;&lt; יור &gt;&gt; </w:t>
      </w:r>
      <w:r>
        <w:rPr>
          <w:rtl/>
        </w:rPr>
        <w:t>היו"ר משה סולומון:</w:t>
      </w:r>
      <w:r w:rsidRPr="00B868DA">
        <w:rPr>
          <w:rStyle w:val="TagStyle"/>
          <w:rtl/>
        </w:rPr>
        <w:t xml:space="preserve"> &lt;&lt; יור &gt;&gt;</w:t>
      </w:r>
      <w:r>
        <w:rPr>
          <w:rtl/>
        </w:rPr>
        <w:t xml:space="preserve"> </w:t>
      </w:r>
    </w:p>
    <w:p w:rsidR="00FE0EB2" w:rsidRDefault="00FE0EB2" w:rsidP="00E703B2">
      <w:pPr>
        <w:rPr>
          <w:rtl/>
        </w:rPr>
      </w:pPr>
    </w:p>
    <w:p w:rsidR="00FE0EB2" w:rsidRDefault="00FE0EB2" w:rsidP="0065710F">
      <w:pPr>
        <w:rPr>
          <w:rtl/>
        </w:rPr>
      </w:pPr>
      <w:bookmarkStart w:id="7560" w:name="_ETM_Q24_320138"/>
      <w:bookmarkEnd w:id="7560"/>
      <w:r>
        <w:rPr>
          <w:rFonts w:hint="cs"/>
          <w:rtl/>
        </w:rPr>
        <w:t>לא, אוקיי.</w:t>
      </w:r>
    </w:p>
    <w:p w:rsidR="00FE0EB2" w:rsidRDefault="00FE0EB2" w:rsidP="0065710F">
      <w:pPr>
        <w:rPr>
          <w:rtl/>
        </w:rPr>
      </w:pPr>
      <w:bookmarkStart w:id="7561" w:name="_ETM_Q24_323790"/>
      <w:bookmarkStart w:id="7562" w:name="_ETM_Q24_323947"/>
      <w:bookmarkEnd w:id="7561"/>
      <w:bookmarkEnd w:id="7562"/>
    </w:p>
    <w:p w:rsidR="00FE0EB2" w:rsidRDefault="00FE0EB2" w:rsidP="0065710F">
      <w:pPr>
        <w:rPr>
          <w:rtl/>
        </w:rPr>
      </w:pPr>
      <w:bookmarkStart w:id="7563" w:name="_ETM_Q24_324526"/>
      <w:bookmarkStart w:id="7564" w:name="_ETM_Q24_324681"/>
      <w:bookmarkStart w:id="7565" w:name="_ETM_Q24_300619"/>
      <w:bookmarkStart w:id="7566" w:name="_ETM_Q24_300799"/>
      <w:bookmarkStart w:id="7567" w:name="_ETM_Q24_302329"/>
      <w:bookmarkStart w:id="7568" w:name="_ETM_Q24_302659"/>
      <w:bookmarkStart w:id="7569" w:name="_ETM_Q24_303049"/>
      <w:bookmarkStart w:id="7570" w:name="_ETM_Q24_303859"/>
      <w:bookmarkStart w:id="7571" w:name="_ETM_Q24_303919"/>
      <w:bookmarkStart w:id="7572" w:name="_ETM_Q24_305569"/>
      <w:bookmarkStart w:id="7573" w:name="_ETM_Q24_306229"/>
      <w:bookmarkStart w:id="7574" w:name="_ETM_Q24_308389"/>
      <w:bookmarkStart w:id="7575" w:name="_ETM_Q24_308870"/>
      <w:bookmarkStart w:id="7576" w:name="_ETM_Q24_308989"/>
      <w:bookmarkStart w:id="7577" w:name="_ETM_Q24_310579"/>
      <w:bookmarkStart w:id="7578" w:name="_ETM_Q24_311000"/>
      <w:bookmarkStart w:id="7579" w:name="_ETM_Q24_312349"/>
      <w:bookmarkStart w:id="7580" w:name="_ETM_Q24_312980"/>
      <w:bookmarkStart w:id="7581" w:name="_ETM_Q24_313400"/>
      <w:bookmarkStart w:id="7582" w:name="_ETM_Q24_315480"/>
      <w:bookmarkStart w:id="7583" w:name="_ETM_Q24_315840"/>
      <w:bookmarkStart w:id="7584" w:name="_ETM_Q24_316139"/>
      <w:bookmarkStart w:id="7585" w:name="_ETM_Q24_317730"/>
      <w:bookmarkStart w:id="7586" w:name="_ETM_Q24_318269"/>
      <w:bookmarkStart w:id="7587" w:name="_ETM_Q24_321779"/>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r>
        <w:rPr>
          <w:rtl/>
        </w:rPr>
        <w:t>13</w:t>
      </w:r>
      <w:r>
        <w:rPr>
          <w:rFonts w:hint="cs"/>
          <w:rtl/>
        </w:rPr>
        <w:t xml:space="preserve"> </w:t>
      </w:r>
      <w:bookmarkStart w:id="7588" w:name="_ETM_Q24_322529"/>
      <w:bookmarkEnd w:id="7588"/>
      <w:r>
        <w:rPr>
          <w:rtl/>
        </w:rPr>
        <w:t>בעד</w:t>
      </w:r>
      <w:r>
        <w:rPr>
          <w:rFonts w:hint="cs"/>
          <w:rtl/>
        </w:rPr>
        <w:t>,</w:t>
      </w:r>
      <w:r>
        <w:rPr>
          <w:rtl/>
        </w:rPr>
        <w:t xml:space="preserve"> </w:t>
      </w:r>
      <w:bookmarkStart w:id="7589" w:name="_ETM_Q24_323040"/>
      <w:bookmarkEnd w:id="7589"/>
      <w:r>
        <w:rPr>
          <w:rtl/>
        </w:rPr>
        <w:t xml:space="preserve">אין </w:t>
      </w:r>
      <w:bookmarkStart w:id="7590" w:name="_ETM_Q24_323159"/>
      <w:bookmarkEnd w:id="7590"/>
      <w:r>
        <w:rPr>
          <w:rtl/>
        </w:rPr>
        <w:t>מתנגדים</w:t>
      </w:r>
      <w:r>
        <w:rPr>
          <w:rFonts w:hint="cs"/>
          <w:rtl/>
        </w:rPr>
        <w:t>.</w:t>
      </w:r>
      <w:r>
        <w:rPr>
          <w:rtl/>
        </w:rPr>
        <w:t xml:space="preserve"> </w:t>
      </w:r>
      <w:bookmarkStart w:id="7591" w:name="_ETM_Q24_324029"/>
      <w:bookmarkEnd w:id="7591"/>
      <w:r>
        <w:rPr>
          <w:rtl/>
        </w:rPr>
        <w:t xml:space="preserve">אני </w:t>
      </w:r>
      <w:bookmarkStart w:id="7592" w:name="_ETM_Q24_324329"/>
      <w:bookmarkEnd w:id="7592"/>
      <w:r>
        <w:rPr>
          <w:rtl/>
        </w:rPr>
        <w:t xml:space="preserve">קובע </w:t>
      </w:r>
      <w:bookmarkStart w:id="7593" w:name="_ETM_Q24_324959"/>
      <w:bookmarkEnd w:id="7593"/>
      <w:r>
        <w:rPr>
          <w:rtl/>
        </w:rPr>
        <w:t xml:space="preserve">כי </w:t>
      </w:r>
      <w:bookmarkStart w:id="7594" w:name="_ETM_Q24_325079"/>
      <w:bookmarkEnd w:id="7594"/>
      <w:r>
        <w:rPr>
          <w:rFonts w:hint="cs"/>
          <w:rtl/>
        </w:rPr>
        <w:t xml:space="preserve">הצעת חוק </w:t>
      </w:r>
      <w:bookmarkStart w:id="7595" w:name="_ETM_Q24_326040"/>
      <w:bookmarkEnd w:id="7595"/>
      <w:r>
        <w:rPr>
          <w:rFonts w:hint="cs"/>
          <w:rtl/>
        </w:rPr>
        <w:t>הבוררות המסחרית הבין-לאומית, התשפ"ד</w:t>
      </w:r>
      <w:r>
        <w:rPr>
          <w:rFonts w:hint="eastAsia"/>
          <w:rtl/>
        </w:rPr>
        <w:t>–</w:t>
      </w:r>
      <w:r>
        <w:rPr>
          <w:rFonts w:hint="cs"/>
          <w:rtl/>
        </w:rPr>
        <w:t>2024,</w:t>
      </w:r>
      <w:r>
        <w:rPr>
          <w:rtl/>
        </w:rPr>
        <w:t xml:space="preserve"> </w:t>
      </w:r>
      <w:bookmarkStart w:id="7596" w:name="_ETM_Q24_329660"/>
      <w:bookmarkEnd w:id="7596"/>
      <w:r>
        <w:rPr>
          <w:rtl/>
        </w:rPr>
        <w:t xml:space="preserve">התקבלה </w:t>
      </w:r>
      <w:bookmarkStart w:id="7597" w:name="_ETM_Q24_330230"/>
      <w:bookmarkEnd w:id="7597"/>
      <w:r>
        <w:rPr>
          <w:rtl/>
        </w:rPr>
        <w:t xml:space="preserve">בקריאה </w:t>
      </w:r>
      <w:bookmarkStart w:id="7598" w:name="_ETM_Q24_330650"/>
      <w:bookmarkEnd w:id="7598"/>
      <w:r>
        <w:rPr>
          <w:rFonts w:hint="cs"/>
          <w:rtl/>
        </w:rPr>
        <w:t>ה</w:t>
      </w:r>
      <w:r>
        <w:rPr>
          <w:rtl/>
        </w:rPr>
        <w:t xml:space="preserve">שנייה </w:t>
      </w:r>
      <w:bookmarkStart w:id="7599" w:name="_ETM_Q24_330950"/>
      <w:bookmarkEnd w:id="7599"/>
      <w:r>
        <w:rPr>
          <w:rtl/>
        </w:rPr>
        <w:t>ו</w:t>
      </w:r>
      <w:bookmarkStart w:id="7600" w:name="_ETM_Q24_331160"/>
      <w:bookmarkEnd w:id="7600"/>
      <w:r>
        <w:rPr>
          <w:rFonts w:hint="cs"/>
          <w:rtl/>
        </w:rPr>
        <w:t>ה</w:t>
      </w:r>
      <w:r>
        <w:rPr>
          <w:rtl/>
        </w:rPr>
        <w:t xml:space="preserve">שלישית </w:t>
      </w:r>
      <w:bookmarkStart w:id="7601" w:name="_ETM_Q24_332090"/>
      <w:bookmarkEnd w:id="7601"/>
      <w:r>
        <w:rPr>
          <w:rtl/>
        </w:rPr>
        <w:t xml:space="preserve">ותיכנס </w:t>
      </w:r>
      <w:bookmarkStart w:id="7602" w:name="_ETM_Q24_332870"/>
      <w:bookmarkEnd w:id="7602"/>
      <w:r>
        <w:rPr>
          <w:rtl/>
        </w:rPr>
        <w:t xml:space="preserve">לספר </w:t>
      </w:r>
      <w:bookmarkStart w:id="7603" w:name="_ETM_Q24_333530"/>
      <w:bookmarkEnd w:id="7603"/>
      <w:r>
        <w:rPr>
          <w:rtl/>
        </w:rPr>
        <w:t>החוקים</w:t>
      </w:r>
      <w:r>
        <w:rPr>
          <w:rFonts w:hint="cs"/>
          <w:rtl/>
        </w:rPr>
        <w:t>.</w:t>
      </w:r>
      <w:bookmarkStart w:id="7604" w:name="_ETM_Q24_332754"/>
      <w:bookmarkStart w:id="7605" w:name="_ETM_Q24_332888"/>
      <w:bookmarkStart w:id="7606" w:name="_ETM_Q24_330336"/>
      <w:bookmarkStart w:id="7607" w:name="_ETM_Q24_330407"/>
      <w:bookmarkStart w:id="7608" w:name="_ETM_Q24_330479"/>
      <w:bookmarkStart w:id="7609" w:name="_ETM_Q24_330560"/>
      <w:bookmarkEnd w:id="7604"/>
      <w:bookmarkEnd w:id="7605"/>
      <w:bookmarkEnd w:id="7606"/>
      <w:bookmarkEnd w:id="7607"/>
      <w:bookmarkEnd w:id="7608"/>
      <w:bookmarkEnd w:id="7609"/>
    </w:p>
    <w:p w:rsidR="0065710F" w:rsidRDefault="0065710F" w:rsidP="0065710F">
      <w:pPr>
        <w:rPr>
          <w:rtl/>
        </w:rPr>
      </w:pPr>
    </w:p>
    <w:p w:rsidR="0065710F" w:rsidRDefault="0065710F" w:rsidP="0065710F">
      <w:pPr>
        <w:rPr>
          <w:rtl/>
        </w:rPr>
      </w:pPr>
    </w:p>
    <w:p w:rsidR="00FE0EB2" w:rsidRDefault="00FE0EB2" w:rsidP="0065710F">
      <w:pPr>
        <w:pStyle w:val="a6"/>
        <w:rPr>
          <w:rtl/>
        </w:rPr>
      </w:pPr>
      <w:bookmarkStart w:id="7610" w:name="ET_subject_החלטת_ועדת_הכנסת_בדבר_ח_17"/>
      <w:r w:rsidRPr="00B868DA">
        <w:rPr>
          <w:rStyle w:val="TagStyle"/>
          <w:rtl/>
        </w:rPr>
        <w:t xml:space="preserve"> &lt;&lt; נושא &gt;&gt; </w:t>
      </w:r>
      <w:bookmarkStart w:id="7611" w:name="_Toc158671851"/>
      <w:bookmarkStart w:id="7612" w:name="_Toc158671993"/>
      <w:r>
        <w:rPr>
          <w:rtl/>
        </w:rPr>
        <w:t>ה</w:t>
      </w:r>
      <w:r>
        <w:rPr>
          <w:rFonts w:hint="cs"/>
          <w:rtl/>
        </w:rPr>
        <w:t>צעת</w:t>
      </w:r>
      <w:r>
        <w:rPr>
          <w:rtl/>
        </w:rPr>
        <w:t xml:space="preserve"> ועדת הכנסת בדבר חלוקה ופיצול של הצעת חוק התוכנית המאזנת (תיקוני חקיקה להשגת יעדי התקציב לשנת התקציב 2024), התשפ"ד</w:t>
      </w:r>
      <w:r>
        <w:rPr>
          <w:rFonts w:hint="cs"/>
          <w:rtl/>
        </w:rPr>
        <w:t>–</w:t>
      </w:r>
      <w:r>
        <w:rPr>
          <w:rtl/>
        </w:rPr>
        <w:t>2024</w:t>
      </w:r>
      <w:bookmarkEnd w:id="7611"/>
      <w:bookmarkEnd w:id="7612"/>
      <w:r>
        <w:rPr>
          <w:rtl/>
        </w:rPr>
        <w:t xml:space="preserve"> </w:t>
      </w:r>
      <w:r w:rsidRPr="00B868DA">
        <w:rPr>
          <w:rStyle w:val="TagStyle"/>
          <w:rtl/>
        </w:rPr>
        <w:t>&lt;&lt; נושא &gt;&gt;</w:t>
      </w:r>
      <w:r>
        <w:rPr>
          <w:rtl/>
        </w:rPr>
        <w:t xml:space="preserve"> </w:t>
      </w:r>
      <w:bookmarkEnd w:id="7610"/>
    </w:p>
    <w:p w:rsidR="00FE0EB2" w:rsidRPr="00CF76CE" w:rsidRDefault="00FE0EB2" w:rsidP="00CF76CE">
      <w:pPr>
        <w:rPr>
          <w:rtl/>
        </w:rPr>
      </w:pPr>
      <w:r w:rsidRPr="00CF76CE">
        <w:rPr>
          <w:rFonts w:hint="cs"/>
          <w:rtl/>
        </w:rPr>
        <w:t>[</w:t>
      </w:r>
      <w:r w:rsidRPr="00CF76CE">
        <w:rPr>
          <w:rtl/>
        </w:rPr>
        <w:t>נספחות.</w:t>
      </w:r>
      <w:r w:rsidRPr="00CF76CE">
        <w:rPr>
          <w:rFonts w:hint="cs"/>
          <w:rtl/>
        </w:rPr>
        <w:t>]</w:t>
      </w:r>
    </w:p>
    <w:p w:rsidR="00FE0EB2" w:rsidRDefault="00FE0EB2" w:rsidP="0065710F">
      <w:pPr>
        <w:keepNext/>
        <w:rPr>
          <w:rtl/>
        </w:rPr>
      </w:pPr>
    </w:p>
    <w:p w:rsidR="00FE0EB2" w:rsidRDefault="00FE0EB2" w:rsidP="0065710F">
      <w:pPr>
        <w:pStyle w:val="af6"/>
        <w:keepNext/>
        <w:rPr>
          <w:rtl/>
        </w:rPr>
      </w:pPr>
      <w:r w:rsidRPr="00B868DA">
        <w:rPr>
          <w:rStyle w:val="TagStyle"/>
          <w:rtl/>
        </w:rPr>
        <w:t xml:space="preserve"> &lt;&lt; יור &gt;&gt; </w:t>
      </w:r>
      <w:r>
        <w:rPr>
          <w:rtl/>
        </w:rPr>
        <w:t>היו"ר משה סולומון:</w:t>
      </w:r>
      <w:r w:rsidRPr="00B868DA">
        <w:rPr>
          <w:rStyle w:val="TagStyle"/>
          <w:rtl/>
        </w:rPr>
        <w:t xml:space="preserve"> &lt;&lt; יור &gt;&gt;</w:t>
      </w:r>
      <w:r>
        <w:rPr>
          <w:rtl/>
        </w:rPr>
        <w:t xml:space="preserve"> </w:t>
      </w:r>
    </w:p>
    <w:p w:rsidR="00FE0EB2" w:rsidRDefault="00FE0EB2" w:rsidP="00E703B2">
      <w:pPr>
        <w:rPr>
          <w:rtl/>
        </w:rPr>
      </w:pPr>
    </w:p>
    <w:p w:rsidR="00FE0EB2" w:rsidRDefault="00FE0EB2" w:rsidP="0065710F">
      <w:pPr>
        <w:rPr>
          <w:rtl/>
        </w:rPr>
      </w:pPr>
      <w:bookmarkStart w:id="7613" w:name="_ETM_Q24_340760"/>
      <w:bookmarkStart w:id="7614" w:name="_ETM_Q24_333339"/>
      <w:bookmarkStart w:id="7615" w:name="_ETM_Q24_337939"/>
      <w:bookmarkEnd w:id="7613"/>
      <w:bookmarkEnd w:id="7614"/>
      <w:bookmarkEnd w:id="7615"/>
      <w:r>
        <w:rPr>
          <w:rtl/>
        </w:rPr>
        <w:t xml:space="preserve">חברי </w:t>
      </w:r>
      <w:bookmarkStart w:id="7616" w:name="_ETM_Q24_338299"/>
      <w:bookmarkEnd w:id="7616"/>
      <w:r>
        <w:rPr>
          <w:rtl/>
        </w:rPr>
        <w:t>הכנסת</w:t>
      </w:r>
      <w:r>
        <w:rPr>
          <w:rFonts w:hint="cs"/>
          <w:rtl/>
        </w:rPr>
        <w:t>,</w:t>
      </w:r>
      <w:r>
        <w:rPr>
          <w:rtl/>
        </w:rPr>
        <w:t xml:space="preserve"> </w:t>
      </w:r>
      <w:bookmarkStart w:id="7617" w:name="_ETM_Q24_339169"/>
      <w:bookmarkEnd w:id="7617"/>
      <w:r>
        <w:rPr>
          <w:rtl/>
        </w:rPr>
        <w:t xml:space="preserve">הנושא </w:t>
      </w:r>
      <w:bookmarkStart w:id="7618" w:name="_ETM_Q24_339560"/>
      <w:bookmarkEnd w:id="7618"/>
      <w:r>
        <w:rPr>
          <w:rtl/>
        </w:rPr>
        <w:t xml:space="preserve">הבא </w:t>
      </w:r>
      <w:bookmarkStart w:id="7619" w:name="_ETM_Q24_339799"/>
      <w:bookmarkEnd w:id="7619"/>
      <w:r>
        <w:rPr>
          <w:rtl/>
        </w:rPr>
        <w:t xml:space="preserve">על </w:t>
      </w:r>
      <w:bookmarkStart w:id="7620" w:name="_ETM_Q24_339859"/>
      <w:bookmarkEnd w:id="7620"/>
      <w:r>
        <w:rPr>
          <w:rtl/>
        </w:rPr>
        <w:t>סדר</w:t>
      </w:r>
      <w:bookmarkStart w:id="7621" w:name="_ETM_Q24_340129"/>
      <w:bookmarkEnd w:id="7621"/>
      <w:r>
        <w:rPr>
          <w:rFonts w:hint="cs"/>
          <w:rtl/>
        </w:rPr>
        <w:t>-</w:t>
      </w:r>
      <w:r>
        <w:rPr>
          <w:rtl/>
        </w:rPr>
        <w:t>היום</w:t>
      </w:r>
      <w:r>
        <w:rPr>
          <w:rFonts w:hint="cs"/>
          <w:rtl/>
        </w:rPr>
        <w:t xml:space="preserve"> –</w:t>
      </w:r>
      <w:r>
        <w:rPr>
          <w:rtl/>
        </w:rPr>
        <w:t xml:space="preserve"> </w:t>
      </w:r>
      <w:bookmarkStart w:id="7622" w:name="_ETM_Q24_341080"/>
      <w:bookmarkStart w:id="7623" w:name="_ETM_Q24_341230"/>
      <w:bookmarkStart w:id="7624" w:name="_ETM_Q24_341440"/>
      <w:bookmarkStart w:id="7625" w:name="_ETM_Q24_342790"/>
      <w:bookmarkEnd w:id="7622"/>
      <w:bookmarkEnd w:id="7623"/>
      <w:bookmarkEnd w:id="7624"/>
      <w:bookmarkEnd w:id="7625"/>
      <w:r>
        <w:rPr>
          <w:rFonts w:hint="cs"/>
          <w:rtl/>
        </w:rPr>
        <w:t xml:space="preserve">נא לשמור על הסדר, </w:t>
      </w:r>
      <w:r>
        <w:rPr>
          <w:rtl/>
        </w:rPr>
        <w:t xml:space="preserve">אני </w:t>
      </w:r>
      <w:bookmarkStart w:id="7626" w:name="_ETM_Q24_342940"/>
      <w:bookmarkEnd w:id="7626"/>
      <w:r>
        <w:rPr>
          <w:rtl/>
        </w:rPr>
        <w:t xml:space="preserve">מבקש </w:t>
      </w:r>
      <w:bookmarkStart w:id="7627" w:name="_ETM_Q24_343569"/>
      <w:bookmarkEnd w:id="7627"/>
      <w:r>
        <w:rPr>
          <w:rtl/>
        </w:rPr>
        <w:t xml:space="preserve">שקט </w:t>
      </w:r>
      <w:bookmarkStart w:id="7628" w:name="_ETM_Q24_343959"/>
      <w:bookmarkEnd w:id="7628"/>
      <w:r>
        <w:rPr>
          <w:rFonts w:hint="cs"/>
          <w:rtl/>
        </w:rPr>
        <w:t>ב</w:t>
      </w:r>
      <w:r>
        <w:rPr>
          <w:rtl/>
        </w:rPr>
        <w:t>מל</w:t>
      </w:r>
      <w:r>
        <w:rPr>
          <w:rFonts w:hint="cs"/>
          <w:rtl/>
        </w:rPr>
        <w:t>י</w:t>
      </w:r>
      <w:r>
        <w:rPr>
          <w:rtl/>
        </w:rPr>
        <w:t>אה</w:t>
      </w:r>
      <w:r>
        <w:rPr>
          <w:rFonts w:hint="cs"/>
          <w:rtl/>
        </w:rPr>
        <w:t>.</w:t>
      </w:r>
      <w:r>
        <w:rPr>
          <w:rtl/>
        </w:rPr>
        <w:t xml:space="preserve"> </w:t>
      </w:r>
      <w:bookmarkStart w:id="7629" w:name="_ETM_Q24_348049"/>
      <w:bookmarkEnd w:id="7629"/>
      <w:r>
        <w:rPr>
          <w:rtl/>
        </w:rPr>
        <w:t xml:space="preserve">חבר </w:t>
      </w:r>
      <w:bookmarkStart w:id="7630" w:name="_ETM_Q24_348349"/>
      <w:bookmarkEnd w:id="7630"/>
      <w:r>
        <w:rPr>
          <w:rtl/>
        </w:rPr>
        <w:t xml:space="preserve">הכנסת </w:t>
      </w:r>
      <w:bookmarkStart w:id="7631" w:name="_ETM_Q24_348620"/>
      <w:bookmarkEnd w:id="7631"/>
      <w:r>
        <w:rPr>
          <w:rFonts w:hint="cs"/>
          <w:rtl/>
        </w:rPr>
        <w:t>ס</w:t>
      </w:r>
      <w:r>
        <w:rPr>
          <w:rtl/>
        </w:rPr>
        <w:t>עדה</w:t>
      </w:r>
      <w:r>
        <w:rPr>
          <w:rFonts w:hint="cs"/>
          <w:rtl/>
        </w:rPr>
        <w:t>.</w:t>
      </w:r>
      <w:r>
        <w:rPr>
          <w:rtl/>
        </w:rPr>
        <w:t xml:space="preserve"> </w:t>
      </w:r>
      <w:bookmarkStart w:id="7632" w:name="_ETM_Q24_350919"/>
      <w:bookmarkEnd w:id="7632"/>
      <w:r>
        <w:rPr>
          <w:rtl/>
        </w:rPr>
        <w:t xml:space="preserve">הנושא </w:t>
      </w:r>
      <w:bookmarkStart w:id="7633" w:name="_ETM_Q24_351280"/>
      <w:bookmarkEnd w:id="7633"/>
      <w:r>
        <w:rPr>
          <w:rtl/>
        </w:rPr>
        <w:t xml:space="preserve">הבא </w:t>
      </w:r>
      <w:bookmarkStart w:id="7634" w:name="_ETM_Q24_351430"/>
      <w:bookmarkEnd w:id="7634"/>
      <w:r>
        <w:rPr>
          <w:rtl/>
        </w:rPr>
        <w:t xml:space="preserve">על </w:t>
      </w:r>
      <w:bookmarkStart w:id="7635" w:name="_ETM_Q24_351490"/>
      <w:bookmarkEnd w:id="7635"/>
      <w:r>
        <w:rPr>
          <w:rtl/>
        </w:rPr>
        <w:t>סדר</w:t>
      </w:r>
      <w:bookmarkStart w:id="7636" w:name="_ETM_Q24_351760"/>
      <w:bookmarkEnd w:id="7636"/>
      <w:r>
        <w:rPr>
          <w:rFonts w:hint="cs"/>
          <w:rtl/>
        </w:rPr>
        <w:t>-</w:t>
      </w:r>
      <w:r>
        <w:rPr>
          <w:rtl/>
        </w:rPr>
        <w:t>היום</w:t>
      </w:r>
      <w:bookmarkStart w:id="7637" w:name="_ETM_Q24_352030"/>
      <w:bookmarkEnd w:id="7637"/>
      <w:r>
        <w:rPr>
          <w:rFonts w:hint="cs"/>
          <w:rtl/>
        </w:rPr>
        <w:t xml:space="preserve">: </w:t>
      </w:r>
      <w:r>
        <w:rPr>
          <w:rtl/>
        </w:rPr>
        <w:t xml:space="preserve">החלטת </w:t>
      </w:r>
      <w:bookmarkStart w:id="7638" w:name="_ETM_Q24_352389"/>
      <w:bookmarkEnd w:id="7638"/>
      <w:r>
        <w:rPr>
          <w:rtl/>
        </w:rPr>
        <w:t xml:space="preserve">ועדת </w:t>
      </w:r>
      <w:bookmarkStart w:id="7639" w:name="_ETM_Q24_352720"/>
      <w:bookmarkEnd w:id="7639"/>
      <w:r>
        <w:rPr>
          <w:rtl/>
        </w:rPr>
        <w:t xml:space="preserve">הכנסת </w:t>
      </w:r>
      <w:bookmarkStart w:id="7640" w:name="_ETM_Q24_353169"/>
      <w:bookmarkEnd w:id="7640"/>
      <w:r>
        <w:rPr>
          <w:rtl/>
        </w:rPr>
        <w:t xml:space="preserve">בדבר </w:t>
      </w:r>
      <w:bookmarkStart w:id="7641" w:name="_ETM_Q24_353530"/>
      <w:bookmarkEnd w:id="7641"/>
      <w:r>
        <w:rPr>
          <w:rtl/>
        </w:rPr>
        <w:t xml:space="preserve">חלוקה </w:t>
      </w:r>
      <w:bookmarkStart w:id="7642" w:name="_ETM_Q24_353919"/>
      <w:bookmarkEnd w:id="7642"/>
      <w:r>
        <w:rPr>
          <w:rtl/>
        </w:rPr>
        <w:t xml:space="preserve">ופיצול </w:t>
      </w:r>
      <w:bookmarkStart w:id="7643" w:name="_ETM_Q24_354490"/>
      <w:bookmarkEnd w:id="7643"/>
      <w:r>
        <w:rPr>
          <w:rtl/>
        </w:rPr>
        <w:t xml:space="preserve">של </w:t>
      </w:r>
      <w:bookmarkStart w:id="7644" w:name="_ETM_Q24_354970"/>
      <w:bookmarkEnd w:id="7644"/>
      <w:r>
        <w:rPr>
          <w:rtl/>
        </w:rPr>
        <w:t xml:space="preserve">הצעת </w:t>
      </w:r>
      <w:bookmarkStart w:id="7645" w:name="_ETM_Q24_355510"/>
      <w:bookmarkEnd w:id="7645"/>
      <w:r>
        <w:rPr>
          <w:rtl/>
        </w:rPr>
        <w:t xml:space="preserve">חוק </w:t>
      </w:r>
      <w:bookmarkStart w:id="7646" w:name="_ETM_Q24_355720"/>
      <w:bookmarkStart w:id="7647" w:name="_ETM_Q24_355810"/>
      <w:bookmarkStart w:id="7648" w:name="_ETM_Q24_356020"/>
      <w:bookmarkEnd w:id="7646"/>
      <w:bookmarkEnd w:id="7647"/>
      <w:bookmarkEnd w:id="7648"/>
      <w:r>
        <w:rPr>
          <w:rFonts w:hint="cs"/>
          <w:rtl/>
        </w:rPr>
        <w:t xml:space="preserve">התוכנית </w:t>
      </w:r>
      <w:r>
        <w:rPr>
          <w:rtl/>
        </w:rPr>
        <w:t xml:space="preserve">המאזנת </w:t>
      </w:r>
      <w:bookmarkStart w:id="7649" w:name="_ETM_Q24_357160"/>
      <w:bookmarkEnd w:id="7649"/>
      <w:r>
        <w:rPr>
          <w:rFonts w:hint="cs"/>
          <w:rtl/>
        </w:rPr>
        <w:t>(</w:t>
      </w:r>
      <w:r>
        <w:rPr>
          <w:rtl/>
        </w:rPr>
        <w:t xml:space="preserve">תיקוני </w:t>
      </w:r>
      <w:bookmarkStart w:id="7650" w:name="_ETM_Q24_357550"/>
      <w:bookmarkEnd w:id="7650"/>
      <w:r>
        <w:rPr>
          <w:rtl/>
        </w:rPr>
        <w:t xml:space="preserve">חקיקה </w:t>
      </w:r>
      <w:bookmarkStart w:id="7651" w:name="_ETM_Q24_358000"/>
      <w:bookmarkEnd w:id="7651"/>
      <w:r>
        <w:rPr>
          <w:rtl/>
        </w:rPr>
        <w:t xml:space="preserve">להשגת </w:t>
      </w:r>
      <w:bookmarkStart w:id="7652" w:name="_ETM_Q24_358450"/>
      <w:bookmarkEnd w:id="7652"/>
      <w:r>
        <w:rPr>
          <w:rtl/>
        </w:rPr>
        <w:t xml:space="preserve">יעדי </w:t>
      </w:r>
      <w:bookmarkStart w:id="7653" w:name="_ETM_Q24_358810"/>
      <w:bookmarkEnd w:id="7653"/>
      <w:r>
        <w:rPr>
          <w:rtl/>
        </w:rPr>
        <w:t xml:space="preserve">התקציב </w:t>
      </w:r>
      <w:bookmarkStart w:id="7654" w:name="_ETM_Q24_359169"/>
      <w:bookmarkEnd w:id="7654"/>
      <w:r>
        <w:rPr>
          <w:rtl/>
        </w:rPr>
        <w:t>לשנת</w:t>
      </w:r>
      <w:bookmarkStart w:id="7655" w:name="_ETM_Q24_359410"/>
      <w:bookmarkEnd w:id="7655"/>
      <w:r>
        <w:rPr>
          <w:rtl/>
        </w:rPr>
        <w:t xml:space="preserve"> </w:t>
      </w:r>
      <w:bookmarkStart w:id="7656" w:name="_ETM_Q24_359680"/>
      <w:bookmarkEnd w:id="7656"/>
      <w:r>
        <w:rPr>
          <w:rFonts w:hint="cs"/>
          <w:rtl/>
        </w:rPr>
        <w:t>ה</w:t>
      </w:r>
      <w:r>
        <w:rPr>
          <w:rtl/>
        </w:rPr>
        <w:t xml:space="preserve">תקציב </w:t>
      </w:r>
      <w:bookmarkStart w:id="7657" w:name="_ETM_Q24_360639"/>
      <w:bookmarkEnd w:id="7657"/>
      <w:r>
        <w:rPr>
          <w:rtl/>
        </w:rPr>
        <w:t>2024</w:t>
      </w:r>
      <w:r>
        <w:rPr>
          <w:rFonts w:hint="cs"/>
          <w:rtl/>
        </w:rPr>
        <w:t>),</w:t>
      </w:r>
      <w:r>
        <w:rPr>
          <w:rtl/>
        </w:rPr>
        <w:t xml:space="preserve"> </w:t>
      </w:r>
      <w:bookmarkStart w:id="7658" w:name="_ETM_Q24_361690"/>
      <w:bookmarkEnd w:id="7658"/>
      <w:r>
        <w:rPr>
          <w:rtl/>
        </w:rPr>
        <w:t>התשפ"ד</w:t>
      </w:r>
      <w:r>
        <w:rPr>
          <w:rFonts w:hint="cs"/>
          <w:rtl/>
        </w:rPr>
        <w:t>–</w:t>
      </w:r>
      <w:bookmarkStart w:id="7659" w:name="_ETM_Q24_362530"/>
      <w:bookmarkEnd w:id="7659"/>
      <w:r>
        <w:rPr>
          <w:rtl/>
        </w:rPr>
        <w:t>2024</w:t>
      </w:r>
      <w:r>
        <w:rPr>
          <w:rFonts w:hint="cs"/>
          <w:rtl/>
        </w:rPr>
        <w:t>.</w:t>
      </w:r>
      <w:r>
        <w:rPr>
          <w:rtl/>
        </w:rPr>
        <w:t xml:space="preserve"> </w:t>
      </w:r>
      <w:bookmarkStart w:id="7660" w:name="_ETM_Q24_364180"/>
      <w:bookmarkEnd w:id="7660"/>
      <w:r>
        <w:rPr>
          <w:rtl/>
        </w:rPr>
        <w:t xml:space="preserve">אני </w:t>
      </w:r>
      <w:bookmarkStart w:id="7661" w:name="_ETM_Q24_364360"/>
      <w:bookmarkEnd w:id="7661"/>
      <w:r>
        <w:rPr>
          <w:rtl/>
        </w:rPr>
        <w:t xml:space="preserve">מזמין </w:t>
      </w:r>
      <w:bookmarkStart w:id="7662" w:name="_ETM_Q24_364720"/>
      <w:bookmarkEnd w:id="7662"/>
      <w:r>
        <w:rPr>
          <w:rtl/>
        </w:rPr>
        <w:t xml:space="preserve">את </w:t>
      </w:r>
      <w:bookmarkStart w:id="7663" w:name="_ETM_Q24_364810"/>
      <w:bookmarkEnd w:id="7663"/>
      <w:r>
        <w:rPr>
          <w:rtl/>
        </w:rPr>
        <w:t xml:space="preserve">יושב-ראש </w:t>
      </w:r>
      <w:bookmarkStart w:id="7664" w:name="_ETM_Q24_365260"/>
      <w:bookmarkEnd w:id="7664"/>
      <w:r>
        <w:rPr>
          <w:rtl/>
        </w:rPr>
        <w:t xml:space="preserve">ועדת </w:t>
      </w:r>
      <w:bookmarkStart w:id="7665" w:name="_ETM_Q24_365590"/>
      <w:bookmarkEnd w:id="7665"/>
      <w:r>
        <w:rPr>
          <w:rtl/>
        </w:rPr>
        <w:t xml:space="preserve">הכנסת </w:t>
      </w:r>
      <w:bookmarkStart w:id="7666" w:name="_ETM_Q24_366100"/>
      <w:bookmarkEnd w:id="7666"/>
      <w:r>
        <w:rPr>
          <w:rtl/>
        </w:rPr>
        <w:t xml:space="preserve">חבר </w:t>
      </w:r>
      <w:bookmarkStart w:id="7667" w:name="_ETM_Q24_366340"/>
      <w:bookmarkEnd w:id="7667"/>
      <w:r>
        <w:rPr>
          <w:rtl/>
        </w:rPr>
        <w:t xml:space="preserve">הכנסת </w:t>
      </w:r>
      <w:bookmarkStart w:id="7668" w:name="_ETM_Q24_366760"/>
      <w:bookmarkEnd w:id="7668"/>
      <w:r>
        <w:rPr>
          <w:rtl/>
        </w:rPr>
        <w:t xml:space="preserve">אופיר </w:t>
      </w:r>
      <w:bookmarkStart w:id="7669" w:name="_ETM_Q24_368849"/>
      <w:bookmarkEnd w:id="7669"/>
      <w:r>
        <w:rPr>
          <w:rtl/>
        </w:rPr>
        <w:t>כ</w:t>
      </w:r>
      <w:r>
        <w:rPr>
          <w:rFonts w:hint="cs"/>
          <w:rtl/>
        </w:rPr>
        <w:t>ץ</w:t>
      </w:r>
      <w:r>
        <w:rPr>
          <w:rtl/>
        </w:rPr>
        <w:t xml:space="preserve"> </w:t>
      </w:r>
      <w:bookmarkStart w:id="7670" w:name="_ETM_Q24_373100"/>
      <w:bookmarkEnd w:id="7670"/>
      <w:r>
        <w:rPr>
          <w:rtl/>
        </w:rPr>
        <w:t xml:space="preserve">להציג </w:t>
      </w:r>
      <w:bookmarkStart w:id="7671" w:name="_ETM_Q24_373520"/>
      <w:bookmarkEnd w:id="7671"/>
      <w:r>
        <w:rPr>
          <w:rtl/>
        </w:rPr>
        <w:t xml:space="preserve">את </w:t>
      </w:r>
      <w:bookmarkStart w:id="7672" w:name="_ETM_Q24_373610"/>
      <w:bookmarkEnd w:id="7672"/>
      <w:r>
        <w:rPr>
          <w:rtl/>
        </w:rPr>
        <w:t xml:space="preserve">החלטת </w:t>
      </w:r>
      <w:bookmarkStart w:id="7673" w:name="_ETM_Q24_374210"/>
      <w:bookmarkEnd w:id="7673"/>
      <w:r>
        <w:rPr>
          <w:rtl/>
        </w:rPr>
        <w:t>הוועדה</w:t>
      </w:r>
      <w:r>
        <w:rPr>
          <w:rFonts w:hint="cs"/>
          <w:rtl/>
        </w:rPr>
        <w:t>.</w:t>
      </w:r>
      <w:r>
        <w:rPr>
          <w:rtl/>
        </w:rPr>
        <w:t xml:space="preserve"> </w:t>
      </w:r>
      <w:bookmarkStart w:id="7674" w:name="_ETM_Q24_380989"/>
      <w:bookmarkEnd w:id="7674"/>
      <w:r>
        <w:rPr>
          <w:rtl/>
        </w:rPr>
        <w:t>בבקשה</w:t>
      </w:r>
      <w:r>
        <w:rPr>
          <w:rFonts w:hint="cs"/>
          <w:rtl/>
        </w:rPr>
        <w:t>,</w:t>
      </w:r>
      <w:r>
        <w:rPr>
          <w:rtl/>
        </w:rPr>
        <w:t xml:space="preserve"> </w:t>
      </w:r>
      <w:bookmarkStart w:id="7675" w:name="_ETM_Q24_382819"/>
      <w:bookmarkEnd w:id="7675"/>
      <w:r>
        <w:rPr>
          <w:rFonts w:hint="cs"/>
          <w:rtl/>
        </w:rPr>
        <w:t>ל</w:t>
      </w:r>
      <w:r>
        <w:rPr>
          <w:rtl/>
        </w:rPr>
        <w:t>רשותך</w:t>
      </w:r>
      <w:bookmarkStart w:id="7676" w:name="_ETM_Q24_383599"/>
      <w:bookmarkStart w:id="7677" w:name="_ETM_Q24_383989"/>
      <w:bookmarkEnd w:id="7676"/>
      <w:bookmarkEnd w:id="7677"/>
      <w:r>
        <w:rPr>
          <w:rFonts w:hint="cs"/>
          <w:rtl/>
        </w:rPr>
        <w:t xml:space="preserve"> עשר </w:t>
      </w:r>
      <w:r>
        <w:rPr>
          <w:rtl/>
        </w:rPr>
        <w:t>דקות</w:t>
      </w:r>
      <w:r>
        <w:rPr>
          <w:rFonts w:hint="cs"/>
          <w:rtl/>
        </w:rPr>
        <w:t>.</w:t>
      </w:r>
    </w:p>
    <w:p w:rsidR="00FE0EB2" w:rsidRDefault="00FE0EB2" w:rsidP="0065710F">
      <w:pPr>
        <w:rPr>
          <w:rtl/>
        </w:rPr>
      </w:pPr>
      <w:bookmarkStart w:id="7678" w:name="_ETM_Q24_383930"/>
      <w:bookmarkStart w:id="7679" w:name="_ETM_Q24_384025"/>
      <w:bookmarkStart w:id="7680" w:name="_ETM_Q24_384265"/>
      <w:bookmarkEnd w:id="7678"/>
      <w:bookmarkEnd w:id="7679"/>
      <w:bookmarkEnd w:id="7680"/>
    </w:p>
    <w:p w:rsidR="00FE0EB2" w:rsidRDefault="00FE0EB2" w:rsidP="0065710F">
      <w:pPr>
        <w:pStyle w:val="a4"/>
        <w:keepNext/>
        <w:rPr>
          <w:rtl/>
        </w:rPr>
      </w:pPr>
      <w:bookmarkStart w:id="7681" w:name="_ETM_Q24_384343"/>
      <w:bookmarkStart w:id="7682" w:name="_ETM_Q24_384659"/>
      <w:bookmarkStart w:id="7683" w:name="ET_speaker_6443_33"/>
      <w:bookmarkEnd w:id="7681"/>
      <w:bookmarkEnd w:id="7682"/>
      <w:r w:rsidRPr="00F21B30">
        <w:rPr>
          <w:rStyle w:val="TagStyle"/>
          <w:rtl/>
        </w:rPr>
        <w:t xml:space="preserve"> &lt;&lt; דובר &gt;&gt; </w:t>
      </w:r>
      <w:bookmarkStart w:id="7684" w:name="_Toc158671852"/>
      <w:bookmarkStart w:id="7685" w:name="_Toc158671994"/>
      <w:r>
        <w:rPr>
          <w:rtl/>
        </w:rPr>
        <w:t>אופיר כץ (יו"ר ועדת הכנסת):</w:t>
      </w:r>
      <w:bookmarkEnd w:id="7684"/>
      <w:bookmarkEnd w:id="7685"/>
      <w:r w:rsidRPr="00F21B30">
        <w:rPr>
          <w:rStyle w:val="TagStyle"/>
          <w:rtl/>
        </w:rPr>
        <w:t xml:space="preserve"> &lt;&lt; דובר &gt;&gt;</w:t>
      </w:r>
      <w:r>
        <w:rPr>
          <w:rtl/>
        </w:rPr>
        <w:t xml:space="preserve"> </w:t>
      </w:r>
      <w:bookmarkEnd w:id="7683"/>
    </w:p>
    <w:p w:rsidR="00FE0EB2" w:rsidRDefault="00FE0EB2" w:rsidP="00E703B2">
      <w:pPr>
        <w:rPr>
          <w:rtl/>
          <w:lang w:eastAsia="he-IL"/>
        </w:rPr>
      </w:pPr>
    </w:p>
    <w:p w:rsidR="00FE0EB2" w:rsidRDefault="00FE0EB2" w:rsidP="0065710F">
      <w:pPr>
        <w:rPr>
          <w:rtl/>
        </w:rPr>
      </w:pPr>
      <w:r>
        <w:rPr>
          <w:rtl/>
        </w:rPr>
        <w:t xml:space="preserve">תודה </w:t>
      </w:r>
      <w:bookmarkStart w:id="7686" w:name="_ETM_Q24_385019"/>
      <w:bookmarkEnd w:id="7686"/>
      <w:r>
        <w:rPr>
          <w:rtl/>
        </w:rPr>
        <w:t>רבה</w:t>
      </w:r>
      <w:r>
        <w:rPr>
          <w:rFonts w:hint="cs"/>
          <w:rtl/>
        </w:rPr>
        <w:t>,</w:t>
      </w:r>
      <w:r>
        <w:rPr>
          <w:rtl/>
        </w:rPr>
        <w:t xml:space="preserve"> </w:t>
      </w:r>
      <w:bookmarkStart w:id="7687" w:name="_ETM_Q24_385499"/>
      <w:bookmarkEnd w:id="7687"/>
      <w:r>
        <w:rPr>
          <w:rtl/>
        </w:rPr>
        <w:t xml:space="preserve">אדוני </w:t>
      </w:r>
      <w:bookmarkStart w:id="7688" w:name="_ETM_Q24_386099"/>
      <w:bookmarkEnd w:id="7688"/>
      <w:r>
        <w:rPr>
          <w:rtl/>
        </w:rPr>
        <w:t>היושב-ראש</w:t>
      </w:r>
      <w:r>
        <w:rPr>
          <w:rFonts w:hint="cs"/>
          <w:rtl/>
        </w:rPr>
        <w:t>.</w:t>
      </w:r>
      <w:r>
        <w:rPr>
          <w:rtl/>
        </w:rPr>
        <w:t xml:space="preserve"> </w:t>
      </w:r>
      <w:bookmarkStart w:id="7689" w:name="_ETM_Q24_387620"/>
      <w:bookmarkEnd w:id="7689"/>
      <w:r>
        <w:rPr>
          <w:rtl/>
        </w:rPr>
        <w:t xml:space="preserve">אני </w:t>
      </w:r>
      <w:bookmarkStart w:id="7690" w:name="_ETM_Q24_387769"/>
      <w:bookmarkEnd w:id="7690"/>
      <w:r>
        <w:rPr>
          <w:rtl/>
        </w:rPr>
        <w:t xml:space="preserve">מתכבד </w:t>
      </w:r>
      <w:bookmarkStart w:id="7691" w:name="_ETM_Q24_388519"/>
      <w:bookmarkEnd w:id="7691"/>
      <w:r>
        <w:rPr>
          <w:rtl/>
        </w:rPr>
        <w:t xml:space="preserve">להציג </w:t>
      </w:r>
      <w:bookmarkStart w:id="7692" w:name="_ETM_Q24_388939"/>
      <w:bookmarkEnd w:id="7692"/>
      <w:r>
        <w:rPr>
          <w:rtl/>
        </w:rPr>
        <w:t xml:space="preserve">את </w:t>
      </w:r>
      <w:bookmarkStart w:id="7693" w:name="_ETM_Q24_389029"/>
      <w:bookmarkEnd w:id="7693"/>
      <w:r>
        <w:rPr>
          <w:rtl/>
        </w:rPr>
        <w:t xml:space="preserve">החלטת </w:t>
      </w:r>
      <w:bookmarkStart w:id="7694" w:name="_ETM_Q24_389299"/>
      <w:bookmarkEnd w:id="7694"/>
      <w:r>
        <w:rPr>
          <w:rtl/>
        </w:rPr>
        <w:t xml:space="preserve">ועדת </w:t>
      </w:r>
      <w:bookmarkStart w:id="7695" w:name="_ETM_Q24_389510"/>
      <w:bookmarkEnd w:id="7695"/>
      <w:r>
        <w:rPr>
          <w:rtl/>
        </w:rPr>
        <w:t xml:space="preserve">הכנסת </w:t>
      </w:r>
      <w:bookmarkStart w:id="7696" w:name="_ETM_Q24_389870"/>
      <w:bookmarkEnd w:id="7696"/>
      <w:r>
        <w:rPr>
          <w:rtl/>
        </w:rPr>
        <w:t xml:space="preserve">בדבר </w:t>
      </w:r>
      <w:bookmarkStart w:id="7697" w:name="_ETM_Q24_390139"/>
      <w:bookmarkEnd w:id="7697"/>
      <w:r>
        <w:rPr>
          <w:rtl/>
        </w:rPr>
        <w:t xml:space="preserve">חלוקה </w:t>
      </w:r>
      <w:bookmarkStart w:id="7698" w:name="_ETM_Q24_390529"/>
      <w:bookmarkEnd w:id="7698"/>
      <w:r>
        <w:rPr>
          <w:rtl/>
        </w:rPr>
        <w:t xml:space="preserve">ופיצול </w:t>
      </w:r>
      <w:bookmarkStart w:id="7699" w:name="_ETM_Q24_390919"/>
      <w:bookmarkEnd w:id="7699"/>
      <w:r>
        <w:rPr>
          <w:rtl/>
        </w:rPr>
        <w:t xml:space="preserve">של </w:t>
      </w:r>
      <w:bookmarkStart w:id="7700" w:name="_ETM_Q24_391040"/>
      <w:bookmarkEnd w:id="7700"/>
      <w:r>
        <w:rPr>
          <w:rtl/>
        </w:rPr>
        <w:t xml:space="preserve">הצעת </w:t>
      </w:r>
      <w:bookmarkStart w:id="7701" w:name="_ETM_Q24_391400"/>
      <w:bookmarkEnd w:id="7701"/>
      <w:r>
        <w:rPr>
          <w:rtl/>
        </w:rPr>
        <w:t xml:space="preserve">חוק </w:t>
      </w:r>
      <w:bookmarkStart w:id="7702" w:name="_ETM_Q24_391579"/>
      <w:bookmarkEnd w:id="7702"/>
      <w:r>
        <w:rPr>
          <w:rtl/>
        </w:rPr>
        <w:t xml:space="preserve">התוכנית </w:t>
      </w:r>
      <w:bookmarkStart w:id="7703" w:name="_ETM_Q24_391939"/>
      <w:bookmarkEnd w:id="7703"/>
      <w:r>
        <w:rPr>
          <w:rtl/>
        </w:rPr>
        <w:t xml:space="preserve">המאזנת </w:t>
      </w:r>
      <w:bookmarkStart w:id="7704" w:name="_ETM_Q24_392569"/>
      <w:bookmarkEnd w:id="7704"/>
      <w:r>
        <w:rPr>
          <w:rFonts w:hint="cs"/>
          <w:rtl/>
        </w:rPr>
        <w:t>(</w:t>
      </w:r>
      <w:r>
        <w:rPr>
          <w:rtl/>
        </w:rPr>
        <w:t xml:space="preserve">תיקוני </w:t>
      </w:r>
      <w:bookmarkStart w:id="7705" w:name="_ETM_Q24_392870"/>
      <w:bookmarkEnd w:id="7705"/>
      <w:r>
        <w:rPr>
          <w:rtl/>
        </w:rPr>
        <w:t xml:space="preserve">חקיקה </w:t>
      </w:r>
      <w:bookmarkStart w:id="7706" w:name="_ETM_Q24_393230"/>
      <w:bookmarkEnd w:id="7706"/>
      <w:r>
        <w:rPr>
          <w:rtl/>
        </w:rPr>
        <w:t xml:space="preserve">להשגת </w:t>
      </w:r>
      <w:bookmarkStart w:id="7707" w:name="_ETM_Q24_393590"/>
      <w:bookmarkEnd w:id="7707"/>
      <w:r>
        <w:rPr>
          <w:rtl/>
        </w:rPr>
        <w:t xml:space="preserve">יעדי </w:t>
      </w:r>
      <w:bookmarkStart w:id="7708" w:name="_ETM_Q24_393739"/>
      <w:bookmarkEnd w:id="7708"/>
      <w:r>
        <w:rPr>
          <w:rtl/>
        </w:rPr>
        <w:t xml:space="preserve">התקציב </w:t>
      </w:r>
      <w:bookmarkStart w:id="7709" w:name="_ETM_Q24_394040"/>
      <w:bookmarkEnd w:id="7709"/>
      <w:r>
        <w:rPr>
          <w:rtl/>
        </w:rPr>
        <w:t xml:space="preserve">לשנת </w:t>
      </w:r>
      <w:bookmarkStart w:id="7710" w:name="_ETM_Q24_394309"/>
      <w:bookmarkEnd w:id="7710"/>
      <w:r>
        <w:rPr>
          <w:rtl/>
        </w:rPr>
        <w:t xml:space="preserve">התקציב </w:t>
      </w:r>
      <w:bookmarkStart w:id="7711" w:name="_ETM_Q24_394819"/>
      <w:bookmarkEnd w:id="7711"/>
      <w:r>
        <w:rPr>
          <w:rtl/>
        </w:rPr>
        <w:t>2024</w:t>
      </w:r>
      <w:r>
        <w:rPr>
          <w:rFonts w:hint="cs"/>
          <w:rtl/>
        </w:rPr>
        <w:t>)</w:t>
      </w:r>
      <w:r w:rsidR="00DE6F87">
        <w:rPr>
          <w:rFonts w:hint="cs"/>
          <w:rtl/>
        </w:rPr>
        <w:t>,</w:t>
      </w:r>
      <w:r>
        <w:rPr>
          <w:rtl/>
        </w:rPr>
        <w:t xml:space="preserve"> </w:t>
      </w:r>
      <w:bookmarkStart w:id="7712" w:name="_ETM_Q24_395569"/>
      <w:bookmarkEnd w:id="7712"/>
      <w:r>
        <w:rPr>
          <w:rtl/>
        </w:rPr>
        <w:t>התשפ"</w:t>
      </w:r>
      <w:r>
        <w:rPr>
          <w:rFonts w:hint="cs"/>
          <w:rtl/>
        </w:rPr>
        <w:t>ד</w:t>
      </w:r>
      <w:r>
        <w:rPr>
          <w:rFonts w:hint="eastAsia"/>
        </w:rPr>
        <w:t>–</w:t>
      </w:r>
      <w:bookmarkStart w:id="7713" w:name="_ETM_Q24_396019"/>
      <w:bookmarkStart w:id="7714" w:name="_ETM_Q24_396620"/>
      <w:bookmarkStart w:id="7715" w:name="_ETM_Q24_397350"/>
      <w:bookmarkEnd w:id="7713"/>
      <w:bookmarkEnd w:id="7714"/>
      <w:bookmarkEnd w:id="7715"/>
      <w:r>
        <w:rPr>
          <w:rFonts w:hint="cs"/>
          <w:rtl/>
        </w:rPr>
        <w:t>2024, מ/</w:t>
      </w:r>
      <w:bookmarkStart w:id="7716" w:name="_ETM_Q24_397620"/>
      <w:bookmarkEnd w:id="7716"/>
      <w:r>
        <w:rPr>
          <w:rtl/>
        </w:rPr>
        <w:t>1708</w:t>
      </w:r>
      <w:bookmarkStart w:id="7717" w:name="_ETM_Q24_399960"/>
      <w:bookmarkEnd w:id="7717"/>
      <w:r>
        <w:rPr>
          <w:rFonts w:hint="cs"/>
          <w:rtl/>
        </w:rPr>
        <w:t xml:space="preserve">, </w:t>
      </w:r>
      <w:r>
        <w:rPr>
          <w:rtl/>
        </w:rPr>
        <w:t>מהיום</w:t>
      </w:r>
      <w:r>
        <w:rPr>
          <w:rFonts w:hint="cs"/>
          <w:rtl/>
        </w:rPr>
        <w:t>.</w:t>
      </w:r>
      <w:r>
        <w:rPr>
          <w:rtl/>
        </w:rPr>
        <w:t xml:space="preserve"> </w:t>
      </w:r>
      <w:bookmarkStart w:id="7718" w:name="_ETM_Q24_400819"/>
      <w:bookmarkEnd w:id="7718"/>
      <w:r>
        <w:rPr>
          <w:rtl/>
        </w:rPr>
        <w:t xml:space="preserve">ועדת </w:t>
      </w:r>
      <w:bookmarkStart w:id="7719" w:name="_ETM_Q24_401209"/>
      <w:bookmarkEnd w:id="7719"/>
      <w:r>
        <w:rPr>
          <w:rtl/>
        </w:rPr>
        <w:t xml:space="preserve">הכנסת </w:t>
      </w:r>
      <w:bookmarkStart w:id="7720" w:name="_ETM_Q24_401480"/>
      <w:bookmarkEnd w:id="7720"/>
      <w:r>
        <w:rPr>
          <w:rtl/>
        </w:rPr>
        <w:t xml:space="preserve">ממליצה </w:t>
      </w:r>
      <w:bookmarkStart w:id="7721" w:name="_ETM_Q24_401989"/>
      <w:bookmarkEnd w:id="7721"/>
      <w:r>
        <w:rPr>
          <w:rtl/>
        </w:rPr>
        <w:t xml:space="preserve">שהכנסת </w:t>
      </w:r>
      <w:bookmarkStart w:id="7722" w:name="_ETM_Q24_402500"/>
      <w:bookmarkEnd w:id="7722"/>
      <w:r>
        <w:rPr>
          <w:rtl/>
        </w:rPr>
        <w:t xml:space="preserve">תרשה </w:t>
      </w:r>
      <w:bookmarkStart w:id="7723" w:name="_ETM_Q24_403010"/>
      <w:bookmarkEnd w:id="7723"/>
      <w:r>
        <w:rPr>
          <w:rtl/>
        </w:rPr>
        <w:t xml:space="preserve">לחלק </w:t>
      </w:r>
      <w:bookmarkStart w:id="7724" w:name="_ETM_Q24_403400"/>
      <w:bookmarkEnd w:id="7724"/>
      <w:r>
        <w:rPr>
          <w:rtl/>
        </w:rPr>
        <w:t xml:space="preserve">את </w:t>
      </w:r>
      <w:bookmarkStart w:id="7725" w:name="_ETM_Q24_403519"/>
      <w:bookmarkEnd w:id="7725"/>
      <w:r>
        <w:rPr>
          <w:rtl/>
        </w:rPr>
        <w:t xml:space="preserve">הפרקים </w:t>
      </w:r>
      <w:bookmarkStart w:id="7726" w:name="_ETM_Q24_404360"/>
      <w:bookmarkEnd w:id="7726"/>
      <w:r>
        <w:rPr>
          <w:rtl/>
        </w:rPr>
        <w:t xml:space="preserve">והסעיפים </w:t>
      </w:r>
      <w:bookmarkStart w:id="7727" w:name="_ETM_Q24_404930"/>
      <w:bookmarkEnd w:id="7727"/>
      <w:r>
        <w:rPr>
          <w:rtl/>
        </w:rPr>
        <w:t xml:space="preserve">הבאים </w:t>
      </w:r>
      <w:bookmarkStart w:id="7728" w:name="_ETM_Q24_405230"/>
      <w:bookmarkEnd w:id="7728"/>
      <w:r>
        <w:rPr>
          <w:rtl/>
        </w:rPr>
        <w:t xml:space="preserve">בהתאם </w:t>
      </w:r>
      <w:bookmarkStart w:id="7729" w:name="_ETM_Q24_405500"/>
      <w:bookmarkEnd w:id="7729"/>
      <w:r>
        <w:rPr>
          <w:rtl/>
        </w:rPr>
        <w:t xml:space="preserve">לסעיף </w:t>
      </w:r>
      <w:bookmarkStart w:id="7730" w:name="_ETM_Q24_405769"/>
      <w:bookmarkEnd w:id="7730"/>
      <w:r>
        <w:rPr>
          <w:rtl/>
        </w:rPr>
        <w:t>84</w:t>
      </w:r>
      <w:bookmarkStart w:id="7731" w:name="_ETM_Q24_406370"/>
      <w:bookmarkEnd w:id="7731"/>
      <w:r>
        <w:rPr>
          <w:rFonts w:hint="cs"/>
          <w:rtl/>
        </w:rPr>
        <w:t>(ב)</w:t>
      </w:r>
      <w:r>
        <w:rPr>
          <w:rtl/>
        </w:rPr>
        <w:t xml:space="preserve"> </w:t>
      </w:r>
      <w:bookmarkStart w:id="7732" w:name="_ETM_Q24_406549"/>
      <w:bookmarkEnd w:id="7732"/>
      <w:r>
        <w:rPr>
          <w:rtl/>
        </w:rPr>
        <w:t xml:space="preserve">לתקנון </w:t>
      </w:r>
      <w:bookmarkStart w:id="7733" w:name="_ETM_Q24_407239"/>
      <w:bookmarkEnd w:id="7733"/>
      <w:r>
        <w:rPr>
          <w:rtl/>
        </w:rPr>
        <w:t>הכנסת</w:t>
      </w:r>
      <w:r>
        <w:rPr>
          <w:rFonts w:hint="cs"/>
          <w:rtl/>
        </w:rPr>
        <w:t>.</w:t>
      </w:r>
      <w:r>
        <w:rPr>
          <w:rtl/>
        </w:rPr>
        <w:t xml:space="preserve"> </w:t>
      </w:r>
      <w:bookmarkStart w:id="7734" w:name="_ETM_Q24_408170"/>
      <w:bookmarkEnd w:id="7734"/>
      <w:r>
        <w:rPr>
          <w:rtl/>
        </w:rPr>
        <w:t xml:space="preserve">פרקים </w:t>
      </w:r>
      <w:bookmarkStart w:id="7735" w:name="_ETM_Q24_408500"/>
      <w:bookmarkEnd w:id="7735"/>
      <w:r>
        <w:rPr>
          <w:rtl/>
        </w:rPr>
        <w:t xml:space="preserve">וסעיפים </w:t>
      </w:r>
      <w:bookmarkStart w:id="7736" w:name="_ETM_Q24_408980"/>
      <w:bookmarkEnd w:id="7736"/>
      <w:r>
        <w:rPr>
          <w:rtl/>
        </w:rPr>
        <w:t xml:space="preserve">אלה </w:t>
      </w:r>
      <w:bookmarkStart w:id="7737" w:name="_ETM_Q24_409190"/>
      <w:bookmarkEnd w:id="7737"/>
      <w:r>
        <w:rPr>
          <w:rtl/>
        </w:rPr>
        <w:t>יעברו</w:t>
      </w:r>
      <w:r>
        <w:rPr>
          <w:rFonts w:hint="cs"/>
          <w:rtl/>
        </w:rPr>
        <w:t>,</w:t>
      </w:r>
      <w:r>
        <w:rPr>
          <w:rtl/>
        </w:rPr>
        <w:t xml:space="preserve"> </w:t>
      </w:r>
      <w:bookmarkStart w:id="7738" w:name="_ETM_Q24_409730"/>
      <w:bookmarkEnd w:id="7738"/>
      <w:r>
        <w:rPr>
          <w:rtl/>
        </w:rPr>
        <w:t xml:space="preserve">אחרי </w:t>
      </w:r>
      <w:bookmarkStart w:id="7739" w:name="_ETM_Q24_410000"/>
      <w:bookmarkEnd w:id="7739"/>
      <w:r>
        <w:rPr>
          <w:rtl/>
        </w:rPr>
        <w:t xml:space="preserve">החלטת </w:t>
      </w:r>
      <w:bookmarkStart w:id="7740" w:name="_ETM_Q24_410360"/>
      <w:bookmarkEnd w:id="7740"/>
      <w:r>
        <w:rPr>
          <w:rtl/>
        </w:rPr>
        <w:t>הכנסת</w:t>
      </w:r>
      <w:r>
        <w:rPr>
          <w:rFonts w:hint="cs"/>
          <w:rtl/>
        </w:rPr>
        <w:t>,</w:t>
      </w:r>
      <w:r>
        <w:rPr>
          <w:rtl/>
        </w:rPr>
        <w:t xml:space="preserve"> </w:t>
      </w:r>
      <w:bookmarkStart w:id="7741" w:name="_ETM_Q24_410750"/>
      <w:bookmarkEnd w:id="7741"/>
      <w:r>
        <w:rPr>
          <w:rtl/>
        </w:rPr>
        <w:t xml:space="preserve">להמשך </w:t>
      </w:r>
      <w:bookmarkStart w:id="7742" w:name="_ETM_Q24_411049"/>
      <w:bookmarkEnd w:id="7742"/>
      <w:r>
        <w:rPr>
          <w:rtl/>
        </w:rPr>
        <w:t xml:space="preserve">חקיקה </w:t>
      </w:r>
      <w:bookmarkStart w:id="7743" w:name="_ETM_Q24_411470"/>
      <w:bookmarkEnd w:id="7743"/>
      <w:r>
        <w:rPr>
          <w:rtl/>
        </w:rPr>
        <w:t>כהצע</w:t>
      </w:r>
      <w:r>
        <w:rPr>
          <w:rFonts w:hint="cs"/>
          <w:rtl/>
        </w:rPr>
        <w:t>ו</w:t>
      </w:r>
      <w:r>
        <w:rPr>
          <w:rtl/>
        </w:rPr>
        <w:t xml:space="preserve">ת </w:t>
      </w:r>
      <w:bookmarkStart w:id="7744" w:name="_ETM_Q24_411980"/>
      <w:bookmarkEnd w:id="7744"/>
      <w:r>
        <w:rPr>
          <w:rtl/>
        </w:rPr>
        <w:t xml:space="preserve">חוק </w:t>
      </w:r>
      <w:bookmarkStart w:id="7745" w:name="_ETM_Q24_412580"/>
      <w:bookmarkStart w:id="7746" w:name="_ETM_Q24_412700"/>
      <w:bookmarkStart w:id="7747" w:name="_ETM_Q24_412970"/>
      <w:bookmarkStart w:id="7748" w:name="_ETM_Q24_413150"/>
      <w:bookmarkEnd w:id="7745"/>
      <w:bookmarkEnd w:id="7746"/>
      <w:bookmarkEnd w:id="7747"/>
      <w:bookmarkEnd w:id="7748"/>
      <w:r>
        <w:rPr>
          <w:rtl/>
        </w:rPr>
        <w:t>נפרדות</w:t>
      </w:r>
      <w:r>
        <w:rPr>
          <w:rFonts w:hint="cs"/>
          <w:rtl/>
        </w:rPr>
        <w:t>,</w:t>
      </w:r>
      <w:r>
        <w:rPr>
          <w:rtl/>
        </w:rPr>
        <w:t xml:space="preserve"> </w:t>
      </w:r>
      <w:bookmarkStart w:id="7749" w:name="_ETM_Q24_413690"/>
      <w:bookmarkEnd w:id="7749"/>
      <w:r>
        <w:rPr>
          <w:rtl/>
        </w:rPr>
        <w:t xml:space="preserve">כמפורט </w:t>
      </w:r>
      <w:bookmarkStart w:id="7750" w:name="_ETM_Q24_414140"/>
      <w:bookmarkEnd w:id="7750"/>
      <w:r>
        <w:rPr>
          <w:rtl/>
        </w:rPr>
        <w:t>להלן</w:t>
      </w:r>
      <w:r>
        <w:rPr>
          <w:rFonts w:hint="cs"/>
          <w:rtl/>
        </w:rPr>
        <w:t>:</w:t>
      </w:r>
      <w:r w:rsidR="00DE6F87">
        <w:rPr>
          <w:rFonts w:hint="cs"/>
          <w:rtl/>
        </w:rPr>
        <w:t xml:space="preserve"> </w:t>
      </w:r>
      <w:r>
        <w:rPr>
          <w:rtl/>
        </w:rPr>
        <w:t xml:space="preserve"> </w:t>
      </w:r>
      <w:bookmarkStart w:id="7751" w:name="_ETM_Q24_415350"/>
      <w:bookmarkEnd w:id="7751"/>
    </w:p>
    <w:p w:rsidR="00FE0EB2" w:rsidRDefault="00FE0EB2" w:rsidP="0065710F">
      <w:pPr>
        <w:rPr>
          <w:rtl/>
        </w:rPr>
      </w:pPr>
    </w:p>
    <w:p w:rsidR="00FE0EB2" w:rsidRDefault="00FE0EB2" w:rsidP="00DE6F87">
      <w:pPr>
        <w:rPr>
          <w:rtl/>
        </w:rPr>
      </w:pPr>
      <w:r>
        <w:rPr>
          <w:rtl/>
        </w:rPr>
        <w:t xml:space="preserve">ועדת </w:t>
      </w:r>
      <w:bookmarkStart w:id="7752" w:name="_ETM_Q24_415770"/>
      <w:bookmarkEnd w:id="7752"/>
      <w:r>
        <w:rPr>
          <w:rtl/>
        </w:rPr>
        <w:t>הכנסת</w:t>
      </w:r>
      <w:bookmarkStart w:id="7753" w:name="_ETM_Q24_416280"/>
      <w:bookmarkEnd w:id="7753"/>
      <w:r>
        <w:rPr>
          <w:rFonts w:hint="cs"/>
          <w:rtl/>
        </w:rPr>
        <w:t>: 1.</w:t>
      </w:r>
      <w:r>
        <w:rPr>
          <w:rtl/>
        </w:rPr>
        <w:t xml:space="preserve"> </w:t>
      </w:r>
      <w:bookmarkStart w:id="7754" w:name="_ETM_Q24_416580"/>
      <w:bookmarkEnd w:id="7754"/>
      <w:r>
        <w:rPr>
          <w:rtl/>
        </w:rPr>
        <w:t xml:space="preserve">פרק </w:t>
      </w:r>
      <w:bookmarkStart w:id="7755" w:name="_ETM_Q24_416910"/>
      <w:bookmarkEnd w:id="7755"/>
      <w:r>
        <w:rPr>
          <w:rtl/>
        </w:rPr>
        <w:t xml:space="preserve">א' </w:t>
      </w:r>
      <w:bookmarkStart w:id="7756" w:name="_ETM_Q24_417150"/>
      <w:bookmarkEnd w:id="7756"/>
      <w:r>
        <w:rPr>
          <w:rFonts w:hint="cs"/>
          <w:rtl/>
        </w:rPr>
        <w:t xml:space="preserve">– </w:t>
      </w:r>
      <w:r>
        <w:rPr>
          <w:rtl/>
        </w:rPr>
        <w:t xml:space="preserve">מטרת </w:t>
      </w:r>
      <w:bookmarkStart w:id="7757" w:name="_ETM_Q24_417510"/>
      <w:bookmarkEnd w:id="7757"/>
      <w:r>
        <w:rPr>
          <w:rtl/>
        </w:rPr>
        <w:t>החוק</w:t>
      </w:r>
      <w:bookmarkStart w:id="7758" w:name="_ETM_Q24_417810"/>
      <w:bookmarkEnd w:id="7758"/>
      <w:r>
        <w:rPr>
          <w:rFonts w:hint="cs"/>
          <w:rtl/>
        </w:rPr>
        <w:t>; 2.</w:t>
      </w:r>
      <w:r>
        <w:rPr>
          <w:rtl/>
        </w:rPr>
        <w:t xml:space="preserve"> </w:t>
      </w:r>
      <w:bookmarkStart w:id="7759" w:name="_ETM_Q24_418140"/>
      <w:bookmarkEnd w:id="7759"/>
      <w:r>
        <w:rPr>
          <w:rtl/>
        </w:rPr>
        <w:t xml:space="preserve">פרק </w:t>
      </w:r>
      <w:bookmarkStart w:id="7760" w:name="_ETM_Q24_418380"/>
      <w:bookmarkEnd w:id="7760"/>
      <w:r>
        <w:rPr>
          <w:rtl/>
        </w:rPr>
        <w:t xml:space="preserve">ז' </w:t>
      </w:r>
      <w:bookmarkStart w:id="7761" w:name="_ETM_Q24_418650"/>
      <w:bookmarkEnd w:id="7761"/>
      <w:r>
        <w:rPr>
          <w:rFonts w:hint="cs"/>
          <w:rtl/>
        </w:rPr>
        <w:t xml:space="preserve">– </w:t>
      </w:r>
      <w:r>
        <w:rPr>
          <w:rtl/>
        </w:rPr>
        <w:t>תחילה</w:t>
      </w:r>
      <w:r w:rsidR="00DE6F87">
        <w:rPr>
          <w:rFonts w:hint="cs"/>
          <w:rtl/>
        </w:rPr>
        <w:t>.</w:t>
      </w:r>
      <w:r>
        <w:rPr>
          <w:rtl/>
        </w:rPr>
        <w:t xml:space="preserve"> </w:t>
      </w:r>
      <w:bookmarkStart w:id="7762" w:name="_ETM_Q24_419430"/>
      <w:bookmarkEnd w:id="7762"/>
      <w:r>
        <w:rPr>
          <w:rtl/>
        </w:rPr>
        <w:t xml:space="preserve">ועדת </w:t>
      </w:r>
      <w:bookmarkStart w:id="7763" w:name="_ETM_Q24_419820"/>
      <w:bookmarkEnd w:id="7763"/>
      <w:r>
        <w:rPr>
          <w:rtl/>
        </w:rPr>
        <w:t>הכלכלה</w:t>
      </w:r>
      <w:r>
        <w:rPr>
          <w:rFonts w:hint="cs"/>
          <w:rtl/>
        </w:rPr>
        <w:t>:</w:t>
      </w:r>
      <w:r>
        <w:rPr>
          <w:rtl/>
        </w:rPr>
        <w:t xml:space="preserve"> </w:t>
      </w:r>
      <w:bookmarkStart w:id="7764" w:name="_ETM_Q24_420570"/>
      <w:bookmarkEnd w:id="7764"/>
      <w:r>
        <w:rPr>
          <w:rtl/>
        </w:rPr>
        <w:t xml:space="preserve">פרק </w:t>
      </w:r>
      <w:bookmarkStart w:id="7765" w:name="_ETM_Q24_420960"/>
      <w:bookmarkEnd w:id="7765"/>
      <w:r>
        <w:rPr>
          <w:rtl/>
        </w:rPr>
        <w:t xml:space="preserve">ב' </w:t>
      </w:r>
      <w:bookmarkStart w:id="7766" w:name="_ETM_Q24_421230"/>
      <w:bookmarkEnd w:id="7766"/>
      <w:r>
        <w:rPr>
          <w:rFonts w:hint="cs"/>
          <w:rtl/>
        </w:rPr>
        <w:t xml:space="preserve">– </w:t>
      </w:r>
      <w:r>
        <w:rPr>
          <w:rtl/>
        </w:rPr>
        <w:t xml:space="preserve">עודפי </w:t>
      </w:r>
      <w:bookmarkStart w:id="7767" w:name="_ETM_Q24_421500"/>
      <w:bookmarkEnd w:id="7767"/>
      <w:r>
        <w:rPr>
          <w:rtl/>
        </w:rPr>
        <w:t xml:space="preserve">מכון </w:t>
      </w:r>
      <w:bookmarkStart w:id="7768" w:name="_ETM_Q24_421830"/>
      <w:bookmarkEnd w:id="7768"/>
      <w:r>
        <w:rPr>
          <w:rtl/>
        </w:rPr>
        <w:t>התקנים</w:t>
      </w:r>
      <w:r w:rsidR="00DE6F87">
        <w:rPr>
          <w:rFonts w:hint="cs"/>
          <w:rtl/>
        </w:rPr>
        <w:t>.</w:t>
      </w:r>
      <w:r>
        <w:rPr>
          <w:rtl/>
        </w:rPr>
        <w:t xml:space="preserve"> </w:t>
      </w:r>
      <w:bookmarkStart w:id="7769" w:name="_ETM_Q24_422700"/>
      <w:bookmarkEnd w:id="7769"/>
      <w:r>
        <w:rPr>
          <w:rtl/>
        </w:rPr>
        <w:t xml:space="preserve">ועדת </w:t>
      </w:r>
      <w:bookmarkStart w:id="7770" w:name="_ETM_Q24_423060"/>
      <w:bookmarkEnd w:id="7770"/>
      <w:r>
        <w:rPr>
          <w:rtl/>
        </w:rPr>
        <w:t xml:space="preserve">העבודה </w:t>
      </w:r>
      <w:bookmarkStart w:id="7771" w:name="_ETM_Q24_423420"/>
      <w:bookmarkEnd w:id="7771"/>
      <w:r>
        <w:rPr>
          <w:rtl/>
        </w:rPr>
        <w:t>והרווחה</w:t>
      </w:r>
      <w:r>
        <w:rPr>
          <w:rFonts w:hint="cs"/>
          <w:rtl/>
        </w:rPr>
        <w:t>:</w:t>
      </w:r>
      <w:r>
        <w:rPr>
          <w:rtl/>
        </w:rPr>
        <w:t xml:space="preserve"> </w:t>
      </w:r>
      <w:bookmarkStart w:id="7772" w:name="_ETM_Q24_424320"/>
      <w:bookmarkEnd w:id="7772"/>
      <w:r>
        <w:rPr>
          <w:rFonts w:hint="cs"/>
          <w:rtl/>
        </w:rPr>
        <w:t>1.</w:t>
      </w:r>
      <w:r>
        <w:rPr>
          <w:rtl/>
        </w:rPr>
        <w:t xml:space="preserve"> </w:t>
      </w:r>
      <w:bookmarkStart w:id="7773" w:name="_ETM_Q24_424680"/>
      <w:bookmarkEnd w:id="7773"/>
      <w:r>
        <w:rPr>
          <w:rtl/>
        </w:rPr>
        <w:t xml:space="preserve">פרק </w:t>
      </w:r>
      <w:bookmarkStart w:id="7774" w:name="_ETM_Q24_425010"/>
      <w:bookmarkEnd w:id="7774"/>
      <w:r>
        <w:rPr>
          <w:rtl/>
        </w:rPr>
        <w:t xml:space="preserve">ג' </w:t>
      </w:r>
      <w:bookmarkStart w:id="7775" w:name="_ETM_Q24_425250"/>
      <w:bookmarkEnd w:id="7775"/>
      <w:r>
        <w:rPr>
          <w:rFonts w:hint="cs"/>
          <w:rtl/>
        </w:rPr>
        <w:t xml:space="preserve">– </w:t>
      </w:r>
      <w:r>
        <w:rPr>
          <w:rtl/>
        </w:rPr>
        <w:t xml:space="preserve">ביטוח </w:t>
      </w:r>
      <w:bookmarkStart w:id="7776" w:name="_ETM_Q24_425580"/>
      <w:bookmarkEnd w:id="7776"/>
      <w:r>
        <w:rPr>
          <w:rtl/>
        </w:rPr>
        <w:t>לאומי</w:t>
      </w:r>
      <w:bookmarkStart w:id="7777" w:name="_ETM_Q24_425970"/>
      <w:bookmarkEnd w:id="7777"/>
      <w:r>
        <w:rPr>
          <w:rFonts w:hint="cs"/>
          <w:rtl/>
        </w:rPr>
        <w:t>; 2.</w:t>
      </w:r>
      <w:r>
        <w:rPr>
          <w:rtl/>
        </w:rPr>
        <w:t xml:space="preserve"> </w:t>
      </w:r>
      <w:bookmarkStart w:id="7778" w:name="_ETM_Q24_426330"/>
      <w:bookmarkEnd w:id="7778"/>
      <w:r>
        <w:rPr>
          <w:rtl/>
        </w:rPr>
        <w:t xml:space="preserve">פרק </w:t>
      </w:r>
      <w:bookmarkStart w:id="7779" w:name="_ETM_Q24_426630"/>
      <w:bookmarkEnd w:id="7779"/>
      <w:r>
        <w:rPr>
          <w:rtl/>
        </w:rPr>
        <w:t>ה</w:t>
      </w:r>
      <w:r>
        <w:rPr>
          <w:rFonts w:hint="cs"/>
          <w:rtl/>
        </w:rPr>
        <w:t>' – ה</w:t>
      </w:r>
      <w:r>
        <w:rPr>
          <w:rtl/>
        </w:rPr>
        <w:t xml:space="preserve">קפאה </w:t>
      </w:r>
      <w:bookmarkStart w:id="7780" w:name="_ETM_Q24_427050"/>
      <w:bookmarkEnd w:id="7780"/>
      <w:r>
        <w:rPr>
          <w:rFonts w:hint="cs"/>
          <w:rtl/>
        </w:rPr>
        <w:t>ו</w:t>
      </w:r>
      <w:r>
        <w:rPr>
          <w:rtl/>
        </w:rPr>
        <w:t xml:space="preserve">הפחתה </w:t>
      </w:r>
      <w:bookmarkStart w:id="7781" w:name="_ETM_Q24_427470"/>
      <w:bookmarkEnd w:id="7781"/>
      <w:r>
        <w:rPr>
          <w:rtl/>
        </w:rPr>
        <w:t xml:space="preserve">של </w:t>
      </w:r>
      <w:bookmarkStart w:id="7782" w:name="_ETM_Q24_427650"/>
      <w:bookmarkEnd w:id="7782"/>
      <w:r>
        <w:rPr>
          <w:rFonts w:hint="cs"/>
          <w:rtl/>
        </w:rPr>
        <w:t>דמ</w:t>
      </w:r>
      <w:r>
        <w:rPr>
          <w:rtl/>
        </w:rPr>
        <w:t xml:space="preserve">י </w:t>
      </w:r>
      <w:bookmarkStart w:id="7783" w:name="_ETM_Q24_427800"/>
      <w:bookmarkEnd w:id="7783"/>
      <w:r>
        <w:rPr>
          <w:rFonts w:hint="cs"/>
          <w:rtl/>
        </w:rPr>
        <w:t>ה</w:t>
      </w:r>
      <w:r>
        <w:rPr>
          <w:rtl/>
        </w:rPr>
        <w:t>בר</w:t>
      </w:r>
      <w:r>
        <w:rPr>
          <w:rFonts w:hint="cs"/>
          <w:rtl/>
        </w:rPr>
        <w:t>א</w:t>
      </w:r>
      <w:r>
        <w:rPr>
          <w:rtl/>
        </w:rPr>
        <w:t xml:space="preserve">ה </w:t>
      </w:r>
      <w:bookmarkStart w:id="7784" w:name="_ETM_Q24_428520"/>
      <w:bookmarkEnd w:id="7784"/>
      <w:r>
        <w:rPr>
          <w:rtl/>
        </w:rPr>
        <w:t xml:space="preserve">בשנת </w:t>
      </w:r>
      <w:bookmarkStart w:id="7785" w:name="_ETM_Q24_428820"/>
      <w:bookmarkEnd w:id="7785"/>
      <w:r>
        <w:rPr>
          <w:rtl/>
        </w:rPr>
        <w:t xml:space="preserve">2024 </w:t>
      </w:r>
      <w:bookmarkStart w:id="7786" w:name="_ETM_Q24_429660"/>
      <w:bookmarkEnd w:id="7786"/>
      <w:r>
        <w:rPr>
          <w:rtl/>
        </w:rPr>
        <w:t xml:space="preserve">לצורך </w:t>
      </w:r>
      <w:bookmarkStart w:id="7787" w:name="_ETM_Q24_429930"/>
      <w:bookmarkEnd w:id="7787"/>
      <w:r>
        <w:rPr>
          <w:rtl/>
        </w:rPr>
        <w:t xml:space="preserve">תקצוב </w:t>
      </w:r>
      <w:bookmarkStart w:id="7788" w:name="_ETM_Q24_430290"/>
      <w:bookmarkEnd w:id="7788"/>
      <w:r>
        <w:rPr>
          <w:rtl/>
        </w:rPr>
        <w:t xml:space="preserve">הטבות </w:t>
      </w:r>
      <w:bookmarkStart w:id="7789" w:name="_ETM_Q24_430980"/>
      <w:bookmarkEnd w:id="7789"/>
      <w:r>
        <w:rPr>
          <w:rtl/>
        </w:rPr>
        <w:t xml:space="preserve">לחיילי </w:t>
      </w:r>
      <w:bookmarkStart w:id="7790" w:name="_ETM_Q24_431460"/>
      <w:bookmarkEnd w:id="7790"/>
      <w:r w:rsidR="00DE6F87">
        <w:rPr>
          <w:rtl/>
        </w:rPr>
        <w:t>מילוא</w:t>
      </w:r>
      <w:r w:rsidR="00DE6F87">
        <w:rPr>
          <w:rFonts w:hint="cs"/>
          <w:rtl/>
        </w:rPr>
        <w:t>ים.</w:t>
      </w:r>
      <w:r w:rsidR="0065710F">
        <w:rPr>
          <w:rFonts w:hint="cs"/>
          <w:rtl/>
        </w:rPr>
        <w:t xml:space="preserve"> </w:t>
      </w:r>
      <w:bookmarkStart w:id="7791" w:name="_ETM_Q24_432439"/>
      <w:bookmarkEnd w:id="7791"/>
      <w:r>
        <w:rPr>
          <w:rtl/>
        </w:rPr>
        <w:t xml:space="preserve">ועדת </w:t>
      </w:r>
      <w:bookmarkStart w:id="7792" w:name="_ETM_Q24_432799"/>
      <w:bookmarkEnd w:id="7792"/>
      <w:r>
        <w:rPr>
          <w:rtl/>
        </w:rPr>
        <w:t>הבריאות</w:t>
      </w:r>
      <w:r>
        <w:rPr>
          <w:rFonts w:hint="cs"/>
          <w:rtl/>
        </w:rPr>
        <w:t>:</w:t>
      </w:r>
      <w:r>
        <w:rPr>
          <w:rtl/>
        </w:rPr>
        <w:t xml:space="preserve"> </w:t>
      </w:r>
      <w:bookmarkStart w:id="7793" w:name="_ETM_Q24_433129"/>
      <w:bookmarkEnd w:id="7793"/>
      <w:r>
        <w:rPr>
          <w:rtl/>
        </w:rPr>
        <w:t xml:space="preserve">פרק </w:t>
      </w:r>
      <w:bookmarkStart w:id="7794" w:name="_ETM_Q24_433369"/>
      <w:bookmarkEnd w:id="7794"/>
      <w:r>
        <w:rPr>
          <w:rtl/>
        </w:rPr>
        <w:t xml:space="preserve">ד' </w:t>
      </w:r>
      <w:bookmarkStart w:id="7795" w:name="_ETM_Q24_433639"/>
      <w:bookmarkEnd w:id="7795"/>
      <w:r>
        <w:rPr>
          <w:rFonts w:hint="cs"/>
          <w:rtl/>
        </w:rPr>
        <w:t xml:space="preserve">– </w:t>
      </w:r>
      <w:r>
        <w:rPr>
          <w:rtl/>
        </w:rPr>
        <w:t xml:space="preserve">ביטוח </w:t>
      </w:r>
      <w:bookmarkStart w:id="7796" w:name="_ETM_Q24_433939"/>
      <w:bookmarkEnd w:id="7796"/>
      <w:r>
        <w:rPr>
          <w:rtl/>
        </w:rPr>
        <w:t xml:space="preserve">בריאות </w:t>
      </w:r>
      <w:bookmarkStart w:id="7797" w:name="_ETM_Q24_434180"/>
      <w:bookmarkEnd w:id="7797"/>
      <w:r>
        <w:rPr>
          <w:rtl/>
        </w:rPr>
        <w:t>ממלכתי</w:t>
      </w:r>
      <w:r w:rsidR="00DE6F87">
        <w:rPr>
          <w:rFonts w:hint="cs"/>
          <w:rtl/>
        </w:rPr>
        <w:t>.</w:t>
      </w:r>
      <w:r>
        <w:rPr>
          <w:rtl/>
        </w:rPr>
        <w:t xml:space="preserve"> </w:t>
      </w:r>
      <w:bookmarkStart w:id="7798" w:name="_ETM_Q24_434599"/>
      <w:bookmarkEnd w:id="7798"/>
      <w:r>
        <w:rPr>
          <w:rtl/>
        </w:rPr>
        <w:t xml:space="preserve">ועדת </w:t>
      </w:r>
      <w:bookmarkStart w:id="7799" w:name="_ETM_Q24_434869"/>
      <w:bookmarkEnd w:id="7799"/>
      <w:r>
        <w:rPr>
          <w:rFonts w:hint="cs"/>
          <w:rtl/>
        </w:rPr>
        <w:t>ה</w:t>
      </w:r>
      <w:r>
        <w:rPr>
          <w:rtl/>
        </w:rPr>
        <w:t>כספים</w:t>
      </w:r>
      <w:r>
        <w:rPr>
          <w:rFonts w:hint="cs"/>
          <w:rtl/>
        </w:rPr>
        <w:t>:</w:t>
      </w:r>
      <w:r>
        <w:rPr>
          <w:rtl/>
        </w:rPr>
        <w:t xml:space="preserve"> </w:t>
      </w:r>
      <w:bookmarkStart w:id="7800" w:name="_ETM_Q24_435680"/>
      <w:bookmarkEnd w:id="7800"/>
      <w:r>
        <w:rPr>
          <w:rtl/>
        </w:rPr>
        <w:t xml:space="preserve">פרק </w:t>
      </w:r>
      <w:bookmarkStart w:id="7801" w:name="_ETM_Q24_436039"/>
      <w:bookmarkEnd w:id="7801"/>
      <w:r>
        <w:rPr>
          <w:rtl/>
        </w:rPr>
        <w:t xml:space="preserve">ו' </w:t>
      </w:r>
      <w:bookmarkStart w:id="7802" w:name="_ETM_Q24_436310"/>
      <w:bookmarkEnd w:id="7802"/>
      <w:r>
        <w:rPr>
          <w:rFonts w:hint="cs"/>
          <w:rtl/>
        </w:rPr>
        <w:t xml:space="preserve">– </w:t>
      </w:r>
      <w:r>
        <w:rPr>
          <w:rtl/>
        </w:rPr>
        <w:t xml:space="preserve">מיסוי </w:t>
      </w:r>
      <w:bookmarkStart w:id="7803" w:name="_ETM_Q24_436639"/>
      <w:bookmarkEnd w:id="7803"/>
      <w:r>
        <w:rPr>
          <w:rtl/>
        </w:rPr>
        <w:t xml:space="preserve">רווחי </w:t>
      </w:r>
      <w:bookmarkStart w:id="7804" w:name="_ETM_Q24_437060"/>
      <w:bookmarkEnd w:id="7804"/>
      <w:r>
        <w:rPr>
          <w:rtl/>
        </w:rPr>
        <w:t>הבנקים</w:t>
      </w:r>
      <w:r>
        <w:rPr>
          <w:rFonts w:hint="cs"/>
          <w:rtl/>
        </w:rPr>
        <w:t>.</w:t>
      </w:r>
      <w:bookmarkStart w:id="7805" w:name="_ETM_Q24_435117"/>
      <w:bookmarkStart w:id="7806" w:name="_ETM_Q24_435258"/>
      <w:bookmarkStart w:id="7807" w:name="_ETM_Q24_435501"/>
      <w:bookmarkStart w:id="7808" w:name="_ETM_Q24_435602"/>
      <w:bookmarkStart w:id="7809" w:name="_ETM_Q24_438260"/>
      <w:bookmarkEnd w:id="7805"/>
      <w:bookmarkEnd w:id="7806"/>
      <w:bookmarkEnd w:id="7807"/>
      <w:bookmarkEnd w:id="7808"/>
      <w:bookmarkEnd w:id="7809"/>
      <w:r>
        <w:rPr>
          <w:rFonts w:hint="cs"/>
          <w:rtl/>
        </w:rPr>
        <w:t xml:space="preserve"> </w:t>
      </w:r>
      <w:r>
        <w:rPr>
          <w:rtl/>
        </w:rPr>
        <w:t xml:space="preserve">אבקש </w:t>
      </w:r>
      <w:bookmarkStart w:id="7810" w:name="_ETM_Q24_438710"/>
      <w:bookmarkEnd w:id="7810"/>
      <w:r>
        <w:rPr>
          <w:rtl/>
        </w:rPr>
        <w:t xml:space="preserve">להצביע </w:t>
      </w:r>
      <w:bookmarkStart w:id="7811" w:name="_ETM_Q24_439190"/>
      <w:bookmarkEnd w:id="7811"/>
      <w:r>
        <w:rPr>
          <w:rtl/>
        </w:rPr>
        <w:t xml:space="preserve">בעד </w:t>
      </w:r>
      <w:bookmarkStart w:id="7812" w:name="_ETM_Q24_439550"/>
      <w:bookmarkEnd w:id="7812"/>
      <w:r>
        <w:rPr>
          <w:rtl/>
        </w:rPr>
        <w:t>ההצעה</w:t>
      </w:r>
      <w:r>
        <w:rPr>
          <w:rFonts w:hint="cs"/>
          <w:rtl/>
        </w:rPr>
        <w:t>.</w:t>
      </w:r>
    </w:p>
    <w:p w:rsidR="00FE0EB2" w:rsidRDefault="00FE0EB2" w:rsidP="0065710F">
      <w:pPr>
        <w:rPr>
          <w:rtl/>
        </w:rPr>
      </w:pPr>
    </w:p>
    <w:p w:rsidR="00FE0EB2" w:rsidRDefault="00FE0EB2" w:rsidP="0065710F">
      <w:pPr>
        <w:pStyle w:val="af6"/>
        <w:keepNext/>
        <w:rPr>
          <w:rtl/>
        </w:rPr>
      </w:pPr>
      <w:bookmarkStart w:id="7813" w:name="ET_yor_6598_20"/>
      <w:r w:rsidRPr="00AB4073">
        <w:rPr>
          <w:rStyle w:val="TagStyle"/>
          <w:rtl/>
        </w:rPr>
        <w:t xml:space="preserve"> &lt;&lt; יור &gt;&gt; </w:t>
      </w:r>
      <w:r>
        <w:rPr>
          <w:rtl/>
        </w:rPr>
        <w:t>היו"ר משה סולומון:</w:t>
      </w:r>
      <w:r w:rsidRPr="00AB4073">
        <w:rPr>
          <w:rStyle w:val="TagStyle"/>
          <w:rtl/>
        </w:rPr>
        <w:t xml:space="preserve"> &lt;&lt; יור &gt;&gt;</w:t>
      </w:r>
      <w:r>
        <w:rPr>
          <w:rtl/>
        </w:rPr>
        <w:t xml:space="preserve"> </w:t>
      </w:r>
      <w:bookmarkEnd w:id="7813"/>
    </w:p>
    <w:p w:rsidR="00FE0EB2" w:rsidRDefault="00FE0EB2" w:rsidP="00E703B2">
      <w:pPr>
        <w:rPr>
          <w:rtl/>
        </w:rPr>
      </w:pPr>
    </w:p>
    <w:p w:rsidR="00FE0EB2" w:rsidRDefault="00FE0EB2" w:rsidP="0065710F">
      <w:pPr>
        <w:rPr>
          <w:rtl/>
        </w:rPr>
      </w:pPr>
      <w:bookmarkStart w:id="7814" w:name="_ETM_Q24_440760"/>
      <w:bookmarkEnd w:id="7814"/>
      <w:r>
        <w:rPr>
          <w:rtl/>
        </w:rPr>
        <w:t xml:space="preserve">תודה </w:t>
      </w:r>
      <w:bookmarkStart w:id="7815" w:name="_ETM_Q24_441270"/>
      <w:bookmarkEnd w:id="7815"/>
      <w:r>
        <w:rPr>
          <w:rtl/>
        </w:rPr>
        <w:t>רבה</w:t>
      </w:r>
      <w:r>
        <w:rPr>
          <w:rFonts w:hint="cs"/>
          <w:rtl/>
        </w:rPr>
        <w:t>.</w:t>
      </w:r>
      <w:r>
        <w:rPr>
          <w:rtl/>
        </w:rPr>
        <w:t xml:space="preserve"> </w:t>
      </w:r>
      <w:bookmarkStart w:id="7816" w:name="_ETM_Q24_442020"/>
      <w:bookmarkStart w:id="7817" w:name="_ETM_Q24_442169"/>
      <w:bookmarkStart w:id="7818" w:name="_ETM_Q24_442350"/>
      <w:bookmarkStart w:id="7819" w:name="_ETM_Q24_442770"/>
      <w:bookmarkEnd w:id="7816"/>
      <w:bookmarkEnd w:id="7817"/>
      <w:bookmarkEnd w:id="7818"/>
      <w:bookmarkEnd w:id="7819"/>
      <w:r>
        <w:rPr>
          <w:rFonts w:hint="cs"/>
          <w:rtl/>
        </w:rPr>
        <w:t xml:space="preserve">כעת נעבור לדיון </w:t>
      </w:r>
      <w:bookmarkStart w:id="7820" w:name="_ETM_Q24_440153"/>
      <w:bookmarkEnd w:id="7820"/>
      <w:r>
        <w:rPr>
          <w:rtl/>
        </w:rPr>
        <w:t>האישי</w:t>
      </w:r>
      <w:r>
        <w:rPr>
          <w:rFonts w:hint="cs"/>
          <w:rtl/>
        </w:rPr>
        <w:t xml:space="preserve">. ראשונת הדוברים, חברת הכנסת טלי גוטליב </w:t>
      </w:r>
      <w:r>
        <w:rPr>
          <w:rtl/>
        </w:rPr>
        <w:t>–</w:t>
      </w:r>
      <w:r>
        <w:rPr>
          <w:rFonts w:hint="cs"/>
          <w:rtl/>
        </w:rPr>
        <w:t xml:space="preserve"> מוותרת; </w:t>
      </w:r>
      <w:bookmarkStart w:id="7821" w:name="_ETM_Q24_448737"/>
      <w:bookmarkStart w:id="7822" w:name="_ETM_Q24_444630"/>
      <w:bookmarkStart w:id="7823" w:name="_ETM_Q24_444900"/>
      <w:bookmarkStart w:id="7824" w:name="_ETM_Q24_445470"/>
      <w:bookmarkStart w:id="7825" w:name="_ETM_Q24_445560"/>
      <w:bookmarkStart w:id="7826" w:name="_ETM_Q24_445770"/>
      <w:bookmarkStart w:id="7827" w:name="_ETM_Q24_446100"/>
      <w:bookmarkStart w:id="7828" w:name="_ETM_Q24_446160"/>
      <w:bookmarkStart w:id="7829" w:name="_ETM_Q24_446490"/>
      <w:bookmarkStart w:id="7830" w:name="_ETM_Q24_446820"/>
      <w:bookmarkStart w:id="7831" w:name="_ETM_Q24_447029"/>
      <w:bookmarkStart w:id="7832" w:name="_ETM_Q24_448080"/>
      <w:bookmarkStart w:id="7833" w:name="_ETM_Q24_449639"/>
      <w:bookmarkStart w:id="7834" w:name="_ETM_Q24_449940"/>
      <w:bookmarkStart w:id="7835" w:name="_ETM_Q24_450300"/>
      <w:bookmarkStart w:id="7836" w:name="_ETM_Q24_450509"/>
      <w:bookmarkStart w:id="7837" w:name="_ETM_Q24_45174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r>
        <w:rPr>
          <w:rFonts w:hint="cs"/>
          <w:rtl/>
        </w:rPr>
        <w:t xml:space="preserve">חבר הכנסת ואליד אלהואשלה </w:t>
      </w:r>
      <w:r>
        <w:rPr>
          <w:rtl/>
        </w:rPr>
        <w:t>–</w:t>
      </w:r>
      <w:r>
        <w:rPr>
          <w:rFonts w:hint="cs"/>
          <w:rtl/>
        </w:rPr>
        <w:t xml:space="preserve"> </w:t>
      </w:r>
      <w:r>
        <w:rPr>
          <w:rtl/>
        </w:rPr>
        <w:t>אינו</w:t>
      </w:r>
      <w:bookmarkStart w:id="7838" w:name="_ETM_Q24_451979"/>
      <w:bookmarkEnd w:id="7838"/>
      <w:r>
        <w:rPr>
          <w:rFonts w:hint="cs"/>
          <w:rtl/>
        </w:rPr>
        <w:t xml:space="preserve"> </w:t>
      </w:r>
      <w:r>
        <w:rPr>
          <w:rtl/>
        </w:rPr>
        <w:t>נוכח</w:t>
      </w:r>
      <w:r>
        <w:rPr>
          <w:rFonts w:hint="cs"/>
          <w:rtl/>
        </w:rPr>
        <w:t>;</w:t>
      </w:r>
      <w:r>
        <w:rPr>
          <w:rtl/>
        </w:rPr>
        <w:t xml:space="preserve"> </w:t>
      </w:r>
      <w:bookmarkStart w:id="7839" w:name="_ETM_Q24_453360"/>
      <w:bookmarkEnd w:id="7839"/>
      <w:r>
        <w:rPr>
          <w:rtl/>
        </w:rPr>
        <w:t xml:space="preserve">חברת </w:t>
      </w:r>
      <w:bookmarkStart w:id="7840" w:name="_ETM_Q24_453689"/>
      <w:bookmarkEnd w:id="7840"/>
      <w:r>
        <w:rPr>
          <w:rtl/>
        </w:rPr>
        <w:t xml:space="preserve">הכנסת </w:t>
      </w:r>
      <w:bookmarkStart w:id="7841" w:name="_ETM_Q24_454199"/>
      <w:bookmarkEnd w:id="7841"/>
      <w:r>
        <w:rPr>
          <w:rtl/>
        </w:rPr>
        <w:t xml:space="preserve">אימאן </w:t>
      </w:r>
      <w:bookmarkStart w:id="7842" w:name="_ETM_Q24_454620"/>
      <w:bookmarkEnd w:id="7842"/>
      <w:r>
        <w:rPr>
          <w:rtl/>
        </w:rPr>
        <w:t xml:space="preserve">ח'טיב </w:t>
      </w:r>
      <w:bookmarkStart w:id="7843" w:name="_ETM_Q24_454949"/>
      <w:bookmarkEnd w:id="7843"/>
      <w:r>
        <w:rPr>
          <w:rtl/>
        </w:rPr>
        <w:t>יאסין</w:t>
      </w:r>
      <w:r>
        <w:rPr>
          <w:rFonts w:hint="cs"/>
          <w:rtl/>
        </w:rPr>
        <w:t xml:space="preserve"> </w:t>
      </w:r>
      <w:r>
        <w:rPr>
          <w:rtl/>
        </w:rPr>
        <w:t xml:space="preserve">– </w:t>
      </w:r>
      <w:bookmarkStart w:id="7844" w:name="_ETM_Q24_455550"/>
      <w:bookmarkStart w:id="7845" w:name="_ETM_Q24_455789"/>
      <w:bookmarkStart w:id="7846" w:name="_ETM_Q24_456060"/>
      <w:bookmarkStart w:id="7847" w:name="_ETM_Q24_457039"/>
      <w:bookmarkEnd w:id="7844"/>
      <w:bookmarkEnd w:id="7845"/>
      <w:bookmarkEnd w:id="7846"/>
      <w:bookmarkEnd w:id="7847"/>
      <w:r>
        <w:rPr>
          <w:rFonts w:hint="cs"/>
          <w:rtl/>
        </w:rPr>
        <w:t xml:space="preserve">אינה נוכחת; </w:t>
      </w:r>
      <w:bookmarkStart w:id="7848" w:name="_ETM_Q24_457116"/>
      <w:bookmarkEnd w:id="7848"/>
      <w:r>
        <w:rPr>
          <w:rtl/>
        </w:rPr>
        <w:t xml:space="preserve">חבר </w:t>
      </w:r>
      <w:bookmarkStart w:id="7849" w:name="_ETM_Q24_457339"/>
      <w:bookmarkEnd w:id="7849"/>
      <w:r>
        <w:rPr>
          <w:rtl/>
        </w:rPr>
        <w:t>ה</w:t>
      </w:r>
      <w:r>
        <w:rPr>
          <w:rFonts w:hint="cs"/>
          <w:rtl/>
        </w:rPr>
        <w:t xml:space="preserve">כנסת </w:t>
      </w:r>
      <w:bookmarkStart w:id="7850" w:name="_ETM_Q24_457729"/>
      <w:bookmarkStart w:id="7851" w:name="_ETM_Q24_458389"/>
      <w:bookmarkStart w:id="7852" w:name="_ETM_Q24_458570"/>
      <w:bookmarkEnd w:id="7850"/>
      <w:bookmarkEnd w:id="7851"/>
      <w:bookmarkEnd w:id="7852"/>
      <w:r>
        <w:rPr>
          <w:rFonts w:hint="cs"/>
          <w:rtl/>
        </w:rPr>
        <w:t xml:space="preserve">אבי מעוז </w:t>
      </w:r>
      <w:r>
        <w:rPr>
          <w:rtl/>
        </w:rPr>
        <w:t>–</w:t>
      </w:r>
      <w:r>
        <w:rPr>
          <w:rFonts w:hint="cs"/>
          <w:rtl/>
        </w:rPr>
        <w:t xml:space="preserve"> אינו נוכח; </w:t>
      </w:r>
      <w:bookmarkStart w:id="7853" w:name="_ETM_Q24_459050"/>
      <w:bookmarkStart w:id="7854" w:name="_ETM_Q24_459500"/>
      <w:bookmarkEnd w:id="7853"/>
      <w:bookmarkEnd w:id="7854"/>
      <w:r>
        <w:rPr>
          <w:rFonts w:hint="cs"/>
          <w:rtl/>
        </w:rPr>
        <w:t>ח</w:t>
      </w:r>
      <w:r>
        <w:rPr>
          <w:rtl/>
        </w:rPr>
        <w:t xml:space="preserve">בר </w:t>
      </w:r>
      <w:bookmarkStart w:id="7855" w:name="_ETM_Q24_459740"/>
      <w:bookmarkEnd w:id="7855"/>
      <w:r>
        <w:rPr>
          <w:rtl/>
        </w:rPr>
        <w:t xml:space="preserve">הכנסת </w:t>
      </w:r>
      <w:bookmarkStart w:id="7856" w:name="_ETM_Q24_460100"/>
      <w:bookmarkEnd w:id="7856"/>
      <w:r>
        <w:rPr>
          <w:rtl/>
        </w:rPr>
        <w:t xml:space="preserve">יוסף </w:t>
      </w:r>
      <w:bookmarkStart w:id="7857" w:name="_ETM_Q24_460400"/>
      <w:bookmarkEnd w:id="7857"/>
      <w:r>
        <w:rPr>
          <w:rtl/>
        </w:rPr>
        <w:t>עטאונה</w:t>
      </w:r>
      <w:r>
        <w:rPr>
          <w:rFonts w:hint="cs"/>
          <w:rtl/>
        </w:rPr>
        <w:t xml:space="preserve"> </w:t>
      </w:r>
      <w:r>
        <w:rPr>
          <w:rtl/>
        </w:rPr>
        <w:t xml:space="preserve">– </w:t>
      </w:r>
      <w:bookmarkStart w:id="7858" w:name="_ETM_Q24_461699"/>
      <w:bookmarkEnd w:id="7858"/>
      <w:r>
        <w:rPr>
          <w:rtl/>
        </w:rPr>
        <w:t>אינו</w:t>
      </w:r>
      <w:bookmarkStart w:id="7859" w:name="_ETM_Q24_461940"/>
      <w:bookmarkEnd w:id="7859"/>
      <w:r>
        <w:rPr>
          <w:rFonts w:hint="cs"/>
          <w:rtl/>
        </w:rPr>
        <w:t xml:space="preserve"> </w:t>
      </w:r>
      <w:r>
        <w:rPr>
          <w:rtl/>
        </w:rPr>
        <w:t>נוכח</w:t>
      </w:r>
      <w:r>
        <w:rPr>
          <w:rFonts w:hint="cs"/>
          <w:rtl/>
        </w:rPr>
        <w:t>;</w:t>
      </w:r>
      <w:r>
        <w:rPr>
          <w:rtl/>
        </w:rPr>
        <w:t xml:space="preserve"> </w:t>
      </w:r>
      <w:bookmarkStart w:id="7860" w:name="_ETM_Q24_462449"/>
      <w:bookmarkEnd w:id="7860"/>
      <w:r>
        <w:rPr>
          <w:rtl/>
        </w:rPr>
        <w:t xml:space="preserve">חבר </w:t>
      </w:r>
      <w:bookmarkStart w:id="7861" w:name="_ETM_Q24_462720"/>
      <w:bookmarkEnd w:id="7861"/>
      <w:r>
        <w:rPr>
          <w:rtl/>
        </w:rPr>
        <w:t xml:space="preserve">הכנסת </w:t>
      </w:r>
      <w:bookmarkStart w:id="7862" w:name="_ETM_Q24_463080"/>
      <w:bookmarkEnd w:id="7862"/>
      <w:r>
        <w:rPr>
          <w:rtl/>
        </w:rPr>
        <w:t xml:space="preserve">אלעזר </w:t>
      </w:r>
      <w:bookmarkStart w:id="7863" w:name="_ETM_Q24_463440"/>
      <w:bookmarkEnd w:id="7863"/>
      <w:r>
        <w:rPr>
          <w:rtl/>
        </w:rPr>
        <w:t>שטרן</w:t>
      </w:r>
      <w:r>
        <w:rPr>
          <w:rFonts w:hint="cs"/>
          <w:rtl/>
        </w:rPr>
        <w:t xml:space="preserve"> </w:t>
      </w:r>
      <w:bookmarkStart w:id="7864" w:name="_ETM_Q24_464993"/>
      <w:bookmarkEnd w:id="7864"/>
      <w:r>
        <w:rPr>
          <w:rtl/>
        </w:rPr>
        <w:t xml:space="preserve">– </w:t>
      </w:r>
      <w:bookmarkStart w:id="7865" w:name="_ETM_Q24_464630"/>
      <w:bookmarkEnd w:id="7865"/>
      <w:r>
        <w:rPr>
          <w:rtl/>
        </w:rPr>
        <w:t>אינו</w:t>
      </w:r>
      <w:bookmarkStart w:id="7866" w:name="_ETM_Q24_464900"/>
      <w:bookmarkEnd w:id="7866"/>
      <w:r>
        <w:rPr>
          <w:rFonts w:hint="cs"/>
          <w:rtl/>
        </w:rPr>
        <w:t xml:space="preserve"> </w:t>
      </w:r>
      <w:r>
        <w:rPr>
          <w:rtl/>
        </w:rPr>
        <w:t>נוכח</w:t>
      </w:r>
      <w:r>
        <w:rPr>
          <w:rFonts w:hint="cs"/>
          <w:rtl/>
        </w:rPr>
        <w:t>;</w:t>
      </w:r>
      <w:r>
        <w:rPr>
          <w:rtl/>
        </w:rPr>
        <w:t xml:space="preserve"> </w:t>
      </w:r>
      <w:bookmarkStart w:id="7867" w:name="_ETM_Q24_465589"/>
      <w:bookmarkEnd w:id="7867"/>
      <w:r>
        <w:rPr>
          <w:rtl/>
        </w:rPr>
        <w:t xml:space="preserve">חברת </w:t>
      </w:r>
      <w:bookmarkStart w:id="7868" w:name="_ETM_Q24_465950"/>
      <w:bookmarkEnd w:id="7868"/>
      <w:r>
        <w:rPr>
          <w:rtl/>
        </w:rPr>
        <w:t xml:space="preserve">הכנסת </w:t>
      </w:r>
      <w:bookmarkStart w:id="7869" w:name="_ETM_Q24_466940"/>
      <w:bookmarkEnd w:id="7869"/>
      <w:r>
        <w:rPr>
          <w:rtl/>
        </w:rPr>
        <w:t xml:space="preserve">מירב </w:t>
      </w:r>
      <w:bookmarkStart w:id="7870" w:name="_ETM_Q24_467240"/>
      <w:bookmarkEnd w:id="7870"/>
      <w:r>
        <w:rPr>
          <w:rtl/>
        </w:rPr>
        <w:t xml:space="preserve">בן </w:t>
      </w:r>
      <w:bookmarkStart w:id="7871" w:name="_ETM_Q24_467390"/>
      <w:bookmarkEnd w:id="7871"/>
      <w:r>
        <w:rPr>
          <w:rtl/>
        </w:rPr>
        <w:t>ארי</w:t>
      </w:r>
      <w:bookmarkStart w:id="7872" w:name="_ETM_Q24_468490"/>
      <w:bookmarkEnd w:id="7872"/>
      <w:r>
        <w:rPr>
          <w:rFonts w:hint="cs"/>
          <w:rtl/>
        </w:rPr>
        <w:t xml:space="preserve"> </w:t>
      </w:r>
      <w:r>
        <w:rPr>
          <w:rtl/>
        </w:rPr>
        <w:t>–</w:t>
      </w:r>
      <w:r>
        <w:rPr>
          <w:rFonts w:hint="cs"/>
          <w:rtl/>
        </w:rPr>
        <w:t xml:space="preserve"> </w:t>
      </w:r>
      <w:r>
        <w:rPr>
          <w:rtl/>
        </w:rPr>
        <w:t>אינה</w:t>
      </w:r>
      <w:bookmarkStart w:id="7873" w:name="_ETM_Q24_468939"/>
      <w:bookmarkEnd w:id="7873"/>
      <w:r>
        <w:rPr>
          <w:rFonts w:hint="cs"/>
          <w:rtl/>
        </w:rPr>
        <w:t xml:space="preserve"> </w:t>
      </w:r>
      <w:r>
        <w:rPr>
          <w:rtl/>
        </w:rPr>
        <w:t>נוכחת</w:t>
      </w:r>
      <w:r>
        <w:rPr>
          <w:rFonts w:hint="cs"/>
          <w:rtl/>
        </w:rPr>
        <w:t>;</w:t>
      </w:r>
      <w:r>
        <w:rPr>
          <w:rtl/>
        </w:rPr>
        <w:t xml:space="preserve"> </w:t>
      </w:r>
      <w:bookmarkStart w:id="7874" w:name="_ETM_Q24_469509"/>
      <w:bookmarkEnd w:id="7874"/>
      <w:r>
        <w:rPr>
          <w:rtl/>
        </w:rPr>
        <w:t xml:space="preserve">חברת </w:t>
      </w:r>
      <w:bookmarkStart w:id="7875" w:name="_ETM_Q24_469779"/>
      <w:bookmarkEnd w:id="7875"/>
      <w:r>
        <w:rPr>
          <w:rtl/>
        </w:rPr>
        <w:t xml:space="preserve">הכנסת </w:t>
      </w:r>
      <w:bookmarkStart w:id="7876" w:name="_ETM_Q24_470229"/>
      <w:bookmarkEnd w:id="7876"/>
      <w:r>
        <w:rPr>
          <w:rtl/>
        </w:rPr>
        <w:t xml:space="preserve">עאידה </w:t>
      </w:r>
      <w:bookmarkStart w:id="7877" w:name="_ETM_Q24_470650"/>
      <w:bookmarkEnd w:id="7877"/>
      <w:r>
        <w:rPr>
          <w:rtl/>
        </w:rPr>
        <w:t xml:space="preserve">תומא </w:t>
      </w:r>
      <w:bookmarkStart w:id="7878" w:name="_ETM_Q24_470889"/>
      <w:bookmarkEnd w:id="7878"/>
      <w:r>
        <w:rPr>
          <w:rtl/>
        </w:rPr>
        <w:t xml:space="preserve">סלימאן </w:t>
      </w:r>
      <w:bookmarkStart w:id="7879" w:name="_ETM_Q24_472010"/>
      <w:bookmarkEnd w:id="7879"/>
      <w:r>
        <w:rPr>
          <w:rtl/>
        </w:rPr>
        <w:t>–</w:t>
      </w:r>
      <w:r>
        <w:rPr>
          <w:rFonts w:hint="cs"/>
          <w:rtl/>
        </w:rPr>
        <w:t xml:space="preserve"> </w:t>
      </w:r>
      <w:r>
        <w:rPr>
          <w:rtl/>
        </w:rPr>
        <w:t>אינה</w:t>
      </w:r>
      <w:bookmarkStart w:id="7880" w:name="_ETM_Q24_472460"/>
      <w:bookmarkEnd w:id="7880"/>
      <w:r>
        <w:rPr>
          <w:rFonts w:hint="cs"/>
          <w:rtl/>
        </w:rPr>
        <w:t xml:space="preserve"> </w:t>
      </w:r>
      <w:r>
        <w:rPr>
          <w:rtl/>
        </w:rPr>
        <w:t>נוכחת</w:t>
      </w:r>
      <w:r>
        <w:rPr>
          <w:rFonts w:hint="cs"/>
          <w:rtl/>
        </w:rPr>
        <w:t>;</w:t>
      </w:r>
      <w:r>
        <w:rPr>
          <w:rtl/>
        </w:rPr>
        <w:t xml:space="preserve"> </w:t>
      </w:r>
      <w:bookmarkStart w:id="7881" w:name="_ETM_Q24_473150"/>
      <w:bookmarkEnd w:id="7881"/>
      <w:r>
        <w:rPr>
          <w:rtl/>
        </w:rPr>
        <w:t xml:space="preserve">חבר </w:t>
      </w:r>
      <w:bookmarkStart w:id="7882" w:name="_ETM_Q24_473450"/>
      <w:bookmarkEnd w:id="7882"/>
      <w:r>
        <w:rPr>
          <w:rtl/>
        </w:rPr>
        <w:t xml:space="preserve">הכנסת </w:t>
      </w:r>
      <w:bookmarkStart w:id="7883" w:name="_ETM_Q24_473720"/>
      <w:bookmarkEnd w:id="7883"/>
      <w:r>
        <w:rPr>
          <w:rtl/>
        </w:rPr>
        <w:t xml:space="preserve">עופר </w:t>
      </w:r>
      <w:bookmarkStart w:id="7884" w:name="_ETM_Q24_473960"/>
      <w:bookmarkEnd w:id="7884"/>
      <w:r>
        <w:rPr>
          <w:rtl/>
        </w:rPr>
        <w:t>כסיף</w:t>
      </w:r>
      <w:r>
        <w:rPr>
          <w:rFonts w:hint="cs"/>
          <w:rtl/>
        </w:rPr>
        <w:t xml:space="preserve"> </w:t>
      </w:r>
      <w:r>
        <w:rPr>
          <w:rtl/>
        </w:rPr>
        <w:t xml:space="preserve">– </w:t>
      </w:r>
      <w:bookmarkStart w:id="7885" w:name="_ETM_Q24_474949"/>
      <w:bookmarkEnd w:id="7885"/>
      <w:r>
        <w:rPr>
          <w:rtl/>
        </w:rPr>
        <w:t>אינו</w:t>
      </w:r>
      <w:bookmarkStart w:id="7886" w:name="_ETM_Q24_475250"/>
      <w:bookmarkEnd w:id="7886"/>
      <w:r>
        <w:rPr>
          <w:rFonts w:hint="cs"/>
          <w:rtl/>
        </w:rPr>
        <w:t xml:space="preserve"> </w:t>
      </w:r>
      <w:r>
        <w:rPr>
          <w:rtl/>
        </w:rPr>
        <w:t>נוכח</w:t>
      </w:r>
      <w:r>
        <w:rPr>
          <w:rFonts w:hint="cs"/>
          <w:rtl/>
        </w:rPr>
        <w:t>;</w:t>
      </w:r>
      <w:r>
        <w:rPr>
          <w:rtl/>
        </w:rPr>
        <w:t xml:space="preserve"> </w:t>
      </w:r>
      <w:bookmarkStart w:id="7887" w:name="_ETM_Q24_477029"/>
      <w:bookmarkEnd w:id="7887"/>
      <w:r>
        <w:rPr>
          <w:rtl/>
        </w:rPr>
        <w:t xml:space="preserve">חבר </w:t>
      </w:r>
      <w:bookmarkStart w:id="7888" w:name="_ETM_Q24_477330"/>
      <w:bookmarkStart w:id="7889" w:name="_ETM_Q24_477510"/>
      <w:bookmarkStart w:id="7890" w:name="_ETM_Q24_477810"/>
      <w:bookmarkEnd w:id="7888"/>
      <w:bookmarkEnd w:id="7889"/>
      <w:bookmarkEnd w:id="7890"/>
      <w:r>
        <w:rPr>
          <w:rFonts w:hint="cs"/>
          <w:rtl/>
        </w:rPr>
        <w:t>הכנסת עמית</w:t>
      </w:r>
      <w:bookmarkStart w:id="7891" w:name="_ETM_Q24_473188"/>
      <w:bookmarkEnd w:id="7891"/>
      <w:r>
        <w:rPr>
          <w:rFonts w:hint="cs"/>
          <w:rtl/>
        </w:rPr>
        <w:t xml:space="preserve"> </w:t>
      </w:r>
      <w:r>
        <w:rPr>
          <w:rtl/>
        </w:rPr>
        <w:t>הלוי</w:t>
      </w:r>
      <w:r>
        <w:rPr>
          <w:rFonts w:hint="cs"/>
          <w:rtl/>
        </w:rPr>
        <w:t xml:space="preserve"> </w:t>
      </w:r>
      <w:r>
        <w:rPr>
          <w:rtl/>
        </w:rPr>
        <w:t xml:space="preserve">– </w:t>
      </w:r>
      <w:bookmarkStart w:id="7892" w:name="_ETM_Q24_478990"/>
      <w:bookmarkEnd w:id="7892"/>
      <w:r>
        <w:rPr>
          <w:rtl/>
        </w:rPr>
        <w:t>אינו</w:t>
      </w:r>
      <w:bookmarkStart w:id="7893" w:name="_ETM_Q24_479410"/>
      <w:bookmarkEnd w:id="7893"/>
      <w:r>
        <w:rPr>
          <w:rFonts w:hint="cs"/>
          <w:rtl/>
        </w:rPr>
        <w:t xml:space="preserve"> </w:t>
      </w:r>
      <w:r>
        <w:rPr>
          <w:rtl/>
        </w:rPr>
        <w:t>נוכח</w:t>
      </w:r>
      <w:r>
        <w:rPr>
          <w:rFonts w:hint="cs"/>
          <w:rtl/>
        </w:rPr>
        <w:t>;</w:t>
      </w:r>
      <w:r>
        <w:rPr>
          <w:rtl/>
        </w:rPr>
        <w:t xml:space="preserve"> </w:t>
      </w:r>
      <w:bookmarkStart w:id="7894" w:name="_ETM_Q24_480339"/>
      <w:bookmarkEnd w:id="7894"/>
      <w:r>
        <w:rPr>
          <w:rtl/>
        </w:rPr>
        <w:t xml:space="preserve">חבר </w:t>
      </w:r>
      <w:bookmarkStart w:id="7895" w:name="_ETM_Q24_480639"/>
      <w:bookmarkEnd w:id="7895"/>
      <w:r>
        <w:rPr>
          <w:rtl/>
        </w:rPr>
        <w:t xml:space="preserve">הכנסת </w:t>
      </w:r>
      <w:bookmarkStart w:id="7896" w:name="_ETM_Q24_480940"/>
      <w:bookmarkEnd w:id="7896"/>
      <w:r>
        <w:rPr>
          <w:rtl/>
        </w:rPr>
        <w:t xml:space="preserve">אחמד </w:t>
      </w:r>
      <w:bookmarkStart w:id="7897" w:name="_ETM_Q24_481210"/>
      <w:bookmarkEnd w:id="7897"/>
      <w:r>
        <w:rPr>
          <w:rtl/>
        </w:rPr>
        <w:t xml:space="preserve">טיבי </w:t>
      </w:r>
      <w:bookmarkStart w:id="7898" w:name="_ETM_Q24_481779"/>
      <w:bookmarkEnd w:id="7898"/>
      <w:r>
        <w:rPr>
          <w:rtl/>
        </w:rPr>
        <w:t>–</w:t>
      </w:r>
      <w:r>
        <w:rPr>
          <w:rFonts w:hint="cs"/>
          <w:rtl/>
        </w:rPr>
        <w:t xml:space="preserve"> </w:t>
      </w:r>
      <w:r>
        <w:rPr>
          <w:rtl/>
        </w:rPr>
        <w:t>אינו</w:t>
      </w:r>
      <w:bookmarkStart w:id="7899" w:name="_ETM_Q24_482050"/>
      <w:bookmarkEnd w:id="7899"/>
      <w:r>
        <w:rPr>
          <w:rFonts w:hint="cs"/>
          <w:rtl/>
        </w:rPr>
        <w:t xml:space="preserve"> </w:t>
      </w:r>
      <w:r>
        <w:rPr>
          <w:rtl/>
        </w:rPr>
        <w:t>נוכח</w:t>
      </w:r>
      <w:r>
        <w:rPr>
          <w:rFonts w:hint="cs"/>
          <w:rtl/>
        </w:rPr>
        <w:t>;</w:t>
      </w:r>
      <w:r>
        <w:rPr>
          <w:rtl/>
        </w:rPr>
        <w:t xml:space="preserve"> </w:t>
      </w:r>
      <w:bookmarkStart w:id="7900" w:name="_ETM_Q24_480000"/>
      <w:bookmarkStart w:id="7901" w:name="_ETM_Q24_480839"/>
      <w:bookmarkStart w:id="7902" w:name="_ETM_Q24_481110"/>
      <w:bookmarkStart w:id="7903" w:name="_ETM_Q24_481380"/>
      <w:bookmarkStart w:id="7904" w:name="_ETM_Q24_481709"/>
      <w:bookmarkStart w:id="7905" w:name="_ETM_Q24_482279"/>
      <w:bookmarkStart w:id="7906" w:name="_ETM_Q24_482550"/>
      <w:bookmarkStart w:id="7907" w:name="_ETM_Q24_483589"/>
      <w:bookmarkEnd w:id="7900"/>
      <w:bookmarkEnd w:id="7901"/>
      <w:bookmarkEnd w:id="7902"/>
      <w:bookmarkEnd w:id="7903"/>
      <w:bookmarkEnd w:id="7904"/>
      <w:bookmarkEnd w:id="7905"/>
      <w:bookmarkEnd w:id="7906"/>
      <w:bookmarkEnd w:id="7907"/>
      <w:r>
        <w:rPr>
          <w:rtl/>
        </w:rPr>
        <w:t xml:space="preserve">חבר </w:t>
      </w:r>
      <w:bookmarkStart w:id="7908" w:name="_ETM_Q24_484040"/>
      <w:bookmarkEnd w:id="7908"/>
      <w:r>
        <w:rPr>
          <w:rtl/>
        </w:rPr>
        <w:t xml:space="preserve">הכנסת </w:t>
      </w:r>
      <w:bookmarkStart w:id="7909" w:name="_ETM_Q24_484339"/>
      <w:bookmarkEnd w:id="7909"/>
      <w:r>
        <w:rPr>
          <w:rtl/>
        </w:rPr>
        <w:t xml:space="preserve">איימן </w:t>
      </w:r>
      <w:bookmarkStart w:id="7910" w:name="_ETM_Q24_484850"/>
      <w:bookmarkEnd w:id="7910"/>
      <w:r>
        <w:rPr>
          <w:rtl/>
        </w:rPr>
        <w:t>עודה</w:t>
      </w:r>
      <w:r>
        <w:rPr>
          <w:rFonts w:hint="cs"/>
          <w:rtl/>
        </w:rPr>
        <w:t xml:space="preserve"> </w:t>
      </w:r>
      <w:r>
        <w:rPr>
          <w:rtl/>
        </w:rPr>
        <w:t xml:space="preserve">– </w:t>
      </w:r>
      <w:bookmarkStart w:id="7911" w:name="_ETM_Q24_485870"/>
      <w:bookmarkEnd w:id="7911"/>
      <w:r>
        <w:rPr>
          <w:rtl/>
        </w:rPr>
        <w:t>מוותר</w:t>
      </w:r>
      <w:bookmarkStart w:id="7912" w:name="_ETM_Q24_487700"/>
      <w:bookmarkEnd w:id="7912"/>
      <w:r>
        <w:rPr>
          <w:rFonts w:hint="cs"/>
          <w:rtl/>
        </w:rPr>
        <w:t xml:space="preserve">; </w:t>
      </w:r>
      <w:r>
        <w:rPr>
          <w:rtl/>
        </w:rPr>
        <w:t xml:space="preserve">חברת </w:t>
      </w:r>
      <w:bookmarkStart w:id="7913" w:name="_ETM_Q24_488180"/>
      <w:bookmarkEnd w:id="7913"/>
      <w:r>
        <w:rPr>
          <w:rFonts w:hint="cs"/>
          <w:rtl/>
        </w:rPr>
        <w:t xml:space="preserve">הכנסת </w:t>
      </w:r>
      <w:bookmarkStart w:id="7914" w:name="_ETM_Q24_488480"/>
      <w:bookmarkStart w:id="7915" w:name="_ETM_Q24_488630"/>
      <w:bookmarkEnd w:id="7914"/>
      <w:bookmarkEnd w:id="7915"/>
      <w:r>
        <w:rPr>
          <w:rtl/>
        </w:rPr>
        <w:t xml:space="preserve">מירב </w:t>
      </w:r>
      <w:bookmarkStart w:id="7916" w:name="_ETM_Q24_489110"/>
      <w:bookmarkEnd w:id="7916"/>
      <w:r>
        <w:rPr>
          <w:rtl/>
        </w:rPr>
        <w:t xml:space="preserve">כהן </w:t>
      </w:r>
      <w:bookmarkStart w:id="7917" w:name="_ETM_Q24_489980"/>
      <w:bookmarkEnd w:id="7917"/>
      <w:r>
        <w:rPr>
          <w:rtl/>
        </w:rPr>
        <w:t>–</w:t>
      </w:r>
      <w:r>
        <w:rPr>
          <w:rFonts w:hint="cs"/>
          <w:rtl/>
        </w:rPr>
        <w:t xml:space="preserve"> </w:t>
      </w:r>
      <w:r>
        <w:rPr>
          <w:rtl/>
        </w:rPr>
        <w:t>אינה</w:t>
      </w:r>
      <w:bookmarkStart w:id="7918" w:name="_ETM_Q24_490279"/>
      <w:bookmarkEnd w:id="7918"/>
      <w:r>
        <w:rPr>
          <w:rFonts w:hint="cs"/>
          <w:rtl/>
        </w:rPr>
        <w:t xml:space="preserve"> </w:t>
      </w:r>
      <w:r>
        <w:rPr>
          <w:rtl/>
        </w:rPr>
        <w:t>נוכחת</w:t>
      </w:r>
      <w:r>
        <w:rPr>
          <w:rFonts w:hint="cs"/>
          <w:rtl/>
        </w:rPr>
        <w:t>;</w:t>
      </w:r>
      <w:r>
        <w:rPr>
          <w:rtl/>
        </w:rPr>
        <w:t xml:space="preserve"> </w:t>
      </w:r>
      <w:bookmarkStart w:id="7919" w:name="_ETM_Q24_490999"/>
      <w:bookmarkEnd w:id="7919"/>
      <w:r>
        <w:rPr>
          <w:rtl/>
        </w:rPr>
        <w:t xml:space="preserve">חבר </w:t>
      </w:r>
      <w:bookmarkStart w:id="7920" w:name="_ETM_Q24_491299"/>
      <w:bookmarkEnd w:id="7920"/>
      <w:r>
        <w:rPr>
          <w:rtl/>
        </w:rPr>
        <w:t xml:space="preserve">הכנסת </w:t>
      </w:r>
      <w:bookmarkStart w:id="7921" w:name="_ETM_Q24_491660"/>
      <w:bookmarkEnd w:id="7921"/>
      <w:r>
        <w:rPr>
          <w:rtl/>
        </w:rPr>
        <w:t xml:space="preserve">יצחק </w:t>
      </w:r>
      <w:bookmarkStart w:id="7922" w:name="_ETM_Q24_491959"/>
      <w:bookmarkEnd w:id="7922"/>
      <w:r>
        <w:rPr>
          <w:rtl/>
        </w:rPr>
        <w:t>פינדרוס</w:t>
      </w:r>
      <w:r>
        <w:rPr>
          <w:rFonts w:hint="cs"/>
          <w:rtl/>
        </w:rPr>
        <w:t xml:space="preserve"> </w:t>
      </w:r>
      <w:bookmarkStart w:id="7923" w:name="_ETM_Q24_490933"/>
      <w:bookmarkEnd w:id="7923"/>
      <w:r>
        <w:rPr>
          <w:rtl/>
        </w:rPr>
        <w:t xml:space="preserve">– </w:t>
      </w:r>
      <w:bookmarkStart w:id="7924" w:name="_ETM_Q24_492709"/>
      <w:bookmarkEnd w:id="7924"/>
      <w:r>
        <w:rPr>
          <w:rtl/>
        </w:rPr>
        <w:t>אינו</w:t>
      </w:r>
      <w:bookmarkStart w:id="7925" w:name="_ETM_Q24_492919"/>
      <w:bookmarkEnd w:id="7925"/>
      <w:r>
        <w:rPr>
          <w:rFonts w:hint="cs"/>
          <w:rtl/>
        </w:rPr>
        <w:t xml:space="preserve"> </w:t>
      </w:r>
      <w:r>
        <w:rPr>
          <w:rtl/>
        </w:rPr>
        <w:t>נוכח</w:t>
      </w:r>
      <w:r>
        <w:rPr>
          <w:rFonts w:hint="cs"/>
          <w:rtl/>
        </w:rPr>
        <w:t>;</w:t>
      </w:r>
      <w:r>
        <w:rPr>
          <w:rtl/>
        </w:rPr>
        <w:t xml:space="preserve"> </w:t>
      </w:r>
      <w:bookmarkStart w:id="7926" w:name="_ETM_Q24_493820"/>
      <w:bookmarkEnd w:id="7926"/>
      <w:r>
        <w:rPr>
          <w:rtl/>
        </w:rPr>
        <w:t xml:space="preserve">חברת </w:t>
      </w:r>
      <w:bookmarkStart w:id="7927" w:name="_ETM_Q24_494179"/>
      <w:bookmarkEnd w:id="7927"/>
      <w:r>
        <w:rPr>
          <w:rtl/>
        </w:rPr>
        <w:t xml:space="preserve">הכנסת </w:t>
      </w:r>
      <w:bookmarkStart w:id="7928" w:name="_ETM_Q24_494480"/>
      <w:bookmarkEnd w:id="7928"/>
      <w:r>
        <w:rPr>
          <w:rtl/>
        </w:rPr>
        <w:t xml:space="preserve">יוליה </w:t>
      </w:r>
      <w:bookmarkStart w:id="7929" w:name="_ETM_Q24_494839"/>
      <w:bookmarkEnd w:id="7929"/>
      <w:r>
        <w:rPr>
          <w:rtl/>
        </w:rPr>
        <w:t xml:space="preserve">מלינובסקי </w:t>
      </w:r>
      <w:bookmarkStart w:id="7930" w:name="_ETM_Q24_496170"/>
      <w:bookmarkEnd w:id="7930"/>
      <w:r>
        <w:rPr>
          <w:rtl/>
        </w:rPr>
        <w:t>–</w:t>
      </w:r>
      <w:r>
        <w:rPr>
          <w:rFonts w:hint="cs"/>
          <w:rtl/>
        </w:rPr>
        <w:t xml:space="preserve"> </w:t>
      </w:r>
      <w:r>
        <w:rPr>
          <w:rtl/>
        </w:rPr>
        <w:t>אינה</w:t>
      </w:r>
      <w:bookmarkStart w:id="7931" w:name="_ETM_Q24_496410"/>
      <w:bookmarkEnd w:id="7931"/>
      <w:r>
        <w:rPr>
          <w:rFonts w:hint="cs"/>
          <w:rtl/>
        </w:rPr>
        <w:t xml:space="preserve"> </w:t>
      </w:r>
      <w:r>
        <w:rPr>
          <w:rtl/>
        </w:rPr>
        <w:t>נוכחת</w:t>
      </w:r>
      <w:r>
        <w:rPr>
          <w:rFonts w:hint="cs"/>
          <w:rtl/>
        </w:rPr>
        <w:t>;</w:t>
      </w:r>
      <w:r>
        <w:rPr>
          <w:rtl/>
        </w:rPr>
        <w:t xml:space="preserve"> </w:t>
      </w:r>
      <w:bookmarkStart w:id="7932" w:name="_ETM_Q24_497010"/>
      <w:bookmarkEnd w:id="7932"/>
      <w:r>
        <w:rPr>
          <w:rtl/>
        </w:rPr>
        <w:t>חבר</w:t>
      </w:r>
      <w:r>
        <w:rPr>
          <w:rFonts w:hint="cs"/>
          <w:rtl/>
        </w:rPr>
        <w:t>ת</w:t>
      </w:r>
      <w:r>
        <w:rPr>
          <w:rtl/>
        </w:rPr>
        <w:t xml:space="preserve"> </w:t>
      </w:r>
      <w:bookmarkStart w:id="7933" w:name="_ETM_Q24_497310"/>
      <w:bookmarkEnd w:id="7933"/>
      <w:r>
        <w:rPr>
          <w:rtl/>
        </w:rPr>
        <w:t>ה</w:t>
      </w:r>
      <w:r>
        <w:rPr>
          <w:rFonts w:hint="cs"/>
          <w:rtl/>
        </w:rPr>
        <w:t xml:space="preserve">כנסת </w:t>
      </w:r>
      <w:bookmarkStart w:id="7934" w:name="_ETM_Q24_497550"/>
      <w:bookmarkStart w:id="7935" w:name="_ETM_Q24_497610"/>
      <w:bookmarkEnd w:id="7934"/>
      <w:bookmarkEnd w:id="7935"/>
      <w:r>
        <w:rPr>
          <w:rtl/>
        </w:rPr>
        <w:t>שרו</w:t>
      </w:r>
      <w:r>
        <w:rPr>
          <w:rFonts w:hint="cs"/>
          <w:rtl/>
        </w:rPr>
        <w:t>ן</w:t>
      </w:r>
      <w:r>
        <w:rPr>
          <w:rtl/>
        </w:rPr>
        <w:t xml:space="preserve"> </w:t>
      </w:r>
      <w:bookmarkStart w:id="7936" w:name="_ETM_Q24_498390"/>
      <w:bookmarkEnd w:id="7936"/>
      <w:r>
        <w:rPr>
          <w:rFonts w:hint="cs"/>
          <w:rtl/>
        </w:rPr>
        <w:t xml:space="preserve">ניר </w:t>
      </w:r>
      <w:r>
        <w:rPr>
          <w:rtl/>
        </w:rPr>
        <w:t>–</w:t>
      </w:r>
      <w:r>
        <w:rPr>
          <w:rFonts w:hint="cs"/>
          <w:rtl/>
        </w:rPr>
        <w:t xml:space="preserve"> אינה </w:t>
      </w:r>
      <w:bookmarkStart w:id="7937" w:name="_ETM_Q24_498630"/>
      <w:bookmarkEnd w:id="7937"/>
      <w:r>
        <w:rPr>
          <w:rtl/>
        </w:rPr>
        <w:t>נוכחת</w:t>
      </w:r>
      <w:r>
        <w:rPr>
          <w:rFonts w:hint="cs"/>
          <w:rtl/>
        </w:rPr>
        <w:t>;</w:t>
      </w:r>
      <w:r>
        <w:rPr>
          <w:rtl/>
        </w:rPr>
        <w:t xml:space="preserve"> </w:t>
      </w:r>
      <w:bookmarkStart w:id="7938" w:name="_ETM_Q24_499839"/>
      <w:bookmarkStart w:id="7939" w:name="_ETM_Q24_500199"/>
      <w:bookmarkStart w:id="7940" w:name="_ETM_Q24_500470"/>
      <w:bookmarkStart w:id="7941" w:name="_ETM_Q24_500529"/>
      <w:bookmarkEnd w:id="7938"/>
      <w:bookmarkEnd w:id="7939"/>
      <w:bookmarkEnd w:id="7940"/>
      <w:bookmarkEnd w:id="7941"/>
      <w:r>
        <w:rPr>
          <w:rFonts w:hint="cs"/>
          <w:rtl/>
        </w:rPr>
        <w:t>חבר הכנסת ס</w:t>
      </w:r>
      <w:r>
        <w:rPr>
          <w:rtl/>
        </w:rPr>
        <w:t xml:space="preserve">ימון </w:t>
      </w:r>
      <w:bookmarkStart w:id="7942" w:name="_ETM_Q24_500890"/>
      <w:bookmarkStart w:id="7943" w:name="_ETM_Q24_501099"/>
      <w:bookmarkEnd w:id="7942"/>
      <w:bookmarkEnd w:id="7943"/>
      <w:r>
        <w:rPr>
          <w:rFonts w:hint="cs"/>
          <w:rtl/>
        </w:rPr>
        <w:t xml:space="preserve">דוידסון </w:t>
      </w:r>
      <w:bookmarkStart w:id="7944" w:name="_ETM_Q24_502375"/>
      <w:bookmarkEnd w:id="7944"/>
      <w:r>
        <w:rPr>
          <w:rtl/>
        </w:rPr>
        <w:t>–</w:t>
      </w:r>
      <w:r>
        <w:rPr>
          <w:rFonts w:hint="cs"/>
          <w:rtl/>
        </w:rPr>
        <w:t xml:space="preserve"> </w:t>
      </w:r>
      <w:bookmarkStart w:id="7945" w:name="_ETM_Q24_501579"/>
      <w:bookmarkEnd w:id="7945"/>
      <w:r>
        <w:rPr>
          <w:rtl/>
        </w:rPr>
        <w:t>אינו</w:t>
      </w:r>
      <w:bookmarkStart w:id="7946" w:name="_ETM_Q24_501849"/>
      <w:bookmarkEnd w:id="7946"/>
      <w:r>
        <w:rPr>
          <w:rFonts w:hint="cs"/>
          <w:rtl/>
        </w:rPr>
        <w:t xml:space="preserve"> </w:t>
      </w:r>
      <w:r>
        <w:rPr>
          <w:rtl/>
        </w:rPr>
        <w:t>נוכח</w:t>
      </w:r>
      <w:r>
        <w:rPr>
          <w:rFonts w:hint="cs"/>
          <w:rtl/>
        </w:rPr>
        <w:t>;</w:t>
      </w:r>
      <w:r>
        <w:rPr>
          <w:rtl/>
        </w:rPr>
        <w:t xml:space="preserve"> </w:t>
      </w:r>
      <w:bookmarkStart w:id="7947" w:name="_ETM_Q24_502949"/>
      <w:bookmarkEnd w:id="7947"/>
      <w:r>
        <w:rPr>
          <w:rtl/>
        </w:rPr>
        <w:t xml:space="preserve">חבר </w:t>
      </w:r>
      <w:bookmarkStart w:id="7948" w:name="_ETM_Q24_503250"/>
      <w:bookmarkEnd w:id="7948"/>
      <w:r>
        <w:rPr>
          <w:rFonts w:hint="cs"/>
          <w:rtl/>
        </w:rPr>
        <w:t xml:space="preserve">הכנסת </w:t>
      </w:r>
      <w:bookmarkStart w:id="7949" w:name="_ETM_Q24_503520"/>
      <w:bookmarkEnd w:id="7949"/>
      <w:r>
        <w:rPr>
          <w:rtl/>
        </w:rPr>
        <w:t>ירו</w:t>
      </w:r>
      <w:r>
        <w:rPr>
          <w:rFonts w:hint="cs"/>
          <w:rtl/>
        </w:rPr>
        <w:t>ן</w:t>
      </w:r>
      <w:r>
        <w:rPr>
          <w:rtl/>
        </w:rPr>
        <w:t xml:space="preserve"> </w:t>
      </w:r>
      <w:bookmarkStart w:id="7950" w:name="_ETM_Q24_503789"/>
      <w:bookmarkEnd w:id="7950"/>
      <w:r>
        <w:rPr>
          <w:rtl/>
        </w:rPr>
        <w:t>לוי</w:t>
      </w:r>
      <w:r>
        <w:rPr>
          <w:rFonts w:hint="cs"/>
          <w:rtl/>
        </w:rPr>
        <w:t xml:space="preserve"> </w:t>
      </w:r>
      <w:r>
        <w:rPr>
          <w:rtl/>
        </w:rPr>
        <w:t xml:space="preserve">– </w:t>
      </w:r>
      <w:bookmarkStart w:id="7951" w:name="_ETM_Q24_504359"/>
      <w:bookmarkStart w:id="7952" w:name="_ETM_Q24_504570"/>
      <w:bookmarkStart w:id="7953" w:name="_ETM_Q24_505400"/>
      <w:bookmarkEnd w:id="7951"/>
      <w:bookmarkEnd w:id="7952"/>
      <w:bookmarkEnd w:id="7953"/>
      <w:r>
        <w:rPr>
          <w:rFonts w:hint="cs"/>
          <w:rtl/>
        </w:rPr>
        <w:t xml:space="preserve">אינו נוכח; </w:t>
      </w:r>
      <w:r>
        <w:rPr>
          <w:rtl/>
        </w:rPr>
        <w:t xml:space="preserve">חבר </w:t>
      </w:r>
      <w:bookmarkStart w:id="7954" w:name="_ETM_Q24_505730"/>
      <w:bookmarkEnd w:id="7954"/>
      <w:r>
        <w:rPr>
          <w:rtl/>
        </w:rPr>
        <w:t xml:space="preserve">הכנסת </w:t>
      </w:r>
      <w:bookmarkStart w:id="7955" w:name="_ETM_Q24_506119"/>
      <w:bookmarkEnd w:id="7955"/>
      <w:r>
        <w:rPr>
          <w:rtl/>
        </w:rPr>
        <w:t>אר</w:t>
      </w:r>
      <w:r>
        <w:rPr>
          <w:rFonts w:hint="cs"/>
          <w:rtl/>
        </w:rPr>
        <w:t>י</w:t>
      </w:r>
      <w:r>
        <w:rPr>
          <w:rtl/>
        </w:rPr>
        <w:t xml:space="preserve">אל </w:t>
      </w:r>
      <w:bookmarkStart w:id="7956" w:name="_ETM_Q24_506630"/>
      <w:bookmarkEnd w:id="7956"/>
      <w:r>
        <w:rPr>
          <w:rtl/>
        </w:rPr>
        <w:t>ק</w:t>
      </w:r>
      <w:r>
        <w:rPr>
          <w:rFonts w:hint="cs"/>
          <w:rtl/>
        </w:rPr>
        <w:t>ל</w:t>
      </w:r>
      <w:r>
        <w:rPr>
          <w:rtl/>
        </w:rPr>
        <w:t>נר</w:t>
      </w:r>
      <w:r>
        <w:rPr>
          <w:rFonts w:hint="cs"/>
          <w:rtl/>
        </w:rPr>
        <w:t xml:space="preserve"> </w:t>
      </w:r>
      <w:r>
        <w:rPr>
          <w:rtl/>
        </w:rPr>
        <w:t xml:space="preserve">– </w:t>
      </w:r>
      <w:bookmarkStart w:id="7957" w:name="_ETM_Q24_507230"/>
      <w:bookmarkEnd w:id="7957"/>
      <w:r>
        <w:rPr>
          <w:rFonts w:hint="cs"/>
          <w:rtl/>
        </w:rPr>
        <w:t>א</w:t>
      </w:r>
      <w:r>
        <w:rPr>
          <w:rtl/>
        </w:rPr>
        <w:t>ינו</w:t>
      </w:r>
      <w:bookmarkStart w:id="7958" w:name="_ETM_Q24_507470"/>
      <w:bookmarkEnd w:id="7958"/>
      <w:r>
        <w:rPr>
          <w:rFonts w:hint="cs"/>
          <w:rtl/>
        </w:rPr>
        <w:t xml:space="preserve"> </w:t>
      </w:r>
      <w:r>
        <w:rPr>
          <w:rtl/>
        </w:rPr>
        <w:t>נוכח</w:t>
      </w:r>
      <w:r>
        <w:rPr>
          <w:rFonts w:hint="cs"/>
          <w:rtl/>
        </w:rPr>
        <w:t>;</w:t>
      </w:r>
      <w:r>
        <w:rPr>
          <w:rtl/>
        </w:rPr>
        <w:t xml:space="preserve"> </w:t>
      </w:r>
      <w:bookmarkStart w:id="7959" w:name="_ETM_Q24_508710"/>
      <w:bookmarkEnd w:id="7959"/>
      <w:r>
        <w:rPr>
          <w:rtl/>
        </w:rPr>
        <w:t xml:space="preserve">חבר </w:t>
      </w:r>
      <w:bookmarkStart w:id="7960" w:name="_ETM_Q24_509010"/>
      <w:bookmarkEnd w:id="7960"/>
      <w:r>
        <w:rPr>
          <w:rtl/>
        </w:rPr>
        <w:t xml:space="preserve">הכנסת </w:t>
      </w:r>
      <w:bookmarkStart w:id="7961" w:name="_ETM_Q24_509400"/>
      <w:bookmarkEnd w:id="7961"/>
      <w:r>
        <w:rPr>
          <w:rtl/>
        </w:rPr>
        <w:t xml:space="preserve">מיקי </w:t>
      </w:r>
      <w:bookmarkStart w:id="7962" w:name="_ETM_Q24_509699"/>
      <w:bookmarkEnd w:id="7962"/>
      <w:r>
        <w:rPr>
          <w:rtl/>
        </w:rPr>
        <w:t>לוי</w:t>
      </w:r>
      <w:bookmarkStart w:id="7963" w:name="_ETM_Q24_510210"/>
      <w:bookmarkStart w:id="7964" w:name="_ETM_Q24_507926"/>
      <w:bookmarkEnd w:id="7963"/>
      <w:bookmarkEnd w:id="7964"/>
      <w:r>
        <w:rPr>
          <w:rFonts w:hint="cs"/>
          <w:rtl/>
        </w:rPr>
        <w:t xml:space="preserve"> </w:t>
      </w:r>
      <w:r>
        <w:rPr>
          <w:rtl/>
        </w:rPr>
        <w:t>–</w:t>
      </w:r>
      <w:r>
        <w:rPr>
          <w:rFonts w:hint="cs"/>
          <w:rtl/>
        </w:rPr>
        <w:t xml:space="preserve"> </w:t>
      </w:r>
      <w:r>
        <w:rPr>
          <w:rtl/>
        </w:rPr>
        <w:t>אינו</w:t>
      </w:r>
      <w:bookmarkStart w:id="7965" w:name="_ETM_Q24_510420"/>
      <w:bookmarkEnd w:id="7965"/>
      <w:r>
        <w:rPr>
          <w:rFonts w:hint="cs"/>
          <w:rtl/>
        </w:rPr>
        <w:t xml:space="preserve"> </w:t>
      </w:r>
      <w:r>
        <w:rPr>
          <w:rtl/>
        </w:rPr>
        <w:t>נוכח</w:t>
      </w:r>
      <w:r>
        <w:rPr>
          <w:rFonts w:hint="cs"/>
          <w:rtl/>
        </w:rPr>
        <w:t>;</w:t>
      </w:r>
      <w:r>
        <w:rPr>
          <w:rtl/>
        </w:rPr>
        <w:t xml:space="preserve"> </w:t>
      </w:r>
      <w:bookmarkStart w:id="7966" w:name="_ETM_Q24_512019"/>
      <w:bookmarkEnd w:id="7966"/>
      <w:r>
        <w:rPr>
          <w:rtl/>
        </w:rPr>
        <w:t xml:space="preserve">חברת </w:t>
      </w:r>
      <w:bookmarkStart w:id="7967" w:name="_ETM_Q24_512379"/>
      <w:bookmarkEnd w:id="7967"/>
      <w:r>
        <w:rPr>
          <w:rtl/>
        </w:rPr>
        <w:t>הכנסת</w:t>
      </w:r>
      <w:bookmarkStart w:id="7968" w:name="_ETM_Q24_512739"/>
      <w:bookmarkEnd w:id="7968"/>
      <w:r>
        <w:rPr>
          <w:rtl/>
        </w:rPr>
        <w:t xml:space="preserve"> </w:t>
      </w:r>
      <w:bookmarkStart w:id="7969" w:name="_ETM_Q24_512859"/>
      <w:bookmarkEnd w:id="7969"/>
      <w:r>
        <w:rPr>
          <w:rtl/>
        </w:rPr>
        <w:t xml:space="preserve">נעמה </w:t>
      </w:r>
      <w:bookmarkStart w:id="7970" w:name="_ETM_Q24_513160"/>
      <w:bookmarkEnd w:id="7970"/>
      <w:r>
        <w:rPr>
          <w:rtl/>
        </w:rPr>
        <w:t>ל</w:t>
      </w:r>
      <w:r>
        <w:rPr>
          <w:rFonts w:hint="cs"/>
          <w:rtl/>
        </w:rPr>
        <w:t>זי</w:t>
      </w:r>
      <w:r>
        <w:rPr>
          <w:rtl/>
        </w:rPr>
        <w:t xml:space="preserve">מי </w:t>
      </w:r>
      <w:bookmarkStart w:id="7971" w:name="_ETM_Q24_513670"/>
      <w:bookmarkEnd w:id="7971"/>
      <w:r>
        <w:rPr>
          <w:rtl/>
        </w:rPr>
        <w:t>–</w:t>
      </w:r>
      <w:r>
        <w:rPr>
          <w:rFonts w:hint="cs"/>
          <w:rtl/>
        </w:rPr>
        <w:t xml:space="preserve"> </w:t>
      </w:r>
      <w:r>
        <w:rPr>
          <w:rtl/>
        </w:rPr>
        <w:t>אינה</w:t>
      </w:r>
      <w:bookmarkStart w:id="7972" w:name="_ETM_Q24_513879"/>
      <w:bookmarkEnd w:id="7972"/>
      <w:r>
        <w:rPr>
          <w:rFonts w:hint="cs"/>
          <w:rtl/>
        </w:rPr>
        <w:t xml:space="preserve"> </w:t>
      </w:r>
      <w:r>
        <w:rPr>
          <w:rtl/>
        </w:rPr>
        <w:t>נוכחת</w:t>
      </w:r>
      <w:r>
        <w:rPr>
          <w:rFonts w:hint="cs"/>
          <w:rtl/>
        </w:rPr>
        <w:t>;</w:t>
      </w:r>
      <w:r>
        <w:rPr>
          <w:rtl/>
        </w:rPr>
        <w:t xml:space="preserve"> </w:t>
      </w:r>
      <w:bookmarkStart w:id="7973" w:name="_ETM_Q24_514449"/>
      <w:bookmarkEnd w:id="7973"/>
      <w:r>
        <w:rPr>
          <w:rtl/>
        </w:rPr>
        <w:t xml:space="preserve">חבר </w:t>
      </w:r>
      <w:bookmarkStart w:id="7974" w:name="_ETM_Q24_514660"/>
      <w:bookmarkEnd w:id="7974"/>
      <w:r>
        <w:rPr>
          <w:rtl/>
        </w:rPr>
        <w:t xml:space="preserve">הכנסת </w:t>
      </w:r>
      <w:bookmarkStart w:id="7975" w:name="_ETM_Q24_514870"/>
      <w:bookmarkEnd w:id="7975"/>
      <w:r>
        <w:rPr>
          <w:rFonts w:hint="cs"/>
          <w:rtl/>
        </w:rPr>
        <w:t xml:space="preserve">עידן רול </w:t>
      </w:r>
      <w:r>
        <w:rPr>
          <w:rtl/>
        </w:rPr>
        <w:t>–</w:t>
      </w:r>
      <w:r>
        <w:rPr>
          <w:rFonts w:hint="cs"/>
          <w:rtl/>
        </w:rPr>
        <w:t xml:space="preserve"> </w:t>
      </w:r>
      <w:bookmarkStart w:id="7976" w:name="_ETM_Q24_514989"/>
      <w:bookmarkStart w:id="7977" w:name="_ETM_Q24_515589"/>
      <w:bookmarkEnd w:id="7976"/>
      <w:bookmarkEnd w:id="7977"/>
      <w:r>
        <w:rPr>
          <w:rtl/>
        </w:rPr>
        <w:t>אינו</w:t>
      </w:r>
      <w:bookmarkStart w:id="7978" w:name="_ETM_Q24_515800"/>
      <w:bookmarkEnd w:id="7978"/>
      <w:r>
        <w:rPr>
          <w:rFonts w:hint="cs"/>
          <w:rtl/>
        </w:rPr>
        <w:t xml:space="preserve"> </w:t>
      </w:r>
      <w:r>
        <w:rPr>
          <w:rtl/>
        </w:rPr>
        <w:t>נוכח</w:t>
      </w:r>
      <w:r>
        <w:rPr>
          <w:rFonts w:hint="cs"/>
          <w:rtl/>
        </w:rPr>
        <w:t>;</w:t>
      </w:r>
      <w:r>
        <w:rPr>
          <w:rtl/>
        </w:rPr>
        <w:t xml:space="preserve"> </w:t>
      </w:r>
      <w:bookmarkStart w:id="7979" w:name="_ETM_Q24_516699"/>
      <w:bookmarkEnd w:id="7979"/>
      <w:r>
        <w:rPr>
          <w:rtl/>
        </w:rPr>
        <w:t xml:space="preserve">חבר </w:t>
      </w:r>
      <w:bookmarkStart w:id="7980" w:name="_ETM_Q24_517059"/>
      <w:bookmarkEnd w:id="7980"/>
      <w:r>
        <w:rPr>
          <w:rtl/>
        </w:rPr>
        <w:t xml:space="preserve">הכנסת </w:t>
      </w:r>
      <w:bookmarkStart w:id="7981" w:name="_ETM_Q24_517480"/>
      <w:bookmarkEnd w:id="7981"/>
      <w:r>
        <w:rPr>
          <w:rFonts w:hint="cs"/>
          <w:rtl/>
        </w:rPr>
        <w:t>ר</w:t>
      </w:r>
      <w:r>
        <w:rPr>
          <w:rtl/>
        </w:rPr>
        <w:t xml:space="preserve">ון </w:t>
      </w:r>
      <w:bookmarkStart w:id="7982" w:name="_ETM_Q24_517719"/>
      <w:bookmarkEnd w:id="7982"/>
      <w:r>
        <w:rPr>
          <w:rtl/>
        </w:rPr>
        <w:t xml:space="preserve">כץ </w:t>
      </w:r>
      <w:bookmarkStart w:id="7983" w:name="_ETM_Q24_518109"/>
      <w:bookmarkEnd w:id="7983"/>
      <w:r>
        <w:rPr>
          <w:rtl/>
        </w:rPr>
        <w:t>–</w:t>
      </w:r>
      <w:r>
        <w:rPr>
          <w:rFonts w:hint="cs"/>
          <w:rtl/>
        </w:rPr>
        <w:t xml:space="preserve"> </w:t>
      </w:r>
      <w:r>
        <w:rPr>
          <w:rtl/>
        </w:rPr>
        <w:t>אינו</w:t>
      </w:r>
      <w:bookmarkStart w:id="7984" w:name="_ETM_Q24_518289"/>
      <w:bookmarkEnd w:id="7984"/>
      <w:r>
        <w:rPr>
          <w:rFonts w:hint="cs"/>
          <w:rtl/>
        </w:rPr>
        <w:t xml:space="preserve"> </w:t>
      </w:r>
      <w:r>
        <w:rPr>
          <w:rtl/>
        </w:rPr>
        <w:t>נוכח</w:t>
      </w:r>
      <w:r>
        <w:rPr>
          <w:rFonts w:hint="cs"/>
          <w:rtl/>
        </w:rPr>
        <w:t>;</w:t>
      </w:r>
      <w:r>
        <w:rPr>
          <w:rtl/>
        </w:rPr>
        <w:t xml:space="preserve"> </w:t>
      </w:r>
      <w:bookmarkStart w:id="7985" w:name="_ETM_Q24_519219"/>
      <w:bookmarkEnd w:id="7985"/>
      <w:r>
        <w:rPr>
          <w:rtl/>
        </w:rPr>
        <w:t xml:space="preserve">חברת </w:t>
      </w:r>
      <w:bookmarkStart w:id="7986" w:name="_ETM_Q24_519579"/>
      <w:bookmarkEnd w:id="7986"/>
      <w:r>
        <w:rPr>
          <w:rtl/>
        </w:rPr>
        <w:t xml:space="preserve">הכנסת </w:t>
      </w:r>
      <w:bookmarkStart w:id="7987" w:name="_ETM_Q24_519909"/>
      <w:bookmarkEnd w:id="7987"/>
      <w:r>
        <w:rPr>
          <w:rtl/>
        </w:rPr>
        <w:t xml:space="preserve">מיכל </w:t>
      </w:r>
      <w:bookmarkStart w:id="7988" w:name="_ETM_Q24_520300"/>
      <w:bookmarkEnd w:id="7988"/>
      <w:r>
        <w:rPr>
          <w:rtl/>
        </w:rPr>
        <w:t xml:space="preserve">מרים </w:t>
      </w:r>
      <w:bookmarkStart w:id="7989" w:name="_ETM_Q24_520960"/>
      <w:bookmarkEnd w:id="7989"/>
      <w:r>
        <w:rPr>
          <w:rtl/>
        </w:rPr>
        <w:t>ו</w:t>
      </w:r>
      <w:r>
        <w:rPr>
          <w:rFonts w:hint="cs"/>
          <w:rtl/>
        </w:rPr>
        <w:t>ולדיגר</w:t>
      </w:r>
      <w:bookmarkStart w:id="7990" w:name="_ETM_Q24_521140"/>
      <w:bookmarkEnd w:id="7990"/>
      <w:r>
        <w:rPr>
          <w:rFonts w:hint="cs"/>
          <w:rtl/>
        </w:rPr>
        <w:t xml:space="preserve"> </w:t>
      </w:r>
      <w:bookmarkStart w:id="7991" w:name="_ETM_Q24_517947"/>
      <w:bookmarkEnd w:id="7991"/>
      <w:r>
        <w:rPr>
          <w:rtl/>
        </w:rPr>
        <w:t xml:space="preserve">– </w:t>
      </w:r>
      <w:bookmarkStart w:id="7992" w:name="_ETM_Q24_521469"/>
      <w:bookmarkEnd w:id="7992"/>
      <w:r>
        <w:rPr>
          <w:rtl/>
        </w:rPr>
        <w:t>אינה</w:t>
      </w:r>
      <w:bookmarkStart w:id="7993" w:name="_ETM_Q24_521649"/>
      <w:bookmarkEnd w:id="7993"/>
      <w:r>
        <w:rPr>
          <w:rFonts w:hint="cs"/>
          <w:rtl/>
        </w:rPr>
        <w:t xml:space="preserve"> </w:t>
      </w:r>
      <w:r>
        <w:rPr>
          <w:rtl/>
        </w:rPr>
        <w:t>נוכחת</w:t>
      </w:r>
      <w:r>
        <w:rPr>
          <w:rFonts w:hint="cs"/>
          <w:rtl/>
        </w:rPr>
        <w:t>;</w:t>
      </w:r>
      <w:r>
        <w:rPr>
          <w:rtl/>
        </w:rPr>
        <w:t xml:space="preserve"> </w:t>
      </w:r>
      <w:bookmarkStart w:id="7994" w:name="_ETM_Q24_522820"/>
      <w:bookmarkEnd w:id="7994"/>
      <w:r>
        <w:rPr>
          <w:rtl/>
        </w:rPr>
        <w:t xml:space="preserve">חברת </w:t>
      </w:r>
      <w:bookmarkStart w:id="7995" w:name="_ETM_Q24_523180"/>
      <w:bookmarkEnd w:id="7995"/>
      <w:r>
        <w:rPr>
          <w:rtl/>
        </w:rPr>
        <w:t xml:space="preserve">הכנסת </w:t>
      </w:r>
      <w:bookmarkStart w:id="7996" w:name="_ETM_Q24_523809"/>
      <w:bookmarkEnd w:id="7996"/>
      <w:r>
        <w:rPr>
          <w:rtl/>
        </w:rPr>
        <w:t>ג</w:t>
      </w:r>
      <w:r>
        <w:rPr>
          <w:rFonts w:hint="cs"/>
          <w:rtl/>
        </w:rPr>
        <w:t xml:space="preserve">לית דיסטל אטבריאן </w:t>
      </w:r>
      <w:bookmarkStart w:id="7997" w:name="_ETM_Q24_524289"/>
      <w:bookmarkStart w:id="7998" w:name="_ETM_Q24_524649"/>
      <w:bookmarkEnd w:id="7997"/>
      <w:bookmarkEnd w:id="7998"/>
      <w:r>
        <w:rPr>
          <w:rtl/>
        </w:rPr>
        <w:t xml:space="preserve">– </w:t>
      </w:r>
      <w:bookmarkStart w:id="7999" w:name="_ETM_Q24_525550"/>
      <w:bookmarkEnd w:id="7999"/>
      <w:r>
        <w:rPr>
          <w:rtl/>
        </w:rPr>
        <w:t>אינה</w:t>
      </w:r>
      <w:bookmarkStart w:id="8000" w:name="_ETM_Q24_526120"/>
      <w:bookmarkEnd w:id="8000"/>
      <w:r>
        <w:rPr>
          <w:rFonts w:hint="cs"/>
          <w:rtl/>
        </w:rPr>
        <w:t xml:space="preserve"> </w:t>
      </w:r>
      <w:r>
        <w:rPr>
          <w:rtl/>
        </w:rPr>
        <w:t>נוכחת</w:t>
      </w:r>
      <w:r>
        <w:rPr>
          <w:rFonts w:hint="cs"/>
          <w:rtl/>
        </w:rPr>
        <w:t>.</w:t>
      </w:r>
      <w:r>
        <w:rPr>
          <w:rtl/>
        </w:rPr>
        <w:t xml:space="preserve"> </w:t>
      </w:r>
      <w:bookmarkStart w:id="8001" w:name="_ETM_Q24_529350"/>
      <w:bookmarkStart w:id="8002" w:name="_ETM_Q24_530453"/>
      <w:bookmarkStart w:id="8003" w:name="_ETM_Q24_530525"/>
      <w:bookmarkStart w:id="8004" w:name="_ETM_Q24_530789"/>
      <w:bookmarkStart w:id="8005" w:name="_ETM_Q24_530843"/>
      <w:bookmarkEnd w:id="8001"/>
      <w:bookmarkEnd w:id="8002"/>
      <w:bookmarkEnd w:id="8003"/>
      <w:bookmarkEnd w:id="8004"/>
      <w:bookmarkEnd w:id="8005"/>
      <w:r>
        <w:rPr>
          <w:rtl/>
        </w:rPr>
        <w:t xml:space="preserve">יושב-ראש </w:t>
      </w:r>
      <w:bookmarkStart w:id="8006" w:name="_ETM_Q24_529680"/>
      <w:bookmarkEnd w:id="8006"/>
      <w:r>
        <w:rPr>
          <w:rtl/>
        </w:rPr>
        <w:t>הוועדה</w:t>
      </w:r>
      <w:r>
        <w:rPr>
          <w:rFonts w:hint="cs"/>
          <w:rtl/>
        </w:rPr>
        <w:t>,</w:t>
      </w:r>
      <w:r>
        <w:rPr>
          <w:rtl/>
        </w:rPr>
        <w:t xml:space="preserve"> </w:t>
      </w:r>
      <w:bookmarkStart w:id="8007" w:name="_ETM_Q24_530339"/>
      <w:bookmarkEnd w:id="8007"/>
      <w:r>
        <w:rPr>
          <w:rFonts w:hint="cs"/>
          <w:rtl/>
        </w:rPr>
        <w:t xml:space="preserve">אתה רוצה </w:t>
      </w:r>
      <w:bookmarkStart w:id="8008" w:name="_ETM_Q24_530730"/>
      <w:bookmarkEnd w:id="8008"/>
      <w:r>
        <w:rPr>
          <w:rtl/>
        </w:rPr>
        <w:t>לסכם</w:t>
      </w:r>
      <w:r>
        <w:rPr>
          <w:rFonts w:hint="cs"/>
          <w:rtl/>
        </w:rPr>
        <w:t>?</w:t>
      </w:r>
      <w:r>
        <w:rPr>
          <w:rtl/>
        </w:rPr>
        <w:t xml:space="preserve"> </w:t>
      </w:r>
      <w:bookmarkStart w:id="8009" w:name="_ETM_Q24_532010"/>
      <w:bookmarkEnd w:id="8009"/>
      <w:r>
        <w:rPr>
          <w:rtl/>
        </w:rPr>
        <w:t xml:space="preserve">הוא </w:t>
      </w:r>
      <w:bookmarkStart w:id="8010" w:name="_ETM_Q24_532159"/>
      <w:bookmarkEnd w:id="8010"/>
      <w:r>
        <w:rPr>
          <w:rtl/>
        </w:rPr>
        <w:t xml:space="preserve">לא </w:t>
      </w:r>
      <w:bookmarkStart w:id="8011" w:name="_ETM_Q24_532279"/>
      <w:bookmarkEnd w:id="8011"/>
      <w:r>
        <w:rPr>
          <w:rtl/>
        </w:rPr>
        <w:t>פה</w:t>
      </w:r>
      <w:r>
        <w:rPr>
          <w:rFonts w:hint="cs"/>
          <w:rtl/>
        </w:rPr>
        <w:t>,</w:t>
      </w:r>
      <w:r>
        <w:rPr>
          <w:rtl/>
        </w:rPr>
        <w:t xml:space="preserve"> </w:t>
      </w:r>
      <w:bookmarkStart w:id="8012" w:name="_ETM_Q24_532429"/>
      <w:bookmarkEnd w:id="8012"/>
      <w:r>
        <w:rPr>
          <w:rtl/>
        </w:rPr>
        <w:t>נכון</w:t>
      </w:r>
      <w:r>
        <w:rPr>
          <w:rFonts w:hint="cs"/>
          <w:rtl/>
        </w:rPr>
        <w:t>?</w:t>
      </w:r>
      <w:r>
        <w:rPr>
          <w:rtl/>
        </w:rPr>
        <w:t xml:space="preserve"> </w:t>
      </w:r>
      <w:bookmarkStart w:id="8013" w:name="_ETM_Q24_533529"/>
      <w:bookmarkEnd w:id="8013"/>
      <w:r>
        <w:rPr>
          <w:rFonts w:hint="cs"/>
          <w:rtl/>
        </w:rPr>
        <w:t xml:space="preserve">מוותר על </w:t>
      </w:r>
      <w:bookmarkStart w:id="8014" w:name="_ETM_Q24_533950"/>
      <w:bookmarkStart w:id="8015" w:name="_ETM_Q24_534040"/>
      <w:bookmarkEnd w:id="8014"/>
      <w:bookmarkEnd w:id="8015"/>
      <w:r>
        <w:rPr>
          <w:rtl/>
        </w:rPr>
        <w:t>סיכום</w:t>
      </w:r>
      <w:r>
        <w:rPr>
          <w:rFonts w:hint="cs"/>
          <w:rtl/>
        </w:rPr>
        <w:t>.</w:t>
      </w:r>
      <w:r>
        <w:rPr>
          <w:rtl/>
        </w:rPr>
        <w:t xml:space="preserve"> </w:t>
      </w:r>
      <w:bookmarkStart w:id="8016" w:name="_ETM_Q24_535709"/>
      <w:bookmarkEnd w:id="8016"/>
    </w:p>
    <w:p w:rsidR="00FE0EB2" w:rsidRDefault="00FE0EB2" w:rsidP="0065710F">
      <w:pPr>
        <w:rPr>
          <w:rtl/>
        </w:rPr>
      </w:pPr>
      <w:bookmarkStart w:id="8017" w:name="_ETM_Q24_503138"/>
      <w:bookmarkEnd w:id="8017"/>
    </w:p>
    <w:p w:rsidR="00FE0EB2" w:rsidRDefault="00FE0EB2" w:rsidP="0065710F">
      <w:pPr>
        <w:rPr>
          <w:rtl/>
        </w:rPr>
      </w:pPr>
      <w:bookmarkStart w:id="8018" w:name="_ETM_Q24_503352"/>
      <w:bookmarkStart w:id="8019" w:name="_ETM_Q24_503380"/>
      <w:bookmarkStart w:id="8020" w:name="_ETM_Q24_503423"/>
      <w:bookmarkEnd w:id="8018"/>
      <w:bookmarkEnd w:id="8019"/>
      <w:bookmarkEnd w:id="8020"/>
      <w:r>
        <w:rPr>
          <w:rtl/>
        </w:rPr>
        <w:t xml:space="preserve">אם </w:t>
      </w:r>
      <w:bookmarkStart w:id="8021" w:name="_ETM_Q24_535889"/>
      <w:bookmarkEnd w:id="8021"/>
      <w:r>
        <w:rPr>
          <w:rtl/>
        </w:rPr>
        <w:t>כן</w:t>
      </w:r>
      <w:r>
        <w:rPr>
          <w:rFonts w:hint="cs"/>
          <w:rtl/>
        </w:rPr>
        <w:t>,</w:t>
      </w:r>
      <w:r>
        <w:rPr>
          <w:rtl/>
        </w:rPr>
        <w:t xml:space="preserve"> </w:t>
      </w:r>
      <w:bookmarkStart w:id="8022" w:name="_ETM_Q24_536279"/>
      <w:bookmarkEnd w:id="8022"/>
      <w:r>
        <w:rPr>
          <w:rtl/>
        </w:rPr>
        <w:t xml:space="preserve">ניגש </w:t>
      </w:r>
      <w:bookmarkStart w:id="8023" w:name="_ETM_Q24_536909"/>
      <w:bookmarkEnd w:id="8023"/>
      <w:r>
        <w:rPr>
          <w:rtl/>
        </w:rPr>
        <w:t>להצבעה</w:t>
      </w:r>
      <w:r>
        <w:rPr>
          <w:rFonts w:hint="cs"/>
          <w:rtl/>
        </w:rPr>
        <w:t>.</w:t>
      </w:r>
      <w:r>
        <w:rPr>
          <w:rtl/>
        </w:rPr>
        <w:t xml:space="preserve"> </w:t>
      </w:r>
      <w:bookmarkStart w:id="8024" w:name="_ETM_Q24_538079"/>
      <w:bookmarkEnd w:id="8024"/>
      <w:r>
        <w:rPr>
          <w:rtl/>
        </w:rPr>
        <w:t xml:space="preserve">נעבור </w:t>
      </w:r>
      <w:bookmarkStart w:id="8025" w:name="_ETM_Q24_538409"/>
      <w:bookmarkEnd w:id="8025"/>
      <w:r>
        <w:rPr>
          <w:rtl/>
        </w:rPr>
        <w:t xml:space="preserve">להצבעה </w:t>
      </w:r>
      <w:bookmarkStart w:id="8026" w:name="_ETM_Q24_538739"/>
      <w:bookmarkEnd w:id="8026"/>
      <w:r>
        <w:rPr>
          <w:rtl/>
        </w:rPr>
        <w:t xml:space="preserve">על </w:t>
      </w:r>
      <w:bookmarkStart w:id="8027" w:name="_ETM_Q24_538829"/>
      <w:bookmarkEnd w:id="8027"/>
      <w:r>
        <w:rPr>
          <w:rtl/>
        </w:rPr>
        <w:t xml:space="preserve">החלטת </w:t>
      </w:r>
      <w:bookmarkStart w:id="8028" w:name="_ETM_Q24_539159"/>
      <w:bookmarkEnd w:id="8028"/>
      <w:r>
        <w:rPr>
          <w:rtl/>
        </w:rPr>
        <w:t xml:space="preserve">ועדת </w:t>
      </w:r>
      <w:bookmarkStart w:id="8029" w:name="_ETM_Q24_539459"/>
      <w:bookmarkEnd w:id="8029"/>
      <w:r>
        <w:rPr>
          <w:rtl/>
        </w:rPr>
        <w:t xml:space="preserve">הכנסת </w:t>
      </w:r>
      <w:bookmarkStart w:id="8030" w:name="_ETM_Q24_540329"/>
      <w:bookmarkEnd w:id="8030"/>
      <w:r>
        <w:rPr>
          <w:rtl/>
        </w:rPr>
        <w:t xml:space="preserve">בדבר </w:t>
      </w:r>
      <w:bookmarkStart w:id="8031" w:name="_ETM_Q24_540659"/>
      <w:bookmarkEnd w:id="8031"/>
      <w:r>
        <w:rPr>
          <w:rtl/>
        </w:rPr>
        <w:t xml:space="preserve">חלוקה </w:t>
      </w:r>
      <w:bookmarkStart w:id="8032" w:name="_ETM_Q24_541170"/>
      <w:bookmarkEnd w:id="8032"/>
      <w:r>
        <w:rPr>
          <w:rtl/>
        </w:rPr>
        <w:t xml:space="preserve">ופיצול </w:t>
      </w:r>
      <w:bookmarkStart w:id="8033" w:name="_ETM_Q24_541679"/>
      <w:bookmarkEnd w:id="8033"/>
      <w:r>
        <w:rPr>
          <w:rtl/>
        </w:rPr>
        <w:t xml:space="preserve">של </w:t>
      </w:r>
      <w:bookmarkStart w:id="8034" w:name="_ETM_Q24_541829"/>
      <w:bookmarkEnd w:id="8034"/>
      <w:r>
        <w:rPr>
          <w:rtl/>
        </w:rPr>
        <w:t xml:space="preserve">הצעת </w:t>
      </w:r>
      <w:bookmarkStart w:id="8035" w:name="_ETM_Q24_542129"/>
      <w:bookmarkEnd w:id="8035"/>
      <w:r>
        <w:rPr>
          <w:rtl/>
        </w:rPr>
        <w:t xml:space="preserve">חוק </w:t>
      </w:r>
      <w:bookmarkStart w:id="8036" w:name="_ETM_Q24_542309"/>
      <w:bookmarkEnd w:id="8036"/>
      <w:r>
        <w:rPr>
          <w:rtl/>
        </w:rPr>
        <w:t xml:space="preserve">התוכנית </w:t>
      </w:r>
      <w:bookmarkStart w:id="8037" w:name="_ETM_Q24_542699"/>
      <w:bookmarkEnd w:id="8037"/>
      <w:r>
        <w:rPr>
          <w:rFonts w:hint="cs"/>
          <w:rtl/>
        </w:rPr>
        <w:t xml:space="preserve">המאזנת </w:t>
      </w:r>
      <w:bookmarkStart w:id="8038" w:name="_ETM_Q24_543779"/>
      <w:bookmarkEnd w:id="8038"/>
      <w:r>
        <w:rPr>
          <w:rFonts w:hint="cs"/>
          <w:rtl/>
        </w:rPr>
        <w:t>(</w:t>
      </w:r>
      <w:r>
        <w:rPr>
          <w:rtl/>
        </w:rPr>
        <w:t xml:space="preserve">תיקוני </w:t>
      </w:r>
      <w:bookmarkStart w:id="8039" w:name="_ETM_Q24_544320"/>
      <w:bookmarkEnd w:id="8039"/>
      <w:r>
        <w:rPr>
          <w:rtl/>
        </w:rPr>
        <w:t xml:space="preserve">חקיקה </w:t>
      </w:r>
      <w:bookmarkStart w:id="8040" w:name="_ETM_Q24_544740"/>
      <w:bookmarkEnd w:id="8040"/>
      <w:r>
        <w:rPr>
          <w:rtl/>
        </w:rPr>
        <w:t xml:space="preserve">להשגת </w:t>
      </w:r>
      <w:bookmarkStart w:id="8041" w:name="_ETM_Q24_545130"/>
      <w:bookmarkEnd w:id="8041"/>
      <w:r>
        <w:rPr>
          <w:rtl/>
        </w:rPr>
        <w:t xml:space="preserve">יעדי </w:t>
      </w:r>
      <w:bookmarkStart w:id="8042" w:name="_ETM_Q24_545400"/>
      <w:bookmarkEnd w:id="8042"/>
      <w:r>
        <w:rPr>
          <w:rtl/>
        </w:rPr>
        <w:t xml:space="preserve">התקציב </w:t>
      </w:r>
      <w:bookmarkStart w:id="8043" w:name="_ETM_Q24_545700"/>
      <w:bookmarkEnd w:id="8043"/>
      <w:r>
        <w:rPr>
          <w:rtl/>
        </w:rPr>
        <w:t xml:space="preserve">לשנת </w:t>
      </w:r>
      <w:bookmarkStart w:id="8044" w:name="_ETM_Q24_545909"/>
      <w:bookmarkEnd w:id="8044"/>
      <w:r>
        <w:rPr>
          <w:rtl/>
        </w:rPr>
        <w:t xml:space="preserve">התקציב </w:t>
      </w:r>
      <w:bookmarkStart w:id="8045" w:name="_ETM_Q24_546420"/>
      <w:bookmarkEnd w:id="8045"/>
      <w:r>
        <w:rPr>
          <w:rtl/>
        </w:rPr>
        <w:t>2024</w:t>
      </w:r>
      <w:r>
        <w:rPr>
          <w:rFonts w:hint="cs"/>
          <w:rtl/>
        </w:rPr>
        <w:t>),</w:t>
      </w:r>
      <w:r>
        <w:rPr>
          <w:rtl/>
        </w:rPr>
        <w:t xml:space="preserve"> </w:t>
      </w:r>
      <w:bookmarkStart w:id="8046" w:name="_ETM_Q24_547920"/>
      <w:bookmarkEnd w:id="8046"/>
      <w:r>
        <w:rPr>
          <w:rtl/>
        </w:rPr>
        <w:t>התשפ"ד</w:t>
      </w:r>
      <w:r>
        <w:rPr>
          <w:rFonts w:hint="cs"/>
          <w:rtl/>
        </w:rPr>
        <w:t>–</w:t>
      </w:r>
      <w:bookmarkStart w:id="8047" w:name="_ETM_Q24_548939"/>
      <w:bookmarkEnd w:id="8047"/>
      <w:r>
        <w:rPr>
          <w:rtl/>
        </w:rPr>
        <w:t>2024</w:t>
      </w:r>
      <w:r>
        <w:rPr>
          <w:rFonts w:hint="cs"/>
          <w:rtl/>
        </w:rPr>
        <w:t>.</w:t>
      </w:r>
      <w:r>
        <w:rPr>
          <w:rtl/>
        </w:rPr>
        <w:t xml:space="preserve"> </w:t>
      </w:r>
      <w:bookmarkStart w:id="8048" w:name="_ETM_Q24_550830"/>
      <w:bookmarkEnd w:id="8048"/>
      <w:r>
        <w:rPr>
          <w:rtl/>
        </w:rPr>
        <w:t>הצבעה</w:t>
      </w:r>
      <w:r>
        <w:rPr>
          <w:rFonts w:hint="cs"/>
          <w:rtl/>
        </w:rPr>
        <w:t>.</w:t>
      </w:r>
    </w:p>
    <w:p w:rsidR="00FE0EB2" w:rsidRDefault="00FE0EB2" w:rsidP="0065710F">
      <w:pPr>
        <w:rPr>
          <w:rtl/>
        </w:rPr>
      </w:pPr>
      <w:bookmarkStart w:id="8049" w:name="_ETM_Q24_552061"/>
      <w:bookmarkStart w:id="8050" w:name="_ETM_Q24_552148"/>
      <w:bookmarkStart w:id="8051" w:name="_ETM_Q24_552285"/>
      <w:bookmarkEnd w:id="8049"/>
      <w:bookmarkEnd w:id="8050"/>
      <w:bookmarkEnd w:id="8051"/>
    </w:p>
    <w:p w:rsidR="00FE0EB2" w:rsidRDefault="00FE0EB2" w:rsidP="0065710F">
      <w:pPr>
        <w:pStyle w:val="af1"/>
        <w:keepNext/>
        <w:rPr>
          <w:rtl/>
        </w:rPr>
      </w:pPr>
      <w:bookmarkStart w:id="8052" w:name="_ETM_Q24_552361"/>
      <w:bookmarkStart w:id="8053" w:name="_ETM_Q24_552509"/>
      <w:bookmarkEnd w:id="8052"/>
      <w:bookmarkEnd w:id="8053"/>
      <w:r>
        <w:rPr>
          <w:rtl/>
        </w:rPr>
        <w:t>הצבעה מס'</w:t>
      </w:r>
      <w:r>
        <w:rPr>
          <w:rFonts w:hint="cs"/>
          <w:rtl/>
        </w:rPr>
        <w:t xml:space="preserve"> 8</w:t>
      </w:r>
    </w:p>
    <w:p w:rsidR="00FE0EB2" w:rsidRDefault="00FE0EB2" w:rsidP="0065710F">
      <w:pPr>
        <w:pStyle w:val="--"/>
        <w:keepNext/>
        <w:rPr>
          <w:rtl/>
        </w:rPr>
      </w:pPr>
    </w:p>
    <w:p w:rsidR="00FE0EB2" w:rsidRDefault="00FE0EB2" w:rsidP="0065710F">
      <w:pPr>
        <w:pStyle w:val="--"/>
        <w:keepNext/>
        <w:rPr>
          <w:rtl/>
        </w:rPr>
      </w:pPr>
      <w:r>
        <w:rPr>
          <w:rtl/>
        </w:rPr>
        <w:t>בעד</w:t>
      </w:r>
      <w:r>
        <w:rPr>
          <w:rFonts w:hint="cs"/>
          <w:rtl/>
        </w:rPr>
        <w:t xml:space="preserve"> הצעת ועדת הכנסת</w:t>
      </w:r>
      <w:r>
        <w:rPr>
          <w:rtl/>
        </w:rPr>
        <w:t xml:space="preserve"> – </w:t>
      </w:r>
      <w:r>
        <w:rPr>
          <w:rFonts w:hint="cs"/>
          <w:rtl/>
        </w:rPr>
        <w:t>6</w:t>
      </w:r>
    </w:p>
    <w:p w:rsidR="00FE0EB2" w:rsidRDefault="00FE0EB2" w:rsidP="0065710F">
      <w:pPr>
        <w:pStyle w:val="--"/>
        <w:keepNext/>
        <w:rPr>
          <w:rtl/>
        </w:rPr>
      </w:pPr>
      <w:r>
        <w:rPr>
          <w:rtl/>
        </w:rPr>
        <w:t xml:space="preserve">נגד – </w:t>
      </w:r>
      <w:r>
        <w:rPr>
          <w:rFonts w:hint="cs"/>
          <w:rtl/>
        </w:rPr>
        <w:t>1</w:t>
      </w:r>
    </w:p>
    <w:p w:rsidR="00FE0EB2" w:rsidRDefault="00FE0EB2" w:rsidP="0065710F">
      <w:pPr>
        <w:pStyle w:val="--"/>
        <w:keepNext/>
        <w:rPr>
          <w:rtl/>
        </w:rPr>
      </w:pPr>
      <w:r>
        <w:rPr>
          <w:rtl/>
        </w:rPr>
        <w:t xml:space="preserve">נמנעים – </w:t>
      </w:r>
      <w:r>
        <w:rPr>
          <w:rFonts w:hint="cs"/>
          <w:rtl/>
        </w:rPr>
        <w:t>אין</w:t>
      </w:r>
    </w:p>
    <w:p w:rsidR="00FE0EB2" w:rsidRPr="009E3B8F" w:rsidRDefault="00FE0EB2" w:rsidP="0065710F">
      <w:pPr>
        <w:pStyle w:val="af2"/>
        <w:rPr>
          <w:rtl/>
        </w:rPr>
      </w:pPr>
      <w:r>
        <w:rPr>
          <w:rFonts w:cstheme="minorBidi" w:hint="cs"/>
          <w:rtl/>
        </w:rPr>
        <w:t>ה</w:t>
      </w:r>
      <w:r>
        <w:rPr>
          <w:rFonts w:cstheme="minorBidi"/>
          <w:rtl/>
        </w:rPr>
        <w:t xml:space="preserve">צעת ועדת הכנסת </w:t>
      </w:r>
      <w:r>
        <w:rPr>
          <w:rtl/>
        </w:rPr>
        <w:t>בדבר חלוקה ופיצול</w:t>
      </w:r>
      <w:r>
        <w:rPr>
          <w:rFonts w:hint="cs"/>
          <w:rtl/>
        </w:rPr>
        <w:t xml:space="preserve"> </w:t>
      </w:r>
      <w:r w:rsidRPr="009E3B8F">
        <w:rPr>
          <w:rtl/>
        </w:rPr>
        <w:t>של הצעת חוק התוכנית המאזנת (תיקוני חקיקה להשגת יעדי התקציב לשנת התקציב 2024), התשפ"ד–2024</w:t>
      </w:r>
      <w:r>
        <w:rPr>
          <w:rFonts w:hint="cs"/>
          <w:rtl/>
        </w:rPr>
        <w:t>, נתקבלה.</w:t>
      </w:r>
    </w:p>
    <w:p w:rsidR="00FE0EB2" w:rsidRDefault="00FE0EB2" w:rsidP="0065710F">
      <w:pPr>
        <w:rPr>
          <w:rtl/>
        </w:rPr>
      </w:pPr>
      <w:bookmarkStart w:id="8054" w:name="_ETM_Q24_552581"/>
      <w:bookmarkEnd w:id="8054"/>
    </w:p>
    <w:p w:rsidR="00FE0EB2" w:rsidRDefault="00FE0EB2" w:rsidP="0065710F">
      <w:pPr>
        <w:pStyle w:val="af6"/>
        <w:keepNext/>
        <w:rPr>
          <w:rtl/>
        </w:rPr>
      </w:pPr>
      <w:bookmarkStart w:id="8055" w:name="ET_yor_6598_38"/>
      <w:r w:rsidRPr="009E3B8F">
        <w:rPr>
          <w:rStyle w:val="TagStyle"/>
          <w:rtl/>
        </w:rPr>
        <w:t xml:space="preserve"> &lt;&lt; יור &gt;&gt; </w:t>
      </w:r>
      <w:r>
        <w:rPr>
          <w:rtl/>
        </w:rPr>
        <w:t>היו"ר משה סולומון:</w:t>
      </w:r>
      <w:r w:rsidRPr="009E3B8F">
        <w:rPr>
          <w:rStyle w:val="TagStyle"/>
          <w:rtl/>
        </w:rPr>
        <w:t xml:space="preserve"> &lt;&lt; יור &gt;&gt;</w:t>
      </w:r>
      <w:r>
        <w:rPr>
          <w:rtl/>
        </w:rPr>
        <w:t xml:space="preserve"> </w:t>
      </w:r>
      <w:bookmarkEnd w:id="8055"/>
    </w:p>
    <w:p w:rsidR="00FE0EB2" w:rsidRDefault="00FE0EB2" w:rsidP="0065710F">
      <w:pPr>
        <w:rPr>
          <w:rtl/>
        </w:rPr>
      </w:pPr>
    </w:p>
    <w:p w:rsidR="00FE0EB2" w:rsidRDefault="00FE0EB2" w:rsidP="0065710F">
      <w:pPr>
        <w:rPr>
          <w:rtl/>
        </w:rPr>
      </w:pPr>
      <w:r>
        <w:rPr>
          <w:rtl/>
        </w:rPr>
        <w:t xml:space="preserve"> </w:t>
      </w:r>
      <w:bookmarkStart w:id="8056" w:name="_ETM_Q24_556170"/>
      <w:bookmarkStart w:id="8057" w:name="_ETM_Q24_558210"/>
      <w:bookmarkStart w:id="8058" w:name="_ETM_Q24_558359"/>
      <w:bookmarkStart w:id="8059" w:name="_ETM_Q24_566099"/>
      <w:bookmarkEnd w:id="8056"/>
      <w:bookmarkEnd w:id="8057"/>
      <w:bookmarkEnd w:id="8058"/>
      <w:bookmarkEnd w:id="8059"/>
      <w:r>
        <w:rPr>
          <w:rFonts w:hint="cs"/>
          <w:rtl/>
        </w:rPr>
        <w:t xml:space="preserve">שישה </w:t>
      </w:r>
      <w:r>
        <w:rPr>
          <w:rtl/>
        </w:rPr>
        <w:t>בעד</w:t>
      </w:r>
      <w:r>
        <w:rPr>
          <w:rFonts w:hint="cs"/>
          <w:rtl/>
        </w:rPr>
        <w:t>,</w:t>
      </w:r>
      <w:bookmarkStart w:id="8060" w:name="_ETM_Q24_567270"/>
      <w:bookmarkEnd w:id="8060"/>
      <w:r>
        <w:rPr>
          <w:rFonts w:hint="cs"/>
          <w:rtl/>
        </w:rPr>
        <w:t xml:space="preserve"> אחד </w:t>
      </w:r>
      <w:bookmarkStart w:id="8061" w:name="_ETM_Q24_567779"/>
      <w:bookmarkEnd w:id="8061"/>
      <w:r>
        <w:rPr>
          <w:rtl/>
        </w:rPr>
        <w:t>נגד</w:t>
      </w:r>
      <w:r>
        <w:rPr>
          <w:rFonts w:hint="cs"/>
          <w:rtl/>
        </w:rPr>
        <w:t>.</w:t>
      </w:r>
      <w:r>
        <w:rPr>
          <w:rtl/>
        </w:rPr>
        <w:t xml:space="preserve"> </w:t>
      </w:r>
      <w:bookmarkStart w:id="8062" w:name="_ETM_Q24_568229"/>
      <w:bookmarkEnd w:id="8062"/>
      <w:r>
        <w:rPr>
          <w:rtl/>
        </w:rPr>
        <w:t xml:space="preserve">אני </w:t>
      </w:r>
      <w:bookmarkStart w:id="8063" w:name="_ETM_Q24_568409"/>
      <w:bookmarkEnd w:id="8063"/>
      <w:r>
        <w:rPr>
          <w:rtl/>
        </w:rPr>
        <w:t xml:space="preserve">קובע </w:t>
      </w:r>
      <w:bookmarkStart w:id="8064" w:name="_ETM_Q24_568770"/>
      <w:bookmarkEnd w:id="8064"/>
      <w:r>
        <w:rPr>
          <w:rtl/>
        </w:rPr>
        <w:t xml:space="preserve">כי </w:t>
      </w:r>
      <w:bookmarkStart w:id="8065" w:name="_ETM_Q24_568920"/>
      <w:bookmarkEnd w:id="8065"/>
      <w:r>
        <w:rPr>
          <w:rtl/>
        </w:rPr>
        <w:t xml:space="preserve">החלטת </w:t>
      </w:r>
      <w:bookmarkStart w:id="8066" w:name="_ETM_Q24_569279"/>
      <w:bookmarkEnd w:id="8066"/>
      <w:r>
        <w:rPr>
          <w:rtl/>
        </w:rPr>
        <w:t xml:space="preserve">ועדת </w:t>
      </w:r>
      <w:bookmarkStart w:id="8067" w:name="_ETM_Q24_569549"/>
      <w:bookmarkEnd w:id="8067"/>
      <w:r>
        <w:rPr>
          <w:rtl/>
        </w:rPr>
        <w:t xml:space="preserve">הכנסת </w:t>
      </w:r>
      <w:bookmarkStart w:id="8068" w:name="_ETM_Q24_569909"/>
      <w:bookmarkEnd w:id="8068"/>
      <w:r>
        <w:rPr>
          <w:rtl/>
        </w:rPr>
        <w:t xml:space="preserve">בדבר </w:t>
      </w:r>
      <w:bookmarkStart w:id="8069" w:name="_ETM_Q24_570209"/>
      <w:bookmarkEnd w:id="8069"/>
      <w:r>
        <w:rPr>
          <w:rtl/>
        </w:rPr>
        <w:t xml:space="preserve">חלוקה </w:t>
      </w:r>
      <w:bookmarkStart w:id="8070" w:name="_ETM_Q24_570599"/>
      <w:bookmarkEnd w:id="8070"/>
      <w:r>
        <w:rPr>
          <w:rtl/>
        </w:rPr>
        <w:t xml:space="preserve">ופיצול </w:t>
      </w:r>
      <w:bookmarkStart w:id="8071" w:name="_ETM_Q24_570929"/>
      <w:bookmarkEnd w:id="8071"/>
      <w:r>
        <w:rPr>
          <w:rtl/>
        </w:rPr>
        <w:t xml:space="preserve">של </w:t>
      </w:r>
      <w:bookmarkStart w:id="8072" w:name="_ETM_Q24_571049"/>
      <w:bookmarkEnd w:id="8072"/>
      <w:r>
        <w:rPr>
          <w:rtl/>
        </w:rPr>
        <w:t xml:space="preserve">הצעת </w:t>
      </w:r>
      <w:bookmarkStart w:id="8073" w:name="_ETM_Q24_571380"/>
      <w:bookmarkEnd w:id="8073"/>
      <w:r>
        <w:rPr>
          <w:rtl/>
        </w:rPr>
        <w:t xml:space="preserve">חוק </w:t>
      </w:r>
      <w:bookmarkStart w:id="8074" w:name="_ETM_Q24_571529"/>
      <w:bookmarkStart w:id="8075" w:name="_ETM_Q24_571950"/>
      <w:bookmarkEnd w:id="8074"/>
      <w:bookmarkEnd w:id="8075"/>
      <w:r>
        <w:rPr>
          <w:rFonts w:hint="cs"/>
          <w:rtl/>
        </w:rPr>
        <w:t>התוכנית המאזנת (</w:t>
      </w:r>
      <w:r>
        <w:rPr>
          <w:rtl/>
        </w:rPr>
        <w:t xml:space="preserve">תיקוני </w:t>
      </w:r>
      <w:bookmarkStart w:id="8076" w:name="_ETM_Q24_575279"/>
      <w:bookmarkEnd w:id="8076"/>
      <w:r>
        <w:rPr>
          <w:rtl/>
        </w:rPr>
        <w:t xml:space="preserve">חקיקה </w:t>
      </w:r>
      <w:bookmarkStart w:id="8077" w:name="_ETM_Q24_575789"/>
      <w:bookmarkEnd w:id="8077"/>
      <w:r>
        <w:rPr>
          <w:rFonts w:hint="cs"/>
          <w:rtl/>
        </w:rPr>
        <w:t xml:space="preserve">להשגת יעדי התקציב </w:t>
      </w:r>
      <w:bookmarkStart w:id="8078" w:name="_ETM_Q24_573425"/>
      <w:bookmarkEnd w:id="8078"/>
      <w:r>
        <w:rPr>
          <w:rFonts w:hint="cs"/>
          <w:rtl/>
        </w:rPr>
        <w:t xml:space="preserve">לשנת התקציב 2024), </w:t>
      </w:r>
      <w:bookmarkStart w:id="8079" w:name="_ETM_Q24_575969"/>
      <w:bookmarkStart w:id="8080" w:name="_ETM_Q24_576270"/>
      <w:bookmarkStart w:id="8081" w:name="_ETM_Q24_576810"/>
      <w:bookmarkStart w:id="8082" w:name="_ETM_Q24_578549"/>
      <w:bookmarkEnd w:id="8079"/>
      <w:bookmarkEnd w:id="8080"/>
      <w:bookmarkEnd w:id="8081"/>
      <w:bookmarkEnd w:id="8082"/>
      <w:r>
        <w:rPr>
          <w:rFonts w:hint="cs"/>
          <w:rtl/>
        </w:rPr>
        <w:t>התשפ"ד</w:t>
      </w:r>
      <w:r>
        <w:rPr>
          <w:rFonts w:hint="eastAsia"/>
        </w:rPr>
        <w:t>–</w:t>
      </w:r>
      <w:r>
        <w:rPr>
          <w:rtl/>
        </w:rPr>
        <w:t>2024</w:t>
      </w:r>
      <w:bookmarkStart w:id="8083" w:name="_ETM_Q24_579839"/>
      <w:bookmarkEnd w:id="8083"/>
      <w:r>
        <w:rPr>
          <w:rFonts w:hint="cs"/>
          <w:rtl/>
        </w:rPr>
        <w:t xml:space="preserve">, התקבלה. </w:t>
      </w:r>
      <w:bookmarkStart w:id="8084" w:name="_ETM_Q24_587738"/>
      <w:bookmarkEnd w:id="8084"/>
    </w:p>
    <w:p w:rsidR="00FE0EB2" w:rsidRDefault="00FE0EB2" w:rsidP="0065710F">
      <w:pPr>
        <w:rPr>
          <w:rtl/>
        </w:rPr>
      </w:pPr>
      <w:bookmarkStart w:id="8085" w:name="_ETM_Q24_587815"/>
      <w:bookmarkStart w:id="8086" w:name="_ETM_Q24_588409"/>
      <w:bookmarkEnd w:id="8085"/>
      <w:bookmarkEnd w:id="8086"/>
    </w:p>
    <w:p w:rsidR="0065710F" w:rsidRDefault="0065710F" w:rsidP="0065710F">
      <w:pPr>
        <w:rPr>
          <w:rtl/>
        </w:rPr>
      </w:pPr>
    </w:p>
    <w:p w:rsidR="00FE0EB2" w:rsidRDefault="00FE0EB2" w:rsidP="0065710F">
      <w:pPr>
        <w:pStyle w:val="a6"/>
        <w:rPr>
          <w:rtl/>
        </w:rPr>
      </w:pPr>
      <w:bookmarkStart w:id="8087" w:name="ET_subject_הודעה_של_ועדת_הכנסת__35"/>
      <w:r w:rsidRPr="00155934">
        <w:rPr>
          <w:rStyle w:val="TagStyle"/>
          <w:rtl/>
        </w:rPr>
        <w:t xml:space="preserve"> &lt;&lt; נושא &gt;&gt; </w:t>
      </w:r>
      <w:bookmarkStart w:id="8088" w:name="_Toc158671853"/>
      <w:bookmarkStart w:id="8089" w:name="_Toc158671995"/>
      <w:r>
        <w:rPr>
          <w:rFonts w:hint="cs"/>
          <w:rtl/>
        </w:rPr>
        <w:t>חילופים בו</w:t>
      </w:r>
      <w:r>
        <w:rPr>
          <w:rtl/>
        </w:rPr>
        <w:t>ועד</w:t>
      </w:r>
      <w:r>
        <w:rPr>
          <w:rFonts w:hint="cs"/>
          <w:rtl/>
        </w:rPr>
        <w:t>ו</w:t>
      </w:r>
      <w:r>
        <w:rPr>
          <w:rtl/>
        </w:rPr>
        <w:t>ת הכנסת</w:t>
      </w:r>
      <w:bookmarkEnd w:id="8088"/>
      <w:bookmarkEnd w:id="8089"/>
      <w:r w:rsidRPr="00155934">
        <w:rPr>
          <w:rStyle w:val="TagStyle"/>
          <w:rtl/>
        </w:rPr>
        <w:t xml:space="preserve"> &lt;&lt; נושא &gt;&gt;</w:t>
      </w:r>
      <w:r>
        <w:rPr>
          <w:rtl/>
        </w:rPr>
        <w:t xml:space="preserve"> </w:t>
      </w:r>
      <w:bookmarkEnd w:id="8087"/>
    </w:p>
    <w:p w:rsidR="00FE0EB2" w:rsidRDefault="00FE0EB2" w:rsidP="00E703B2">
      <w:pPr>
        <w:rPr>
          <w:rtl/>
        </w:rPr>
      </w:pPr>
    </w:p>
    <w:p w:rsidR="00FE0EB2" w:rsidRDefault="00FE0EB2" w:rsidP="0065710F">
      <w:pPr>
        <w:pStyle w:val="af6"/>
        <w:keepNext/>
        <w:rPr>
          <w:rtl/>
        </w:rPr>
      </w:pPr>
      <w:bookmarkStart w:id="8090" w:name="_ETM_Q24_588459"/>
      <w:bookmarkStart w:id="8091" w:name="ET_yor_6598_24"/>
      <w:bookmarkEnd w:id="8090"/>
      <w:r w:rsidRPr="00F21B30">
        <w:rPr>
          <w:rStyle w:val="TagStyle"/>
          <w:rtl/>
        </w:rPr>
        <w:t xml:space="preserve"> &lt;&lt; יור &gt;&gt; </w:t>
      </w:r>
      <w:r>
        <w:rPr>
          <w:rtl/>
        </w:rPr>
        <w:t>היו"ר משה סולומון:</w:t>
      </w:r>
      <w:r w:rsidRPr="00F21B30">
        <w:rPr>
          <w:rStyle w:val="TagStyle"/>
          <w:rtl/>
        </w:rPr>
        <w:t xml:space="preserve"> &lt;&lt; יור &gt;&gt;</w:t>
      </w:r>
      <w:r>
        <w:rPr>
          <w:rtl/>
        </w:rPr>
        <w:t xml:space="preserve"> </w:t>
      </w:r>
      <w:bookmarkEnd w:id="8091"/>
    </w:p>
    <w:p w:rsidR="00FE0EB2" w:rsidRDefault="00FE0EB2" w:rsidP="00E703B2">
      <w:pPr>
        <w:rPr>
          <w:rtl/>
        </w:rPr>
      </w:pPr>
    </w:p>
    <w:p w:rsidR="00FE0EB2" w:rsidRDefault="00FE0EB2" w:rsidP="0065710F">
      <w:pPr>
        <w:rPr>
          <w:rtl/>
        </w:rPr>
      </w:pPr>
      <w:bookmarkStart w:id="8092" w:name="_ETM_Q24_580229"/>
      <w:bookmarkStart w:id="8093" w:name="_ETM_Q24_580529"/>
      <w:bookmarkStart w:id="8094" w:name="_ETM_Q24_581219"/>
      <w:bookmarkStart w:id="8095" w:name="_ETM_Q24_581939"/>
      <w:bookmarkStart w:id="8096" w:name="_ETM_Q24_591750"/>
      <w:bookmarkStart w:id="8097" w:name="_ETM_Q24_594180"/>
      <w:bookmarkStart w:id="8098" w:name="_ETM_Q24_594570"/>
      <w:bookmarkEnd w:id="8092"/>
      <w:bookmarkEnd w:id="8093"/>
      <w:bookmarkEnd w:id="8094"/>
      <w:bookmarkEnd w:id="8095"/>
      <w:bookmarkEnd w:id="8096"/>
      <w:bookmarkEnd w:id="8097"/>
      <w:bookmarkEnd w:id="8098"/>
      <w:r>
        <w:rPr>
          <w:rtl/>
        </w:rPr>
        <w:t xml:space="preserve">יושב-ראש </w:t>
      </w:r>
      <w:bookmarkStart w:id="8099" w:name="_ETM_Q24_594899"/>
      <w:bookmarkEnd w:id="8099"/>
      <w:r>
        <w:rPr>
          <w:rtl/>
        </w:rPr>
        <w:t>הקואליציה</w:t>
      </w:r>
      <w:r>
        <w:rPr>
          <w:rFonts w:hint="cs"/>
          <w:rtl/>
        </w:rPr>
        <w:t xml:space="preserve"> לא טעה. </w:t>
      </w:r>
    </w:p>
    <w:p w:rsidR="00FE0EB2" w:rsidRDefault="00FE0EB2" w:rsidP="0065710F">
      <w:pPr>
        <w:rPr>
          <w:rtl/>
        </w:rPr>
      </w:pPr>
    </w:p>
    <w:p w:rsidR="00FE0EB2" w:rsidRDefault="00FE0EB2" w:rsidP="0065710F">
      <w:pPr>
        <w:pStyle w:val="af5"/>
        <w:keepNext/>
        <w:rPr>
          <w:rtl/>
        </w:rPr>
      </w:pPr>
      <w:bookmarkStart w:id="8100" w:name="ET_interruption_5726_25"/>
      <w:r w:rsidRPr="00F21B30">
        <w:rPr>
          <w:rStyle w:val="TagStyle"/>
          <w:rtl/>
        </w:rPr>
        <w:t xml:space="preserve"> &lt;&lt; קריאה &gt;&gt; </w:t>
      </w:r>
      <w:r>
        <w:rPr>
          <w:rtl/>
        </w:rPr>
        <w:t>ינון אזולאי (ש"ס):</w:t>
      </w:r>
      <w:r w:rsidRPr="00F21B30">
        <w:rPr>
          <w:rStyle w:val="TagStyle"/>
          <w:rtl/>
        </w:rPr>
        <w:t xml:space="preserve"> &lt;&lt; קריאה &gt;&gt;</w:t>
      </w:r>
      <w:r>
        <w:rPr>
          <w:rtl/>
        </w:rPr>
        <w:t xml:space="preserve"> </w:t>
      </w:r>
      <w:bookmarkEnd w:id="8100"/>
    </w:p>
    <w:p w:rsidR="00FE0EB2" w:rsidRDefault="00FE0EB2" w:rsidP="00E703B2">
      <w:pPr>
        <w:rPr>
          <w:rtl/>
        </w:rPr>
      </w:pPr>
    </w:p>
    <w:p w:rsidR="00FE0EB2" w:rsidRDefault="00FE0EB2" w:rsidP="0065710F">
      <w:pPr>
        <w:rPr>
          <w:rtl/>
        </w:rPr>
      </w:pPr>
      <w:bookmarkStart w:id="8101" w:name="_ETM_Q24_590577"/>
      <w:bookmarkEnd w:id="8101"/>
      <w:r>
        <w:rPr>
          <w:rFonts w:hint="cs"/>
          <w:rtl/>
        </w:rPr>
        <w:t>יושב</w:t>
      </w:r>
      <w:bookmarkStart w:id="8102" w:name="_ETM_Q24_592353"/>
      <w:bookmarkEnd w:id="8102"/>
      <w:r>
        <w:rPr>
          <w:rFonts w:hint="cs"/>
          <w:rtl/>
        </w:rPr>
        <w:t>-ראש ועדת הכנסת, לא הקואליציה. יושב-ראש הקואליציה</w:t>
      </w:r>
      <w:bookmarkStart w:id="8103" w:name="_ETM_Q24_596579"/>
      <w:bookmarkEnd w:id="8103"/>
      <w:r>
        <w:rPr>
          <w:rFonts w:hint="cs"/>
          <w:rtl/>
        </w:rPr>
        <w:t xml:space="preserve">, </w:t>
      </w:r>
      <w:bookmarkStart w:id="8104" w:name="_ETM_Q24_600618"/>
      <w:bookmarkEnd w:id="8104"/>
      <w:r>
        <w:rPr>
          <w:rtl/>
        </w:rPr>
        <w:t xml:space="preserve">אין </w:t>
      </w:r>
      <w:bookmarkStart w:id="8105" w:name="_ETM_Q24_596700"/>
      <w:bookmarkEnd w:id="8105"/>
      <w:r>
        <w:rPr>
          <w:rtl/>
        </w:rPr>
        <w:t xml:space="preserve">לו </w:t>
      </w:r>
      <w:bookmarkStart w:id="8106" w:name="_ETM_Q24_596789"/>
      <w:bookmarkEnd w:id="8106"/>
      <w:r>
        <w:rPr>
          <w:rFonts w:hint="cs"/>
          <w:rtl/>
        </w:rPr>
        <w:t>מה להגיד.</w:t>
      </w:r>
      <w:bookmarkStart w:id="8107" w:name="_ETM_Q24_595964"/>
      <w:bookmarkEnd w:id="8107"/>
      <w:r>
        <w:rPr>
          <w:rFonts w:hint="cs"/>
          <w:rtl/>
        </w:rPr>
        <w:t xml:space="preserve"> </w:t>
      </w:r>
      <w:bookmarkStart w:id="8108" w:name="_ETM_Q24_596701"/>
      <w:bookmarkEnd w:id="8108"/>
      <w:r w:rsidR="0065710F">
        <w:rPr>
          <w:rFonts w:hint="cs"/>
          <w:rtl/>
        </w:rPr>
        <w:t xml:space="preserve">אין לו זכות יתרה </w:t>
      </w:r>
      <w:r w:rsidR="00E703B2">
        <w:rPr>
          <w:rFonts w:hint="cs"/>
          <w:rtl/>
        </w:rPr>
        <w:t>– – –</w:t>
      </w:r>
    </w:p>
    <w:p w:rsidR="00FE0EB2" w:rsidRDefault="00FE0EB2" w:rsidP="0065710F">
      <w:pPr>
        <w:rPr>
          <w:rtl/>
        </w:rPr>
      </w:pPr>
      <w:bookmarkStart w:id="8109" w:name="_ETM_Q24_596770"/>
      <w:bookmarkEnd w:id="8109"/>
    </w:p>
    <w:p w:rsidR="00FE0EB2" w:rsidRDefault="00FE0EB2" w:rsidP="0065710F">
      <w:pPr>
        <w:pStyle w:val="af6"/>
        <w:keepNext/>
        <w:rPr>
          <w:rtl/>
        </w:rPr>
      </w:pPr>
      <w:r w:rsidRPr="00F21B30">
        <w:rPr>
          <w:rStyle w:val="TagStyle"/>
          <w:rtl/>
        </w:rPr>
        <w:t xml:space="preserve"> &lt;&lt; יור &gt;&gt; </w:t>
      </w:r>
      <w:r>
        <w:rPr>
          <w:rtl/>
        </w:rPr>
        <w:t>היו"ר משה סולומון:</w:t>
      </w:r>
      <w:r w:rsidRPr="00F21B30">
        <w:rPr>
          <w:rStyle w:val="TagStyle"/>
          <w:rtl/>
        </w:rPr>
        <w:t xml:space="preserve"> &lt;&lt; יור &gt;&gt;</w:t>
      </w:r>
      <w:r>
        <w:rPr>
          <w:rtl/>
        </w:rPr>
        <w:t xml:space="preserve"> </w:t>
      </w:r>
    </w:p>
    <w:p w:rsidR="00FE0EB2" w:rsidRDefault="00FE0EB2" w:rsidP="00E703B2">
      <w:pPr>
        <w:rPr>
          <w:rtl/>
        </w:rPr>
      </w:pPr>
    </w:p>
    <w:p w:rsidR="00FE0EB2" w:rsidRDefault="00FE0EB2" w:rsidP="0065710F">
      <w:pPr>
        <w:rPr>
          <w:rtl/>
        </w:rPr>
      </w:pPr>
      <w:bookmarkStart w:id="8110" w:name="_ETM_Q24_598358"/>
      <w:bookmarkEnd w:id="8110"/>
      <w:r>
        <w:rPr>
          <w:rFonts w:hint="cs"/>
          <w:rtl/>
        </w:rPr>
        <w:t xml:space="preserve">נכון. </w:t>
      </w:r>
      <w:bookmarkStart w:id="8111" w:name="_ETM_Q24_593676"/>
      <w:bookmarkStart w:id="8112" w:name="_ETM_Q24_598444"/>
      <w:bookmarkEnd w:id="8111"/>
      <w:bookmarkEnd w:id="8112"/>
      <w:r>
        <w:rPr>
          <w:rFonts w:hint="cs"/>
          <w:rtl/>
        </w:rPr>
        <w:t>יושב-ראש ועדת הכנסת</w:t>
      </w:r>
      <w:bookmarkStart w:id="8113" w:name="_ETM_Q24_594831"/>
      <w:bookmarkEnd w:id="8113"/>
      <w:r>
        <w:rPr>
          <w:rFonts w:hint="cs"/>
          <w:rtl/>
        </w:rPr>
        <w:t xml:space="preserve">. </w:t>
      </w:r>
    </w:p>
    <w:p w:rsidR="00FE0EB2" w:rsidRDefault="00FE0EB2" w:rsidP="0065710F">
      <w:pPr>
        <w:rPr>
          <w:rtl/>
        </w:rPr>
      </w:pPr>
    </w:p>
    <w:p w:rsidR="00FE0EB2" w:rsidRDefault="00FE0EB2" w:rsidP="0065710F">
      <w:pPr>
        <w:pStyle w:val="af5"/>
        <w:keepNext/>
        <w:rPr>
          <w:rtl/>
        </w:rPr>
      </w:pPr>
      <w:bookmarkStart w:id="8114" w:name="ET_interruption_5726_29"/>
      <w:r w:rsidRPr="00F21B30">
        <w:rPr>
          <w:rStyle w:val="TagStyle"/>
          <w:rtl/>
        </w:rPr>
        <w:t xml:space="preserve"> &lt;&lt; קריאה &gt;&gt; </w:t>
      </w:r>
      <w:r>
        <w:rPr>
          <w:rtl/>
        </w:rPr>
        <w:t>ינון אזולאי (ש"ס):</w:t>
      </w:r>
      <w:r w:rsidRPr="00F21B30">
        <w:rPr>
          <w:rStyle w:val="TagStyle"/>
          <w:rtl/>
        </w:rPr>
        <w:t xml:space="preserve"> &lt;&lt; קריאה &gt;&gt;</w:t>
      </w:r>
      <w:r>
        <w:rPr>
          <w:rtl/>
        </w:rPr>
        <w:t xml:space="preserve"> </w:t>
      </w:r>
      <w:bookmarkEnd w:id="8114"/>
    </w:p>
    <w:p w:rsidR="00FE0EB2" w:rsidRDefault="00FE0EB2" w:rsidP="00E703B2">
      <w:pPr>
        <w:rPr>
          <w:rtl/>
        </w:rPr>
      </w:pPr>
    </w:p>
    <w:p w:rsidR="00FE0EB2" w:rsidRDefault="00FE0EB2" w:rsidP="0065710F">
      <w:pPr>
        <w:rPr>
          <w:rtl/>
        </w:rPr>
      </w:pPr>
      <w:r>
        <w:rPr>
          <w:rFonts w:hint="cs"/>
          <w:rtl/>
        </w:rPr>
        <w:t>אין לו פריבילגיה לדבר בגלל שהוא יושב-ראש הקואליציה.</w:t>
      </w:r>
      <w:bookmarkStart w:id="8115" w:name="_ETM_Q24_600889"/>
      <w:bookmarkEnd w:id="8115"/>
      <w:r>
        <w:rPr>
          <w:rFonts w:hint="cs"/>
          <w:rtl/>
        </w:rPr>
        <w:t xml:space="preserve"> </w:t>
      </w:r>
      <w:bookmarkStart w:id="8116" w:name="_ETM_Q24_604810"/>
      <w:bookmarkEnd w:id="8116"/>
    </w:p>
    <w:p w:rsidR="00FE0EB2" w:rsidRDefault="00FE0EB2" w:rsidP="0065710F">
      <w:pPr>
        <w:rPr>
          <w:rtl/>
        </w:rPr>
      </w:pPr>
      <w:bookmarkStart w:id="8117" w:name="_ETM_Q24_604875"/>
      <w:bookmarkEnd w:id="8117"/>
    </w:p>
    <w:p w:rsidR="00FE0EB2" w:rsidRDefault="00FE0EB2" w:rsidP="0065710F">
      <w:pPr>
        <w:pStyle w:val="a4"/>
        <w:keepNext/>
        <w:rPr>
          <w:rtl/>
        </w:rPr>
      </w:pPr>
      <w:bookmarkStart w:id="8118" w:name="ET_speaker_6443_30"/>
      <w:r w:rsidRPr="00F21B30">
        <w:rPr>
          <w:rStyle w:val="TagStyle"/>
          <w:rtl/>
        </w:rPr>
        <w:t xml:space="preserve"> &lt;&lt; דובר &gt;&gt; </w:t>
      </w:r>
      <w:bookmarkStart w:id="8119" w:name="_Toc158671854"/>
      <w:bookmarkStart w:id="8120" w:name="_Toc158671996"/>
      <w:r>
        <w:rPr>
          <w:rtl/>
        </w:rPr>
        <w:t>אופיר כץ (יו"ר ועדת הכנסת):</w:t>
      </w:r>
      <w:bookmarkEnd w:id="8119"/>
      <w:bookmarkEnd w:id="8120"/>
      <w:r w:rsidRPr="00F21B30">
        <w:rPr>
          <w:rStyle w:val="TagStyle"/>
          <w:rtl/>
        </w:rPr>
        <w:t xml:space="preserve"> &lt;&lt; דובר &gt;&gt;</w:t>
      </w:r>
      <w:r>
        <w:rPr>
          <w:rtl/>
        </w:rPr>
        <w:t xml:space="preserve"> </w:t>
      </w:r>
      <w:bookmarkEnd w:id="8118"/>
    </w:p>
    <w:p w:rsidR="00FE0EB2" w:rsidRDefault="00FE0EB2" w:rsidP="00E703B2">
      <w:pPr>
        <w:rPr>
          <w:rtl/>
        </w:rPr>
      </w:pPr>
    </w:p>
    <w:p w:rsidR="00FE0EB2" w:rsidRDefault="00FE0EB2" w:rsidP="0065710F">
      <w:pPr>
        <w:rPr>
          <w:rtl/>
        </w:rPr>
      </w:pPr>
      <w:r>
        <w:rPr>
          <w:rFonts w:hint="cs"/>
          <w:rtl/>
        </w:rPr>
        <w:t xml:space="preserve">זה נכון. </w:t>
      </w:r>
    </w:p>
    <w:p w:rsidR="00FE0EB2" w:rsidRDefault="00FE0EB2" w:rsidP="0065710F">
      <w:pPr>
        <w:rPr>
          <w:rtl/>
        </w:rPr>
      </w:pPr>
    </w:p>
    <w:p w:rsidR="00FE0EB2" w:rsidRDefault="00FE0EB2" w:rsidP="0065710F">
      <w:pPr>
        <w:pStyle w:val="af6"/>
        <w:keepNext/>
        <w:rPr>
          <w:rtl/>
        </w:rPr>
      </w:pPr>
      <w:bookmarkStart w:id="8121" w:name="ET_yor_6598_31"/>
      <w:r w:rsidRPr="00F21B30">
        <w:rPr>
          <w:rStyle w:val="TagStyle"/>
          <w:rtl/>
        </w:rPr>
        <w:t xml:space="preserve"> &lt;&lt; יור &gt;&gt; </w:t>
      </w:r>
      <w:r>
        <w:rPr>
          <w:rtl/>
        </w:rPr>
        <w:t>היו"ר משה סולומון:</w:t>
      </w:r>
      <w:r w:rsidRPr="00F21B30">
        <w:rPr>
          <w:rStyle w:val="TagStyle"/>
          <w:rtl/>
        </w:rPr>
        <w:t xml:space="preserve"> &lt;&lt; יור &gt;&gt;</w:t>
      </w:r>
      <w:r>
        <w:rPr>
          <w:rtl/>
        </w:rPr>
        <w:t xml:space="preserve"> </w:t>
      </w:r>
      <w:bookmarkEnd w:id="8121"/>
    </w:p>
    <w:p w:rsidR="00FE0EB2" w:rsidRDefault="00FE0EB2" w:rsidP="00E703B2">
      <w:pPr>
        <w:rPr>
          <w:rtl/>
        </w:rPr>
      </w:pPr>
    </w:p>
    <w:p w:rsidR="00FE0EB2" w:rsidRDefault="00FE0EB2" w:rsidP="0065710F">
      <w:pPr>
        <w:rPr>
          <w:rtl/>
        </w:rPr>
      </w:pPr>
      <w:bookmarkStart w:id="8122" w:name="_ETM_Q24_604129"/>
      <w:bookmarkEnd w:id="8122"/>
      <w:r>
        <w:rPr>
          <w:rFonts w:hint="cs"/>
          <w:rtl/>
        </w:rPr>
        <w:t>יש לו הרבה פרי</w:t>
      </w:r>
      <w:r w:rsidR="0065710F">
        <w:rPr>
          <w:rFonts w:hint="cs"/>
          <w:rtl/>
        </w:rPr>
        <w:t>ב</w:t>
      </w:r>
      <w:r>
        <w:rPr>
          <w:rFonts w:hint="cs"/>
          <w:rtl/>
        </w:rPr>
        <w:t xml:space="preserve">ילגיות </w:t>
      </w:r>
      <w:bookmarkStart w:id="8123" w:name="_ETM_Q24_606060"/>
      <w:bookmarkEnd w:id="8123"/>
      <w:r>
        <w:rPr>
          <w:rFonts w:hint="cs"/>
          <w:rtl/>
        </w:rPr>
        <w:t xml:space="preserve">אחרות. </w:t>
      </w:r>
    </w:p>
    <w:p w:rsidR="00FE0EB2" w:rsidRDefault="00FE0EB2" w:rsidP="0065710F">
      <w:pPr>
        <w:rPr>
          <w:rtl/>
        </w:rPr>
      </w:pPr>
    </w:p>
    <w:p w:rsidR="00FE0EB2" w:rsidRDefault="00FE0EB2" w:rsidP="0065710F">
      <w:pPr>
        <w:pStyle w:val="-"/>
        <w:keepNext/>
        <w:rPr>
          <w:rtl/>
        </w:rPr>
      </w:pPr>
      <w:bookmarkStart w:id="8124" w:name="ET_speakercontinue_6443_32"/>
      <w:r w:rsidRPr="00F21B30">
        <w:rPr>
          <w:rStyle w:val="TagStyle"/>
          <w:rtl/>
        </w:rPr>
        <w:t xml:space="preserve"> &lt;&lt; דובר_המשך &gt;&gt; </w:t>
      </w:r>
      <w:r>
        <w:rPr>
          <w:rtl/>
        </w:rPr>
        <w:t>אופיר כץ (יו"ר ועדת הכנסת):</w:t>
      </w:r>
      <w:r w:rsidRPr="00F21B30">
        <w:rPr>
          <w:rStyle w:val="TagStyle"/>
          <w:rtl/>
        </w:rPr>
        <w:t xml:space="preserve"> &lt;&lt; דובר_המשך &gt;&gt;</w:t>
      </w:r>
      <w:r>
        <w:rPr>
          <w:rtl/>
        </w:rPr>
        <w:t xml:space="preserve"> </w:t>
      </w:r>
      <w:bookmarkEnd w:id="8124"/>
    </w:p>
    <w:p w:rsidR="00FE0EB2" w:rsidRDefault="00FE0EB2" w:rsidP="0065710F">
      <w:pPr>
        <w:rPr>
          <w:rtl/>
        </w:rPr>
      </w:pPr>
      <w:bookmarkStart w:id="8125" w:name="_ETM_Q24_608959"/>
      <w:bookmarkEnd w:id="8125"/>
    </w:p>
    <w:p w:rsidR="00FE0EB2" w:rsidRDefault="00FE0EB2" w:rsidP="0065710F">
      <w:pPr>
        <w:rPr>
          <w:rtl/>
        </w:rPr>
      </w:pPr>
      <w:r>
        <w:rPr>
          <w:rtl/>
        </w:rPr>
        <w:t xml:space="preserve">אדוני </w:t>
      </w:r>
      <w:bookmarkStart w:id="8126" w:name="_ETM_Q24_609410"/>
      <w:bookmarkEnd w:id="8126"/>
      <w:r>
        <w:rPr>
          <w:rtl/>
        </w:rPr>
        <w:t>היושב-ראש</w:t>
      </w:r>
      <w:r>
        <w:rPr>
          <w:rFonts w:hint="cs"/>
          <w:rtl/>
        </w:rPr>
        <w:t>,</w:t>
      </w:r>
      <w:r>
        <w:rPr>
          <w:rtl/>
        </w:rPr>
        <w:t xml:space="preserve"> </w:t>
      </w:r>
      <w:bookmarkStart w:id="8127" w:name="_ETM_Q24_610250"/>
      <w:bookmarkEnd w:id="8127"/>
      <w:r>
        <w:rPr>
          <w:rtl/>
        </w:rPr>
        <w:t xml:space="preserve">חברי </w:t>
      </w:r>
      <w:bookmarkStart w:id="8128" w:name="_ETM_Q24_610550"/>
      <w:bookmarkEnd w:id="8128"/>
      <w:r>
        <w:rPr>
          <w:rtl/>
        </w:rPr>
        <w:t>הכנסת</w:t>
      </w:r>
      <w:r>
        <w:rPr>
          <w:rFonts w:hint="cs"/>
          <w:rtl/>
        </w:rPr>
        <w:t>,</w:t>
      </w:r>
      <w:r>
        <w:rPr>
          <w:rtl/>
        </w:rPr>
        <w:t xml:space="preserve"> </w:t>
      </w:r>
      <w:bookmarkStart w:id="8129" w:name="_ETM_Q24_611000"/>
      <w:bookmarkEnd w:id="8129"/>
      <w:r>
        <w:rPr>
          <w:rtl/>
        </w:rPr>
        <w:t xml:space="preserve">אבקש </w:t>
      </w:r>
      <w:bookmarkStart w:id="8130" w:name="_ETM_Q24_611300"/>
      <w:bookmarkEnd w:id="8130"/>
      <w:r>
        <w:rPr>
          <w:rtl/>
        </w:rPr>
        <w:t xml:space="preserve">להודיע </w:t>
      </w:r>
      <w:bookmarkStart w:id="8131" w:name="_ETM_Q24_611569"/>
      <w:bookmarkEnd w:id="8131"/>
      <w:r>
        <w:rPr>
          <w:rtl/>
        </w:rPr>
        <w:t xml:space="preserve">על </w:t>
      </w:r>
      <w:bookmarkStart w:id="8132" w:name="_ETM_Q24_611630"/>
      <w:bookmarkEnd w:id="8132"/>
      <w:r>
        <w:rPr>
          <w:rtl/>
        </w:rPr>
        <w:t xml:space="preserve">חילופי </w:t>
      </w:r>
      <w:bookmarkStart w:id="8133" w:name="_ETM_Q24_612020"/>
      <w:bookmarkEnd w:id="8133"/>
      <w:r>
        <w:rPr>
          <w:rtl/>
        </w:rPr>
        <w:t xml:space="preserve">אישים </w:t>
      </w:r>
      <w:bookmarkStart w:id="8134" w:name="_ETM_Q24_612290"/>
      <w:bookmarkEnd w:id="8134"/>
      <w:r>
        <w:rPr>
          <w:rtl/>
        </w:rPr>
        <w:t xml:space="preserve">בוועדות </w:t>
      </w:r>
      <w:bookmarkStart w:id="8135" w:name="_ETM_Q24_612650"/>
      <w:bookmarkEnd w:id="8135"/>
      <w:r>
        <w:rPr>
          <w:rtl/>
        </w:rPr>
        <w:t>הבאות</w:t>
      </w:r>
      <w:r>
        <w:rPr>
          <w:rFonts w:hint="cs"/>
          <w:rtl/>
        </w:rPr>
        <w:t>,</w:t>
      </w:r>
      <w:r>
        <w:rPr>
          <w:rtl/>
        </w:rPr>
        <w:t xml:space="preserve"> </w:t>
      </w:r>
      <w:bookmarkStart w:id="8136" w:name="_ETM_Q24_612980"/>
      <w:bookmarkEnd w:id="8136"/>
      <w:r>
        <w:rPr>
          <w:rtl/>
        </w:rPr>
        <w:t xml:space="preserve">מטעם </w:t>
      </w:r>
      <w:bookmarkStart w:id="8137" w:name="_ETM_Q24_613340"/>
      <w:bookmarkEnd w:id="8137"/>
      <w:r>
        <w:rPr>
          <w:rtl/>
        </w:rPr>
        <w:t xml:space="preserve">סיעת </w:t>
      </w:r>
      <w:bookmarkStart w:id="8138" w:name="_ETM_Q24_613910"/>
      <w:bookmarkEnd w:id="8138"/>
      <w:r>
        <w:rPr>
          <w:rtl/>
        </w:rPr>
        <w:t>הליכוד</w:t>
      </w:r>
      <w:r>
        <w:rPr>
          <w:rFonts w:hint="cs"/>
          <w:rtl/>
        </w:rPr>
        <w:t>:</w:t>
      </w:r>
      <w:r>
        <w:rPr>
          <w:rtl/>
        </w:rPr>
        <w:t xml:space="preserve"> </w:t>
      </w:r>
      <w:bookmarkStart w:id="8139" w:name="_ETM_Q24_614840"/>
      <w:bookmarkEnd w:id="8139"/>
      <w:r>
        <w:rPr>
          <w:rtl/>
        </w:rPr>
        <w:t xml:space="preserve">בוועדה </w:t>
      </w:r>
      <w:bookmarkStart w:id="8140" w:name="_ETM_Q24_615290"/>
      <w:bookmarkEnd w:id="8140"/>
      <w:r>
        <w:rPr>
          <w:rtl/>
        </w:rPr>
        <w:t xml:space="preserve">לביקורת </w:t>
      </w:r>
      <w:bookmarkStart w:id="8141" w:name="_ETM_Q24_615799"/>
      <w:bookmarkEnd w:id="8141"/>
      <w:r>
        <w:rPr>
          <w:rtl/>
        </w:rPr>
        <w:t>המדינה</w:t>
      </w:r>
      <w:r>
        <w:rPr>
          <w:rFonts w:hint="cs"/>
          <w:rtl/>
        </w:rPr>
        <w:t xml:space="preserve"> –</w:t>
      </w:r>
      <w:r>
        <w:rPr>
          <w:rtl/>
        </w:rPr>
        <w:t xml:space="preserve"> </w:t>
      </w:r>
      <w:bookmarkStart w:id="8142" w:name="_ETM_Q24_616159"/>
      <w:bookmarkEnd w:id="8142"/>
      <w:r>
        <w:rPr>
          <w:rtl/>
        </w:rPr>
        <w:t xml:space="preserve">במקום </w:t>
      </w:r>
      <w:bookmarkStart w:id="8143" w:name="_ETM_Q24_616430"/>
      <w:bookmarkEnd w:id="8143"/>
      <w:r>
        <w:rPr>
          <w:rtl/>
        </w:rPr>
        <w:t xml:space="preserve">חבר </w:t>
      </w:r>
      <w:bookmarkStart w:id="8144" w:name="_ETM_Q24_616670"/>
      <w:bookmarkEnd w:id="8144"/>
      <w:r>
        <w:rPr>
          <w:rtl/>
        </w:rPr>
        <w:t xml:space="preserve">הכנסת </w:t>
      </w:r>
      <w:bookmarkStart w:id="8145" w:name="_ETM_Q24_616939"/>
      <w:bookmarkEnd w:id="8145"/>
      <w:r>
        <w:rPr>
          <w:rFonts w:hint="cs"/>
          <w:rtl/>
        </w:rPr>
        <w:t xml:space="preserve">עמית </w:t>
      </w:r>
      <w:bookmarkStart w:id="8146" w:name="_ETM_Q24_617239"/>
      <w:bookmarkEnd w:id="8146"/>
      <w:r>
        <w:rPr>
          <w:rtl/>
        </w:rPr>
        <w:t xml:space="preserve">הלוי </w:t>
      </w:r>
      <w:bookmarkStart w:id="8147" w:name="_ETM_Q24_617540"/>
      <w:bookmarkEnd w:id="8147"/>
      <w:r>
        <w:rPr>
          <w:rtl/>
        </w:rPr>
        <w:t xml:space="preserve">תכהן </w:t>
      </w:r>
      <w:bookmarkStart w:id="8148" w:name="_ETM_Q24_617930"/>
      <w:bookmarkEnd w:id="8148"/>
      <w:r>
        <w:rPr>
          <w:rtl/>
        </w:rPr>
        <w:t xml:space="preserve">חברת </w:t>
      </w:r>
      <w:bookmarkStart w:id="8149" w:name="_ETM_Q24_618260"/>
      <w:bookmarkEnd w:id="8149"/>
      <w:r>
        <w:rPr>
          <w:rtl/>
        </w:rPr>
        <w:t xml:space="preserve">הכנסת </w:t>
      </w:r>
      <w:bookmarkStart w:id="8150" w:name="_ETM_Q24_618590"/>
      <w:bookmarkEnd w:id="8150"/>
      <w:r>
        <w:rPr>
          <w:rtl/>
        </w:rPr>
        <w:t>גלי</w:t>
      </w:r>
      <w:r>
        <w:rPr>
          <w:rFonts w:hint="cs"/>
          <w:rtl/>
        </w:rPr>
        <w:t>ת</w:t>
      </w:r>
      <w:r>
        <w:rPr>
          <w:rtl/>
        </w:rPr>
        <w:t xml:space="preserve"> </w:t>
      </w:r>
      <w:bookmarkStart w:id="8151" w:name="_ETM_Q24_618799"/>
      <w:bookmarkEnd w:id="8151"/>
      <w:r>
        <w:rPr>
          <w:rtl/>
        </w:rPr>
        <w:t xml:space="preserve">דיסטל </w:t>
      </w:r>
      <w:bookmarkStart w:id="8152" w:name="_ETM_Q24_619159"/>
      <w:bookmarkEnd w:id="8152"/>
      <w:r>
        <w:rPr>
          <w:rtl/>
        </w:rPr>
        <w:t>א</w:t>
      </w:r>
      <w:r>
        <w:rPr>
          <w:rFonts w:hint="cs"/>
          <w:rtl/>
        </w:rPr>
        <w:t>טב</w:t>
      </w:r>
      <w:r>
        <w:rPr>
          <w:rtl/>
        </w:rPr>
        <w:t>ריאן</w:t>
      </w:r>
      <w:bookmarkStart w:id="8153" w:name="_ETM_Q24_619468"/>
      <w:bookmarkStart w:id="8154" w:name="_ETM_Q24_619550"/>
      <w:bookmarkStart w:id="8155" w:name="_ETM_Q24_619708"/>
      <w:bookmarkStart w:id="8156" w:name="_ETM_Q24_619776"/>
      <w:bookmarkStart w:id="8157" w:name="_ETM_Q24_620110"/>
      <w:bookmarkEnd w:id="8153"/>
      <w:bookmarkEnd w:id="8154"/>
      <w:bookmarkEnd w:id="8155"/>
      <w:bookmarkEnd w:id="8156"/>
      <w:bookmarkEnd w:id="8157"/>
      <w:r>
        <w:rPr>
          <w:rFonts w:hint="cs"/>
          <w:rtl/>
        </w:rPr>
        <w:t xml:space="preserve">; </w:t>
      </w:r>
      <w:r>
        <w:rPr>
          <w:rtl/>
        </w:rPr>
        <w:t xml:space="preserve">בוועדת </w:t>
      </w:r>
      <w:bookmarkStart w:id="8158" w:name="_ETM_Q24_620560"/>
      <w:bookmarkEnd w:id="8158"/>
      <w:r>
        <w:rPr>
          <w:rtl/>
        </w:rPr>
        <w:t xml:space="preserve">העבודה </w:t>
      </w:r>
      <w:bookmarkStart w:id="8159" w:name="_ETM_Q24_620860"/>
      <w:bookmarkEnd w:id="8159"/>
      <w:r>
        <w:rPr>
          <w:rtl/>
        </w:rPr>
        <w:t xml:space="preserve">והרווחה </w:t>
      </w:r>
      <w:bookmarkStart w:id="8160" w:name="_ETM_Q24_621370"/>
      <w:bookmarkEnd w:id="8160"/>
      <w:r>
        <w:rPr>
          <w:rFonts w:hint="cs"/>
          <w:rtl/>
        </w:rPr>
        <w:t xml:space="preserve">– </w:t>
      </w:r>
      <w:r>
        <w:rPr>
          <w:rtl/>
        </w:rPr>
        <w:t xml:space="preserve">במקום </w:t>
      </w:r>
      <w:bookmarkStart w:id="8161" w:name="_ETM_Q24_621640"/>
      <w:bookmarkEnd w:id="8161"/>
      <w:r>
        <w:rPr>
          <w:rtl/>
        </w:rPr>
        <w:t xml:space="preserve">חבר </w:t>
      </w:r>
      <w:bookmarkStart w:id="8162" w:name="_ETM_Q24_621879"/>
      <w:bookmarkEnd w:id="8162"/>
      <w:r>
        <w:rPr>
          <w:rtl/>
        </w:rPr>
        <w:t xml:space="preserve">הכנסת </w:t>
      </w:r>
      <w:bookmarkStart w:id="8163" w:name="_ETM_Q24_622180"/>
      <w:bookmarkEnd w:id="8163"/>
      <w:r>
        <w:rPr>
          <w:rtl/>
        </w:rPr>
        <w:t xml:space="preserve">אלי </w:t>
      </w:r>
      <w:bookmarkStart w:id="8164" w:name="_ETM_Q24_622390"/>
      <w:bookmarkEnd w:id="8164"/>
      <w:r>
        <w:rPr>
          <w:rtl/>
        </w:rPr>
        <w:t xml:space="preserve">דלל </w:t>
      </w:r>
      <w:bookmarkStart w:id="8165" w:name="_ETM_Q24_622720"/>
      <w:bookmarkEnd w:id="8165"/>
      <w:r>
        <w:rPr>
          <w:rtl/>
        </w:rPr>
        <w:t xml:space="preserve">תכהן </w:t>
      </w:r>
      <w:bookmarkStart w:id="8166" w:name="_ETM_Q24_623049"/>
      <w:bookmarkEnd w:id="8166"/>
      <w:r>
        <w:rPr>
          <w:rtl/>
        </w:rPr>
        <w:t xml:space="preserve">חברת </w:t>
      </w:r>
      <w:bookmarkStart w:id="8167" w:name="_ETM_Q24_623349"/>
      <w:bookmarkEnd w:id="8167"/>
      <w:r>
        <w:rPr>
          <w:rtl/>
        </w:rPr>
        <w:t xml:space="preserve">הכנסת </w:t>
      </w:r>
      <w:bookmarkStart w:id="8168" w:name="_ETM_Q24_624220"/>
      <w:bookmarkEnd w:id="8168"/>
      <w:r>
        <w:rPr>
          <w:rtl/>
        </w:rPr>
        <w:t xml:space="preserve">גלית </w:t>
      </w:r>
      <w:bookmarkStart w:id="8169" w:name="_ETM_Q24_624490"/>
      <w:bookmarkEnd w:id="8169"/>
      <w:r>
        <w:rPr>
          <w:rFonts w:hint="cs"/>
          <w:rtl/>
        </w:rPr>
        <w:t xml:space="preserve">דיסטל אטבריאן. </w:t>
      </w:r>
      <w:bookmarkStart w:id="8170" w:name="_ETM_Q24_624880"/>
      <w:bookmarkStart w:id="8171" w:name="_ETM_Q24_627670"/>
      <w:bookmarkStart w:id="8172" w:name="_ETM_Q24_628120"/>
      <w:bookmarkEnd w:id="8170"/>
      <w:bookmarkEnd w:id="8171"/>
      <w:bookmarkEnd w:id="8172"/>
    </w:p>
    <w:p w:rsidR="0065710F" w:rsidRDefault="0065710F" w:rsidP="0065710F">
      <w:pPr>
        <w:rPr>
          <w:rtl/>
        </w:rPr>
      </w:pPr>
    </w:p>
    <w:p w:rsidR="0065710F" w:rsidRDefault="0065710F" w:rsidP="0065710F">
      <w:pPr>
        <w:rPr>
          <w:rtl/>
        </w:rPr>
      </w:pPr>
    </w:p>
    <w:p w:rsidR="00FE0EB2" w:rsidRDefault="00FE0EB2" w:rsidP="0065710F">
      <w:pPr>
        <w:pStyle w:val="a6"/>
        <w:rPr>
          <w:rtl/>
        </w:rPr>
      </w:pPr>
      <w:bookmarkStart w:id="8173" w:name="ET_subject_הודעת_יושב_ראש_ועדת_הכנ_39"/>
      <w:r w:rsidRPr="009E3B8F">
        <w:rPr>
          <w:rStyle w:val="TagStyle"/>
          <w:rtl/>
        </w:rPr>
        <w:t xml:space="preserve"> &lt;&lt; נושא &gt;&gt; </w:t>
      </w:r>
      <w:bookmarkStart w:id="8174" w:name="_Toc158671855"/>
      <w:bookmarkStart w:id="8175" w:name="_Toc158671997"/>
      <w:r>
        <w:rPr>
          <w:rtl/>
        </w:rPr>
        <w:t>הודעת ועדת הכנסת</w:t>
      </w:r>
      <w:bookmarkEnd w:id="8174"/>
      <w:bookmarkEnd w:id="8175"/>
      <w:r w:rsidRPr="009E3B8F">
        <w:rPr>
          <w:rStyle w:val="TagStyle"/>
          <w:rtl/>
        </w:rPr>
        <w:t xml:space="preserve"> &lt;&lt; נושא &gt;&gt;</w:t>
      </w:r>
      <w:r>
        <w:rPr>
          <w:rtl/>
        </w:rPr>
        <w:t xml:space="preserve"> </w:t>
      </w:r>
      <w:bookmarkEnd w:id="8173"/>
    </w:p>
    <w:p w:rsidR="00FE0EB2" w:rsidRDefault="00FE0EB2" w:rsidP="0065710F">
      <w:pPr>
        <w:rPr>
          <w:rtl/>
        </w:rPr>
      </w:pPr>
    </w:p>
    <w:p w:rsidR="00FE0EB2" w:rsidRDefault="00FE0EB2" w:rsidP="0065710F">
      <w:pPr>
        <w:pStyle w:val="a4"/>
        <w:keepNext/>
        <w:rPr>
          <w:rtl/>
        </w:rPr>
      </w:pPr>
      <w:bookmarkStart w:id="8176" w:name="ET_speaker_6443_40"/>
      <w:r w:rsidRPr="0093105F">
        <w:rPr>
          <w:rStyle w:val="TagStyle"/>
          <w:rtl/>
        </w:rPr>
        <w:t xml:space="preserve"> &lt;&lt; דובר &gt;&gt; </w:t>
      </w:r>
      <w:bookmarkStart w:id="8177" w:name="_Toc158671856"/>
      <w:bookmarkStart w:id="8178" w:name="_Toc158671998"/>
      <w:r>
        <w:rPr>
          <w:rtl/>
        </w:rPr>
        <w:t>אופיר כץ (יו"ר ועדת הכנסת):</w:t>
      </w:r>
      <w:bookmarkEnd w:id="8177"/>
      <w:bookmarkEnd w:id="8178"/>
      <w:r w:rsidRPr="0093105F">
        <w:rPr>
          <w:rStyle w:val="TagStyle"/>
          <w:rtl/>
        </w:rPr>
        <w:t xml:space="preserve"> &lt;&lt; דובר &gt;&gt;</w:t>
      </w:r>
      <w:r>
        <w:rPr>
          <w:rtl/>
        </w:rPr>
        <w:t xml:space="preserve"> </w:t>
      </w:r>
      <w:bookmarkEnd w:id="8176"/>
    </w:p>
    <w:p w:rsidR="00FE0EB2" w:rsidRDefault="00FE0EB2" w:rsidP="00E703B2">
      <w:pPr>
        <w:rPr>
          <w:rtl/>
        </w:rPr>
      </w:pPr>
    </w:p>
    <w:p w:rsidR="00FE0EB2" w:rsidRDefault="00FE0EB2" w:rsidP="00B5296D">
      <w:pPr>
        <w:rPr>
          <w:rtl/>
        </w:rPr>
      </w:pPr>
      <w:r>
        <w:rPr>
          <w:rFonts w:hint="cs"/>
          <w:rtl/>
        </w:rPr>
        <w:t xml:space="preserve">בנוסף, </w:t>
      </w:r>
      <w:r>
        <w:rPr>
          <w:rtl/>
        </w:rPr>
        <w:t xml:space="preserve">אבקש </w:t>
      </w:r>
      <w:bookmarkStart w:id="8179" w:name="_ETM_Q24_628510"/>
      <w:bookmarkEnd w:id="8179"/>
      <w:r>
        <w:rPr>
          <w:rtl/>
        </w:rPr>
        <w:t xml:space="preserve">להודיע </w:t>
      </w:r>
      <w:bookmarkStart w:id="8180" w:name="_ETM_Q24_628930"/>
      <w:bookmarkEnd w:id="8180"/>
      <w:r>
        <w:rPr>
          <w:rtl/>
        </w:rPr>
        <w:t xml:space="preserve">כי </w:t>
      </w:r>
      <w:bookmarkStart w:id="8181" w:name="_ETM_Q24_629049"/>
      <w:bookmarkEnd w:id="8181"/>
      <w:r>
        <w:rPr>
          <w:rtl/>
        </w:rPr>
        <w:t xml:space="preserve">ועדת </w:t>
      </w:r>
      <w:bookmarkStart w:id="8182" w:name="_ETM_Q24_629290"/>
      <w:bookmarkEnd w:id="8182"/>
      <w:r>
        <w:rPr>
          <w:rtl/>
        </w:rPr>
        <w:t xml:space="preserve">הכנסת </w:t>
      </w:r>
      <w:bookmarkStart w:id="8183" w:name="_ETM_Q24_629620"/>
      <w:bookmarkEnd w:id="8183"/>
      <w:r>
        <w:rPr>
          <w:rtl/>
        </w:rPr>
        <w:t xml:space="preserve">החליטה </w:t>
      </w:r>
      <w:bookmarkStart w:id="8184" w:name="_ETM_Q24_630129"/>
      <w:bookmarkEnd w:id="8184"/>
      <w:r>
        <w:rPr>
          <w:rtl/>
        </w:rPr>
        <w:t xml:space="preserve">כי </w:t>
      </w:r>
      <w:bookmarkStart w:id="8185" w:name="_ETM_Q24_630280"/>
      <w:bookmarkEnd w:id="8185"/>
      <w:r>
        <w:rPr>
          <w:rtl/>
        </w:rPr>
        <w:t xml:space="preserve">הוועדה </w:t>
      </w:r>
      <w:bookmarkStart w:id="8186" w:name="_ETM_Q24_630579"/>
      <w:bookmarkEnd w:id="8186"/>
      <w:r>
        <w:rPr>
          <w:rtl/>
        </w:rPr>
        <w:t xml:space="preserve">לביטחון </w:t>
      </w:r>
      <w:bookmarkStart w:id="8187" w:name="_ETM_Q24_631090"/>
      <w:bookmarkEnd w:id="8187"/>
      <w:r>
        <w:rPr>
          <w:rtl/>
        </w:rPr>
        <w:t xml:space="preserve">לאומי </w:t>
      </w:r>
      <w:bookmarkStart w:id="8188" w:name="_ETM_Q24_631299"/>
      <w:bookmarkEnd w:id="8188"/>
      <w:r>
        <w:rPr>
          <w:rtl/>
        </w:rPr>
        <w:t xml:space="preserve">תדון </w:t>
      </w:r>
      <w:bookmarkStart w:id="8189" w:name="_ETM_Q24_631599"/>
      <w:bookmarkEnd w:id="8189"/>
      <w:r>
        <w:rPr>
          <w:rtl/>
        </w:rPr>
        <w:t xml:space="preserve">בהצעת </w:t>
      </w:r>
      <w:bookmarkStart w:id="8190" w:name="_ETM_Q24_632079"/>
      <w:bookmarkEnd w:id="8190"/>
      <w:r>
        <w:rPr>
          <w:rtl/>
        </w:rPr>
        <w:t xml:space="preserve">חוק </w:t>
      </w:r>
      <w:bookmarkStart w:id="8191" w:name="_ETM_Q24_632349"/>
      <w:bookmarkEnd w:id="8191"/>
      <w:r>
        <w:rPr>
          <w:rtl/>
        </w:rPr>
        <w:t xml:space="preserve">הרחבת </w:t>
      </w:r>
      <w:bookmarkStart w:id="8192" w:name="_ETM_Q24_632739"/>
      <w:bookmarkEnd w:id="8192"/>
      <w:r>
        <w:rPr>
          <w:rtl/>
        </w:rPr>
        <w:t xml:space="preserve">האמצעים </w:t>
      </w:r>
      <w:bookmarkStart w:id="8193" w:name="_ETM_Q24_633069"/>
      <w:bookmarkEnd w:id="8193"/>
      <w:r>
        <w:rPr>
          <w:rtl/>
        </w:rPr>
        <w:t xml:space="preserve">למאבק </w:t>
      </w:r>
      <w:bookmarkStart w:id="8194" w:name="_ETM_Q24_633459"/>
      <w:bookmarkEnd w:id="8194"/>
      <w:r>
        <w:rPr>
          <w:rtl/>
        </w:rPr>
        <w:t xml:space="preserve">בארגוני </w:t>
      </w:r>
      <w:bookmarkStart w:id="8195" w:name="_ETM_Q24_633879"/>
      <w:bookmarkEnd w:id="8195"/>
      <w:r>
        <w:rPr>
          <w:rtl/>
        </w:rPr>
        <w:t xml:space="preserve">פשיעה </w:t>
      </w:r>
      <w:bookmarkStart w:id="8196" w:name="_ETM_Q24_634299"/>
      <w:bookmarkEnd w:id="8196"/>
      <w:r>
        <w:rPr>
          <w:rFonts w:hint="cs"/>
          <w:rtl/>
        </w:rPr>
        <w:t>(</w:t>
      </w:r>
      <w:r>
        <w:rPr>
          <w:rtl/>
        </w:rPr>
        <w:t xml:space="preserve">תיקוני </w:t>
      </w:r>
      <w:bookmarkStart w:id="8197" w:name="_ETM_Q24_634659"/>
      <w:bookmarkEnd w:id="8197"/>
      <w:r>
        <w:rPr>
          <w:rtl/>
        </w:rPr>
        <w:t>חקיקה</w:t>
      </w:r>
      <w:r>
        <w:rPr>
          <w:rFonts w:hint="cs"/>
          <w:rtl/>
        </w:rPr>
        <w:t>),</w:t>
      </w:r>
      <w:r>
        <w:rPr>
          <w:rtl/>
        </w:rPr>
        <w:t xml:space="preserve"> </w:t>
      </w:r>
      <w:bookmarkStart w:id="8198" w:name="_ETM_Q24_635049"/>
      <w:bookmarkEnd w:id="8198"/>
      <w:r>
        <w:rPr>
          <w:rtl/>
        </w:rPr>
        <w:t>התשפ"ג</w:t>
      </w:r>
      <w:bookmarkStart w:id="8199" w:name="_ETM_Q24_635439"/>
      <w:bookmarkEnd w:id="8199"/>
      <w:r>
        <w:rPr>
          <w:rFonts w:hint="cs"/>
          <w:rtl/>
        </w:rPr>
        <w:t>–</w:t>
      </w:r>
      <w:r>
        <w:rPr>
          <w:rtl/>
        </w:rPr>
        <w:t>2023</w:t>
      </w:r>
      <w:r>
        <w:rPr>
          <w:rFonts w:hint="cs"/>
          <w:rtl/>
        </w:rPr>
        <w:t xml:space="preserve">, </w:t>
      </w:r>
      <w:bookmarkStart w:id="8200" w:name="_ETM_Q24_636489"/>
      <w:bookmarkEnd w:id="8200"/>
      <w:r>
        <w:rPr>
          <w:rtl/>
        </w:rPr>
        <w:t>פ</w:t>
      </w:r>
      <w:r>
        <w:rPr>
          <w:rFonts w:hint="cs"/>
          <w:rtl/>
        </w:rPr>
        <w:t>/3887/</w:t>
      </w:r>
      <w:bookmarkStart w:id="8201" w:name="_ETM_Q24_636790"/>
      <w:bookmarkEnd w:id="8201"/>
      <w:r>
        <w:rPr>
          <w:rFonts w:hint="cs"/>
          <w:rtl/>
        </w:rPr>
        <w:t>25</w:t>
      </w:r>
      <w:bookmarkStart w:id="8202" w:name="_ETM_Q24_638319"/>
      <w:bookmarkStart w:id="8203" w:name="_ETM_Q24_639099"/>
      <w:bookmarkEnd w:id="8202"/>
      <w:bookmarkEnd w:id="8203"/>
      <w:r>
        <w:rPr>
          <w:rFonts w:hint="cs"/>
          <w:rtl/>
        </w:rPr>
        <w:t xml:space="preserve">, </w:t>
      </w:r>
      <w:r>
        <w:rPr>
          <w:rtl/>
        </w:rPr>
        <w:t xml:space="preserve">של </w:t>
      </w:r>
      <w:bookmarkStart w:id="8204" w:name="_ETM_Q24_639189"/>
      <w:bookmarkEnd w:id="8204"/>
      <w:r>
        <w:rPr>
          <w:rtl/>
        </w:rPr>
        <w:t xml:space="preserve">חבר </w:t>
      </w:r>
      <w:bookmarkStart w:id="8205" w:name="_ETM_Q24_639459"/>
      <w:bookmarkEnd w:id="8205"/>
      <w:r>
        <w:rPr>
          <w:rtl/>
        </w:rPr>
        <w:t xml:space="preserve">הכנסת </w:t>
      </w:r>
      <w:bookmarkStart w:id="8206" w:name="_ETM_Q24_639909"/>
      <w:bookmarkEnd w:id="8206"/>
      <w:r>
        <w:rPr>
          <w:rtl/>
        </w:rPr>
        <w:t xml:space="preserve">משה </w:t>
      </w:r>
      <w:bookmarkStart w:id="8207" w:name="_ETM_Q24_640239"/>
      <w:bookmarkEnd w:id="8207"/>
      <w:r>
        <w:rPr>
          <w:rtl/>
        </w:rPr>
        <w:t>סעדה</w:t>
      </w:r>
      <w:r>
        <w:rPr>
          <w:rFonts w:hint="cs"/>
          <w:rtl/>
        </w:rPr>
        <w:t>.</w:t>
      </w:r>
      <w:r>
        <w:rPr>
          <w:rtl/>
        </w:rPr>
        <w:t xml:space="preserve"> </w:t>
      </w:r>
      <w:bookmarkStart w:id="8208" w:name="_ETM_Q24_642130"/>
      <w:bookmarkEnd w:id="8208"/>
    </w:p>
    <w:p w:rsidR="00FE0EB2" w:rsidRDefault="00FE0EB2" w:rsidP="0065710F">
      <w:pPr>
        <w:rPr>
          <w:rtl/>
        </w:rPr>
      </w:pPr>
      <w:bookmarkStart w:id="8209" w:name="_ETM_Q24_642532"/>
      <w:bookmarkStart w:id="8210" w:name="_ETM_Q24_642587"/>
      <w:bookmarkStart w:id="8211" w:name="_ETM_Q24_642740"/>
      <w:bookmarkStart w:id="8212" w:name="_ETM_Q24_642793"/>
      <w:bookmarkEnd w:id="8209"/>
      <w:bookmarkEnd w:id="8210"/>
      <w:bookmarkEnd w:id="8211"/>
      <w:bookmarkEnd w:id="8212"/>
    </w:p>
    <w:p w:rsidR="00FE0EB2" w:rsidRDefault="00FE0EB2" w:rsidP="0065710F">
      <w:pPr>
        <w:pStyle w:val="af6"/>
        <w:keepNext/>
        <w:rPr>
          <w:rtl/>
        </w:rPr>
      </w:pPr>
      <w:bookmarkStart w:id="8213" w:name="ET_yor_6598_34"/>
      <w:r w:rsidRPr="00F21B30">
        <w:rPr>
          <w:rStyle w:val="TagStyle"/>
          <w:rtl/>
        </w:rPr>
        <w:t xml:space="preserve"> &lt;&lt; יור &gt;&gt; </w:t>
      </w:r>
      <w:r>
        <w:rPr>
          <w:rtl/>
        </w:rPr>
        <w:t>היו"ר משה סולומון:</w:t>
      </w:r>
      <w:r w:rsidRPr="00F21B30">
        <w:rPr>
          <w:rStyle w:val="TagStyle"/>
          <w:rtl/>
        </w:rPr>
        <w:t xml:space="preserve"> &lt;&lt; יור &gt;&gt;</w:t>
      </w:r>
      <w:r>
        <w:rPr>
          <w:rtl/>
        </w:rPr>
        <w:t xml:space="preserve"> </w:t>
      </w:r>
      <w:bookmarkEnd w:id="8213"/>
    </w:p>
    <w:p w:rsidR="00FE0EB2" w:rsidRDefault="00FE0EB2" w:rsidP="00E703B2">
      <w:pPr>
        <w:rPr>
          <w:rtl/>
        </w:rPr>
      </w:pPr>
    </w:p>
    <w:p w:rsidR="00FE0EB2" w:rsidRDefault="00FE0EB2" w:rsidP="0065710F">
      <w:pPr>
        <w:rPr>
          <w:rtl/>
        </w:rPr>
      </w:pPr>
      <w:r>
        <w:rPr>
          <w:rFonts w:hint="cs"/>
          <w:rtl/>
        </w:rPr>
        <w:t>ת</w:t>
      </w:r>
      <w:r>
        <w:rPr>
          <w:rtl/>
        </w:rPr>
        <w:t xml:space="preserve">ודה </w:t>
      </w:r>
      <w:bookmarkStart w:id="8214" w:name="_ETM_Q24_642610"/>
      <w:bookmarkEnd w:id="8214"/>
      <w:r>
        <w:rPr>
          <w:rtl/>
        </w:rPr>
        <w:t>רבה</w:t>
      </w:r>
      <w:r>
        <w:rPr>
          <w:rFonts w:hint="cs"/>
          <w:rtl/>
        </w:rPr>
        <w:t>.</w:t>
      </w:r>
      <w:r w:rsidR="0065710F">
        <w:rPr>
          <w:rFonts w:hint="cs"/>
          <w:rtl/>
        </w:rPr>
        <w:t xml:space="preserve"> </w:t>
      </w:r>
      <w:bookmarkStart w:id="8215" w:name="_ETM_Q24_638253"/>
      <w:bookmarkStart w:id="8216" w:name="_ETM_Q24_638322"/>
      <w:bookmarkStart w:id="8217" w:name="_ETM_Q24_638777"/>
      <w:bookmarkStart w:id="8218" w:name="_ETM_Q24_638836"/>
      <w:bookmarkStart w:id="8219" w:name="_ETM_Q24_638917"/>
      <w:bookmarkStart w:id="8220" w:name="_ETM_Q24_638962"/>
      <w:bookmarkStart w:id="8221" w:name="_ETM_Q24_648819"/>
      <w:bookmarkStart w:id="8222" w:name="_ETM_Q24_656360"/>
      <w:bookmarkStart w:id="8223" w:name="ET_subject_תיקוני_טעויות_בחוק_לתיק_37"/>
      <w:bookmarkEnd w:id="8215"/>
      <w:bookmarkEnd w:id="8216"/>
      <w:bookmarkEnd w:id="8217"/>
      <w:bookmarkEnd w:id="8218"/>
      <w:bookmarkEnd w:id="8219"/>
      <w:bookmarkEnd w:id="8220"/>
      <w:bookmarkEnd w:id="8221"/>
      <w:bookmarkEnd w:id="8222"/>
    </w:p>
    <w:p w:rsidR="0065710F" w:rsidRDefault="0065710F" w:rsidP="0065710F">
      <w:pPr>
        <w:rPr>
          <w:rtl/>
        </w:rPr>
      </w:pPr>
    </w:p>
    <w:p w:rsidR="0065710F" w:rsidRDefault="0065710F" w:rsidP="0065710F">
      <w:pPr>
        <w:rPr>
          <w:rtl/>
        </w:rPr>
      </w:pPr>
    </w:p>
    <w:p w:rsidR="00FE0EB2" w:rsidRDefault="00FE0EB2" w:rsidP="004052BA">
      <w:pPr>
        <w:pStyle w:val="a6"/>
        <w:rPr>
          <w:rtl/>
        </w:rPr>
      </w:pPr>
      <w:r w:rsidRPr="00155934">
        <w:rPr>
          <w:rStyle w:val="TagStyle"/>
          <w:rtl/>
        </w:rPr>
        <w:t xml:space="preserve"> &lt;&lt; נושא &gt;&gt; </w:t>
      </w:r>
      <w:bookmarkStart w:id="8224" w:name="_Toc158671857"/>
      <w:bookmarkStart w:id="8225" w:name="_Toc158671999"/>
      <w:r>
        <w:rPr>
          <w:rFonts w:hint="cs"/>
          <w:rtl/>
        </w:rPr>
        <w:t xml:space="preserve">הצעת ועדת הפנים והגנת הסביבה בדבר </w:t>
      </w:r>
      <w:r>
        <w:rPr>
          <w:rtl/>
        </w:rPr>
        <w:t>תיקו</w:t>
      </w:r>
      <w:r w:rsidR="004052BA">
        <w:rPr>
          <w:rFonts w:hint="cs"/>
          <w:rtl/>
        </w:rPr>
        <w:t>ן</w:t>
      </w:r>
      <w:r>
        <w:rPr>
          <w:rtl/>
        </w:rPr>
        <w:t xml:space="preserve"> טעות בחוק לתיקון דיני הבחירות לרשויות המקומיות והוראות שעה לעניין הבחירות הקרובות, התשפ"ד–2024</w:t>
      </w:r>
      <w:bookmarkEnd w:id="8224"/>
      <w:bookmarkEnd w:id="8225"/>
      <w:r w:rsidRPr="00155934">
        <w:rPr>
          <w:rStyle w:val="TagStyle"/>
          <w:rtl/>
        </w:rPr>
        <w:t xml:space="preserve"> &lt;&lt; נושא &gt;&gt;</w:t>
      </w:r>
      <w:r>
        <w:rPr>
          <w:rtl/>
        </w:rPr>
        <w:t xml:space="preserve"> </w:t>
      </w:r>
      <w:bookmarkEnd w:id="8223"/>
    </w:p>
    <w:p w:rsidR="00FE0EB2" w:rsidRDefault="00FE0EB2" w:rsidP="00E703B2">
      <w:pPr>
        <w:rPr>
          <w:rtl/>
        </w:rPr>
      </w:pPr>
      <w:r>
        <w:rPr>
          <w:rtl/>
        </w:rPr>
        <w:t>[נספחות.]</w:t>
      </w:r>
    </w:p>
    <w:p w:rsidR="00FE0EB2" w:rsidRPr="00F9751F" w:rsidRDefault="00FE0EB2" w:rsidP="0065710F">
      <w:pPr>
        <w:rPr>
          <w:rtl/>
        </w:rPr>
      </w:pPr>
    </w:p>
    <w:p w:rsidR="00FE0EB2" w:rsidRDefault="00FE0EB2" w:rsidP="0065710F">
      <w:pPr>
        <w:pStyle w:val="af6"/>
        <w:keepNext/>
        <w:rPr>
          <w:rtl/>
        </w:rPr>
      </w:pPr>
      <w:r w:rsidRPr="00155934">
        <w:rPr>
          <w:rStyle w:val="TagStyle"/>
          <w:rtl/>
        </w:rPr>
        <w:t xml:space="preserve">&lt;&lt; יור &gt;&gt; </w:t>
      </w:r>
      <w:r>
        <w:rPr>
          <w:rtl/>
        </w:rPr>
        <w:t>היו"ר משה סולומון:</w:t>
      </w:r>
      <w:r w:rsidRPr="00155934">
        <w:rPr>
          <w:rStyle w:val="TagStyle"/>
          <w:rtl/>
        </w:rPr>
        <w:t xml:space="preserve"> &lt;&lt; יור &gt;&gt;</w:t>
      </w:r>
      <w:r>
        <w:rPr>
          <w:rtl/>
        </w:rPr>
        <w:t xml:space="preserve"> </w:t>
      </w:r>
    </w:p>
    <w:p w:rsidR="00FE0EB2" w:rsidRDefault="00FE0EB2" w:rsidP="00E703B2">
      <w:pPr>
        <w:rPr>
          <w:rtl/>
        </w:rPr>
      </w:pPr>
    </w:p>
    <w:p w:rsidR="00FE0EB2" w:rsidRDefault="00FE0EB2" w:rsidP="0065710F">
      <w:pPr>
        <w:rPr>
          <w:rtl/>
        </w:rPr>
      </w:pPr>
      <w:bookmarkStart w:id="8226" w:name="_ETM_Q24_641656"/>
      <w:bookmarkStart w:id="8227" w:name="_ETM_Q24_643030"/>
      <w:bookmarkEnd w:id="8226"/>
      <w:bookmarkEnd w:id="8227"/>
      <w:r>
        <w:rPr>
          <w:rtl/>
        </w:rPr>
        <w:t xml:space="preserve">חברי </w:t>
      </w:r>
      <w:bookmarkStart w:id="8228" w:name="_ETM_Q24_643360"/>
      <w:bookmarkEnd w:id="8228"/>
      <w:r>
        <w:rPr>
          <w:rtl/>
        </w:rPr>
        <w:t>הכנסת</w:t>
      </w:r>
      <w:r>
        <w:rPr>
          <w:rFonts w:hint="cs"/>
          <w:rtl/>
        </w:rPr>
        <w:t>,</w:t>
      </w:r>
      <w:r>
        <w:rPr>
          <w:rtl/>
        </w:rPr>
        <w:t xml:space="preserve"> </w:t>
      </w:r>
      <w:bookmarkStart w:id="8229" w:name="_ETM_Q24_643690"/>
      <w:bookmarkEnd w:id="8229"/>
      <w:r>
        <w:rPr>
          <w:rtl/>
        </w:rPr>
        <w:t xml:space="preserve">הנושא </w:t>
      </w:r>
      <w:bookmarkStart w:id="8230" w:name="_ETM_Q24_643990"/>
      <w:bookmarkEnd w:id="8230"/>
      <w:r>
        <w:rPr>
          <w:rtl/>
        </w:rPr>
        <w:t xml:space="preserve">הבא </w:t>
      </w:r>
      <w:bookmarkStart w:id="8231" w:name="_ETM_Q24_644200"/>
      <w:bookmarkEnd w:id="8231"/>
      <w:r>
        <w:rPr>
          <w:rtl/>
        </w:rPr>
        <w:t xml:space="preserve">על </w:t>
      </w:r>
      <w:bookmarkStart w:id="8232" w:name="_ETM_Q24_644260"/>
      <w:bookmarkEnd w:id="8232"/>
      <w:r>
        <w:rPr>
          <w:rtl/>
        </w:rPr>
        <w:t>סדר</w:t>
      </w:r>
      <w:bookmarkStart w:id="8233" w:name="_ETM_Q24_644530"/>
      <w:bookmarkEnd w:id="8233"/>
      <w:r>
        <w:rPr>
          <w:rFonts w:hint="cs"/>
          <w:rtl/>
        </w:rPr>
        <w:t>-</w:t>
      </w:r>
      <w:r>
        <w:rPr>
          <w:rtl/>
        </w:rPr>
        <w:t>היום</w:t>
      </w:r>
      <w:r>
        <w:rPr>
          <w:rFonts w:hint="cs"/>
          <w:rtl/>
        </w:rPr>
        <w:t>:</w:t>
      </w:r>
      <w:r>
        <w:rPr>
          <w:rtl/>
        </w:rPr>
        <w:t xml:space="preserve"> </w:t>
      </w:r>
      <w:bookmarkStart w:id="8234" w:name="_ETM_Q24_645010"/>
      <w:bookmarkEnd w:id="8234"/>
      <w:r>
        <w:rPr>
          <w:rtl/>
        </w:rPr>
        <w:t xml:space="preserve">החלטת </w:t>
      </w:r>
      <w:bookmarkStart w:id="8235" w:name="_ETM_Q24_645550"/>
      <w:bookmarkEnd w:id="8235"/>
      <w:r>
        <w:rPr>
          <w:rtl/>
        </w:rPr>
        <w:t xml:space="preserve">ועדת </w:t>
      </w:r>
      <w:bookmarkStart w:id="8236" w:name="_ETM_Q24_645880"/>
      <w:bookmarkEnd w:id="8236"/>
      <w:r>
        <w:rPr>
          <w:rtl/>
        </w:rPr>
        <w:t xml:space="preserve">הפנים </w:t>
      </w:r>
      <w:bookmarkStart w:id="8237" w:name="_ETM_Q24_646209"/>
      <w:bookmarkEnd w:id="8237"/>
      <w:r>
        <w:rPr>
          <w:rtl/>
        </w:rPr>
        <w:t xml:space="preserve">והגנת </w:t>
      </w:r>
      <w:bookmarkStart w:id="8238" w:name="_ETM_Q24_646599"/>
      <w:bookmarkEnd w:id="8238"/>
      <w:r>
        <w:rPr>
          <w:rtl/>
        </w:rPr>
        <w:t xml:space="preserve">הסביבה </w:t>
      </w:r>
      <w:bookmarkStart w:id="8239" w:name="_ETM_Q24_647530"/>
      <w:bookmarkEnd w:id="8239"/>
      <w:r>
        <w:rPr>
          <w:rtl/>
        </w:rPr>
        <w:t xml:space="preserve">בעניין </w:t>
      </w:r>
      <w:bookmarkStart w:id="8240" w:name="_ETM_Q24_648160"/>
      <w:bookmarkEnd w:id="8240"/>
      <w:r>
        <w:rPr>
          <w:rtl/>
        </w:rPr>
        <w:t>תיקו</w:t>
      </w:r>
      <w:r>
        <w:rPr>
          <w:rFonts w:hint="cs"/>
          <w:rtl/>
        </w:rPr>
        <w:t>ן</w:t>
      </w:r>
      <w:r>
        <w:rPr>
          <w:rtl/>
        </w:rPr>
        <w:t xml:space="preserve"> </w:t>
      </w:r>
      <w:r>
        <w:rPr>
          <w:rFonts w:hint="cs"/>
          <w:rtl/>
        </w:rPr>
        <w:t xml:space="preserve">בחוק לתיקון </w:t>
      </w:r>
      <w:r w:rsidRPr="00155934">
        <w:rPr>
          <w:rtl/>
        </w:rPr>
        <w:t>דיני הבחירות לרשויות המקומיות והוראות שעה לעניין הבחירות הקרובות, התשפ"ד–2024</w:t>
      </w:r>
      <w:r>
        <w:rPr>
          <w:rFonts w:hint="cs"/>
          <w:rtl/>
        </w:rPr>
        <w:t xml:space="preserve">. </w:t>
      </w:r>
      <w:bookmarkStart w:id="8241" w:name="_ETM_Q24_657122"/>
      <w:bookmarkEnd w:id="8241"/>
      <w:r>
        <w:rPr>
          <w:rtl/>
        </w:rPr>
        <w:t xml:space="preserve">אני </w:t>
      </w:r>
      <w:bookmarkStart w:id="8242" w:name="_ETM_Q24_656569"/>
      <w:bookmarkEnd w:id="8242"/>
      <w:r>
        <w:rPr>
          <w:rtl/>
        </w:rPr>
        <w:t>מ</w:t>
      </w:r>
      <w:r>
        <w:rPr>
          <w:rFonts w:hint="cs"/>
          <w:rtl/>
        </w:rPr>
        <w:t xml:space="preserve">זמין את חבר הכנסת </w:t>
      </w:r>
      <w:r w:rsidR="00E703B2">
        <w:rPr>
          <w:rFonts w:hint="cs"/>
          <w:rtl/>
        </w:rPr>
        <w:t>– –</w:t>
      </w:r>
      <w:r>
        <w:rPr>
          <w:rFonts w:hint="cs"/>
          <w:rtl/>
        </w:rPr>
        <w:t xml:space="preserve"> </w:t>
      </w:r>
    </w:p>
    <w:p w:rsidR="00FE0EB2" w:rsidRDefault="00FE0EB2" w:rsidP="0065710F">
      <w:pPr>
        <w:rPr>
          <w:rtl/>
        </w:rPr>
      </w:pPr>
    </w:p>
    <w:p w:rsidR="00FE0EB2" w:rsidRDefault="003173D7" w:rsidP="003173D7">
      <w:pPr>
        <w:pStyle w:val="af5"/>
        <w:rPr>
          <w:rtl/>
        </w:rPr>
      </w:pPr>
      <w:bookmarkStart w:id="8243" w:name="ET_interruption_6520_38"/>
      <w:r w:rsidRPr="003173D7">
        <w:rPr>
          <w:rStyle w:val="TagStyle"/>
          <w:rtl/>
        </w:rPr>
        <w:t xml:space="preserve"> &lt;&lt; קריאה &gt;&gt;</w:t>
      </w:r>
      <w:r w:rsidR="00FE0EB2" w:rsidRPr="00155934">
        <w:rPr>
          <w:rStyle w:val="TagStyle"/>
          <w:rtl/>
        </w:rPr>
        <w:t xml:space="preserve"> </w:t>
      </w:r>
      <w:bookmarkStart w:id="8244" w:name="_Toc158671858"/>
      <w:r w:rsidR="00FE0EB2">
        <w:rPr>
          <w:rtl/>
        </w:rPr>
        <w:t>ארז מלול</w:t>
      </w:r>
      <w:r>
        <w:rPr>
          <w:rFonts w:hint="cs"/>
          <w:rtl/>
        </w:rPr>
        <w:t xml:space="preserve"> (ש"ס)</w:t>
      </w:r>
      <w:r w:rsidR="00FE0EB2">
        <w:rPr>
          <w:rtl/>
        </w:rPr>
        <w:t>:</w:t>
      </w:r>
      <w:bookmarkEnd w:id="8244"/>
      <w:r w:rsidR="00FE0EB2" w:rsidRPr="00155934">
        <w:rPr>
          <w:rStyle w:val="TagStyle"/>
          <w:rtl/>
        </w:rPr>
        <w:t xml:space="preserve"> </w:t>
      </w:r>
      <w:r w:rsidRPr="003173D7">
        <w:rPr>
          <w:rStyle w:val="TagStyle"/>
          <w:rtl/>
        </w:rPr>
        <w:t xml:space="preserve">&lt;&lt; קריאה &gt;&gt; </w:t>
      </w:r>
      <w:r w:rsidR="00FE0EB2">
        <w:rPr>
          <w:rtl/>
        </w:rPr>
        <w:t xml:space="preserve"> </w:t>
      </w:r>
      <w:bookmarkEnd w:id="8243"/>
    </w:p>
    <w:p w:rsidR="00FE0EB2" w:rsidRDefault="00FE0EB2" w:rsidP="00E703B2">
      <w:pPr>
        <w:rPr>
          <w:rtl/>
        </w:rPr>
      </w:pPr>
    </w:p>
    <w:p w:rsidR="00FE0EB2" w:rsidRDefault="00FE0EB2" w:rsidP="0065710F">
      <w:pPr>
        <w:rPr>
          <w:rtl/>
        </w:rPr>
      </w:pPr>
      <w:r>
        <w:rPr>
          <w:rFonts w:hint="cs"/>
          <w:rtl/>
        </w:rPr>
        <w:t xml:space="preserve">ממלא </w:t>
      </w:r>
      <w:bookmarkStart w:id="8245" w:name="_ETM_Q24_658069"/>
      <w:bookmarkStart w:id="8246" w:name="_ETM_Q24_658310"/>
      <w:bookmarkStart w:id="8247" w:name="_ETM_Q24_658460"/>
      <w:bookmarkStart w:id="8248" w:name="_ETM_Q24_658840"/>
      <w:bookmarkStart w:id="8249" w:name="_ETM_Q24_659319"/>
      <w:bookmarkStart w:id="8250" w:name="_ETM_Q24_659709"/>
      <w:bookmarkStart w:id="8251" w:name="_ETM_Q24_659890"/>
      <w:bookmarkStart w:id="8252" w:name="_ETM_Q24_660160"/>
      <w:bookmarkEnd w:id="8245"/>
      <w:bookmarkEnd w:id="8246"/>
      <w:bookmarkEnd w:id="8247"/>
      <w:bookmarkEnd w:id="8248"/>
      <w:bookmarkEnd w:id="8249"/>
      <w:bookmarkEnd w:id="8250"/>
      <w:bookmarkEnd w:id="8251"/>
      <w:bookmarkEnd w:id="8252"/>
      <w:r>
        <w:rPr>
          <w:rtl/>
        </w:rPr>
        <w:t xml:space="preserve">מקום </w:t>
      </w:r>
      <w:bookmarkStart w:id="8253" w:name="_ETM_Q24_660910"/>
      <w:bookmarkEnd w:id="8253"/>
      <w:r>
        <w:rPr>
          <w:rtl/>
        </w:rPr>
        <w:t xml:space="preserve">יושב-ראש </w:t>
      </w:r>
      <w:bookmarkStart w:id="8254" w:name="_ETM_Q24_661330"/>
      <w:bookmarkEnd w:id="8254"/>
      <w:r>
        <w:rPr>
          <w:rFonts w:hint="cs"/>
          <w:rtl/>
        </w:rPr>
        <w:t xml:space="preserve">ועדת הפנים. </w:t>
      </w:r>
    </w:p>
    <w:p w:rsidR="00FE0EB2" w:rsidRDefault="00FE0EB2" w:rsidP="0065710F">
      <w:pPr>
        <w:rPr>
          <w:rtl/>
        </w:rPr>
      </w:pPr>
    </w:p>
    <w:p w:rsidR="00FE0EB2" w:rsidRDefault="00FE0EB2" w:rsidP="0065710F">
      <w:pPr>
        <w:pStyle w:val="af6"/>
        <w:keepNext/>
        <w:rPr>
          <w:rtl/>
        </w:rPr>
      </w:pPr>
      <w:bookmarkStart w:id="8255" w:name="ET_yor_6598_39"/>
      <w:r w:rsidRPr="00155934">
        <w:rPr>
          <w:rStyle w:val="TagStyle"/>
          <w:rtl/>
        </w:rPr>
        <w:t xml:space="preserve"> &lt;&lt; יור &gt;&gt; </w:t>
      </w:r>
      <w:r>
        <w:rPr>
          <w:rtl/>
        </w:rPr>
        <w:t>היו"ר משה סולומון:</w:t>
      </w:r>
      <w:r w:rsidRPr="00155934">
        <w:rPr>
          <w:rStyle w:val="TagStyle"/>
          <w:rtl/>
        </w:rPr>
        <w:t xml:space="preserve"> &lt;&lt; יור &gt;&gt;</w:t>
      </w:r>
      <w:r>
        <w:rPr>
          <w:rtl/>
        </w:rPr>
        <w:t xml:space="preserve"> </w:t>
      </w:r>
      <w:bookmarkEnd w:id="8255"/>
    </w:p>
    <w:p w:rsidR="00FE0EB2" w:rsidRDefault="00FE0EB2" w:rsidP="00E703B2">
      <w:pPr>
        <w:rPr>
          <w:rtl/>
        </w:rPr>
      </w:pPr>
    </w:p>
    <w:p w:rsidR="00FE0EB2" w:rsidRDefault="00E703B2" w:rsidP="0065710F">
      <w:pPr>
        <w:rPr>
          <w:rtl/>
        </w:rPr>
      </w:pPr>
      <w:r>
        <w:rPr>
          <w:rFonts w:hint="cs"/>
          <w:rtl/>
        </w:rPr>
        <w:t>– –</w:t>
      </w:r>
      <w:r w:rsidR="00FE0EB2">
        <w:rPr>
          <w:rFonts w:hint="cs"/>
          <w:rtl/>
        </w:rPr>
        <w:t xml:space="preserve"> ממלא מקום יושב-ראש </w:t>
      </w:r>
      <w:bookmarkStart w:id="8256" w:name="_ETM_Q24_664906"/>
      <w:bookmarkEnd w:id="8256"/>
      <w:r w:rsidR="00FE0EB2">
        <w:rPr>
          <w:rtl/>
        </w:rPr>
        <w:t>ועדת</w:t>
      </w:r>
      <w:bookmarkStart w:id="8257" w:name="_ETM_Q24_661810"/>
      <w:bookmarkStart w:id="8258" w:name="_ETM_Q24_662140"/>
      <w:bookmarkStart w:id="8259" w:name="_ETM_Q24_662230"/>
      <w:bookmarkStart w:id="8260" w:name="_ETM_Q24_662650"/>
      <w:bookmarkEnd w:id="8257"/>
      <w:bookmarkEnd w:id="8258"/>
      <w:bookmarkEnd w:id="8259"/>
      <w:bookmarkEnd w:id="8260"/>
      <w:r w:rsidR="00FE0EB2">
        <w:rPr>
          <w:rFonts w:hint="cs"/>
          <w:rtl/>
        </w:rPr>
        <w:t xml:space="preserve"> </w:t>
      </w:r>
      <w:r w:rsidR="00FE0EB2">
        <w:rPr>
          <w:rtl/>
        </w:rPr>
        <w:t xml:space="preserve">הפנים </w:t>
      </w:r>
      <w:bookmarkStart w:id="8261" w:name="_ETM_Q24_664459"/>
      <w:bookmarkEnd w:id="8261"/>
      <w:r w:rsidR="00FE0EB2">
        <w:rPr>
          <w:rFonts w:hint="cs"/>
          <w:rtl/>
        </w:rPr>
        <w:t xml:space="preserve">להציג את החלטת הוועדה. בבקשה. </w:t>
      </w:r>
    </w:p>
    <w:p w:rsidR="00FE0EB2" w:rsidRDefault="00FE0EB2" w:rsidP="0065710F">
      <w:pPr>
        <w:rPr>
          <w:rtl/>
        </w:rPr>
      </w:pPr>
      <w:bookmarkStart w:id="8262" w:name="_ETM_Q24_664621"/>
      <w:bookmarkStart w:id="8263" w:name="_ETM_Q24_664672"/>
      <w:bookmarkStart w:id="8264" w:name="_ETM_Q24_664925"/>
      <w:bookmarkEnd w:id="8262"/>
      <w:bookmarkEnd w:id="8263"/>
      <w:bookmarkEnd w:id="8264"/>
    </w:p>
    <w:p w:rsidR="00FE0EB2" w:rsidRDefault="003173D7" w:rsidP="003173D7">
      <w:pPr>
        <w:pStyle w:val="a4"/>
        <w:rPr>
          <w:rtl/>
        </w:rPr>
      </w:pPr>
      <w:bookmarkStart w:id="8265" w:name="_ETM_Q24_664969"/>
      <w:bookmarkStart w:id="8266" w:name="ET_speakercontinue_6595_40"/>
      <w:bookmarkStart w:id="8267" w:name="ET_speaker_ארז_מלול_בשם_ועדת_הפנים_581"/>
      <w:bookmarkEnd w:id="8265"/>
      <w:r w:rsidRPr="003173D7">
        <w:rPr>
          <w:rStyle w:val="TagStyle"/>
          <w:rtl/>
        </w:rPr>
        <w:t xml:space="preserve"> &lt;&lt; דובר &gt;&gt;</w:t>
      </w:r>
      <w:r w:rsidR="00FE0EB2" w:rsidRPr="00155934">
        <w:rPr>
          <w:rStyle w:val="TagStyle"/>
          <w:rtl/>
        </w:rPr>
        <w:t xml:space="preserve"> </w:t>
      </w:r>
      <w:bookmarkStart w:id="8268" w:name="_Toc158672000"/>
      <w:r w:rsidR="00FE0EB2">
        <w:rPr>
          <w:rtl/>
        </w:rPr>
        <w:t>ארז מלול</w:t>
      </w:r>
      <w:r w:rsidR="00FE0EB2">
        <w:rPr>
          <w:rFonts w:hint="cs"/>
          <w:rtl/>
        </w:rPr>
        <w:t xml:space="preserve"> (בשם ועדת הפנים והגנת הסביבה)</w:t>
      </w:r>
      <w:r w:rsidR="00FE0EB2">
        <w:rPr>
          <w:rtl/>
        </w:rPr>
        <w:t>:</w:t>
      </w:r>
      <w:bookmarkEnd w:id="8268"/>
      <w:r w:rsidR="00FE0EB2" w:rsidRPr="00155934">
        <w:rPr>
          <w:rStyle w:val="TagStyle"/>
          <w:rtl/>
        </w:rPr>
        <w:t xml:space="preserve"> </w:t>
      </w:r>
      <w:r w:rsidRPr="003173D7">
        <w:rPr>
          <w:rStyle w:val="TagStyle"/>
          <w:rtl/>
        </w:rPr>
        <w:t xml:space="preserve">&lt;&lt; דובר &gt;&gt; </w:t>
      </w:r>
      <w:r w:rsidR="00FE0EB2">
        <w:rPr>
          <w:rtl/>
        </w:rPr>
        <w:t xml:space="preserve"> </w:t>
      </w:r>
      <w:bookmarkEnd w:id="8266"/>
    </w:p>
    <w:bookmarkEnd w:id="8267"/>
    <w:p w:rsidR="00FE0EB2" w:rsidRDefault="00FE0EB2" w:rsidP="00E703B2">
      <w:pPr>
        <w:rPr>
          <w:rtl/>
        </w:rPr>
      </w:pPr>
    </w:p>
    <w:p w:rsidR="00FE0EB2" w:rsidRDefault="00FE0EB2" w:rsidP="0065710F">
      <w:pPr>
        <w:rPr>
          <w:rtl/>
        </w:rPr>
      </w:pPr>
      <w:r>
        <w:rPr>
          <w:rFonts w:hint="cs"/>
          <w:rtl/>
        </w:rPr>
        <w:t xml:space="preserve">אדוני היושב-ראש, </w:t>
      </w:r>
      <w:bookmarkStart w:id="8269" w:name="_ETM_Q24_665059"/>
      <w:bookmarkStart w:id="8270" w:name="_ETM_Q24_665120"/>
      <w:bookmarkStart w:id="8271" w:name="_ETM_Q24_665480"/>
      <w:bookmarkStart w:id="8272" w:name="_ETM_Q24_665989"/>
      <w:bookmarkStart w:id="8273" w:name="_ETM_Q24_667529"/>
      <w:bookmarkStart w:id="8274" w:name="_ETM_Q24_667889"/>
      <w:bookmarkStart w:id="8275" w:name="_ETM_Q24_668819"/>
      <w:bookmarkEnd w:id="8269"/>
      <w:bookmarkEnd w:id="8270"/>
      <w:bookmarkEnd w:id="8271"/>
      <w:bookmarkEnd w:id="8272"/>
      <w:bookmarkEnd w:id="8273"/>
      <w:bookmarkEnd w:id="8274"/>
      <w:bookmarkEnd w:id="8275"/>
      <w:r>
        <w:rPr>
          <w:rtl/>
        </w:rPr>
        <w:t xml:space="preserve">חוק </w:t>
      </w:r>
      <w:bookmarkStart w:id="8276" w:name="_ETM_Q24_669090"/>
      <w:bookmarkEnd w:id="8276"/>
      <w:r>
        <w:rPr>
          <w:rtl/>
        </w:rPr>
        <w:t xml:space="preserve">לתיקון </w:t>
      </w:r>
      <w:bookmarkStart w:id="8277" w:name="_ETM_Q24_670019"/>
      <w:bookmarkStart w:id="8278" w:name="_ETM_Q24_670799"/>
      <w:bookmarkStart w:id="8279" w:name="_ETM_Q24_673600"/>
      <w:bookmarkStart w:id="8280" w:name="_ETM_Q24_673990"/>
      <w:bookmarkStart w:id="8281" w:name="_ETM_Q24_674410"/>
      <w:bookmarkEnd w:id="8277"/>
      <w:bookmarkEnd w:id="8278"/>
      <w:bookmarkEnd w:id="8279"/>
      <w:bookmarkEnd w:id="8280"/>
      <w:bookmarkEnd w:id="8281"/>
      <w:r>
        <w:rPr>
          <w:rtl/>
        </w:rPr>
        <w:t xml:space="preserve">דיני </w:t>
      </w:r>
      <w:bookmarkStart w:id="8282" w:name="_ETM_Q24_674650"/>
      <w:bookmarkEnd w:id="8282"/>
      <w:r>
        <w:rPr>
          <w:rtl/>
        </w:rPr>
        <w:t xml:space="preserve">הבחירות </w:t>
      </w:r>
      <w:bookmarkStart w:id="8283" w:name="_ETM_Q24_675010"/>
      <w:bookmarkEnd w:id="8283"/>
      <w:r>
        <w:rPr>
          <w:rtl/>
        </w:rPr>
        <w:t xml:space="preserve">לרשויות </w:t>
      </w:r>
      <w:bookmarkStart w:id="8284" w:name="_ETM_Q24_675400"/>
      <w:bookmarkEnd w:id="8284"/>
      <w:r>
        <w:rPr>
          <w:rtl/>
        </w:rPr>
        <w:t xml:space="preserve">המקומיות </w:t>
      </w:r>
      <w:bookmarkStart w:id="8285" w:name="_ETM_Q24_676000"/>
      <w:bookmarkEnd w:id="8285"/>
      <w:r>
        <w:rPr>
          <w:rFonts w:hint="cs"/>
          <w:rtl/>
        </w:rPr>
        <w:t>ו</w:t>
      </w:r>
      <w:r>
        <w:rPr>
          <w:rtl/>
        </w:rPr>
        <w:t>הורא</w:t>
      </w:r>
      <w:r>
        <w:rPr>
          <w:rFonts w:hint="cs"/>
          <w:rtl/>
        </w:rPr>
        <w:t>ו</w:t>
      </w:r>
      <w:r>
        <w:rPr>
          <w:rtl/>
        </w:rPr>
        <w:t xml:space="preserve">ת </w:t>
      </w:r>
      <w:bookmarkStart w:id="8286" w:name="_ETM_Q24_676300"/>
      <w:bookmarkEnd w:id="8286"/>
      <w:r>
        <w:rPr>
          <w:rtl/>
        </w:rPr>
        <w:t xml:space="preserve">שעה </w:t>
      </w:r>
      <w:bookmarkStart w:id="8287" w:name="_ETM_Q24_676510"/>
      <w:bookmarkEnd w:id="8287"/>
      <w:r>
        <w:rPr>
          <w:rtl/>
        </w:rPr>
        <w:t xml:space="preserve">לעניין </w:t>
      </w:r>
      <w:bookmarkStart w:id="8288" w:name="_ETM_Q24_676810"/>
      <w:bookmarkEnd w:id="8288"/>
      <w:r>
        <w:rPr>
          <w:rtl/>
        </w:rPr>
        <w:t xml:space="preserve">הבחירות </w:t>
      </w:r>
      <w:bookmarkStart w:id="8289" w:name="_ETM_Q24_677350"/>
      <w:bookmarkEnd w:id="8289"/>
      <w:r>
        <w:rPr>
          <w:rtl/>
        </w:rPr>
        <w:t>הקרובות</w:t>
      </w:r>
      <w:r>
        <w:rPr>
          <w:rFonts w:hint="cs"/>
          <w:rtl/>
        </w:rPr>
        <w:t>,</w:t>
      </w:r>
      <w:r>
        <w:rPr>
          <w:rtl/>
        </w:rPr>
        <w:t xml:space="preserve"> </w:t>
      </w:r>
      <w:bookmarkStart w:id="8290" w:name="_ETM_Q24_678290"/>
      <w:bookmarkEnd w:id="8290"/>
      <w:r>
        <w:rPr>
          <w:rtl/>
        </w:rPr>
        <w:t>התשפ"</w:t>
      </w:r>
      <w:r>
        <w:rPr>
          <w:rFonts w:hint="cs"/>
          <w:rtl/>
        </w:rPr>
        <w:t>ד</w:t>
      </w:r>
      <w:r>
        <w:rPr>
          <w:rFonts w:hint="eastAsia"/>
        </w:rPr>
        <w:t>–</w:t>
      </w:r>
      <w:bookmarkStart w:id="8291" w:name="_ETM_Q24_679010"/>
      <w:bookmarkEnd w:id="8291"/>
      <w:r>
        <w:rPr>
          <w:rtl/>
        </w:rPr>
        <w:t>2024</w:t>
      </w:r>
      <w:r>
        <w:rPr>
          <w:rFonts w:hint="cs"/>
          <w:rtl/>
        </w:rPr>
        <w:t xml:space="preserve"> </w:t>
      </w:r>
      <w:bookmarkStart w:id="8292" w:name="_ETM_Q24_679790"/>
      <w:bookmarkEnd w:id="8292"/>
      <w:r w:rsidR="0065710F">
        <w:rPr>
          <w:rFonts w:hint="eastAsia"/>
          <w:rtl/>
        </w:rPr>
        <w:t>–</w:t>
      </w:r>
      <w:r w:rsidR="0065710F">
        <w:rPr>
          <w:rFonts w:hint="cs"/>
          <w:rtl/>
        </w:rPr>
        <w:t xml:space="preserve"> </w:t>
      </w:r>
      <w:r>
        <w:rPr>
          <w:rtl/>
        </w:rPr>
        <w:t>להלן</w:t>
      </w:r>
      <w:bookmarkStart w:id="8293" w:name="_ETM_Q24_680090"/>
      <w:bookmarkEnd w:id="8293"/>
      <w:r w:rsidR="00E91DBB">
        <w:rPr>
          <w:rFonts w:hint="cs"/>
          <w:rtl/>
        </w:rPr>
        <w:t>:</w:t>
      </w:r>
      <w:r>
        <w:rPr>
          <w:rFonts w:hint="cs"/>
          <w:rtl/>
        </w:rPr>
        <w:t xml:space="preserve"> </w:t>
      </w:r>
      <w:r>
        <w:rPr>
          <w:rtl/>
        </w:rPr>
        <w:t xml:space="preserve">החוק </w:t>
      </w:r>
      <w:bookmarkStart w:id="8294" w:name="_ETM_Q24_680329"/>
      <w:bookmarkEnd w:id="8294"/>
      <w:r>
        <w:rPr>
          <w:rtl/>
        </w:rPr>
        <w:t xml:space="preserve">המתקן </w:t>
      </w:r>
      <w:bookmarkStart w:id="8295" w:name="_ETM_Q24_680719"/>
      <w:bookmarkEnd w:id="8295"/>
      <w:r w:rsidR="0065710F">
        <w:rPr>
          <w:rFonts w:hint="cs"/>
          <w:rtl/>
        </w:rPr>
        <w:t xml:space="preserve">– </w:t>
      </w:r>
      <w:r>
        <w:rPr>
          <w:rtl/>
        </w:rPr>
        <w:t xml:space="preserve">התקבל </w:t>
      </w:r>
      <w:bookmarkStart w:id="8296" w:name="_ETM_Q24_681019"/>
      <w:bookmarkEnd w:id="8296"/>
      <w:r>
        <w:rPr>
          <w:rtl/>
        </w:rPr>
        <w:t xml:space="preserve">בכנסת </w:t>
      </w:r>
      <w:bookmarkStart w:id="8297" w:name="_ETM_Q24_681349"/>
      <w:bookmarkEnd w:id="8297"/>
      <w:r>
        <w:rPr>
          <w:rtl/>
        </w:rPr>
        <w:t xml:space="preserve">ביום </w:t>
      </w:r>
      <w:bookmarkStart w:id="8298" w:name="_ETM_Q24_681530"/>
      <w:bookmarkEnd w:id="8298"/>
      <w:r>
        <w:rPr>
          <w:rtl/>
        </w:rPr>
        <w:t xml:space="preserve">כ"ח </w:t>
      </w:r>
      <w:bookmarkStart w:id="8299" w:name="_ETM_Q24_681860"/>
      <w:bookmarkEnd w:id="8299"/>
      <w:r>
        <w:rPr>
          <w:rtl/>
        </w:rPr>
        <w:t xml:space="preserve">בשבט </w:t>
      </w:r>
      <w:bookmarkStart w:id="8300" w:name="_ETM_Q24_682189"/>
      <w:bookmarkEnd w:id="8300"/>
      <w:r>
        <w:rPr>
          <w:rtl/>
        </w:rPr>
        <w:t>התשפ"</w:t>
      </w:r>
      <w:bookmarkStart w:id="8301" w:name="_ETM_Q24_682969"/>
      <w:bookmarkEnd w:id="8301"/>
      <w:r>
        <w:rPr>
          <w:rFonts w:hint="cs"/>
          <w:rtl/>
        </w:rPr>
        <w:t>ד, 7 בפברואר 2024</w:t>
      </w:r>
      <w:bookmarkStart w:id="8302" w:name="_ETM_Q24_685499"/>
      <w:bookmarkEnd w:id="8302"/>
      <w:r>
        <w:rPr>
          <w:rFonts w:hint="cs"/>
          <w:rtl/>
        </w:rPr>
        <w:t>, ו</w:t>
      </w:r>
      <w:r>
        <w:rPr>
          <w:rtl/>
        </w:rPr>
        <w:t xml:space="preserve">טרם </w:t>
      </w:r>
      <w:bookmarkStart w:id="8303" w:name="_ETM_Q24_685859"/>
      <w:bookmarkEnd w:id="8303"/>
      <w:r>
        <w:rPr>
          <w:rtl/>
        </w:rPr>
        <w:t xml:space="preserve">פורסם </w:t>
      </w:r>
      <w:bookmarkStart w:id="8304" w:name="_ETM_Q24_686159"/>
      <w:bookmarkEnd w:id="8304"/>
      <w:r>
        <w:rPr>
          <w:rtl/>
        </w:rPr>
        <w:t>ברשומות</w:t>
      </w:r>
      <w:r>
        <w:rPr>
          <w:rFonts w:hint="cs"/>
          <w:rtl/>
        </w:rPr>
        <w:t>.</w:t>
      </w:r>
    </w:p>
    <w:p w:rsidR="00FE0EB2" w:rsidRDefault="00FE0EB2" w:rsidP="0065710F">
      <w:pPr>
        <w:rPr>
          <w:rtl/>
        </w:rPr>
      </w:pPr>
      <w:bookmarkStart w:id="8305" w:name="_ETM_Q24_683251"/>
      <w:bookmarkStart w:id="8306" w:name="_ETM_Q24_683327"/>
      <w:bookmarkStart w:id="8307" w:name="_ETM_Q24_683667"/>
      <w:bookmarkEnd w:id="8305"/>
      <w:bookmarkEnd w:id="8306"/>
      <w:bookmarkEnd w:id="8307"/>
    </w:p>
    <w:p w:rsidR="00796F49" w:rsidRDefault="00FE0EB2" w:rsidP="00DE6F87">
      <w:pPr>
        <w:rPr>
          <w:rtl/>
        </w:rPr>
      </w:pPr>
      <w:bookmarkStart w:id="8308" w:name="_ETM_Q24_683730"/>
      <w:bookmarkStart w:id="8309" w:name="_ETM_Q24_686579"/>
      <w:bookmarkEnd w:id="8308"/>
      <w:bookmarkEnd w:id="8309"/>
      <w:r>
        <w:rPr>
          <w:rFonts w:hint="cs"/>
          <w:rtl/>
        </w:rPr>
        <w:t xml:space="preserve">בעת הכנתו של החוק המתקן </w:t>
      </w:r>
      <w:bookmarkStart w:id="8310" w:name="_ETM_Q24_687030"/>
      <w:bookmarkStart w:id="8311" w:name="_ETM_Q24_686999"/>
      <w:bookmarkStart w:id="8312" w:name="_ETM_Q24_687059"/>
      <w:bookmarkStart w:id="8313" w:name="_ETM_Q24_687359"/>
      <w:bookmarkStart w:id="8314" w:name="_ETM_Q24_687569"/>
      <w:bookmarkStart w:id="8315" w:name="_ETM_Q24_687930"/>
      <w:bookmarkEnd w:id="8310"/>
      <w:bookmarkEnd w:id="8311"/>
      <w:bookmarkEnd w:id="8312"/>
      <w:bookmarkEnd w:id="8313"/>
      <w:bookmarkEnd w:id="8314"/>
      <w:bookmarkEnd w:id="8315"/>
      <w:r>
        <w:rPr>
          <w:rtl/>
        </w:rPr>
        <w:t xml:space="preserve">לקריאה </w:t>
      </w:r>
      <w:bookmarkStart w:id="8316" w:name="_ETM_Q24_688199"/>
      <w:bookmarkEnd w:id="8316"/>
      <w:r>
        <w:rPr>
          <w:rtl/>
        </w:rPr>
        <w:t xml:space="preserve">השנייה </w:t>
      </w:r>
      <w:bookmarkStart w:id="8317" w:name="_ETM_Q24_688499"/>
      <w:bookmarkEnd w:id="8317"/>
      <w:r>
        <w:rPr>
          <w:rtl/>
        </w:rPr>
        <w:t xml:space="preserve">והשלישית </w:t>
      </w:r>
      <w:bookmarkStart w:id="8318" w:name="_ETM_Q24_688919"/>
      <w:bookmarkEnd w:id="8318"/>
      <w:r>
        <w:rPr>
          <w:rtl/>
        </w:rPr>
        <w:t xml:space="preserve">נוסף </w:t>
      </w:r>
      <w:bookmarkStart w:id="8319" w:name="_ETM_Q24_689189"/>
      <w:bookmarkEnd w:id="8319"/>
      <w:r>
        <w:rPr>
          <w:rtl/>
        </w:rPr>
        <w:t xml:space="preserve">לחוק </w:t>
      </w:r>
      <w:bookmarkStart w:id="8320" w:name="_ETM_Q24_689400"/>
      <w:bookmarkEnd w:id="8320"/>
      <w:r>
        <w:rPr>
          <w:rtl/>
        </w:rPr>
        <w:t xml:space="preserve">הרשויות </w:t>
      </w:r>
      <w:bookmarkStart w:id="8321" w:name="_ETM_Q24_689760"/>
      <w:bookmarkEnd w:id="8321"/>
      <w:r>
        <w:rPr>
          <w:rtl/>
        </w:rPr>
        <w:t xml:space="preserve">המקומיות </w:t>
      </w:r>
      <w:bookmarkStart w:id="8322" w:name="_ETM_Q24_690209"/>
      <w:bookmarkEnd w:id="8322"/>
      <w:r>
        <w:rPr>
          <w:rFonts w:hint="cs"/>
          <w:rtl/>
        </w:rPr>
        <w:t>(</w:t>
      </w:r>
      <w:r>
        <w:rPr>
          <w:rtl/>
        </w:rPr>
        <w:t>בחירות</w:t>
      </w:r>
      <w:r>
        <w:rPr>
          <w:rFonts w:hint="cs"/>
          <w:rtl/>
        </w:rPr>
        <w:t>),</w:t>
      </w:r>
      <w:r>
        <w:rPr>
          <w:rtl/>
        </w:rPr>
        <w:t xml:space="preserve"> </w:t>
      </w:r>
      <w:bookmarkStart w:id="8323" w:name="_ETM_Q24_690839"/>
      <w:bookmarkStart w:id="8324" w:name="_ETM_Q24_691140"/>
      <w:bookmarkStart w:id="8325" w:name="_ETM_Q24_691350"/>
      <w:bookmarkEnd w:id="8323"/>
      <w:bookmarkEnd w:id="8324"/>
      <w:bookmarkEnd w:id="8325"/>
      <w:proofErr w:type="spellStart"/>
      <w:r>
        <w:rPr>
          <w:rFonts w:hint="cs"/>
          <w:rtl/>
        </w:rPr>
        <w:t>התשכ"ה</w:t>
      </w:r>
      <w:proofErr w:type="spellEnd"/>
      <w:r>
        <w:rPr>
          <w:rFonts w:hint="eastAsia"/>
          <w:rtl/>
        </w:rPr>
        <w:t>–</w:t>
      </w:r>
      <w:r>
        <w:rPr>
          <w:rFonts w:hint="cs"/>
          <w:rtl/>
        </w:rPr>
        <w:t xml:space="preserve">1965, </w:t>
      </w:r>
      <w:bookmarkStart w:id="8326" w:name="_ETM_Q24_692250"/>
      <w:bookmarkEnd w:id="8326"/>
      <w:r>
        <w:rPr>
          <w:rtl/>
        </w:rPr>
        <w:t xml:space="preserve">פרק </w:t>
      </w:r>
      <w:bookmarkStart w:id="8327" w:name="_ETM_Q24_692490"/>
      <w:bookmarkEnd w:id="8327"/>
      <w:r>
        <w:rPr>
          <w:rtl/>
        </w:rPr>
        <w:t xml:space="preserve">שעניינו </w:t>
      </w:r>
      <w:bookmarkStart w:id="8328" w:name="_ETM_Q24_692850"/>
      <w:bookmarkEnd w:id="8328"/>
      <w:r>
        <w:rPr>
          <w:rtl/>
        </w:rPr>
        <w:t xml:space="preserve">בחירות </w:t>
      </w:r>
      <w:bookmarkStart w:id="8329" w:name="_ETM_Q24_693270"/>
      <w:bookmarkEnd w:id="8329"/>
      <w:r>
        <w:rPr>
          <w:rtl/>
        </w:rPr>
        <w:t>בבת</w:t>
      </w:r>
      <w:r>
        <w:rPr>
          <w:rFonts w:hint="cs"/>
          <w:rtl/>
        </w:rPr>
        <w:t>י</w:t>
      </w:r>
      <w:r>
        <w:rPr>
          <w:rtl/>
        </w:rPr>
        <w:t xml:space="preserve"> </w:t>
      </w:r>
      <w:bookmarkStart w:id="8330" w:name="_ETM_Q24_693809"/>
      <w:bookmarkEnd w:id="8330"/>
      <w:r>
        <w:rPr>
          <w:rFonts w:hint="cs"/>
          <w:rtl/>
        </w:rPr>
        <w:t xml:space="preserve">אבות. </w:t>
      </w:r>
      <w:bookmarkStart w:id="8331" w:name="_ETM_Q24_694890"/>
      <w:bookmarkEnd w:id="8331"/>
      <w:r>
        <w:rPr>
          <w:rtl/>
        </w:rPr>
        <w:t xml:space="preserve">בפרק </w:t>
      </w:r>
      <w:bookmarkStart w:id="8332" w:name="_ETM_Q24_695280"/>
      <w:bookmarkEnd w:id="8332"/>
      <w:r>
        <w:rPr>
          <w:rtl/>
        </w:rPr>
        <w:t xml:space="preserve">זה </w:t>
      </w:r>
      <w:bookmarkStart w:id="8333" w:name="_ETM_Q24_695459"/>
      <w:bookmarkEnd w:id="8333"/>
      <w:r>
        <w:rPr>
          <w:rtl/>
        </w:rPr>
        <w:t xml:space="preserve">נפלו </w:t>
      </w:r>
      <w:bookmarkStart w:id="8334" w:name="_ETM_Q24_695730"/>
      <w:bookmarkEnd w:id="8334"/>
      <w:r>
        <w:rPr>
          <w:rtl/>
        </w:rPr>
        <w:t xml:space="preserve">שתי </w:t>
      </w:r>
      <w:bookmarkStart w:id="8335" w:name="_ETM_Q24_695970"/>
      <w:bookmarkEnd w:id="8335"/>
      <w:r>
        <w:rPr>
          <w:rtl/>
        </w:rPr>
        <w:t xml:space="preserve">טעויות </w:t>
      </w:r>
      <w:bookmarkStart w:id="8336" w:name="_ETM_Q24_696330"/>
      <w:bookmarkEnd w:id="8336"/>
      <w:r>
        <w:rPr>
          <w:rtl/>
        </w:rPr>
        <w:t>שמוצ</w:t>
      </w:r>
      <w:r>
        <w:rPr>
          <w:rFonts w:hint="cs"/>
          <w:rtl/>
        </w:rPr>
        <w:t>ע</w:t>
      </w:r>
      <w:r>
        <w:rPr>
          <w:rtl/>
        </w:rPr>
        <w:t xml:space="preserve"> </w:t>
      </w:r>
      <w:bookmarkStart w:id="8337" w:name="_ETM_Q24_696840"/>
      <w:bookmarkEnd w:id="8337"/>
      <w:r>
        <w:rPr>
          <w:rFonts w:hint="cs"/>
          <w:rtl/>
        </w:rPr>
        <w:t xml:space="preserve">לתקנן: </w:t>
      </w:r>
      <w:bookmarkStart w:id="8338" w:name="_ETM_Q24_696990"/>
      <w:bookmarkStart w:id="8339" w:name="_ETM_Q24_697630"/>
      <w:bookmarkEnd w:id="8338"/>
      <w:bookmarkEnd w:id="8339"/>
      <w:r>
        <w:rPr>
          <w:rtl/>
        </w:rPr>
        <w:t xml:space="preserve">בסעיף </w:t>
      </w:r>
      <w:bookmarkStart w:id="8340" w:name="_ETM_Q24_697990"/>
      <w:bookmarkEnd w:id="8340"/>
      <w:r>
        <w:rPr>
          <w:rtl/>
        </w:rPr>
        <w:t>8</w:t>
      </w:r>
      <w:bookmarkStart w:id="8341" w:name="_ETM_Q24_698620"/>
      <w:bookmarkEnd w:id="8341"/>
      <w:r>
        <w:rPr>
          <w:rFonts w:hint="cs"/>
          <w:rtl/>
        </w:rPr>
        <w:t>4</w:t>
      </w:r>
      <w:bookmarkStart w:id="8342" w:name="_ETM_Q24_699370"/>
      <w:bookmarkStart w:id="8343" w:name="_ETM_Q24_699700"/>
      <w:bookmarkEnd w:id="8342"/>
      <w:bookmarkEnd w:id="8343"/>
      <w:r>
        <w:rPr>
          <w:rFonts w:hint="cs"/>
          <w:rtl/>
        </w:rPr>
        <w:t>טז1</w:t>
      </w:r>
      <w:r w:rsidR="00DE6F87">
        <w:rPr>
          <w:rFonts w:hint="cs"/>
          <w:rtl/>
        </w:rPr>
        <w:t>,</w:t>
      </w:r>
      <w:r>
        <w:rPr>
          <w:rFonts w:hint="cs"/>
          <w:rtl/>
        </w:rPr>
        <w:t xml:space="preserve"> המובא בסעיף </w:t>
      </w:r>
      <w:bookmarkStart w:id="8344" w:name="_ETM_Q24_699940"/>
      <w:bookmarkStart w:id="8345" w:name="_ETM_Q24_700270"/>
      <w:bookmarkEnd w:id="8344"/>
      <w:bookmarkEnd w:id="8345"/>
      <w:r>
        <w:rPr>
          <w:rtl/>
        </w:rPr>
        <w:t xml:space="preserve">2 </w:t>
      </w:r>
      <w:bookmarkStart w:id="8346" w:name="_ETM_Q24_700570"/>
      <w:bookmarkEnd w:id="8346"/>
      <w:r>
        <w:rPr>
          <w:rtl/>
        </w:rPr>
        <w:t xml:space="preserve">לחוק </w:t>
      </w:r>
      <w:bookmarkStart w:id="8347" w:name="_ETM_Q24_700840"/>
      <w:bookmarkEnd w:id="8347"/>
      <w:r>
        <w:rPr>
          <w:rtl/>
        </w:rPr>
        <w:t>המתקן</w:t>
      </w:r>
      <w:r>
        <w:rPr>
          <w:rFonts w:hint="cs"/>
          <w:rtl/>
        </w:rPr>
        <w:t xml:space="preserve">, קבועה הגדרה </w:t>
      </w:r>
      <w:bookmarkStart w:id="8348" w:name="_ETM_Q24_698841"/>
      <w:bookmarkStart w:id="8349" w:name="_ETM_Q24_701590"/>
      <w:bookmarkStart w:id="8350" w:name="_ETM_Q24_701800"/>
      <w:bookmarkStart w:id="8351" w:name="_ETM_Q24_702250"/>
      <w:bookmarkEnd w:id="8348"/>
      <w:bookmarkEnd w:id="8349"/>
      <w:bookmarkEnd w:id="8350"/>
      <w:bookmarkEnd w:id="8351"/>
      <w:r>
        <w:rPr>
          <w:rtl/>
        </w:rPr>
        <w:t>למו</w:t>
      </w:r>
      <w:r>
        <w:rPr>
          <w:rFonts w:hint="cs"/>
          <w:rtl/>
        </w:rPr>
        <w:t>נ</w:t>
      </w:r>
      <w:r>
        <w:rPr>
          <w:rtl/>
        </w:rPr>
        <w:t xml:space="preserve">ח </w:t>
      </w:r>
      <w:bookmarkStart w:id="8352" w:name="_ETM_Q24_702610"/>
      <w:bookmarkEnd w:id="8352"/>
      <w:r>
        <w:rPr>
          <w:rFonts w:hint="cs"/>
          <w:rtl/>
        </w:rPr>
        <w:t>"</w:t>
      </w:r>
      <w:r>
        <w:rPr>
          <w:rtl/>
        </w:rPr>
        <w:t xml:space="preserve">דירה </w:t>
      </w:r>
      <w:bookmarkStart w:id="8353" w:name="_ETM_Q24_702880"/>
      <w:bookmarkEnd w:id="8353"/>
      <w:r>
        <w:rPr>
          <w:rtl/>
        </w:rPr>
        <w:t>ציבורית</w:t>
      </w:r>
      <w:r>
        <w:rPr>
          <w:rFonts w:hint="cs"/>
          <w:rtl/>
        </w:rPr>
        <w:t>",</w:t>
      </w:r>
      <w:r>
        <w:rPr>
          <w:rtl/>
        </w:rPr>
        <w:t xml:space="preserve"> </w:t>
      </w:r>
      <w:bookmarkStart w:id="8354" w:name="_ETM_Q24_703660"/>
      <w:bookmarkEnd w:id="8354"/>
      <w:r>
        <w:rPr>
          <w:rFonts w:hint="cs"/>
          <w:rtl/>
        </w:rPr>
        <w:t xml:space="preserve">המפנה להגדרה שבחוק הדיוק הציבורי (זכויות רכישה), </w:t>
      </w:r>
      <w:proofErr w:type="spellStart"/>
      <w:r>
        <w:rPr>
          <w:rFonts w:hint="cs"/>
          <w:rtl/>
        </w:rPr>
        <w:t>התשנ"ט</w:t>
      </w:r>
      <w:proofErr w:type="spellEnd"/>
      <w:r>
        <w:rPr>
          <w:rFonts w:hint="eastAsia"/>
        </w:rPr>
        <w:t>–</w:t>
      </w:r>
      <w:r>
        <w:rPr>
          <w:rFonts w:hint="cs"/>
          <w:rtl/>
        </w:rPr>
        <w:t>1998</w:t>
      </w:r>
      <w:bookmarkStart w:id="8355" w:name="_ETM_Q24_704050"/>
      <w:bookmarkStart w:id="8356" w:name="_ETM_Q24_704470"/>
      <w:bookmarkStart w:id="8357" w:name="_ETM_Q24_704860"/>
      <w:bookmarkStart w:id="8358" w:name="_ETM_Q24_705130"/>
      <w:bookmarkStart w:id="8359" w:name="_ETM_Q24_705490"/>
      <w:bookmarkStart w:id="8360" w:name="_ETM_Q24_705850"/>
      <w:bookmarkStart w:id="8361" w:name="_ETM_Q24_706450"/>
      <w:bookmarkStart w:id="8362" w:name="_ETM_Q24_707559"/>
      <w:bookmarkStart w:id="8363" w:name="_ETM_Q24_708489"/>
      <w:bookmarkStart w:id="8364" w:name="_ETM_Q24_709660"/>
      <w:bookmarkEnd w:id="8355"/>
      <w:bookmarkEnd w:id="8356"/>
      <w:bookmarkEnd w:id="8357"/>
      <w:bookmarkEnd w:id="8358"/>
      <w:bookmarkEnd w:id="8359"/>
      <w:bookmarkEnd w:id="8360"/>
      <w:bookmarkEnd w:id="8361"/>
      <w:bookmarkEnd w:id="8362"/>
      <w:bookmarkEnd w:id="8363"/>
      <w:bookmarkEnd w:id="8364"/>
      <w:r>
        <w:rPr>
          <w:rFonts w:hint="cs"/>
          <w:rtl/>
        </w:rPr>
        <w:t xml:space="preserve">, </w:t>
      </w:r>
      <w:r>
        <w:rPr>
          <w:rtl/>
        </w:rPr>
        <w:t>להלן</w:t>
      </w:r>
      <w:r>
        <w:rPr>
          <w:rFonts w:hint="cs"/>
          <w:rtl/>
        </w:rPr>
        <w:t xml:space="preserve"> </w:t>
      </w:r>
      <w:bookmarkStart w:id="8365" w:name="_ETM_Q24_709093"/>
      <w:bookmarkEnd w:id="8365"/>
      <w:r>
        <w:rPr>
          <w:rtl/>
        </w:rPr>
        <w:t xml:space="preserve">– </w:t>
      </w:r>
      <w:bookmarkStart w:id="8366" w:name="_ETM_Q24_709989"/>
      <w:bookmarkEnd w:id="8366"/>
      <w:r>
        <w:rPr>
          <w:rtl/>
        </w:rPr>
        <w:t>חוק</w:t>
      </w:r>
      <w:bookmarkStart w:id="8367" w:name="_ETM_Q24_710360"/>
      <w:bookmarkEnd w:id="8367"/>
      <w:r>
        <w:rPr>
          <w:rFonts w:hint="cs"/>
          <w:rtl/>
        </w:rPr>
        <w:t xml:space="preserve"> זכויות </w:t>
      </w:r>
      <w:bookmarkStart w:id="8368" w:name="_ETM_Q24_710570"/>
      <w:bookmarkEnd w:id="8368"/>
      <w:r>
        <w:rPr>
          <w:rtl/>
        </w:rPr>
        <w:t>רכישה</w:t>
      </w:r>
      <w:r>
        <w:rPr>
          <w:rFonts w:hint="cs"/>
          <w:rtl/>
        </w:rPr>
        <w:t xml:space="preserve">. </w:t>
      </w:r>
      <w:bookmarkStart w:id="8369" w:name="_ETM_Q24_711410"/>
      <w:bookmarkEnd w:id="8369"/>
      <w:r>
        <w:rPr>
          <w:rtl/>
        </w:rPr>
        <w:t xml:space="preserve">מונח </w:t>
      </w:r>
      <w:bookmarkStart w:id="8370" w:name="_ETM_Q24_711710"/>
      <w:bookmarkEnd w:id="8370"/>
      <w:r>
        <w:rPr>
          <w:rtl/>
        </w:rPr>
        <w:t xml:space="preserve">זה </w:t>
      </w:r>
      <w:bookmarkStart w:id="8371" w:name="_ETM_Q24_711860"/>
      <w:bookmarkEnd w:id="8371"/>
      <w:r>
        <w:rPr>
          <w:rtl/>
        </w:rPr>
        <w:t xml:space="preserve">מוגדר </w:t>
      </w:r>
      <w:bookmarkStart w:id="8372" w:name="_ETM_Q24_712130"/>
      <w:bookmarkEnd w:id="8372"/>
      <w:r>
        <w:rPr>
          <w:rtl/>
        </w:rPr>
        <w:t xml:space="preserve">באופן </w:t>
      </w:r>
      <w:bookmarkStart w:id="8373" w:name="_ETM_Q24_712460"/>
      <w:bookmarkEnd w:id="8373"/>
      <w:r>
        <w:rPr>
          <w:rtl/>
        </w:rPr>
        <w:t>זה</w:t>
      </w:r>
      <w:r>
        <w:rPr>
          <w:rFonts w:hint="cs"/>
          <w:rtl/>
        </w:rPr>
        <w:t>ה</w:t>
      </w:r>
      <w:r>
        <w:rPr>
          <w:rtl/>
        </w:rPr>
        <w:t xml:space="preserve"> </w:t>
      </w:r>
      <w:bookmarkStart w:id="8374" w:name="_ETM_Q24_712700"/>
      <w:bookmarkEnd w:id="8374"/>
      <w:r>
        <w:rPr>
          <w:rFonts w:hint="cs"/>
          <w:rtl/>
        </w:rPr>
        <w:t>ה</w:t>
      </w:r>
      <w:r>
        <w:rPr>
          <w:rtl/>
        </w:rPr>
        <w:t xml:space="preserve">ן </w:t>
      </w:r>
      <w:bookmarkStart w:id="8375" w:name="_ETM_Q24_712880"/>
      <w:bookmarkEnd w:id="8375"/>
      <w:r>
        <w:rPr>
          <w:rtl/>
        </w:rPr>
        <w:t xml:space="preserve">בחוק </w:t>
      </w:r>
      <w:bookmarkStart w:id="8376" w:name="_ETM_Q24_713150"/>
      <w:bookmarkEnd w:id="8376"/>
      <w:r>
        <w:rPr>
          <w:rtl/>
        </w:rPr>
        <w:t xml:space="preserve">זכויות </w:t>
      </w:r>
      <w:bookmarkStart w:id="8377" w:name="_ETM_Q24_713450"/>
      <w:bookmarkEnd w:id="8377"/>
      <w:r>
        <w:rPr>
          <w:rFonts w:hint="cs"/>
          <w:rtl/>
        </w:rPr>
        <w:t>רכישה והן</w:t>
      </w:r>
      <w:r>
        <w:rPr>
          <w:rtl/>
        </w:rPr>
        <w:t xml:space="preserve"> </w:t>
      </w:r>
      <w:bookmarkStart w:id="8378" w:name="_ETM_Q24_713960"/>
      <w:bookmarkEnd w:id="8378"/>
      <w:r>
        <w:rPr>
          <w:rtl/>
        </w:rPr>
        <w:t xml:space="preserve">בחוק </w:t>
      </w:r>
      <w:bookmarkStart w:id="8379" w:name="_ETM_Q24_714230"/>
      <w:bookmarkEnd w:id="8379"/>
      <w:r>
        <w:rPr>
          <w:rtl/>
        </w:rPr>
        <w:t xml:space="preserve">זכויות </w:t>
      </w:r>
      <w:bookmarkStart w:id="8380" w:name="_ETM_Q24_714559"/>
      <w:bookmarkEnd w:id="8380"/>
      <w:r>
        <w:rPr>
          <w:rtl/>
        </w:rPr>
        <w:t xml:space="preserve">הדייר </w:t>
      </w:r>
      <w:bookmarkStart w:id="8381" w:name="_ETM_Q24_714980"/>
      <w:bookmarkEnd w:id="8381"/>
      <w:r>
        <w:rPr>
          <w:rtl/>
        </w:rPr>
        <w:t xml:space="preserve">בדיור </w:t>
      </w:r>
      <w:bookmarkStart w:id="8382" w:name="_ETM_Q24_715340"/>
      <w:bookmarkEnd w:id="8382"/>
      <w:r>
        <w:rPr>
          <w:rtl/>
        </w:rPr>
        <w:t>הציבור</w:t>
      </w:r>
      <w:r>
        <w:rPr>
          <w:rFonts w:hint="cs"/>
          <w:rtl/>
        </w:rPr>
        <w:t xml:space="preserve">, </w:t>
      </w:r>
      <w:proofErr w:type="spellStart"/>
      <w:r>
        <w:rPr>
          <w:rFonts w:hint="cs"/>
          <w:rtl/>
        </w:rPr>
        <w:t>התשנ"ח</w:t>
      </w:r>
      <w:proofErr w:type="spellEnd"/>
      <w:r>
        <w:rPr>
          <w:rFonts w:hint="eastAsia"/>
        </w:rPr>
        <w:t>–</w:t>
      </w:r>
      <w:bookmarkStart w:id="8383" w:name="_ETM_Q24_716120"/>
      <w:bookmarkEnd w:id="8383"/>
      <w:r>
        <w:rPr>
          <w:rFonts w:hint="cs"/>
          <w:rtl/>
        </w:rPr>
        <w:t xml:space="preserve">1998, </w:t>
      </w:r>
      <w:bookmarkStart w:id="8384" w:name="_ETM_Q24_716270"/>
      <w:bookmarkStart w:id="8385" w:name="_ETM_Q24_716630"/>
      <w:bookmarkStart w:id="8386" w:name="_ETM_Q24_718040"/>
      <w:bookmarkEnd w:id="8384"/>
      <w:bookmarkEnd w:id="8385"/>
      <w:bookmarkEnd w:id="8386"/>
      <w:r>
        <w:rPr>
          <w:rFonts w:hint="cs"/>
          <w:rtl/>
        </w:rPr>
        <w:t>ל</w:t>
      </w:r>
      <w:r>
        <w:rPr>
          <w:rtl/>
        </w:rPr>
        <w:t xml:space="preserve">הלן </w:t>
      </w:r>
      <w:bookmarkStart w:id="8387" w:name="_ETM_Q24_718520"/>
      <w:bookmarkEnd w:id="8387"/>
      <w:r>
        <w:rPr>
          <w:rtl/>
        </w:rPr>
        <w:t>–</w:t>
      </w:r>
      <w:r>
        <w:rPr>
          <w:rFonts w:hint="cs"/>
          <w:rtl/>
        </w:rPr>
        <w:t xml:space="preserve"> </w:t>
      </w:r>
      <w:r>
        <w:rPr>
          <w:rtl/>
        </w:rPr>
        <w:t>חוק</w:t>
      </w:r>
      <w:bookmarkStart w:id="8388" w:name="_ETM_Q24_718730"/>
      <w:bookmarkEnd w:id="8388"/>
      <w:r>
        <w:rPr>
          <w:rFonts w:hint="cs"/>
          <w:rtl/>
        </w:rPr>
        <w:t xml:space="preserve"> </w:t>
      </w:r>
      <w:r>
        <w:rPr>
          <w:rtl/>
        </w:rPr>
        <w:t xml:space="preserve">הדיור </w:t>
      </w:r>
      <w:bookmarkStart w:id="8389" w:name="_ETM_Q24_719030"/>
      <w:bookmarkEnd w:id="8389"/>
      <w:r>
        <w:rPr>
          <w:rtl/>
        </w:rPr>
        <w:t>הציבורי</w:t>
      </w:r>
      <w:r>
        <w:rPr>
          <w:rFonts w:hint="cs"/>
          <w:rtl/>
        </w:rPr>
        <w:t xml:space="preserve">. </w:t>
      </w:r>
      <w:bookmarkStart w:id="8390" w:name="_ETM_Q24_719420"/>
      <w:bookmarkEnd w:id="8390"/>
      <w:r>
        <w:rPr>
          <w:rtl/>
        </w:rPr>
        <w:t xml:space="preserve">כיוון </w:t>
      </w:r>
      <w:bookmarkStart w:id="8391" w:name="_ETM_Q24_719630"/>
      <w:bookmarkEnd w:id="8391"/>
      <w:r>
        <w:rPr>
          <w:rtl/>
        </w:rPr>
        <w:t>ש</w:t>
      </w:r>
      <w:bookmarkStart w:id="8392" w:name="_ETM_Q24_719780"/>
      <w:bookmarkEnd w:id="8392"/>
      <w:r>
        <w:rPr>
          <w:rtl/>
        </w:rPr>
        <w:t xml:space="preserve">תוקפו </w:t>
      </w:r>
      <w:bookmarkStart w:id="8393" w:name="_ETM_Q24_720020"/>
      <w:bookmarkEnd w:id="8393"/>
      <w:r>
        <w:rPr>
          <w:rtl/>
        </w:rPr>
        <w:t xml:space="preserve">של </w:t>
      </w:r>
      <w:bookmarkStart w:id="8394" w:name="_ETM_Q24_720170"/>
      <w:bookmarkEnd w:id="8394"/>
      <w:r>
        <w:rPr>
          <w:rtl/>
        </w:rPr>
        <w:t xml:space="preserve">חוק </w:t>
      </w:r>
      <w:bookmarkStart w:id="8395" w:name="_ETM_Q24_720350"/>
      <w:bookmarkEnd w:id="8395"/>
      <w:r>
        <w:rPr>
          <w:rtl/>
        </w:rPr>
        <w:t xml:space="preserve">זכויות </w:t>
      </w:r>
      <w:bookmarkStart w:id="8396" w:name="_ETM_Q24_720710"/>
      <w:bookmarkEnd w:id="8396"/>
      <w:r>
        <w:rPr>
          <w:rFonts w:hint="cs"/>
          <w:rtl/>
        </w:rPr>
        <w:t xml:space="preserve">רכישה </w:t>
      </w:r>
      <w:bookmarkStart w:id="8397" w:name="_ETM_Q24_721100"/>
      <w:bookmarkEnd w:id="8397"/>
      <w:r>
        <w:rPr>
          <w:rtl/>
        </w:rPr>
        <w:t xml:space="preserve">פקע </w:t>
      </w:r>
      <w:bookmarkStart w:id="8398" w:name="_ETM_Q24_721400"/>
      <w:bookmarkEnd w:id="8398"/>
      <w:r>
        <w:rPr>
          <w:rtl/>
        </w:rPr>
        <w:t xml:space="preserve">לפני </w:t>
      </w:r>
      <w:bookmarkStart w:id="8399" w:name="_ETM_Q24_722209"/>
      <w:bookmarkEnd w:id="8399"/>
      <w:r>
        <w:rPr>
          <w:rtl/>
        </w:rPr>
        <w:t>כשנה</w:t>
      </w:r>
      <w:r>
        <w:rPr>
          <w:rFonts w:hint="cs"/>
          <w:rtl/>
        </w:rPr>
        <w:t>,</w:t>
      </w:r>
      <w:r>
        <w:rPr>
          <w:rtl/>
        </w:rPr>
        <w:t xml:space="preserve"> </w:t>
      </w:r>
      <w:bookmarkStart w:id="8400" w:name="_ETM_Q24_723059"/>
      <w:bookmarkEnd w:id="8400"/>
      <w:r>
        <w:rPr>
          <w:rtl/>
        </w:rPr>
        <w:t xml:space="preserve">מוצע </w:t>
      </w:r>
      <w:bookmarkStart w:id="8401" w:name="_ETM_Q24_723420"/>
      <w:bookmarkEnd w:id="8401"/>
      <w:r>
        <w:rPr>
          <w:rtl/>
        </w:rPr>
        <w:t xml:space="preserve">לתקן </w:t>
      </w:r>
      <w:bookmarkStart w:id="8402" w:name="_ETM_Q24_723780"/>
      <w:bookmarkEnd w:id="8402"/>
      <w:r>
        <w:rPr>
          <w:rtl/>
        </w:rPr>
        <w:t xml:space="preserve">את </w:t>
      </w:r>
      <w:bookmarkStart w:id="8403" w:name="_ETM_Q24_723840"/>
      <w:bookmarkEnd w:id="8403"/>
      <w:r>
        <w:rPr>
          <w:rtl/>
        </w:rPr>
        <w:t xml:space="preserve">הטעות </w:t>
      </w:r>
      <w:bookmarkStart w:id="8404" w:name="_ETM_Q24_724140"/>
      <w:bookmarkEnd w:id="8404"/>
      <w:r>
        <w:rPr>
          <w:rFonts w:hint="cs"/>
          <w:rtl/>
        </w:rPr>
        <w:t xml:space="preserve">הטכנית </w:t>
      </w:r>
      <w:bookmarkStart w:id="8405" w:name="_ETM_Q24_724349"/>
      <w:bookmarkEnd w:id="8405"/>
      <w:r>
        <w:rPr>
          <w:rFonts w:hint="cs"/>
          <w:rtl/>
        </w:rPr>
        <w:t>ו</w:t>
      </w:r>
      <w:r>
        <w:rPr>
          <w:rtl/>
        </w:rPr>
        <w:t xml:space="preserve">לתקן </w:t>
      </w:r>
      <w:bookmarkStart w:id="8406" w:name="_ETM_Q24_724769"/>
      <w:bookmarkEnd w:id="8406"/>
      <w:r>
        <w:rPr>
          <w:rtl/>
        </w:rPr>
        <w:t xml:space="preserve">את </w:t>
      </w:r>
      <w:bookmarkStart w:id="8407" w:name="_ETM_Q24_724829"/>
      <w:bookmarkEnd w:id="8407"/>
      <w:r>
        <w:rPr>
          <w:rtl/>
        </w:rPr>
        <w:t xml:space="preserve">ההפניה </w:t>
      </w:r>
      <w:bookmarkStart w:id="8408" w:name="_ETM_Q24_725129"/>
      <w:bookmarkEnd w:id="8408"/>
      <w:r>
        <w:rPr>
          <w:rFonts w:hint="cs"/>
          <w:rtl/>
        </w:rPr>
        <w:t>לזו</w:t>
      </w:r>
      <w:bookmarkStart w:id="8409" w:name="_ETM_Q24_725340"/>
      <w:bookmarkStart w:id="8410" w:name="_ETM_Q24_725700"/>
      <w:bookmarkEnd w:id="8409"/>
      <w:bookmarkEnd w:id="8410"/>
      <w:r>
        <w:rPr>
          <w:rtl/>
        </w:rPr>
        <w:t xml:space="preserve"> </w:t>
      </w:r>
      <w:bookmarkStart w:id="8411" w:name="_ETM_Q24_726209"/>
      <w:bookmarkEnd w:id="8411"/>
      <w:r>
        <w:rPr>
          <w:rtl/>
        </w:rPr>
        <w:t xml:space="preserve">הקבועה </w:t>
      </w:r>
      <w:bookmarkStart w:id="8412" w:name="_ETM_Q24_726510"/>
      <w:bookmarkEnd w:id="8412"/>
      <w:r>
        <w:rPr>
          <w:rtl/>
        </w:rPr>
        <w:t xml:space="preserve">בחוק </w:t>
      </w:r>
      <w:bookmarkStart w:id="8413" w:name="_ETM_Q24_726840"/>
      <w:bookmarkEnd w:id="8413"/>
      <w:r>
        <w:rPr>
          <w:rtl/>
        </w:rPr>
        <w:t xml:space="preserve">הדיור </w:t>
      </w:r>
      <w:bookmarkStart w:id="8414" w:name="_ETM_Q24_727109"/>
      <w:bookmarkEnd w:id="8414"/>
      <w:r>
        <w:rPr>
          <w:rtl/>
        </w:rPr>
        <w:t>הציבורי</w:t>
      </w:r>
      <w:r>
        <w:rPr>
          <w:rFonts w:hint="cs"/>
          <w:rtl/>
        </w:rPr>
        <w:t>.</w:t>
      </w:r>
      <w:r w:rsidR="00DE6F87">
        <w:rPr>
          <w:rFonts w:hint="cs"/>
          <w:rtl/>
        </w:rPr>
        <w:t xml:space="preserve"> </w:t>
      </w:r>
      <w:bookmarkStart w:id="8415" w:name="_ETM_Q24_725785"/>
      <w:bookmarkStart w:id="8416" w:name="_ETM_Q24_725873"/>
      <w:bookmarkStart w:id="8417" w:name="_ETM_Q24_726153"/>
      <w:bookmarkStart w:id="8418" w:name="_ETM_Q24_726221"/>
      <w:bookmarkStart w:id="8419" w:name="_ETM_Q24_727829"/>
      <w:bookmarkEnd w:id="8415"/>
      <w:bookmarkEnd w:id="8416"/>
      <w:bookmarkEnd w:id="8417"/>
      <w:bookmarkEnd w:id="8418"/>
      <w:bookmarkEnd w:id="8419"/>
      <w:r>
        <w:rPr>
          <w:rFonts w:hint="cs"/>
          <w:rtl/>
        </w:rPr>
        <w:t>ב</w:t>
      </w:r>
      <w:r>
        <w:rPr>
          <w:rtl/>
        </w:rPr>
        <w:t xml:space="preserve">סעיף </w:t>
      </w:r>
      <w:bookmarkStart w:id="8420" w:name="_ETM_Q24_728219"/>
      <w:bookmarkStart w:id="8421" w:name="_ETM_Q24_729540"/>
      <w:bookmarkStart w:id="8422" w:name="_ETM_Q24_729929"/>
      <w:bookmarkStart w:id="8423" w:name="_ETM_Q24_730499"/>
      <w:bookmarkStart w:id="8424" w:name="_ETM_Q24_730739"/>
      <w:bookmarkStart w:id="8425" w:name="_ETM_Q24_731189"/>
      <w:bookmarkStart w:id="8426" w:name="_ETM_Q24_731909"/>
      <w:bookmarkEnd w:id="8420"/>
      <w:bookmarkEnd w:id="8421"/>
      <w:bookmarkEnd w:id="8422"/>
      <w:bookmarkEnd w:id="8423"/>
      <w:bookmarkEnd w:id="8424"/>
      <w:bookmarkEnd w:id="8425"/>
      <w:bookmarkEnd w:id="8426"/>
      <w:r>
        <w:rPr>
          <w:rFonts w:hint="cs"/>
          <w:rtl/>
        </w:rPr>
        <w:t>84טז2</w:t>
      </w:r>
      <w:r w:rsidR="0065710F">
        <w:rPr>
          <w:rFonts w:hint="cs"/>
          <w:rtl/>
        </w:rPr>
        <w:t>,</w:t>
      </w:r>
      <w:r>
        <w:rPr>
          <w:rFonts w:hint="cs"/>
          <w:rtl/>
        </w:rPr>
        <w:t xml:space="preserve"> המובא </w:t>
      </w:r>
      <w:bookmarkStart w:id="8427" w:name="_ETM_Q24_732299"/>
      <w:bookmarkEnd w:id="8427"/>
      <w:r>
        <w:rPr>
          <w:rtl/>
        </w:rPr>
        <w:t xml:space="preserve">בסעיף </w:t>
      </w:r>
      <w:bookmarkStart w:id="8428" w:name="_ETM_Q24_732629"/>
      <w:bookmarkEnd w:id="8428"/>
      <w:r>
        <w:rPr>
          <w:rtl/>
        </w:rPr>
        <w:t xml:space="preserve">2 </w:t>
      </w:r>
      <w:bookmarkStart w:id="8429" w:name="_ETM_Q24_733019"/>
      <w:bookmarkEnd w:id="8429"/>
      <w:r>
        <w:rPr>
          <w:rtl/>
        </w:rPr>
        <w:t xml:space="preserve">לחוק </w:t>
      </w:r>
      <w:bookmarkStart w:id="8430" w:name="_ETM_Q24_733319"/>
      <w:bookmarkEnd w:id="8430"/>
      <w:r>
        <w:rPr>
          <w:rtl/>
        </w:rPr>
        <w:t>המתקן</w:t>
      </w:r>
      <w:r>
        <w:rPr>
          <w:rFonts w:hint="cs"/>
          <w:rtl/>
        </w:rPr>
        <w:t>,</w:t>
      </w:r>
      <w:r>
        <w:rPr>
          <w:rtl/>
        </w:rPr>
        <w:t xml:space="preserve"> </w:t>
      </w:r>
      <w:bookmarkStart w:id="8431" w:name="_ETM_Q24_734010"/>
      <w:bookmarkEnd w:id="8431"/>
      <w:r>
        <w:rPr>
          <w:rtl/>
        </w:rPr>
        <w:t>נ</w:t>
      </w:r>
      <w:r>
        <w:rPr>
          <w:rFonts w:hint="cs"/>
          <w:rtl/>
        </w:rPr>
        <w:t>קבע</w:t>
      </w:r>
      <w:r>
        <w:rPr>
          <w:rtl/>
        </w:rPr>
        <w:t xml:space="preserve"> </w:t>
      </w:r>
      <w:bookmarkStart w:id="8432" w:name="_ETM_Q24_734340"/>
      <w:bookmarkEnd w:id="8432"/>
      <w:r>
        <w:rPr>
          <w:rtl/>
        </w:rPr>
        <w:t xml:space="preserve">הגורם </w:t>
      </w:r>
      <w:bookmarkStart w:id="8433" w:name="_ETM_Q24_734609"/>
      <w:bookmarkEnd w:id="8433"/>
      <w:r>
        <w:rPr>
          <w:rtl/>
        </w:rPr>
        <w:t xml:space="preserve">שיש </w:t>
      </w:r>
      <w:bookmarkStart w:id="8434" w:name="_ETM_Q24_734819"/>
      <w:bookmarkEnd w:id="8434"/>
      <w:r>
        <w:rPr>
          <w:rtl/>
        </w:rPr>
        <w:t>ל</w:t>
      </w:r>
      <w:bookmarkStart w:id="8435" w:name="_ETM_Q24_735120"/>
      <w:bookmarkEnd w:id="8435"/>
      <w:r>
        <w:rPr>
          <w:rtl/>
        </w:rPr>
        <w:t xml:space="preserve">מסור </w:t>
      </w:r>
      <w:bookmarkStart w:id="8436" w:name="_ETM_Q24_735599"/>
      <w:bookmarkEnd w:id="8436"/>
      <w:r>
        <w:rPr>
          <w:rtl/>
        </w:rPr>
        <w:t xml:space="preserve">לו </w:t>
      </w:r>
      <w:bookmarkStart w:id="8437" w:name="_ETM_Q24_735689"/>
      <w:bookmarkEnd w:id="8437"/>
      <w:r>
        <w:rPr>
          <w:rtl/>
        </w:rPr>
        <w:t xml:space="preserve">רשימה </w:t>
      </w:r>
      <w:bookmarkStart w:id="8438" w:name="_ETM_Q24_736020"/>
      <w:bookmarkEnd w:id="8438"/>
      <w:r>
        <w:rPr>
          <w:rtl/>
        </w:rPr>
        <w:t xml:space="preserve">של </w:t>
      </w:r>
      <w:bookmarkStart w:id="8439" w:name="_ETM_Q24_736169"/>
      <w:bookmarkEnd w:id="8439"/>
      <w:r>
        <w:rPr>
          <w:rtl/>
        </w:rPr>
        <w:t xml:space="preserve">כל </w:t>
      </w:r>
      <w:bookmarkStart w:id="8440" w:name="_ETM_Q24_736320"/>
      <w:bookmarkEnd w:id="8440"/>
      <w:r>
        <w:rPr>
          <w:rtl/>
        </w:rPr>
        <w:t>בתי</w:t>
      </w:r>
      <w:r>
        <w:rPr>
          <w:rFonts w:hint="cs"/>
          <w:rtl/>
        </w:rPr>
        <w:t xml:space="preserve"> ה</w:t>
      </w:r>
      <w:r>
        <w:rPr>
          <w:rtl/>
        </w:rPr>
        <w:t>אבו</w:t>
      </w:r>
      <w:r>
        <w:rPr>
          <w:rFonts w:hint="cs"/>
          <w:rtl/>
        </w:rPr>
        <w:t>ת</w:t>
      </w:r>
      <w:r>
        <w:rPr>
          <w:rtl/>
        </w:rPr>
        <w:t xml:space="preserve"> </w:t>
      </w:r>
      <w:bookmarkStart w:id="8441" w:name="_ETM_Q24_736740"/>
      <w:bookmarkEnd w:id="8441"/>
      <w:r>
        <w:rPr>
          <w:rtl/>
        </w:rPr>
        <w:t xml:space="preserve">שהתיקון </w:t>
      </w:r>
      <w:bookmarkStart w:id="8442" w:name="_ETM_Q24_737190"/>
      <w:bookmarkEnd w:id="8442"/>
      <w:r>
        <w:rPr>
          <w:rFonts w:hint="cs"/>
          <w:rtl/>
        </w:rPr>
        <w:t>ב</w:t>
      </w:r>
      <w:r>
        <w:rPr>
          <w:rtl/>
        </w:rPr>
        <w:t xml:space="preserve">חוק </w:t>
      </w:r>
      <w:bookmarkStart w:id="8443" w:name="_ETM_Q24_738059"/>
      <w:bookmarkEnd w:id="8443"/>
      <w:r>
        <w:rPr>
          <w:rtl/>
        </w:rPr>
        <w:t xml:space="preserve">המתקן </w:t>
      </w:r>
      <w:bookmarkStart w:id="8444" w:name="_ETM_Q24_738419"/>
      <w:bookmarkEnd w:id="8444"/>
      <w:r>
        <w:rPr>
          <w:rtl/>
        </w:rPr>
        <w:t>י</w:t>
      </w:r>
      <w:r>
        <w:rPr>
          <w:rFonts w:hint="cs"/>
          <w:rtl/>
        </w:rPr>
        <w:t>חול</w:t>
      </w:r>
      <w:r>
        <w:rPr>
          <w:rtl/>
        </w:rPr>
        <w:t xml:space="preserve"> </w:t>
      </w:r>
      <w:bookmarkStart w:id="8445" w:name="_ETM_Q24_738750"/>
      <w:bookmarkEnd w:id="8445"/>
      <w:r>
        <w:rPr>
          <w:rFonts w:hint="cs"/>
          <w:rtl/>
        </w:rPr>
        <w:t>עלי</w:t>
      </w:r>
      <w:r>
        <w:rPr>
          <w:rtl/>
        </w:rPr>
        <w:t>הם</w:t>
      </w:r>
      <w:r>
        <w:rPr>
          <w:rFonts w:hint="cs"/>
          <w:rtl/>
        </w:rPr>
        <w:t xml:space="preserve"> </w:t>
      </w:r>
      <w:bookmarkStart w:id="8446" w:name="_ETM_Q24_738929"/>
      <w:bookmarkEnd w:id="8446"/>
      <w:r>
        <w:rPr>
          <w:rFonts w:hint="eastAsia"/>
          <w:rtl/>
        </w:rPr>
        <w:t>– י</w:t>
      </w:r>
      <w:r>
        <w:rPr>
          <w:rtl/>
        </w:rPr>
        <w:t xml:space="preserve">ושב-ראש </w:t>
      </w:r>
      <w:bookmarkStart w:id="8447" w:name="_ETM_Q24_739410"/>
      <w:bookmarkEnd w:id="8447"/>
      <w:r>
        <w:rPr>
          <w:rtl/>
        </w:rPr>
        <w:t xml:space="preserve">הוועדה </w:t>
      </w:r>
      <w:bookmarkStart w:id="8448" w:name="_ETM_Q24_739800"/>
      <w:bookmarkEnd w:id="8448"/>
      <w:r>
        <w:rPr>
          <w:rtl/>
        </w:rPr>
        <w:t xml:space="preserve">המרכזית </w:t>
      </w:r>
      <w:bookmarkStart w:id="8449" w:name="_ETM_Q24_740220"/>
      <w:bookmarkEnd w:id="8449"/>
      <w:r>
        <w:rPr>
          <w:rtl/>
        </w:rPr>
        <w:t xml:space="preserve">של </w:t>
      </w:r>
      <w:bookmarkStart w:id="8450" w:name="_ETM_Q24_740340"/>
      <w:bookmarkEnd w:id="8450"/>
      <w:r>
        <w:rPr>
          <w:rtl/>
        </w:rPr>
        <w:t>הבחירות</w:t>
      </w:r>
      <w:bookmarkStart w:id="8451" w:name="_ETM_Q24_741030"/>
      <w:bookmarkStart w:id="8452" w:name="_ETM_Q24_115189"/>
      <w:bookmarkEnd w:id="8451"/>
      <w:bookmarkEnd w:id="8452"/>
      <w:r>
        <w:rPr>
          <w:rFonts w:hint="cs"/>
          <w:rtl/>
        </w:rPr>
        <w:t>.</w:t>
      </w:r>
      <w:r w:rsidR="0065710F">
        <w:rPr>
          <w:rFonts w:hint="cs"/>
          <w:rtl/>
        </w:rPr>
        <w:t xml:space="preserve"> </w:t>
      </w:r>
      <w:bookmarkStart w:id="8453" w:name="_ETM_Q24_115296"/>
      <w:bookmarkStart w:id="8454" w:name="TOR_Q25"/>
      <w:bookmarkEnd w:id="8453"/>
      <w:bookmarkEnd w:id="8454"/>
      <w:r w:rsidR="00796F49">
        <w:rPr>
          <w:rFonts w:hint="cs"/>
          <w:rtl/>
        </w:rPr>
        <w:t>ואולם, בעת הכנת הצעת החוק לקריאה השנייה והשלישית הובחן בוועדת הפנים והגנת הסביבה כי מדובר בטעות וכי הגורם המוסמך לעניין זה הוא המפקח הארצי על הבחירות. בשל השמטה מקרית לא תוקנה טעות זו בנוסח שהובא לקריאה השנייה והשלישית, ומוצע לתקנה כעת. תודה רבה.</w:t>
      </w:r>
    </w:p>
    <w:p w:rsidR="00796F49" w:rsidRDefault="00796F49" w:rsidP="009635F5">
      <w:pPr>
        <w:rPr>
          <w:rtl/>
        </w:rPr>
      </w:pPr>
    </w:p>
    <w:p w:rsidR="00796F49" w:rsidRDefault="00796F49" w:rsidP="0065710F">
      <w:pPr>
        <w:pStyle w:val="af6"/>
        <w:keepNext/>
        <w:rPr>
          <w:rtl/>
        </w:rPr>
      </w:pPr>
      <w:r w:rsidRPr="0092426E">
        <w:rPr>
          <w:rStyle w:val="TagStyle"/>
          <w:rtl/>
        </w:rPr>
        <w:t xml:space="preserve"> &lt;&lt; יור &gt;&gt; </w:t>
      </w:r>
      <w:r>
        <w:rPr>
          <w:rtl/>
        </w:rPr>
        <w:t>היו"ר משה סולומון:</w:t>
      </w:r>
      <w:r w:rsidRPr="0092426E">
        <w:rPr>
          <w:rStyle w:val="TagStyle"/>
          <w:rtl/>
        </w:rPr>
        <w:t xml:space="preserve"> &lt;&lt; יור &gt;&gt;</w:t>
      </w:r>
      <w:r>
        <w:rPr>
          <w:rtl/>
        </w:rPr>
        <w:t xml:space="preserve">   </w:t>
      </w:r>
    </w:p>
    <w:p w:rsidR="00796F49" w:rsidRDefault="00796F49" w:rsidP="00E703B2">
      <w:pPr>
        <w:rPr>
          <w:rtl/>
        </w:rPr>
      </w:pPr>
    </w:p>
    <w:p w:rsidR="00E91DBB" w:rsidRDefault="00796F49" w:rsidP="00E91DBB">
      <w:pPr>
        <w:rPr>
          <w:rtl/>
        </w:rPr>
      </w:pPr>
      <w:r>
        <w:rPr>
          <w:rFonts w:hint="cs"/>
          <w:rtl/>
        </w:rPr>
        <w:t xml:space="preserve">תודה רבה. כעת נעבור </w:t>
      </w:r>
      <w:bookmarkStart w:id="8455" w:name="_ETM_Q25_159000"/>
      <w:bookmarkEnd w:id="8455"/>
      <w:r>
        <w:rPr>
          <w:rFonts w:hint="cs"/>
          <w:rtl/>
        </w:rPr>
        <w:t>לדיון האישי. ישנם שני דוברים. חברת הכנסת טלי גוטליב</w:t>
      </w:r>
      <w:bookmarkStart w:id="8456" w:name="_ETM_Q25_160000"/>
      <w:bookmarkEnd w:id="8456"/>
      <w:r w:rsidR="001A6456">
        <w:rPr>
          <w:rFonts w:hint="cs"/>
          <w:rtl/>
        </w:rPr>
        <w:t xml:space="preserve"> </w:t>
      </w:r>
      <w:r w:rsidR="001A6456">
        <w:rPr>
          <w:rFonts w:hint="eastAsia"/>
          <w:rtl/>
        </w:rPr>
        <w:t>–</w:t>
      </w:r>
      <w:r w:rsidR="001A6456">
        <w:rPr>
          <w:rFonts w:hint="cs"/>
          <w:rtl/>
        </w:rPr>
        <w:t xml:space="preserve"> מוותרת</w:t>
      </w:r>
      <w:r w:rsidR="00E91DBB">
        <w:rPr>
          <w:rFonts w:hint="cs"/>
          <w:rtl/>
        </w:rPr>
        <w:t>;</w:t>
      </w:r>
      <w:r w:rsidR="001A6456">
        <w:rPr>
          <w:rFonts w:hint="cs"/>
          <w:rtl/>
        </w:rPr>
        <w:t xml:space="preserve"> </w:t>
      </w:r>
      <w:bookmarkStart w:id="8457" w:name="_ETM_Q25_161000"/>
      <w:bookmarkEnd w:id="8457"/>
      <w:r>
        <w:rPr>
          <w:rFonts w:hint="cs"/>
          <w:rtl/>
        </w:rPr>
        <w:t xml:space="preserve">חברת הכנסת מירב בן ארי </w:t>
      </w:r>
      <w:r>
        <w:rPr>
          <w:rFonts w:hint="eastAsia"/>
          <w:rtl/>
        </w:rPr>
        <w:t>–</w:t>
      </w:r>
      <w:bookmarkStart w:id="8458" w:name="_ETM_Q25_163000"/>
      <w:bookmarkEnd w:id="8458"/>
      <w:r>
        <w:rPr>
          <w:rFonts w:hint="cs"/>
          <w:rtl/>
        </w:rPr>
        <w:t xml:space="preserve"> אינה נוכחת. </w:t>
      </w:r>
    </w:p>
    <w:p w:rsidR="00E91DBB" w:rsidRDefault="00E91DBB" w:rsidP="00E91DBB">
      <w:pPr>
        <w:rPr>
          <w:rtl/>
        </w:rPr>
      </w:pPr>
    </w:p>
    <w:p w:rsidR="00796F49" w:rsidRPr="00362B50" w:rsidRDefault="00796F49" w:rsidP="00E91DBB">
      <w:pPr>
        <w:rPr>
          <w:rtl/>
        </w:rPr>
      </w:pPr>
      <w:r>
        <w:rPr>
          <w:rFonts w:hint="cs"/>
          <w:rtl/>
        </w:rPr>
        <w:t>חבריי חברי הכנסת, נעבור להצבעה על החלטת</w:t>
      </w:r>
      <w:bookmarkStart w:id="8459" w:name="_ETM_Q25_174000"/>
      <w:bookmarkEnd w:id="8459"/>
      <w:r>
        <w:rPr>
          <w:rFonts w:hint="cs"/>
          <w:rtl/>
        </w:rPr>
        <w:t xml:space="preserve"> ועדת הפנים.</w:t>
      </w:r>
      <w:r w:rsidR="00E91DBB">
        <w:rPr>
          <w:rFonts w:hint="cs"/>
          <w:rtl/>
        </w:rPr>
        <w:t xml:space="preserve"> </w:t>
      </w:r>
      <w:r>
        <w:rPr>
          <w:rFonts w:hint="cs"/>
          <w:rtl/>
        </w:rPr>
        <w:t xml:space="preserve">חברים, נעבור להצבעה על החלטת ועדת הפנים והגנת הסביבה </w:t>
      </w:r>
      <w:bookmarkStart w:id="8460" w:name="_ETM_Q25_185000"/>
      <w:bookmarkEnd w:id="8460"/>
      <w:r>
        <w:rPr>
          <w:rFonts w:hint="cs"/>
          <w:rtl/>
        </w:rPr>
        <w:t xml:space="preserve">בעניין תיקון טעות בחוק לתיקון דיני הבחירות לרשויות המקומיות והוראות </w:t>
      </w:r>
      <w:bookmarkStart w:id="8461" w:name="_ETM_Q25_188000"/>
      <w:bookmarkEnd w:id="8461"/>
      <w:r>
        <w:rPr>
          <w:rFonts w:hint="cs"/>
          <w:rtl/>
        </w:rPr>
        <w:t>שעה לעניין הבחירות הקרובות, התשפ"ד–2024. הצבעה.</w:t>
      </w:r>
    </w:p>
    <w:p w:rsidR="00796F49" w:rsidRDefault="00796F49" w:rsidP="0065710F">
      <w:pPr>
        <w:rPr>
          <w:rtl/>
        </w:rPr>
      </w:pPr>
      <w:bookmarkStart w:id="8462" w:name="_ETM_Q25_179000"/>
      <w:bookmarkEnd w:id="8462"/>
    </w:p>
    <w:p w:rsidR="00796F49" w:rsidRDefault="00796F49" w:rsidP="0065710F">
      <w:pPr>
        <w:pStyle w:val="af1"/>
        <w:keepNext/>
        <w:rPr>
          <w:rtl/>
        </w:rPr>
      </w:pPr>
      <w:bookmarkStart w:id="8463" w:name="_ETM_Q25_180000"/>
      <w:bookmarkEnd w:id="8463"/>
      <w:r>
        <w:rPr>
          <w:rtl/>
        </w:rPr>
        <w:t>הצבעה מס'</w:t>
      </w:r>
      <w:r>
        <w:rPr>
          <w:rFonts w:hint="cs"/>
          <w:rtl/>
        </w:rPr>
        <w:t xml:space="preserve"> 9</w:t>
      </w:r>
    </w:p>
    <w:p w:rsidR="00796F49" w:rsidRDefault="00796F49" w:rsidP="0065710F">
      <w:pPr>
        <w:pStyle w:val="--"/>
        <w:keepNext/>
        <w:rPr>
          <w:rtl/>
        </w:rPr>
      </w:pPr>
    </w:p>
    <w:p w:rsidR="00796F49" w:rsidRDefault="00796F49" w:rsidP="0065710F">
      <w:pPr>
        <w:pStyle w:val="--"/>
        <w:keepNext/>
        <w:rPr>
          <w:rtl/>
        </w:rPr>
      </w:pPr>
      <w:r>
        <w:rPr>
          <w:rtl/>
        </w:rPr>
        <w:t>בעד</w:t>
      </w:r>
      <w:r>
        <w:rPr>
          <w:rFonts w:hint="cs"/>
          <w:rtl/>
        </w:rPr>
        <w:t xml:space="preserve"> החלטת ועדת הפנים והגנת הסביבה</w:t>
      </w:r>
      <w:r>
        <w:rPr>
          <w:rtl/>
        </w:rPr>
        <w:t xml:space="preserve"> – </w:t>
      </w:r>
      <w:r>
        <w:rPr>
          <w:rFonts w:hint="cs"/>
          <w:rtl/>
        </w:rPr>
        <w:t>7</w:t>
      </w:r>
    </w:p>
    <w:p w:rsidR="00796F49" w:rsidRDefault="00796F49" w:rsidP="0065710F">
      <w:pPr>
        <w:pStyle w:val="--"/>
        <w:keepNext/>
        <w:rPr>
          <w:rtl/>
        </w:rPr>
      </w:pPr>
      <w:r>
        <w:rPr>
          <w:rtl/>
        </w:rPr>
        <w:t xml:space="preserve">נגד – </w:t>
      </w:r>
      <w:r>
        <w:rPr>
          <w:rFonts w:hint="cs"/>
          <w:rtl/>
        </w:rPr>
        <w:t>אין</w:t>
      </w:r>
    </w:p>
    <w:p w:rsidR="00796F49" w:rsidRDefault="00796F49" w:rsidP="0065710F">
      <w:pPr>
        <w:pStyle w:val="--"/>
        <w:keepNext/>
        <w:rPr>
          <w:rtl/>
        </w:rPr>
      </w:pPr>
      <w:r>
        <w:rPr>
          <w:rtl/>
        </w:rPr>
        <w:t xml:space="preserve">נמנעים – </w:t>
      </w:r>
      <w:r>
        <w:rPr>
          <w:rFonts w:hint="cs"/>
          <w:rtl/>
        </w:rPr>
        <w:t>אין</w:t>
      </w:r>
    </w:p>
    <w:p w:rsidR="00796F49" w:rsidRDefault="00796F49" w:rsidP="0065710F">
      <w:pPr>
        <w:pStyle w:val="af2"/>
        <w:rPr>
          <w:rtl/>
        </w:rPr>
      </w:pPr>
      <w:r>
        <w:rPr>
          <w:rFonts w:hint="cs"/>
          <w:rtl/>
        </w:rPr>
        <w:t>החלטת ועדת הפנים והגנת הסביבה בדבר תיקון טעות בחוק לתיקון דיני הבחירות לרשויות המקומיות והוראות שעה לעניין הבחירות הקרובות, התשפ"ד–2024, נתקבלה.</w:t>
      </w:r>
    </w:p>
    <w:p w:rsidR="00796F49" w:rsidRDefault="00796F49" w:rsidP="0065710F">
      <w:pPr>
        <w:rPr>
          <w:rtl/>
        </w:rPr>
      </w:pPr>
    </w:p>
    <w:p w:rsidR="00796F49" w:rsidRDefault="00796F49" w:rsidP="0065710F">
      <w:pPr>
        <w:pStyle w:val="af6"/>
        <w:keepNext/>
        <w:rPr>
          <w:rtl/>
        </w:rPr>
      </w:pPr>
      <w:r w:rsidRPr="00362B50">
        <w:rPr>
          <w:rStyle w:val="TagStyle"/>
          <w:rtl/>
        </w:rPr>
        <w:t xml:space="preserve"> &lt;&lt; יור &gt;&gt; </w:t>
      </w:r>
      <w:r>
        <w:rPr>
          <w:rtl/>
        </w:rPr>
        <w:t>היו"ר משה סולומון:</w:t>
      </w:r>
      <w:r w:rsidRPr="00362B50">
        <w:rPr>
          <w:rStyle w:val="TagStyle"/>
          <w:rtl/>
        </w:rPr>
        <w:t xml:space="preserve"> &lt;&lt; יור &gt;&gt;</w:t>
      </w:r>
      <w:r>
        <w:rPr>
          <w:rtl/>
        </w:rPr>
        <w:t xml:space="preserve">   </w:t>
      </w:r>
    </w:p>
    <w:p w:rsidR="00796F49" w:rsidRDefault="00796F49" w:rsidP="0065710F">
      <w:pPr>
        <w:rPr>
          <w:rtl/>
        </w:rPr>
      </w:pPr>
    </w:p>
    <w:p w:rsidR="00796F49" w:rsidRDefault="00796F49" w:rsidP="0065710F">
      <w:pPr>
        <w:rPr>
          <w:rtl/>
        </w:rPr>
      </w:pPr>
      <w:bookmarkStart w:id="8464" w:name="_ETM_Q25_204000"/>
      <w:bookmarkEnd w:id="8464"/>
      <w:r>
        <w:rPr>
          <w:rFonts w:hint="cs"/>
          <w:rtl/>
        </w:rPr>
        <w:t>שבעה בעד, אין מתנגדים</w:t>
      </w:r>
      <w:bookmarkStart w:id="8465" w:name="_ETM_Q25_213000"/>
      <w:bookmarkEnd w:id="8465"/>
      <w:r>
        <w:rPr>
          <w:rFonts w:hint="cs"/>
          <w:rtl/>
        </w:rPr>
        <w:t>. אני קובע כי החלטת ועדת הפנים והגנת הסביבה בעניין תיקון טעות בחוק לתיקון דיני הבחירות לרשויות המקומיות והוראות שעה לעניין הבחירות הקרובות, התשפ"ד–2024, התקבלה.</w:t>
      </w:r>
    </w:p>
    <w:p w:rsidR="00796F49" w:rsidRDefault="00796F49" w:rsidP="0065710F">
      <w:pPr>
        <w:rPr>
          <w:rtl/>
        </w:rPr>
      </w:pPr>
    </w:p>
    <w:p w:rsidR="00796F49" w:rsidRDefault="00796F49" w:rsidP="00DE6F87">
      <w:pPr>
        <w:rPr>
          <w:rtl/>
        </w:rPr>
      </w:pPr>
      <w:bookmarkStart w:id="8466" w:name="_ETM_Q25_227000"/>
      <w:bookmarkEnd w:id="8466"/>
      <w:r>
        <w:rPr>
          <w:rFonts w:hint="cs"/>
          <w:rtl/>
        </w:rPr>
        <w:t xml:space="preserve">חברי הכנסת, תם סדר-היום. הישיבה </w:t>
      </w:r>
      <w:bookmarkStart w:id="8467" w:name="_ETM_Q25_229000"/>
      <w:bookmarkEnd w:id="8467"/>
      <w:r>
        <w:rPr>
          <w:rFonts w:hint="cs"/>
          <w:rtl/>
        </w:rPr>
        <w:t>הבאה תתקיים מחר, יום שלישי ד' באדר א' התשפ"ד, 13 בפברואר 2024, בשעה 16:00. ישיבה זו נעולה.</w:t>
      </w:r>
    </w:p>
    <w:p w:rsidR="00796F49" w:rsidRDefault="00796F49" w:rsidP="0065710F">
      <w:pPr>
        <w:rPr>
          <w:rtl/>
        </w:rPr>
      </w:pPr>
      <w:bookmarkStart w:id="8468" w:name="_ETM_Q25_232000"/>
      <w:bookmarkEnd w:id="8468"/>
    </w:p>
    <w:p w:rsidR="00796F49" w:rsidRPr="0092426E" w:rsidRDefault="00796F49" w:rsidP="00E91DBB">
      <w:pPr>
        <w:pStyle w:val="afa"/>
        <w:keepNext/>
        <w:ind w:firstLine="0"/>
        <w:jc w:val="center"/>
        <w:rPr>
          <w:rtl/>
        </w:rPr>
      </w:pPr>
      <w:bookmarkStart w:id="8469" w:name="ET_meetingend_8"/>
      <w:r w:rsidRPr="00362B50">
        <w:rPr>
          <w:rStyle w:val="TagStyle"/>
          <w:rtl/>
        </w:rPr>
        <w:t xml:space="preserve">&lt;&lt; סיום &gt;&gt; </w:t>
      </w:r>
      <w:r>
        <w:rPr>
          <w:rtl/>
        </w:rPr>
        <w:t>הישיבה ננעלה בשעה 20:01.</w:t>
      </w:r>
      <w:r w:rsidRPr="00362B50">
        <w:rPr>
          <w:rStyle w:val="TagStyle"/>
          <w:rtl/>
        </w:rPr>
        <w:t xml:space="preserve"> &lt;&lt; סיום &gt;&gt;</w:t>
      </w:r>
      <w:bookmarkEnd w:id="8469"/>
    </w:p>
    <w:p w:rsidR="00796F49" w:rsidRPr="00796F49" w:rsidRDefault="00796F49" w:rsidP="00E70DCC">
      <w:pPr>
        <w:rPr>
          <w:rtl/>
        </w:rPr>
      </w:pPr>
    </w:p>
    <w:sectPr w:rsidR="00796F49" w:rsidRPr="00796F49" w:rsidSect="004639A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3B2" w:rsidRDefault="00E703B2">
      <w:r>
        <w:separator/>
      </w:r>
    </w:p>
  </w:endnote>
  <w:endnote w:type="continuationSeparator" w:id="0">
    <w:p w:rsidR="00E703B2" w:rsidRDefault="00E70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542" w:rsidRDefault="008D354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542" w:rsidRDefault="008D354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542" w:rsidRDefault="008D354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3B2" w:rsidRDefault="00E703B2">
      <w:r>
        <w:separator/>
      </w:r>
    </w:p>
  </w:footnote>
  <w:footnote w:type="continuationSeparator" w:id="0">
    <w:p w:rsidR="00E703B2" w:rsidRDefault="00E703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3B2" w:rsidRDefault="00E703B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03B2" w:rsidRDefault="00E703B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3B2" w:rsidRDefault="00E703B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76D50">
      <w:rPr>
        <w:rStyle w:val="af7"/>
        <w:noProof/>
        <w:rtl/>
      </w:rPr>
      <w:t>123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703B2">
      <w:trPr>
        <w:cantSplit/>
        <w:trHeight w:val="421"/>
      </w:trPr>
      <w:tc>
        <w:tcPr>
          <w:tcW w:w="2880" w:type="dxa"/>
        </w:tcPr>
        <w:p w:rsidR="00E703B2" w:rsidRDefault="008D3542" w:rsidP="00BE0137">
          <w:pPr>
            <w:ind w:right="360" w:firstLine="0"/>
            <w:jc w:val="left"/>
          </w:pPr>
          <w:r>
            <w:rPr>
              <w:rtl/>
            </w:rPr>
            <w:t>דברי הכנסת</w:t>
          </w:r>
        </w:p>
      </w:tc>
      <w:tc>
        <w:tcPr>
          <w:tcW w:w="2520" w:type="dxa"/>
        </w:tcPr>
        <w:p w:rsidR="00E703B2" w:rsidRDefault="008D3542" w:rsidP="00BE0137">
          <w:pPr>
            <w:ind w:firstLine="0"/>
            <w:jc w:val="left"/>
          </w:pPr>
          <w:r>
            <w:rPr>
              <w:rtl/>
            </w:rPr>
            <w:t>ישיבה מס' 147</w:t>
          </w:r>
        </w:p>
      </w:tc>
      <w:tc>
        <w:tcPr>
          <w:tcW w:w="2700" w:type="dxa"/>
        </w:tcPr>
        <w:p w:rsidR="00E703B2" w:rsidRDefault="008D3542" w:rsidP="00BE0137">
          <w:pPr>
            <w:ind w:firstLine="0"/>
            <w:jc w:val="left"/>
            <w:rPr>
              <w:rtl/>
            </w:rPr>
          </w:pPr>
          <w:r>
            <w:rPr>
              <w:rtl/>
            </w:rPr>
            <w:t>12/02/2024</w:t>
          </w:r>
        </w:p>
      </w:tc>
    </w:tr>
  </w:tbl>
  <w:p w:rsidR="00E703B2" w:rsidRPr="000F00C1" w:rsidRDefault="00E703B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542" w:rsidRDefault="008D354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5C37BC"/>
    <w:multiLevelType w:val="hybridMultilevel"/>
    <w:tmpl w:val="BB98342A"/>
    <w:lvl w:ilvl="0" w:tplc="F022DAF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559512F"/>
    <w:multiLevelType w:val="hybridMultilevel"/>
    <w:tmpl w:val="3D4E6176"/>
    <w:lvl w:ilvl="0" w:tplc="BE7AEE8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5D25628"/>
    <w:multiLevelType w:val="hybridMultilevel"/>
    <w:tmpl w:val="8CCE5754"/>
    <w:lvl w:ilvl="0" w:tplc="E41A6BD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93530E8"/>
    <w:multiLevelType w:val="hybridMultilevel"/>
    <w:tmpl w:val="B86C7E2C"/>
    <w:lvl w:ilvl="0" w:tplc="D3864A4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D4D12F4"/>
    <w:multiLevelType w:val="hybridMultilevel"/>
    <w:tmpl w:val="DC680A9E"/>
    <w:lvl w:ilvl="0" w:tplc="447E1FF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BC92D28"/>
    <w:multiLevelType w:val="hybridMultilevel"/>
    <w:tmpl w:val="715EBDBE"/>
    <w:lvl w:ilvl="0" w:tplc="18BA0D3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11"/>
    <w:rsid w:val="00006916"/>
    <w:rsid w:val="00025476"/>
    <w:rsid w:val="00036B10"/>
    <w:rsid w:val="0004705B"/>
    <w:rsid w:val="00050737"/>
    <w:rsid w:val="000559DC"/>
    <w:rsid w:val="00060E55"/>
    <w:rsid w:val="00062EF7"/>
    <w:rsid w:val="000678FD"/>
    <w:rsid w:val="000679D6"/>
    <w:rsid w:val="00067F42"/>
    <w:rsid w:val="00082F44"/>
    <w:rsid w:val="0008322C"/>
    <w:rsid w:val="0008749D"/>
    <w:rsid w:val="00092197"/>
    <w:rsid w:val="00093026"/>
    <w:rsid w:val="00097AD7"/>
    <w:rsid w:val="000A257A"/>
    <w:rsid w:val="000A378B"/>
    <w:rsid w:val="000B0C68"/>
    <w:rsid w:val="000B2EE6"/>
    <w:rsid w:val="000C171B"/>
    <w:rsid w:val="000C7A99"/>
    <w:rsid w:val="000D4246"/>
    <w:rsid w:val="000E2B67"/>
    <w:rsid w:val="000E54FD"/>
    <w:rsid w:val="000F00C1"/>
    <w:rsid w:val="000F741C"/>
    <w:rsid w:val="00115E8C"/>
    <w:rsid w:val="00126108"/>
    <w:rsid w:val="001270CE"/>
    <w:rsid w:val="00146DD9"/>
    <w:rsid w:val="00150822"/>
    <w:rsid w:val="00155D84"/>
    <w:rsid w:val="001568E1"/>
    <w:rsid w:val="00160198"/>
    <w:rsid w:val="00167294"/>
    <w:rsid w:val="00171E7F"/>
    <w:rsid w:val="0017779F"/>
    <w:rsid w:val="00196822"/>
    <w:rsid w:val="001A6456"/>
    <w:rsid w:val="001A74E9"/>
    <w:rsid w:val="001B79C5"/>
    <w:rsid w:val="001C0EA3"/>
    <w:rsid w:val="001C44DA"/>
    <w:rsid w:val="001D440C"/>
    <w:rsid w:val="001E5912"/>
    <w:rsid w:val="001F663D"/>
    <w:rsid w:val="00206DA6"/>
    <w:rsid w:val="002158D1"/>
    <w:rsid w:val="00223968"/>
    <w:rsid w:val="00236DA2"/>
    <w:rsid w:val="00245249"/>
    <w:rsid w:val="0024645B"/>
    <w:rsid w:val="00253BE6"/>
    <w:rsid w:val="00261554"/>
    <w:rsid w:val="00272422"/>
    <w:rsid w:val="00283D7D"/>
    <w:rsid w:val="002863DC"/>
    <w:rsid w:val="00291ACD"/>
    <w:rsid w:val="00292378"/>
    <w:rsid w:val="002B3089"/>
    <w:rsid w:val="002B3331"/>
    <w:rsid w:val="002B410F"/>
    <w:rsid w:val="002C3B1F"/>
    <w:rsid w:val="002C517A"/>
    <w:rsid w:val="002C54BE"/>
    <w:rsid w:val="002C670C"/>
    <w:rsid w:val="002D0384"/>
    <w:rsid w:val="002D5B7D"/>
    <w:rsid w:val="00300869"/>
    <w:rsid w:val="00302765"/>
    <w:rsid w:val="00310572"/>
    <w:rsid w:val="003173D7"/>
    <w:rsid w:val="00330045"/>
    <w:rsid w:val="0033612E"/>
    <w:rsid w:val="00341660"/>
    <w:rsid w:val="003475E7"/>
    <w:rsid w:val="00371162"/>
    <w:rsid w:val="00384A59"/>
    <w:rsid w:val="003854EE"/>
    <w:rsid w:val="00390D1D"/>
    <w:rsid w:val="003B23B0"/>
    <w:rsid w:val="003B431C"/>
    <w:rsid w:val="003B4CFA"/>
    <w:rsid w:val="003C0AB0"/>
    <w:rsid w:val="003C279D"/>
    <w:rsid w:val="003D275C"/>
    <w:rsid w:val="003D6D0C"/>
    <w:rsid w:val="003E1A78"/>
    <w:rsid w:val="003E5420"/>
    <w:rsid w:val="003F0A5F"/>
    <w:rsid w:val="004052BA"/>
    <w:rsid w:val="00414EEC"/>
    <w:rsid w:val="004162E8"/>
    <w:rsid w:val="00424C94"/>
    <w:rsid w:val="00431DA0"/>
    <w:rsid w:val="0043243C"/>
    <w:rsid w:val="00434226"/>
    <w:rsid w:val="00435BF9"/>
    <w:rsid w:val="00440D3D"/>
    <w:rsid w:val="004416D9"/>
    <w:rsid w:val="00451B3A"/>
    <w:rsid w:val="00463054"/>
    <w:rsid w:val="004639A7"/>
    <w:rsid w:val="0047102C"/>
    <w:rsid w:val="00476D50"/>
    <w:rsid w:val="00477E1F"/>
    <w:rsid w:val="004A4A9D"/>
    <w:rsid w:val="004B0A65"/>
    <w:rsid w:val="004B1BE9"/>
    <w:rsid w:val="004B23DC"/>
    <w:rsid w:val="004B3111"/>
    <w:rsid w:val="004C187C"/>
    <w:rsid w:val="004D2026"/>
    <w:rsid w:val="004D237F"/>
    <w:rsid w:val="004D76F4"/>
    <w:rsid w:val="0050037B"/>
    <w:rsid w:val="00500C0C"/>
    <w:rsid w:val="00504760"/>
    <w:rsid w:val="00515A49"/>
    <w:rsid w:val="005278E4"/>
    <w:rsid w:val="00542022"/>
    <w:rsid w:val="00544C2E"/>
    <w:rsid w:val="00551AFF"/>
    <w:rsid w:val="00572037"/>
    <w:rsid w:val="005911B3"/>
    <w:rsid w:val="00591FE2"/>
    <w:rsid w:val="005A342D"/>
    <w:rsid w:val="005C363E"/>
    <w:rsid w:val="005D2214"/>
    <w:rsid w:val="005D61F3"/>
    <w:rsid w:val="005E3ADA"/>
    <w:rsid w:val="005F5796"/>
    <w:rsid w:val="00615C61"/>
    <w:rsid w:val="00615F7E"/>
    <w:rsid w:val="00643D1C"/>
    <w:rsid w:val="00654EA4"/>
    <w:rsid w:val="0065710F"/>
    <w:rsid w:val="00665DD8"/>
    <w:rsid w:val="00674431"/>
    <w:rsid w:val="00675693"/>
    <w:rsid w:val="00675874"/>
    <w:rsid w:val="00686642"/>
    <w:rsid w:val="006A035F"/>
    <w:rsid w:val="006A0CB7"/>
    <w:rsid w:val="006A6CF5"/>
    <w:rsid w:val="006C4886"/>
    <w:rsid w:val="006D268B"/>
    <w:rsid w:val="006E4E4D"/>
    <w:rsid w:val="006F5247"/>
    <w:rsid w:val="00702755"/>
    <w:rsid w:val="007237A0"/>
    <w:rsid w:val="00723992"/>
    <w:rsid w:val="00726D8F"/>
    <w:rsid w:val="007408C3"/>
    <w:rsid w:val="00744D89"/>
    <w:rsid w:val="00785147"/>
    <w:rsid w:val="00796F49"/>
    <w:rsid w:val="007A465B"/>
    <w:rsid w:val="007A4C76"/>
    <w:rsid w:val="007B68D6"/>
    <w:rsid w:val="007C0C1F"/>
    <w:rsid w:val="007E5FE1"/>
    <w:rsid w:val="007F3180"/>
    <w:rsid w:val="0081259F"/>
    <w:rsid w:val="008306A7"/>
    <w:rsid w:val="00836B57"/>
    <w:rsid w:val="00841223"/>
    <w:rsid w:val="00846BE9"/>
    <w:rsid w:val="00850498"/>
    <w:rsid w:val="00853CEC"/>
    <w:rsid w:val="0085514C"/>
    <w:rsid w:val="0086178C"/>
    <w:rsid w:val="00872F66"/>
    <w:rsid w:val="00881C56"/>
    <w:rsid w:val="00883A0A"/>
    <w:rsid w:val="008867AF"/>
    <w:rsid w:val="008B1423"/>
    <w:rsid w:val="008B38BE"/>
    <w:rsid w:val="008C315C"/>
    <w:rsid w:val="008C341C"/>
    <w:rsid w:val="008D1DFB"/>
    <w:rsid w:val="008D3542"/>
    <w:rsid w:val="00914904"/>
    <w:rsid w:val="0091795E"/>
    <w:rsid w:val="0092207C"/>
    <w:rsid w:val="00945E6A"/>
    <w:rsid w:val="00946460"/>
    <w:rsid w:val="009476A5"/>
    <w:rsid w:val="009515F0"/>
    <w:rsid w:val="0095443E"/>
    <w:rsid w:val="00960796"/>
    <w:rsid w:val="009635F5"/>
    <w:rsid w:val="00970775"/>
    <w:rsid w:val="00970CE0"/>
    <w:rsid w:val="009768F0"/>
    <w:rsid w:val="009900BB"/>
    <w:rsid w:val="00991A45"/>
    <w:rsid w:val="00993DA1"/>
    <w:rsid w:val="009B1759"/>
    <w:rsid w:val="009B50C0"/>
    <w:rsid w:val="009C35BE"/>
    <w:rsid w:val="009D4B79"/>
    <w:rsid w:val="009F1518"/>
    <w:rsid w:val="00A11A5C"/>
    <w:rsid w:val="00A15971"/>
    <w:rsid w:val="00A16437"/>
    <w:rsid w:val="00A20FF3"/>
    <w:rsid w:val="00A30441"/>
    <w:rsid w:val="00A35551"/>
    <w:rsid w:val="00A3564F"/>
    <w:rsid w:val="00A41539"/>
    <w:rsid w:val="00A42DFE"/>
    <w:rsid w:val="00A61C88"/>
    <w:rsid w:val="00A66020"/>
    <w:rsid w:val="00A719DD"/>
    <w:rsid w:val="00A7394E"/>
    <w:rsid w:val="00A83507"/>
    <w:rsid w:val="00A979AD"/>
    <w:rsid w:val="00AB02EE"/>
    <w:rsid w:val="00AB1070"/>
    <w:rsid w:val="00AC41C0"/>
    <w:rsid w:val="00AD06B3"/>
    <w:rsid w:val="00AD2F00"/>
    <w:rsid w:val="00AE688E"/>
    <w:rsid w:val="00AF4E2C"/>
    <w:rsid w:val="00B02B60"/>
    <w:rsid w:val="00B04B9C"/>
    <w:rsid w:val="00B179E5"/>
    <w:rsid w:val="00B306C8"/>
    <w:rsid w:val="00B36F42"/>
    <w:rsid w:val="00B43239"/>
    <w:rsid w:val="00B5296D"/>
    <w:rsid w:val="00B63F8D"/>
    <w:rsid w:val="00B6794D"/>
    <w:rsid w:val="00B751FF"/>
    <w:rsid w:val="00BB2F43"/>
    <w:rsid w:val="00BC025D"/>
    <w:rsid w:val="00BD1A67"/>
    <w:rsid w:val="00BD47B7"/>
    <w:rsid w:val="00BD7D35"/>
    <w:rsid w:val="00BE0137"/>
    <w:rsid w:val="00C16F92"/>
    <w:rsid w:val="00C3598A"/>
    <w:rsid w:val="00C36A1D"/>
    <w:rsid w:val="00C4742B"/>
    <w:rsid w:val="00C51BEF"/>
    <w:rsid w:val="00C5322E"/>
    <w:rsid w:val="00C545B9"/>
    <w:rsid w:val="00C740F3"/>
    <w:rsid w:val="00C80434"/>
    <w:rsid w:val="00C8624A"/>
    <w:rsid w:val="00C92A23"/>
    <w:rsid w:val="00C93FF5"/>
    <w:rsid w:val="00C9707E"/>
    <w:rsid w:val="00CA5363"/>
    <w:rsid w:val="00CA7241"/>
    <w:rsid w:val="00CB6D60"/>
    <w:rsid w:val="00CC6848"/>
    <w:rsid w:val="00CE5849"/>
    <w:rsid w:val="00CF76CE"/>
    <w:rsid w:val="00D0004F"/>
    <w:rsid w:val="00D01D49"/>
    <w:rsid w:val="00D27E90"/>
    <w:rsid w:val="00D55E2B"/>
    <w:rsid w:val="00D568A0"/>
    <w:rsid w:val="00D64F6D"/>
    <w:rsid w:val="00D7548A"/>
    <w:rsid w:val="00D7575A"/>
    <w:rsid w:val="00D75F61"/>
    <w:rsid w:val="00DE4572"/>
    <w:rsid w:val="00DE496E"/>
    <w:rsid w:val="00DE6F87"/>
    <w:rsid w:val="00E035CE"/>
    <w:rsid w:val="00E12298"/>
    <w:rsid w:val="00E23F44"/>
    <w:rsid w:val="00E25E6C"/>
    <w:rsid w:val="00E53A84"/>
    <w:rsid w:val="00E550D6"/>
    <w:rsid w:val="00E56AC8"/>
    <w:rsid w:val="00E6097E"/>
    <w:rsid w:val="00E60981"/>
    <w:rsid w:val="00E703B2"/>
    <w:rsid w:val="00E70603"/>
    <w:rsid w:val="00E70DCC"/>
    <w:rsid w:val="00E8234D"/>
    <w:rsid w:val="00E91BC3"/>
    <w:rsid w:val="00E91DBB"/>
    <w:rsid w:val="00E9641E"/>
    <w:rsid w:val="00E97C82"/>
    <w:rsid w:val="00EA1C29"/>
    <w:rsid w:val="00EA46D4"/>
    <w:rsid w:val="00EA642A"/>
    <w:rsid w:val="00EC053A"/>
    <w:rsid w:val="00EC3A7C"/>
    <w:rsid w:val="00ED1A98"/>
    <w:rsid w:val="00ED4D8F"/>
    <w:rsid w:val="00EE5F9F"/>
    <w:rsid w:val="00EE6AC0"/>
    <w:rsid w:val="00EF5E46"/>
    <w:rsid w:val="00F229E0"/>
    <w:rsid w:val="00F30855"/>
    <w:rsid w:val="00F32580"/>
    <w:rsid w:val="00F33902"/>
    <w:rsid w:val="00F45B06"/>
    <w:rsid w:val="00F506F2"/>
    <w:rsid w:val="00F51DF9"/>
    <w:rsid w:val="00F53483"/>
    <w:rsid w:val="00F53584"/>
    <w:rsid w:val="00F61355"/>
    <w:rsid w:val="00F63084"/>
    <w:rsid w:val="00F6657C"/>
    <w:rsid w:val="00F7686A"/>
    <w:rsid w:val="00F84EE2"/>
    <w:rsid w:val="00FC46CB"/>
    <w:rsid w:val="00FD1BF2"/>
    <w:rsid w:val="00FD225E"/>
    <w:rsid w:val="00FE0EB2"/>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B3AEB6"/>
  <w15:docId w15:val="{9410F71D-42AB-4E0F-A072-2FEC388A7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639A7"/>
    <w:rPr>
      <w:rFonts w:cs="Arial"/>
      <w:bCs w:val="0"/>
      <w:vanish/>
      <w:color w:val="010000"/>
      <w:bdr w:val="single" w:sz="4" w:space="0" w:color="FF66FF"/>
    </w:rPr>
  </w:style>
  <w:style w:type="paragraph" w:styleId="TOC1">
    <w:name w:val="toc 1"/>
    <w:basedOn w:val="a"/>
    <w:next w:val="a"/>
    <w:autoRedefine/>
    <w:uiPriority w:val="39"/>
    <w:unhideWhenUsed/>
    <w:rsid w:val="00D75F61"/>
    <w:pPr>
      <w:spacing w:after="100"/>
    </w:pPr>
  </w:style>
  <w:style w:type="paragraph" w:styleId="TOC2">
    <w:name w:val="toc 2"/>
    <w:basedOn w:val="a"/>
    <w:next w:val="a"/>
    <w:autoRedefine/>
    <w:uiPriority w:val="39"/>
    <w:unhideWhenUsed/>
    <w:rsid w:val="00D75F61"/>
    <w:pPr>
      <w:spacing w:after="100"/>
      <w:ind w:left="220"/>
    </w:pPr>
  </w:style>
  <w:style w:type="character" w:styleId="Hyperlink">
    <w:name w:val="Hyperlink"/>
    <w:basedOn w:val="a0"/>
    <w:uiPriority w:val="99"/>
    <w:unhideWhenUsed/>
    <w:rsid w:val="00D75F61"/>
    <w:rPr>
      <w:color w:val="0000FF" w:themeColor="hyperlink"/>
      <w:u w:val="single"/>
    </w:rPr>
  </w:style>
  <w:style w:type="paragraph" w:styleId="TOC3">
    <w:name w:val="toc 3"/>
    <w:basedOn w:val="a"/>
    <w:next w:val="a"/>
    <w:autoRedefine/>
    <w:semiHidden/>
    <w:unhideWhenUsed/>
    <w:rsid w:val="00D75F61"/>
    <w:pPr>
      <w:spacing w:after="100"/>
      <w:ind w:left="440"/>
    </w:pPr>
  </w:style>
  <w:style w:type="paragraph" w:styleId="TOC4">
    <w:name w:val="toc 4"/>
    <w:basedOn w:val="a"/>
    <w:next w:val="a"/>
    <w:autoRedefine/>
    <w:semiHidden/>
    <w:unhideWhenUsed/>
    <w:rsid w:val="00D75F61"/>
    <w:pPr>
      <w:spacing w:after="100"/>
      <w:ind w:left="660"/>
    </w:pPr>
  </w:style>
  <w:style w:type="paragraph" w:styleId="TOC5">
    <w:name w:val="toc 5"/>
    <w:basedOn w:val="a"/>
    <w:next w:val="a"/>
    <w:autoRedefine/>
    <w:semiHidden/>
    <w:unhideWhenUsed/>
    <w:rsid w:val="00D75F61"/>
    <w:pPr>
      <w:spacing w:after="100"/>
      <w:ind w:left="880"/>
    </w:pPr>
  </w:style>
  <w:style w:type="paragraph" w:styleId="TOC6">
    <w:name w:val="toc 6"/>
    <w:basedOn w:val="a"/>
    <w:next w:val="a"/>
    <w:autoRedefine/>
    <w:semiHidden/>
    <w:unhideWhenUsed/>
    <w:rsid w:val="00D75F61"/>
    <w:pPr>
      <w:spacing w:after="100"/>
      <w:ind w:left="1100"/>
    </w:pPr>
  </w:style>
  <w:style w:type="paragraph" w:styleId="TOC7">
    <w:name w:val="toc 7"/>
    <w:basedOn w:val="a"/>
    <w:next w:val="a"/>
    <w:autoRedefine/>
    <w:semiHidden/>
    <w:unhideWhenUsed/>
    <w:rsid w:val="00D75F61"/>
    <w:pPr>
      <w:spacing w:after="100"/>
      <w:ind w:left="1320"/>
    </w:pPr>
  </w:style>
  <w:style w:type="paragraph" w:styleId="TOC8">
    <w:name w:val="toc 8"/>
    <w:basedOn w:val="a"/>
    <w:next w:val="a"/>
    <w:autoRedefine/>
    <w:semiHidden/>
    <w:unhideWhenUsed/>
    <w:rsid w:val="00D75F61"/>
    <w:pPr>
      <w:spacing w:after="100"/>
      <w:ind w:left="1540"/>
    </w:pPr>
  </w:style>
  <w:style w:type="paragraph" w:styleId="TOC9">
    <w:name w:val="toc 9"/>
    <w:basedOn w:val="a"/>
    <w:next w:val="a"/>
    <w:autoRedefine/>
    <w:semiHidden/>
    <w:unhideWhenUsed/>
    <w:rsid w:val="00D75F61"/>
    <w:pPr>
      <w:spacing w:after="100"/>
      <w:ind w:left="1760"/>
    </w:pPr>
  </w:style>
  <w:style w:type="paragraph" w:styleId="afe">
    <w:name w:val="List Paragraph"/>
    <w:basedOn w:val="a"/>
    <w:uiPriority w:val="34"/>
    <w:qFormat/>
    <w:rsid w:val="00F76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35550453">
      <w:bodyDiv w:val="1"/>
      <w:marLeft w:val="0"/>
      <w:marRight w:val="0"/>
      <w:marTop w:val="0"/>
      <w:marBottom w:val="0"/>
      <w:divBdr>
        <w:top w:val="none" w:sz="0" w:space="0" w:color="auto"/>
        <w:left w:val="none" w:sz="0" w:space="0" w:color="auto"/>
        <w:bottom w:val="none" w:sz="0" w:space="0" w:color="auto"/>
        <w:right w:val="none" w:sz="0" w:space="0" w:color="auto"/>
      </w:divBdr>
    </w:div>
    <w:div w:id="200874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934</TotalTime>
  <Pages>125</Pages>
  <Words>31547</Words>
  <Characters>157740</Characters>
  <Application>Microsoft Office Word</Application>
  <DocSecurity>0</DocSecurity>
  <Lines>1314</Lines>
  <Paragraphs>377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188910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84</cp:revision>
  <cp:lastPrinted>1899-12-31T22:00:00Z</cp:lastPrinted>
  <dcterms:created xsi:type="dcterms:W3CDTF">2018-05-03T11:21:00Z</dcterms:created>
  <dcterms:modified xsi:type="dcterms:W3CDTF">2025-02-03T09:33:00Z</dcterms:modified>
</cp:coreProperties>
</file>